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C1D1D" w14:textId="1B71E04B" w:rsidR="00DF34DD" w:rsidRDefault="00B508AD" w:rsidP="00656547">
      <w:pPr>
        <w:spacing w:after="120" w:line="276" w:lineRule="auto"/>
        <w:ind w:right="0"/>
        <w:rPr>
          <w:rFonts w:ascii="Arial" w:hAnsi="Arial" w:cs="Arial"/>
          <w:b/>
          <w:bCs/>
          <w:color w:val="262626" w:themeColor="text1" w:themeTint="D9"/>
          <w:sz w:val="24"/>
          <w:szCs w:val="24"/>
        </w:rPr>
      </w:pPr>
      <w:bookmarkStart w:id="0" w:name="_Hlk101429926"/>
      <w:bookmarkEnd w:id="0"/>
      <w:r>
        <w:rPr>
          <w:rFonts w:ascii="Arial" w:hAnsi="Arial" w:cs="Arial"/>
          <w:noProof/>
          <w:sz w:val="24"/>
          <w:szCs w:val="24"/>
        </w:rPr>
        <mc:AlternateContent>
          <mc:Choice Requires="wps">
            <w:drawing>
              <wp:anchor distT="0" distB="0" distL="114300" distR="114300" simplePos="0" relativeHeight="251659295" behindDoc="0" locked="0" layoutInCell="1" allowOverlap="1" wp14:anchorId="7AB64B53" wp14:editId="4D63B321">
                <wp:simplePos x="0" y="0"/>
                <wp:positionH relativeFrom="column">
                  <wp:posOffset>4210050</wp:posOffset>
                </wp:positionH>
                <wp:positionV relativeFrom="paragraph">
                  <wp:posOffset>-790575</wp:posOffset>
                </wp:positionV>
                <wp:extent cx="2429510" cy="2486025"/>
                <wp:effectExtent l="0" t="0" r="8890" b="9525"/>
                <wp:wrapNone/>
                <wp:docPr id="7" name="Oval 7"/>
                <wp:cNvGraphicFramePr/>
                <a:graphic xmlns:a="http://schemas.openxmlformats.org/drawingml/2006/main">
                  <a:graphicData uri="http://schemas.microsoft.com/office/word/2010/wordprocessingShape">
                    <wps:wsp>
                      <wps:cNvSpPr/>
                      <wps:spPr>
                        <a:xfrm>
                          <a:off x="0" y="0"/>
                          <a:ext cx="2429510" cy="24860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3C060111" w14:textId="0F61B933" w:rsidR="00B508AD" w:rsidRDefault="00B508AD" w:rsidP="00B508AD">
                            <w:pPr>
                              <w:ind w:left="0"/>
                              <w:jc w:val="center"/>
                            </w:pPr>
                            <w:r>
                              <w:rPr>
                                <w:noProof/>
                              </w:rPr>
                              <w:drawing>
                                <wp:inline distT="0" distB="0" distL="0" distR="0" wp14:anchorId="5EB22758" wp14:editId="7FA9FEED">
                                  <wp:extent cx="1847850" cy="1847850"/>
                                  <wp:effectExtent l="0" t="0" r="0" b="0"/>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B64B53" id="Oval 7" o:spid="_x0000_s1026" style="position:absolute;left:0;text-align:left;margin-left:331.5pt;margin-top:-62.25pt;width:191.3pt;height:195.75pt;z-index:251659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" fillcolor="white [3201]" stroked="f" strokeweight="1pt">
                <v:stroke joinstyle="miter"/>
                <v:textbox>
                  <w:txbxContent>
                    <w:p w14:paraId="3C060111" w14:textId="0F61B933" w:rsidR="00B508AD" w:rsidRDefault="00B508AD" w:rsidP="00B508AD">
                      <w:pPr>
                        <w:ind w:left="0"/>
                        <w:jc w:val="center"/>
                      </w:pPr>
                      <w:r>
                        <w:rPr>
                          <w:noProof/>
                        </w:rPr>
                        <w:drawing>
                          <wp:inline distT="0" distB="0" distL="0" distR="0" wp14:anchorId="5EB22758" wp14:editId="7FA9FEED">
                            <wp:extent cx="1847850" cy="1847850"/>
                            <wp:effectExtent l="0" t="0" r="0" b="0"/>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txbxContent>
                </v:textbox>
              </v:oval>
            </w:pict>
          </mc:Fallback>
        </mc:AlternateContent>
      </w:r>
      <w:r w:rsidR="001F7474" w:rsidRPr="00C16E1B">
        <w:rPr>
          <w:rFonts w:ascii="Arial" w:hAnsi="Arial" w:cs="Arial"/>
          <w:noProof/>
          <w:sz w:val="24"/>
          <w:szCs w:val="24"/>
        </w:rPr>
        <w:drawing>
          <wp:anchor distT="0" distB="0" distL="114300" distR="114300" simplePos="0" relativeHeight="251658240" behindDoc="0" locked="0" layoutInCell="1" allowOverlap="1" wp14:anchorId="55C064E4" wp14:editId="26FFDCB3">
            <wp:simplePos x="0" y="0"/>
            <wp:positionH relativeFrom="column">
              <wp:posOffset>-906780</wp:posOffset>
            </wp:positionH>
            <wp:positionV relativeFrom="paragraph">
              <wp:posOffset>-896858</wp:posOffset>
            </wp:positionV>
            <wp:extent cx="7544734" cy="1067214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4734" cy="106721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897DF" w14:textId="000B51D1" w:rsidR="00025727" w:rsidRPr="00C16E1B" w:rsidRDefault="00025727" w:rsidP="00656547">
      <w:pPr>
        <w:spacing w:after="120" w:line="276" w:lineRule="auto"/>
        <w:ind w:right="0"/>
        <w:rPr>
          <w:rFonts w:ascii="Arial" w:hAnsi="Arial" w:cs="Arial"/>
          <w:b/>
          <w:color w:val="262626" w:themeColor="text1" w:themeTint="D9"/>
          <w:sz w:val="24"/>
          <w:szCs w:val="24"/>
        </w:rPr>
      </w:pPr>
      <w:r w:rsidRPr="00C16E1B">
        <w:rPr>
          <w:rFonts w:ascii="Arial" w:hAnsi="Arial" w:cs="Arial"/>
          <w:b/>
          <w:bCs/>
          <w:color w:val="262626" w:themeColor="text1" w:themeTint="D9"/>
          <w:sz w:val="24"/>
          <w:szCs w:val="24"/>
        </w:rPr>
        <w:br w:type="page"/>
      </w:r>
    </w:p>
    <w:p w14:paraId="4285590B" w14:textId="43AAB526"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4"/>
          <w:szCs w:val="24"/>
        </w:rPr>
      </w:pPr>
      <w:r w:rsidRPr="007425E1">
        <w:rPr>
          <w:rFonts w:cstheme="minorHAnsi"/>
          <w:b/>
          <w:color w:val="404040" w:themeColor="text1" w:themeTint="BF"/>
          <w:sz w:val="24"/>
          <w:szCs w:val="24"/>
        </w:rPr>
        <w:lastRenderedPageBreak/>
        <w:t>Copyright</w:t>
      </w:r>
    </w:p>
    <w:p w14:paraId="10B5E207" w14:textId="77777777"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This document was developed by Compliant Learning Resources.</w:t>
      </w:r>
    </w:p>
    <w:p w14:paraId="2CACD0A7" w14:textId="75879181"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 20</w:t>
      </w:r>
      <w:r w:rsidR="009A2BA1" w:rsidRPr="007425E1">
        <w:rPr>
          <w:rFonts w:cstheme="minorHAnsi"/>
          <w:color w:val="404040" w:themeColor="text1" w:themeTint="BF"/>
          <w:szCs w:val="28"/>
        </w:rPr>
        <w:t>2</w:t>
      </w:r>
      <w:r w:rsidR="00AF3D69" w:rsidRPr="007425E1">
        <w:rPr>
          <w:rFonts w:cstheme="minorHAnsi"/>
          <w:color w:val="404040" w:themeColor="text1" w:themeTint="BF"/>
          <w:szCs w:val="28"/>
        </w:rPr>
        <w:t>3</w:t>
      </w:r>
      <w:r w:rsidR="008B1C42" w:rsidRPr="007425E1">
        <w:rPr>
          <w:rFonts w:cstheme="minorHAnsi"/>
          <w:color w:val="404040" w:themeColor="text1" w:themeTint="BF"/>
          <w:szCs w:val="28"/>
        </w:rPr>
        <w:t xml:space="preserve"> </w:t>
      </w:r>
      <w:r w:rsidRPr="007425E1">
        <w:rPr>
          <w:rFonts w:cstheme="minorHAnsi"/>
          <w:color w:val="404040" w:themeColor="text1" w:themeTint="BF"/>
          <w:szCs w:val="28"/>
        </w:rPr>
        <w:t>Compliant Learning Resources.</w:t>
      </w:r>
    </w:p>
    <w:p w14:paraId="7CCD73A7" w14:textId="77777777"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All rights reserved.</w:t>
      </w:r>
    </w:p>
    <w:p w14:paraId="70DAB777" w14:textId="5F0AC9BF"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 xml:space="preserve">No part of this publication may be reproduced, stored in a retrieval </w:t>
      </w:r>
      <w:r w:rsidR="00250782" w:rsidRPr="007425E1">
        <w:rPr>
          <w:rFonts w:cstheme="minorHAnsi"/>
          <w:color w:val="404040" w:themeColor="text1" w:themeTint="BF"/>
          <w:szCs w:val="28"/>
        </w:rPr>
        <w:t>system,</w:t>
      </w:r>
      <w:r w:rsidRPr="007425E1">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7425E1" w:rsidRDefault="0079184B" w:rsidP="00656547">
      <w:pPr>
        <w:tabs>
          <w:tab w:val="left" w:pos="180"/>
        </w:tabs>
        <w:spacing w:after="120" w:line="276" w:lineRule="auto"/>
        <w:ind w:left="0" w:right="0" w:firstLine="0"/>
        <w:jc w:val="both"/>
        <w:rPr>
          <w:rFonts w:cstheme="minorHAnsi"/>
          <w:color w:val="404040" w:themeColor="text1" w:themeTint="BF"/>
          <w:sz w:val="20"/>
          <w:szCs w:val="24"/>
        </w:rPr>
      </w:pPr>
    </w:p>
    <w:p w14:paraId="23C126BB"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4"/>
          <w:szCs w:val="24"/>
        </w:rPr>
      </w:pPr>
      <w:r w:rsidRPr="007425E1">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425E1" w:rsidRPr="007425E1" w14:paraId="66B5BC35" w14:textId="77777777" w:rsidTr="003B6C92">
        <w:trPr>
          <w:jc w:val="center"/>
        </w:trPr>
        <w:tc>
          <w:tcPr>
            <w:tcW w:w="2160" w:type="dxa"/>
            <w:shd w:val="clear" w:color="auto" w:fill="DDD5EB"/>
          </w:tcPr>
          <w:p w14:paraId="43F7AC33"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0"/>
                <w:szCs w:val="20"/>
              </w:rPr>
            </w:pPr>
            <w:r w:rsidRPr="007425E1">
              <w:rPr>
                <w:rFonts w:cstheme="minorHAnsi"/>
                <w:b/>
                <w:color w:val="404040" w:themeColor="text1" w:themeTint="BF"/>
                <w:sz w:val="20"/>
                <w:szCs w:val="20"/>
              </w:rPr>
              <w:t>Date</w:t>
            </w:r>
          </w:p>
        </w:tc>
        <w:tc>
          <w:tcPr>
            <w:tcW w:w="4320" w:type="dxa"/>
            <w:shd w:val="clear" w:color="auto" w:fill="DDD5EB"/>
          </w:tcPr>
          <w:p w14:paraId="0F95F952"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0"/>
                <w:szCs w:val="20"/>
              </w:rPr>
            </w:pPr>
            <w:r w:rsidRPr="007425E1">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0"/>
                <w:szCs w:val="20"/>
              </w:rPr>
            </w:pPr>
            <w:r w:rsidRPr="007425E1">
              <w:rPr>
                <w:rFonts w:cstheme="minorHAnsi"/>
                <w:b/>
                <w:color w:val="404040" w:themeColor="text1" w:themeTint="BF"/>
                <w:sz w:val="20"/>
                <w:szCs w:val="20"/>
              </w:rPr>
              <w:t>Version</w:t>
            </w:r>
          </w:p>
        </w:tc>
      </w:tr>
      <w:tr w:rsidR="007425E1" w:rsidRPr="007425E1" w14:paraId="4C985943" w14:textId="77777777" w:rsidTr="002C761C">
        <w:trPr>
          <w:trHeight w:val="530"/>
          <w:jc w:val="center"/>
        </w:trPr>
        <w:tc>
          <w:tcPr>
            <w:tcW w:w="2160" w:type="dxa"/>
          </w:tcPr>
          <w:p w14:paraId="65022C98" w14:textId="28C1A814" w:rsidR="00C957FE" w:rsidRPr="007425E1" w:rsidRDefault="00E21746" w:rsidP="00656547">
            <w:pPr>
              <w:tabs>
                <w:tab w:val="left" w:pos="180"/>
              </w:tabs>
              <w:spacing w:after="120" w:line="276" w:lineRule="auto"/>
              <w:ind w:left="0" w:right="0" w:firstLine="0"/>
              <w:jc w:val="center"/>
              <w:rPr>
                <w:rFonts w:cstheme="minorHAnsi"/>
                <w:color w:val="404040" w:themeColor="text1" w:themeTint="BF"/>
                <w:sz w:val="20"/>
                <w:szCs w:val="20"/>
                <w:highlight w:val="yellow"/>
              </w:rPr>
            </w:pPr>
            <w:r>
              <w:rPr>
                <w:rFonts w:cstheme="minorHAnsi"/>
                <w:color w:val="404040" w:themeColor="text1" w:themeTint="BF"/>
                <w:sz w:val="20"/>
                <w:szCs w:val="20"/>
              </w:rPr>
              <w:t>13</w:t>
            </w:r>
            <w:r w:rsidR="00372F4E" w:rsidRPr="007425E1">
              <w:rPr>
                <w:rFonts w:cstheme="minorHAnsi"/>
                <w:color w:val="404040" w:themeColor="text1" w:themeTint="BF"/>
                <w:sz w:val="20"/>
                <w:szCs w:val="20"/>
              </w:rPr>
              <w:t xml:space="preserve"> January 2023</w:t>
            </w:r>
          </w:p>
        </w:tc>
        <w:tc>
          <w:tcPr>
            <w:tcW w:w="4320" w:type="dxa"/>
          </w:tcPr>
          <w:p w14:paraId="1F75C047" w14:textId="77777777" w:rsidR="0079184B" w:rsidRPr="007425E1" w:rsidRDefault="0079184B" w:rsidP="00656547">
            <w:pPr>
              <w:tabs>
                <w:tab w:val="left" w:pos="180"/>
              </w:tabs>
              <w:spacing w:after="120" w:line="276" w:lineRule="auto"/>
              <w:ind w:left="0" w:right="0" w:firstLine="0"/>
              <w:jc w:val="center"/>
              <w:rPr>
                <w:rFonts w:cstheme="minorHAnsi"/>
                <w:color w:val="404040" w:themeColor="text1" w:themeTint="BF"/>
                <w:sz w:val="20"/>
                <w:szCs w:val="20"/>
              </w:rPr>
            </w:pPr>
            <w:r w:rsidRPr="007425E1">
              <w:rPr>
                <w:rFonts w:cstheme="minorHAnsi"/>
                <w:color w:val="404040" w:themeColor="text1" w:themeTint="BF"/>
                <w:sz w:val="20"/>
                <w:szCs w:val="20"/>
              </w:rPr>
              <w:t>Version 1.0 released for publishing</w:t>
            </w:r>
          </w:p>
        </w:tc>
        <w:tc>
          <w:tcPr>
            <w:tcW w:w="2160" w:type="dxa"/>
          </w:tcPr>
          <w:p w14:paraId="035E1D58" w14:textId="77777777" w:rsidR="0079184B" w:rsidRPr="007425E1" w:rsidRDefault="0079184B" w:rsidP="00656547">
            <w:pPr>
              <w:tabs>
                <w:tab w:val="left" w:pos="180"/>
              </w:tabs>
              <w:spacing w:after="120" w:line="276" w:lineRule="auto"/>
              <w:ind w:left="0" w:right="0" w:firstLine="0"/>
              <w:jc w:val="center"/>
              <w:rPr>
                <w:rFonts w:cstheme="minorHAnsi"/>
                <w:color w:val="404040" w:themeColor="text1" w:themeTint="BF"/>
                <w:sz w:val="20"/>
                <w:szCs w:val="20"/>
              </w:rPr>
            </w:pPr>
            <w:r w:rsidRPr="007425E1">
              <w:rPr>
                <w:rFonts w:cstheme="minorHAnsi"/>
                <w:color w:val="404040" w:themeColor="text1" w:themeTint="BF"/>
                <w:sz w:val="20"/>
                <w:szCs w:val="20"/>
              </w:rPr>
              <w:t>1.0</w:t>
            </w:r>
          </w:p>
        </w:tc>
      </w:tr>
      <w:tr w:rsidR="00310E56" w:rsidRPr="007425E1" w14:paraId="45D9A59D" w14:textId="77777777" w:rsidTr="002C761C">
        <w:trPr>
          <w:trHeight w:val="530"/>
          <w:jc w:val="center"/>
        </w:trPr>
        <w:tc>
          <w:tcPr>
            <w:tcW w:w="2160" w:type="dxa"/>
          </w:tcPr>
          <w:p w14:paraId="6A631DB4" w14:textId="3CA070C8" w:rsidR="00310E56"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D03646">
              <w:rPr>
                <w:rFonts w:cstheme="minorHAnsi"/>
                <w:color w:val="404040" w:themeColor="text1" w:themeTint="BF"/>
                <w:sz w:val="20"/>
                <w:szCs w:val="20"/>
              </w:rPr>
              <w:t>4</w:t>
            </w:r>
            <w:r>
              <w:rPr>
                <w:rFonts w:cstheme="minorHAnsi"/>
                <w:color w:val="404040" w:themeColor="text1" w:themeTint="BF"/>
                <w:sz w:val="20"/>
                <w:szCs w:val="20"/>
              </w:rPr>
              <w:t xml:space="preserve"> April 2023</w:t>
            </w:r>
          </w:p>
        </w:tc>
        <w:tc>
          <w:tcPr>
            <w:tcW w:w="4320" w:type="dxa"/>
          </w:tcPr>
          <w:p w14:paraId="500F0FA9" w14:textId="77777777" w:rsidR="00310E56"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777773FB" w14:textId="45A96018" w:rsidR="00310E56" w:rsidRPr="007425E1"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Minor revisions for improved readability</w:t>
            </w:r>
          </w:p>
        </w:tc>
        <w:tc>
          <w:tcPr>
            <w:tcW w:w="2160" w:type="dxa"/>
          </w:tcPr>
          <w:p w14:paraId="3CA94C1C" w14:textId="41E899C5" w:rsidR="00310E56" w:rsidRPr="007425E1"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41430B" w:rsidRPr="007425E1" w14:paraId="4A0AEED1" w14:textId="77777777" w:rsidTr="002C761C">
        <w:trPr>
          <w:trHeight w:val="530"/>
          <w:jc w:val="center"/>
        </w:trPr>
        <w:tc>
          <w:tcPr>
            <w:tcW w:w="2160" w:type="dxa"/>
          </w:tcPr>
          <w:p w14:paraId="2054153A" w14:textId="7177EFCC" w:rsidR="0041430B" w:rsidRDefault="00110FE5"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 June</w:t>
            </w:r>
            <w:r w:rsidR="0041430B">
              <w:rPr>
                <w:rFonts w:cstheme="minorHAnsi"/>
                <w:color w:val="404040" w:themeColor="text1" w:themeTint="BF"/>
                <w:sz w:val="20"/>
                <w:szCs w:val="20"/>
              </w:rPr>
              <w:t xml:space="preserve"> 2023</w:t>
            </w:r>
          </w:p>
        </w:tc>
        <w:tc>
          <w:tcPr>
            <w:tcW w:w="4320" w:type="dxa"/>
          </w:tcPr>
          <w:p w14:paraId="75BCBA4B" w14:textId="166C381E" w:rsidR="0041430B" w:rsidRDefault="0041430B"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54BF0FCF" w14:textId="707D74BE" w:rsidR="0041430B" w:rsidRDefault="0041430B"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Updated links that are not working</w:t>
            </w:r>
          </w:p>
        </w:tc>
        <w:tc>
          <w:tcPr>
            <w:tcW w:w="2160" w:type="dxa"/>
          </w:tcPr>
          <w:p w14:paraId="40CE6BD0" w14:textId="49CDCBBD" w:rsidR="0041430B" w:rsidRDefault="0041430B"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p>
        </w:tc>
      </w:tr>
    </w:tbl>
    <w:p w14:paraId="5E35F85F" w14:textId="33B8C566" w:rsidR="0079184B" w:rsidRPr="00C16E1B" w:rsidRDefault="0079184B" w:rsidP="00656547">
      <w:pPr>
        <w:spacing w:after="120" w:line="276" w:lineRule="auto"/>
        <w:ind w:left="0" w:right="0" w:firstLine="0"/>
        <w:rPr>
          <w:rFonts w:ascii="Arial" w:hAnsi="Arial" w:cs="Arial"/>
          <w:color w:val="262626" w:themeColor="text1" w:themeTint="D9"/>
          <w:sz w:val="24"/>
          <w:szCs w:val="24"/>
        </w:rPr>
      </w:pPr>
      <w:r w:rsidRPr="00C16E1B">
        <w:rPr>
          <w:rFonts w:ascii="Arial" w:hAnsi="Arial" w:cs="Arial"/>
          <w:color w:val="262626" w:themeColor="text1" w:themeTint="D9"/>
          <w:sz w:val="24"/>
          <w:szCs w:val="24"/>
        </w:rPr>
        <w:br w:type="page"/>
      </w:r>
    </w:p>
    <w:p w14:paraId="24834A6F" w14:textId="50C3B47E" w:rsidR="000371CD" w:rsidRPr="00C16E1B" w:rsidRDefault="0079184B" w:rsidP="00656547">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5334226"/>
      <w:bookmarkStart w:id="14" w:name="_Toc97721143"/>
      <w:bookmarkStart w:id="15" w:name="_Toc101249540"/>
      <w:bookmarkStart w:id="16" w:name="_Toc126754988"/>
      <w:bookmarkStart w:id="17" w:name="_Toc132279240"/>
      <w:bookmarkStart w:id="18" w:name="_Toc132374922"/>
      <w:r w:rsidRPr="00C16E1B">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F17D91">
        <w:t xml:space="preserve">  </w:t>
      </w:r>
    </w:p>
    <w:p w14:paraId="09CEFDEB" w14:textId="438DE5B5" w:rsidR="00C70E95" w:rsidRPr="00C70E95" w:rsidRDefault="008954EB">
      <w:pPr>
        <w:pStyle w:val="TOC1"/>
        <w:rPr>
          <w:rFonts w:eastAsiaTheme="minorEastAsia"/>
          <w:b w:val="0"/>
          <w:sz w:val="22"/>
          <w:lang w:val="en-US" w:bidi="ar-SA"/>
        </w:rPr>
      </w:pPr>
      <w:r w:rsidRPr="009E7BB1">
        <w:rPr>
          <w:sz w:val="22"/>
        </w:rPr>
        <w:fldChar w:fldCharType="begin"/>
      </w:r>
      <w:r w:rsidRPr="009E7BB1">
        <w:instrText xml:space="preserve"> TOC \o "1-3" \h \z \u </w:instrText>
      </w:r>
      <w:r w:rsidRPr="009E7BB1">
        <w:rPr>
          <w:sz w:val="22"/>
        </w:rPr>
        <w:fldChar w:fldCharType="separate"/>
      </w:r>
    </w:p>
    <w:p w14:paraId="64EFCBE7" w14:textId="467A1684" w:rsidR="00C70E95" w:rsidRPr="00C70E95" w:rsidRDefault="00B90EFD">
      <w:pPr>
        <w:pStyle w:val="TOC1"/>
        <w:rPr>
          <w:rFonts w:eastAsiaTheme="minorEastAsia"/>
          <w:b w:val="0"/>
          <w:sz w:val="22"/>
          <w:lang w:val="en-US" w:bidi="ar-SA"/>
        </w:rPr>
      </w:pPr>
      <w:hyperlink w:anchor="_Toc132374923" w:history="1">
        <w:r w:rsidR="00C70E95" w:rsidRPr="00C70E95">
          <w:rPr>
            <w:rStyle w:val="Hyperlink"/>
            <w:color w:val="404040" w:themeColor="text1" w:themeTint="BF"/>
          </w:rPr>
          <w:t>This Learner Guide</w:t>
        </w:r>
        <w:r w:rsidR="00C70E95" w:rsidRPr="00C70E95">
          <w:rPr>
            <w:webHidden/>
          </w:rPr>
          <w:tab/>
        </w:r>
        <w:r w:rsidR="00C70E95" w:rsidRPr="00C70E95">
          <w:rPr>
            <w:webHidden/>
          </w:rPr>
          <w:fldChar w:fldCharType="begin"/>
        </w:r>
        <w:r w:rsidR="00C70E95" w:rsidRPr="00C70E95">
          <w:rPr>
            <w:webHidden/>
          </w:rPr>
          <w:instrText xml:space="preserve"> PAGEREF _Toc132374923 \h </w:instrText>
        </w:r>
        <w:r w:rsidR="00C70E95" w:rsidRPr="00C70E95">
          <w:rPr>
            <w:webHidden/>
          </w:rPr>
        </w:r>
        <w:r w:rsidR="00C70E95" w:rsidRPr="00C70E95">
          <w:rPr>
            <w:webHidden/>
          </w:rPr>
          <w:fldChar w:fldCharType="separate"/>
        </w:r>
        <w:r w:rsidR="00C70E95" w:rsidRPr="00C70E95">
          <w:rPr>
            <w:webHidden/>
          </w:rPr>
          <w:t>6</w:t>
        </w:r>
        <w:r w:rsidR="00C70E95" w:rsidRPr="00C70E95">
          <w:rPr>
            <w:webHidden/>
          </w:rPr>
          <w:fldChar w:fldCharType="end"/>
        </w:r>
      </w:hyperlink>
    </w:p>
    <w:p w14:paraId="5E6E4B36" w14:textId="4EDAC77F" w:rsidR="00C70E95" w:rsidRPr="00C70E95" w:rsidRDefault="00B90EFD">
      <w:pPr>
        <w:pStyle w:val="TOC1"/>
        <w:rPr>
          <w:rFonts w:eastAsiaTheme="minorEastAsia"/>
          <w:b w:val="0"/>
          <w:sz w:val="22"/>
          <w:lang w:val="en-US" w:bidi="ar-SA"/>
        </w:rPr>
      </w:pPr>
      <w:hyperlink w:anchor="_Toc132374924" w:history="1">
        <w:r w:rsidR="00C70E95" w:rsidRPr="00C70E95">
          <w:rPr>
            <w:rStyle w:val="Hyperlink"/>
            <w:color w:val="404040" w:themeColor="text1" w:themeTint="BF"/>
          </w:rPr>
          <w:t>Introduction</w:t>
        </w:r>
        <w:r w:rsidR="00C70E95" w:rsidRPr="00C70E95">
          <w:rPr>
            <w:webHidden/>
          </w:rPr>
          <w:tab/>
        </w:r>
        <w:r w:rsidR="00C70E95" w:rsidRPr="00C70E95">
          <w:rPr>
            <w:webHidden/>
          </w:rPr>
          <w:fldChar w:fldCharType="begin"/>
        </w:r>
        <w:r w:rsidR="00C70E95" w:rsidRPr="00C70E95">
          <w:rPr>
            <w:webHidden/>
          </w:rPr>
          <w:instrText xml:space="preserve"> PAGEREF _Toc132374924 \h </w:instrText>
        </w:r>
        <w:r w:rsidR="00C70E95" w:rsidRPr="00C70E95">
          <w:rPr>
            <w:webHidden/>
          </w:rPr>
        </w:r>
        <w:r w:rsidR="00C70E95" w:rsidRPr="00C70E95">
          <w:rPr>
            <w:webHidden/>
          </w:rPr>
          <w:fldChar w:fldCharType="separate"/>
        </w:r>
        <w:r w:rsidR="00C70E95" w:rsidRPr="00C70E95">
          <w:rPr>
            <w:webHidden/>
          </w:rPr>
          <w:t>14</w:t>
        </w:r>
        <w:r w:rsidR="00C70E95" w:rsidRPr="00C70E95">
          <w:rPr>
            <w:webHidden/>
          </w:rPr>
          <w:fldChar w:fldCharType="end"/>
        </w:r>
      </w:hyperlink>
    </w:p>
    <w:p w14:paraId="48483ED8" w14:textId="70F4CC48" w:rsidR="00C70E95" w:rsidRPr="00C70E95" w:rsidRDefault="00B90EFD">
      <w:pPr>
        <w:pStyle w:val="TOC1"/>
        <w:rPr>
          <w:rFonts w:eastAsiaTheme="minorEastAsia"/>
          <w:b w:val="0"/>
          <w:sz w:val="22"/>
          <w:lang w:val="en-US" w:bidi="ar-SA"/>
        </w:rPr>
      </w:pPr>
      <w:hyperlink w:anchor="_Toc132374925" w:history="1">
        <w:r w:rsidR="00C70E95" w:rsidRPr="00C70E95">
          <w:rPr>
            <w:rStyle w:val="Hyperlink"/>
            <w:color w:val="404040" w:themeColor="text1" w:themeTint="BF"/>
          </w:rPr>
          <w:t>I. Identify Opportunities for Community Participation and Social Inclusion</w:t>
        </w:r>
        <w:r w:rsidR="00C70E95" w:rsidRPr="00C70E95">
          <w:rPr>
            <w:webHidden/>
          </w:rPr>
          <w:tab/>
        </w:r>
        <w:r w:rsidR="00C70E95" w:rsidRPr="00C70E95">
          <w:rPr>
            <w:webHidden/>
          </w:rPr>
          <w:fldChar w:fldCharType="begin"/>
        </w:r>
        <w:r w:rsidR="00C70E95" w:rsidRPr="00C70E95">
          <w:rPr>
            <w:webHidden/>
          </w:rPr>
          <w:instrText xml:space="preserve"> PAGEREF _Toc132374925 \h </w:instrText>
        </w:r>
        <w:r w:rsidR="00C70E95" w:rsidRPr="00C70E95">
          <w:rPr>
            <w:webHidden/>
          </w:rPr>
        </w:r>
        <w:r w:rsidR="00C70E95" w:rsidRPr="00C70E95">
          <w:rPr>
            <w:webHidden/>
          </w:rPr>
          <w:fldChar w:fldCharType="separate"/>
        </w:r>
        <w:r w:rsidR="00C70E95" w:rsidRPr="00C70E95">
          <w:rPr>
            <w:webHidden/>
          </w:rPr>
          <w:t>17</w:t>
        </w:r>
        <w:r w:rsidR="00C70E95" w:rsidRPr="00C70E95">
          <w:rPr>
            <w:webHidden/>
          </w:rPr>
          <w:fldChar w:fldCharType="end"/>
        </w:r>
      </w:hyperlink>
    </w:p>
    <w:p w14:paraId="169FB159" w14:textId="5DDDD3C0" w:rsidR="00C70E95" w:rsidRPr="00C70E95" w:rsidRDefault="00B90EFD">
      <w:pPr>
        <w:pStyle w:val="TOC2"/>
        <w:rPr>
          <w:rFonts w:eastAsiaTheme="minorEastAsia"/>
          <w:noProof/>
          <w:color w:val="404040" w:themeColor="text1" w:themeTint="BF"/>
          <w:sz w:val="22"/>
          <w:lang w:val="en-US"/>
        </w:rPr>
      </w:pPr>
      <w:hyperlink w:anchor="_Toc132374926" w:history="1">
        <w:r w:rsidR="00C70E95" w:rsidRPr="00C70E95">
          <w:rPr>
            <w:rStyle w:val="Hyperlink"/>
            <w:rFonts w:cs="Arial"/>
            <w:noProof/>
            <w:color w:val="404040" w:themeColor="text1" w:themeTint="BF"/>
            <w:lang w:bidi="en-US"/>
          </w:rPr>
          <w:t>1.1</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Consult With the PWD to Determine Support Requirements for Engaging With a Social Network</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18</w:t>
        </w:r>
        <w:r w:rsidR="00C70E95" w:rsidRPr="00C70E95">
          <w:rPr>
            <w:noProof/>
            <w:webHidden/>
            <w:color w:val="404040" w:themeColor="text1" w:themeTint="BF"/>
          </w:rPr>
          <w:fldChar w:fldCharType="end"/>
        </w:r>
      </w:hyperlink>
    </w:p>
    <w:p w14:paraId="076364C0" w14:textId="0568961E" w:rsidR="00C70E95" w:rsidRPr="00C70E95" w:rsidRDefault="00B90EFD">
      <w:pPr>
        <w:pStyle w:val="TOC3"/>
        <w:rPr>
          <w:rFonts w:eastAsiaTheme="minorEastAsia"/>
          <w:noProof/>
          <w:color w:val="404040" w:themeColor="text1" w:themeTint="BF"/>
          <w:sz w:val="22"/>
          <w:lang w:val="en-US"/>
        </w:rPr>
      </w:pPr>
      <w:hyperlink w:anchor="_Toc132374927" w:history="1">
        <w:r w:rsidR="00C70E95" w:rsidRPr="00C70E95">
          <w:rPr>
            <w:rStyle w:val="Hyperlink"/>
            <w:b/>
            <w:bCs/>
            <w:noProof/>
            <w:color w:val="404040" w:themeColor="text1" w:themeTint="BF"/>
          </w:rPr>
          <w:t>1.1.1 Understand the Client, Their Impairments and Their Needs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20</w:t>
        </w:r>
        <w:r w:rsidR="00C70E95" w:rsidRPr="00C70E95">
          <w:rPr>
            <w:noProof/>
            <w:webHidden/>
            <w:color w:val="404040" w:themeColor="text1" w:themeTint="BF"/>
          </w:rPr>
          <w:fldChar w:fldCharType="end"/>
        </w:r>
      </w:hyperlink>
    </w:p>
    <w:p w14:paraId="0B1CBCD2" w14:textId="2848E391" w:rsidR="00C70E95" w:rsidRPr="00C70E95" w:rsidRDefault="00B90EFD">
      <w:pPr>
        <w:pStyle w:val="TOC3"/>
        <w:rPr>
          <w:rFonts w:eastAsiaTheme="minorEastAsia"/>
          <w:noProof/>
          <w:color w:val="404040" w:themeColor="text1" w:themeTint="BF"/>
          <w:sz w:val="22"/>
          <w:lang w:val="en-US"/>
        </w:rPr>
      </w:pPr>
      <w:hyperlink w:anchor="_Toc132374928" w:history="1">
        <w:r w:rsidR="00C70E95" w:rsidRPr="00C70E95">
          <w:rPr>
            <w:rStyle w:val="Hyperlink"/>
            <w:b/>
            <w:bCs/>
            <w:noProof/>
            <w:color w:val="404040" w:themeColor="text1" w:themeTint="BF"/>
          </w:rPr>
          <w:t>1.1.2 Confirm the Client's Preferences for Interacting With Others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_Toc132374928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29</w:t>
        </w:r>
        <w:r w:rsidR="00C70E95" w:rsidRPr="00C70E95">
          <w:rPr>
            <w:noProof/>
            <w:webHidden/>
            <w:color w:val="404040" w:themeColor="text1" w:themeTint="BF"/>
          </w:rPr>
          <w:fldChar w:fldCharType="end"/>
        </w:r>
      </w:hyperlink>
    </w:p>
    <w:p w14:paraId="68847810" w14:textId="67F30F06" w:rsidR="00C70E95" w:rsidRPr="00C70E95" w:rsidRDefault="00B90EFD">
      <w:pPr>
        <w:pStyle w:val="TOC3"/>
        <w:rPr>
          <w:rFonts w:eastAsiaTheme="minorEastAsia"/>
          <w:noProof/>
          <w:color w:val="404040" w:themeColor="text1" w:themeTint="BF"/>
          <w:sz w:val="22"/>
          <w:lang w:val="en-US"/>
        </w:rPr>
      </w:pPr>
      <w:hyperlink w:anchor="_Toc132374929" w:history="1">
        <w:r w:rsidR="00C70E95" w:rsidRPr="00C70E95">
          <w:rPr>
            <w:rStyle w:val="Hyperlink"/>
            <w:b/>
            <w:bCs/>
            <w:noProof/>
            <w:color w:val="404040" w:themeColor="text1" w:themeTint="BF"/>
          </w:rPr>
          <w:t>1.1.3 Help Set the Goals of the Client Based on Their Interests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33</w:t>
        </w:r>
        <w:r w:rsidR="00C70E95" w:rsidRPr="00C70E95">
          <w:rPr>
            <w:noProof/>
            <w:webHidden/>
            <w:color w:val="404040" w:themeColor="text1" w:themeTint="BF"/>
          </w:rPr>
          <w:fldChar w:fldCharType="end"/>
        </w:r>
      </w:hyperlink>
    </w:p>
    <w:p w14:paraId="3CFEEB5C" w14:textId="52F5D159" w:rsidR="00C70E95" w:rsidRPr="00C70E95" w:rsidRDefault="00B90EFD">
      <w:pPr>
        <w:pStyle w:val="TOC3"/>
        <w:rPr>
          <w:rFonts w:eastAsiaTheme="minorEastAsia"/>
          <w:noProof/>
          <w:color w:val="404040" w:themeColor="text1" w:themeTint="BF"/>
          <w:sz w:val="22"/>
          <w:lang w:val="en-US"/>
        </w:rPr>
      </w:pPr>
      <w:hyperlink w:anchor="_Toc132374930" w:history="1">
        <w:r w:rsidR="00C70E95" w:rsidRPr="00C70E95">
          <w:rPr>
            <w:rStyle w:val="Hyperlink"/>
            <w:b/>
            <w:bCs/>
            <w:noProof/>
            <w:color w:val="404040" w:themeColor="text1" w:themeTint="BF"/>
          </w:rPr>
          <w:t>1.1.4 Determine the Strengths and Abilities of the Client</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36</w:t>
        </w:r>
        <w:r w:rsidR="00C70E95" w:rsidRPr="00C70E95">
          <w:rPr>
            <w:noProof/>
            <w:webHidden/>
            <w:color w:val="404040" w:themeColor="text1" w:themeTint="BF"/>
          </w:rPr>
          <w:fldChar w:fldCharType="end"/>
        </w:r>
      </w:hyperlink>
    </w:p>
    <w:p w14:paraId="1A97F154" w14:textId="75CA4A07" w:rsidR="00C70E95" w:rsidRPr="00C70E95" w:rsidRDefault="00B90EFD">
      <w:pPr>
        <w:pStyle w:val="TOC2"/>
        <w:rPr>
          <w:rFonts w:eastAsiaTheme="minorEastAsia"/>
          <w:noProof/>
          <w:color w:val="404040" w:themeColor="text1" w:themeTint="BF"/>
          <w:sz w:val="22"/>
          <w:lang w:val="en-US"/>
        </w:rPr>
      </w:pPr>
      <w:hyperlink w:anchor="_Toc132374931" w:history="1">
        <w:r w:rsidR="00C70E95" w:rsidRPr="00C70E95">
          <w:rPr>
            <w:rStyle w:val="Hyperlink"/>
            <w:rFonts w:cs="Arial"/>
            <w:noProof/>
            <w:color w:val="404040" w:themeColor="text1" w:themeTint="BF"/>
            <w:lang w:bidi="en-US"/>
          </w:rPr>
          <w:t>1.2</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and Access Community Participation Options That Fit the PWD’s Needs and Preferences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38</w:t>
        </w:r>
        <w:r w:rsidR="00C70E95" w:rsidRPr="00C70E95">
          <w:rPr>
            <w:noProof/>
            <w:webHidden/>
            <w:color w:val="404040" w:themeColor="text1" w:themeTint="BF"/>
          </w:rPr>
          <w:fldChar w:fldCharType="end"/>
        </w:r>
      </w:hyperlink>
    </w:p>
    <w:p w14:paraId="5211F33D" w14:textId="2D8886C6" w:rsidR="00C70E95" w:rsidRPr="00C70E95" w:rsidRDefault="00B90EFD">
      <w:pPr>
        <w:pStyle w:val="TOC3"/>
        <w:rPr>
          <w:rFonts w:eastAsiaTheme="minorEastAsia"/>
          <w:noProof/>
          <w:color w:val="404040" w:themeColor="text1" w:themeTint="BF"/>
          <w:sz w:val="22"/>
          <w:lang w:val="en-US"/>
        </w:rPr>
      </w:pPr>
      <w:hyperlink w:anchor="_Toc132374932" w:history="1">
        <w:r w:rsidR="00C70E95" w:rsidRPr="00C70E95">
          <w:rPr>
            <w:rStyle w:val="Hyperlink"/>
            <w:b/>
            <w:bCs/>
            <w:noProof/>
            <w:color w:val="404040" w:themeColor="text1" w:themeTint="BF"/>
          </w:rPr>
          <w:t>1.2.1 Community Participation Options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40</w:t>
        </w:r>
        <w:r w:rsidR="00C70E95" w:rsidRPr="00C70E95">
          <w:rPr>
            <w:noProof/>
            <w:webHidden/>
            <w:color w:val="404040" w:themeColor="text1" w:themeTint="BF"/>
          </w:rPr>
          <w:fldChar w:fldCharType="end"/>
        </w:r>
      </w:hyperlink>
    </w:p>
    <w:p w14:paraId="15AD4F31" w14:textId="3C86C557" w:rsidR="00C70E95" w:rsidRPr="00C70E95" w:rsidRDefault="00B90EFD">
      <w:pPr>
        <w:pStyle w:val="TOC2"/>
        <w:rPr>
          <w:rFonts w:eastAsiaTheme="minorEastAsia"/>
          <w:noProof/>
          <w:color w:val="404040" w:themeColor="text1" w:themeTint="BF"/>
          <w:sz w:val="22"/>
          <w:lang w:val="en-US"/>
        </w:rPr>
      </w:pPr>
      <w:hyperlink w:anchor="_Toc132374933" w:history="1">
        <w:r w:rsidR="00C70E95" w:rsidRPr="00C70E95">
          <w:rPr>
            <w:rStyle w:val="Hyperlink"/>
            <w:rFonts w:cs="Arial"/>
            <w:noProof/>
            <w:color w:val="404040" w:themeColor="text1" w:themeTint="BF"/>
            <w:lang w:bidi="en-US"/>
          </w:rPr>
          <w:t>1.3</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Inform PWD With on Community Participation Options, Networks and Services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48</w:t>
        </w:r>
        <w:r w:rsidR="00C70E95" w:rsidRPr="00C70E95">
          <w:rPr>
            <w:noProof/>
            <w:webHidden/>
            <w:color w:val="404040" w:themeColor="text1" w:themeTint="BF"/>
          </w:rPr>
          <w:fldChar w:fldCharType="end"/>
        </w:r>
      </w:hyperlink>
    </w:p>
    <w:p w14:paraId="34C3D116" w14:textId="7BC44050" w:rsidR="00C70E95" w:rsidRPr="00C70E95" w:rsidRDefault="00B90EFD">
      <w:pPr>
        <w:pStyle w:val="TOC3"/>
        <w:rPr>
          <w:rFonts w:eastAsiaTheme="minorEastAsia"/>
          <w:noProof/>
          <w:color w:val="404040" w:themeColor="text1" w:themeTint="BF"/>
          <w:sz w:val="22"/>
          <w:lang w:val="en-US"/>
        </w:rPr>
      </w:pPr>
      <w:hyperlink w:anchor="_Toc132374934" w:history="1">
        <w:r w:rsidR="00C70E95" w:rsidRPr="00C70E95">
          <w:rPr>
            <w:rStyle w:val="Hyperlink"/>
            <w:b/>
            <w:bCs/>
            <w:noProof/>
            <w:color w:val="404040" w:themeColor="text1" w:themeTint="BF"/>
          </w:rPr>
          <w:t>1.3.1 Providing Information on Community Participation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48</w:t>
        </w:r>
        <w:r w:rsidR="00C70E95" w:rsidRPr="00C70E95">
          <w:rPr>
            <w:noProof/>
            <w:webHidden/>
            <w:color w:val="404040" w:themeColor="text1" w:themeTint="BF"/>
          </w:rPr>
          <w:fldChar w:fldCharType="end"/>
        </w:r>
      </w:hyperlink>
    </w:p>
    <w:p w14:paraId="5738FB01" w14:textId="14AF11EA" w:rsidR="00C70E95" w:rsidRPr="00C70E95" w:rsidRDefault="00B90EFD">
      <w:pPr>
        <w:pStyle w:val="TOC3"/>
        <w:rPr>
          <w:rFonts w:eastAsiaTheme="minorEastAsia"/>
          <w:noProof/>
          <w:color w:val="404040" w:themeColor="text1" w:themeTint="BF"/>
          <w:sz w:val="22"/>
          <w:lang w:val="en-US"/>
        </w:rPr>
      </w:pPr>
      <w:hyperlink w:anchor="_Toc132374935" w:history="1">
        <w:r w:rsidR="00C70E95" w:rsidRPr="00C70E95">
          <w:rPr>
            <w:rStyle w:val="Hyperlink"/>
            <w:b/>
            <w:bCs/>
            <w:noProof/>
            <w:color w:val="404040" w:themeColor="text1" w:themeTint="BF"/>
          </w:rPr>
          <w:t>1.3.2 Community Information About Sporting, Cultural, and Specific-Interest Groups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52</w:t>
        </w:r>
        <w:r w:rsidR="00C70E95" w:rsidRPr="00C70E95">
          <w:rPr>
            <w:noProof/>
            <w:webHidden/>
            <w:color w:val="404040" w:themeColor="text1" w:themeTint="BF"/>
          </w:rPr>
          <w:fldChar w:fldCharType="end"/>
        </w:r>
      </w:hyperlink>
    </w:p>
    <w:p w14:paraId="4002302D" w14:textId="6B1FB32D" w:rsidR="00C70E95" w:rsidRPr="00C70E95" w:rsidRDefault="00B90EFD">
      <w:pPr>
        <w:pStyle w:val="TOC3"/>
        <w:rPr>
          <w:rFonts w:eastAsiaTheme="minorEastAsia"/>
          <w:noProof/>
          <w:color w:val="404040" w:themeColor="text1" w:themeTint="BF"/>
          <w:sz w:val="22"/>
          <w:lang w:val="en-US"/>
        </w:rPr>
      </w:pPr>
      <w:hyperlink w:anchor="_Toc132374936" w:history="1">
        <w:r w:rsidR="00C70E95" w:rsidRPr="00C70E95">
          <w:rPr>
            <w:rStyle w:val="Hyperlink"/>
            <w:b/>
            <w:bCs/>
            <w:noProof/>
            <w:color w:val="404040" w:themeColor="text1" w:themeTint="BF"/>
          </w:rPr>
          <w:t>1.3.3 Strategies for Strengthening Options, Networks and Services for People With Disability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56</w:t>
        </w:r>
        <w:r w:rsidR="00C70E95" w:rsidRPr="00C70E95">
          <w:rPr>
            <w:noProof/>
            <w:webHidden/>
            <w:color w:val="404040" w:themeColor="text1" w:themeTint="BF"/>
          </w:rPr>
          <w:fldChar w:fldCharType="end"/>
        </w:r>
      </w:hyperlink>
    </w:p>
    <w:p w14:paraId="2EFF0DE2" w14:textId="74F21437" w:rsidR="00C70E95" w:rsidRPr="00C70E95" w:rsidRDefault="00B90EFD">
      <w:pPr>
        <w:pStyle w:val="TOC2"/>
        <w:rPr>
          <w:rFonts w:eastAsiaTheme="minorEastAsia"/>
          <w:noProof/>
          <w:color w:val="404040" w:themeColor="text1" w:themeTint="BF"/>
          <w:sz w:val="22"/>
          <w:lang w:val="en-US"/>
        </w:rPr>
      </w:pPr>
      <w:hyperlink w:anchor="_Toc132374937" w:history="1">
        <w:r w:rsidR="00C70E95" w:rsidRPr="00C70E95">
          <w:rPr>
            <w:rStyle w:val="Hyperlink"/>
            <w:rFonts w:cs="Arial"/>
            <w:noProof/>
            <w:color w:val="404040" w:themeColor="text1" w:themeTint="BF"/>
            <w:lang w:bidi="en-US"/>
          </w:rPr>
          <w:t>1.4</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Recognise and Accommodate the Cultural and Religious Needs of the PWD</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58</w:t>
        </w:r>
        <w:r w:rsidR="00C70E95" w:rsidRPr="00C70E95">
          <w:rPr>
            <w:noProof/>
            <w:webHidden/>
            <w:color w:val="404040" w:themeColor="text1" w:themeTint="BF"/>
          </w:rPr>
          <w:fldChar w:fldCharType="end"/>
        </w:r>
      </w:hyperlink>
    </w:p>
    <w:p w14:paraId="09C46149" w14:textId="7AF27294" w:rsidR="00C70E95" w:rsidRPr="00C70E95" w:rsidRDefault="00B90EFD">
      <w:pPr>
        <w:pStyle w:val="TOC1"/>
        <w:rPr>
          <w:rFonts w:eastAsiaTheme="minorEastAsia"/>
          <w:b w:val="0"/>
          <w:sz w:val="22"/>
          <w:lang w:val="en-US" w:bidi="ar-SA"/>
        </w:rPr>
      </w:pPr>
      <w:hyperlink w:anchor="_Toc132374938" w:history="1">
        <w:r w:rsidR="00C70E95" w:rsidRPr="00C70E95">
          <w:rPr>
            <w:rStyle w:val="Hyperlink"/>
            <w:color w:val="404040" w:themeColor="text1" w:themeTint="BF"/>
          </w:rPr>
          <w:t>II. Implement Strategies for Community Participation and Inclusion</w:t>
        </w:r>
        <w:r w:rsidR="00C70E95" w:rsidRPr="00C70E95">
          <w:rPr>
            <w:webHidden/>
          </w:rPr>
          <w:tab/>
        </w:r>
        <w:r w:rsidR="00C70E95" w:rsidRPr="00C70E95">
          <w:rPr>
            <w:webHidden/>
          </w:rPr>
          <w:fldChar w:fldCharType="begin"/>
        </w:r>
        <w:r w:rsidR="00C70E95" w:rsidRPr="00C70E95">
          <w:rPr>
            <w:webHidden/>
          </w:rPr>
          <w:instrText xml:space="preserve"> PAGEREF _Toc132374938 \h </w:instrText>
        </w:r>
        <w:r w:rsidR="00C70E95" w:rsidRPr="00C70E95">
          <w:rPr>
            <w:webHidden/>
          </w:rPr>
        </w:r>
        <w:r w:rsidR="00C70E95" w:rsidRPr="00C70E95">
          <w:rPr>
            <w:webHidden/>
          </w:rPr>
          <w:fldChar w:fldCharType="separate"/>
        </w:r>
        <w:r w:rsidR="00C70E95" w:rsidRPr="00C70E95">
          <w:rPr>
            <w:webHidden/>
          </w:rPr>
          <w:t>62</w:t>
        </w:r>
        <w:r w:rsidR="00C70E95" w:rsidRPr="00C70E95">
          <w:rPr>
            <w:webHidden/>
          </w:rPr>
          <w:fldChar w:fldCharType="end"/>
        </w:r>
      </w:hyperlink>
    </w:p>
    <w:p w14:paraId="4DD4DA40" w14:textId="14C94D21" w:rsidR="00C70E95" w:rsidRPr="00C70E95" w:rsidRDefault="00B90EFD">
      <w:pPr>
        <w:pStyle w:val="TOC2"/>
        <w:rPr>
          <w:rFonts w:eastAsiaTheme="minorEastAsia"/>
          <w:noProof/>
          <w:color w:val="404040" w:themeColor="text1" w:themeTint="BF"/>
          <w:sz w:val="22"/>
          <w:lang w:val="en-US"/>
        </w:rPr>
      </w:pPr>
      <w:hyperlink w:anchor="_Toc132374939" w:history="1">
        <w:r w:rsidR="00C70E95" w:rsidRPr="00C70E95">
          <w:rPr>
            <w:rStyle w:val="Hyperlink"/>
            <w:rFonts w:cs="Arial"/>
            <w:noProof/>
            <w:color w:val="404040" w:themeColor="text1" w:themeTint="BF"/>
            <w:lang w:bidi="en-US"/>
          </w:rPr>
          <w:t>2.1</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Assist PWD to Identify and Access Community Options Based on Their Individualised Plan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64</w:t>
        </w:r>
        <w:r w:rsidR="00C70E95" w:rsidRPr="00C70E95">
          <w:rPr>
            <w:noProof/>
            <w:webHidden/>
            <w:color w:val="404040" w:themeColor="text1" w:themeTint="BF"/>
          </w:rPr>
          <w:fldChar w:fldCharType="end"/>
        </w:r>
      </w:hyperlink>
    </w:p>
    <w:p w14:paraId="79C5B3F2" w14:textId="48E97F8E" w:rsidR="00C70E95" w:rsidRPr="00C70E95" w:rsidRDefault="00B90EFD">
      <w:pPr>
        <w:pStyle w:val="TOC3"/>
        <w:rPr>
          <w:rFonts w:eastAsiaTheme="minorEastAsia"/>
          <w:noProof/>
          <w:color w:val="404040" w:themeColor="text1" w:themeTint="BF"/>
          <w:sz w:val="22"/>
          <w:lang w:val="en-US"/>
        </w:rPr>
      </w:pPr>
      <w:hyperlink w:anchor="_Toc132374940" w:history="1">
        <w:r w:rsidR="00C70E95" w:rsidRPr="00C70E95">
          <w:rPr>
            <w:rStyle w:val="Hyperlink"/>
            <w:b/>
            <w:bCs/>
            <w:noProof/>
            <w:color w:val="404040" w:themeColor="text1" w:themeTint="BF"/>
          </w:rPr>
          <w:t>2.1.1 Identify Community Options That Will Meet Needs and Preferences Identified in Their Individualised Plan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65</w:t>
        </w:r>
        <w:r w:rsidR="00C70E95" w:rsidRPr="00C70E95">
          <w:rPr>
            <w:noProof/>
            <w:webHidden/>
            <w:color w:val="404040" w:themeColor="text1" w:themeTint="BF"/>
          </w:rPr>
          <w:fldChar w:fldCharType="end"/>
        </w:r>
      </w:hyperlink>
    </w:p>
    <w:p w14:paraId="30953DEE" w14:textId="68D9318A" w:rsidR="00C70E95" w:rsidRPr="00C70E95" w:rsidRDefault="00B90EFD">
      <w:pPr>
        <w:pStyle w:val="TOC3"/>
        <w:rPr>
          <w:rFonts w:eastAsiaTheme="minorEastAsia"/>
          <w:noProof/>
          <w:color w:val="404040" w:themeColor="text1" w:themeTint="BF"/>
          <w:sz w:val="22"/>
          <w:lang w:val="en-US"/>
        </w:rPr>
      </w:pPr>
      <w:hyperlink w:anchor="_Toc132374941" w:history="1">
        <w:r w:rsidR="00C70E95" w:rsidRPr="00C70E95">
          <w:rPr>
            <w:rStyle w:val="Hyperlink"/>
            <w:b/>
            <w:bCs/>
            <w:noProof/>
            <w:color w:val="404040" w:themeColor="text1" w:themeTint="BF"/>
          </w:rPr>
          <w:t>2.1.2 Access Community Options That Will Meet Needs and Preferences Identified in Their Individualised Plan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67</w:t>
        </w:r>
        <w:r w:rsidR="00C70E95" w:rsidRPr="00C70E95">
          <w:rPr>
            <w:noProof/>
            <w:webHidden/>
            <w:color w:val="404040" w:themeColor="text1" w:themeTint="BF"/>
          </w:rPr>
          <w:fldChar w:fldCharType="end"/>
        </w:r>
      </w:hyperlink>
    </w:p>
    <w:p w14:paraId="6875A668" w14:textId="21E38EE4" w:rsidR="00C70E95" w:rsidRPr="00C70E95" w:rsidRDefault="00B90EFD">
      <w:pPr>
        <w:pStyle w:val="TOC2"/>
        <w:rPr>
          <w:rFonts w:eastAsiaTheme="minorEastAsia"/>
          <w:noProof/>
          <w:color w:val="404040" w:themeColor="text1" w:themeTint="BF"/>
          <w:sz w:val="22"/>
          <w:lang w:val="en-US"/>
        </w:rPr>
      </w:pPr>
      <w:hyperlink w:anchor="_Toc132374942" w:history="1">
        <w:r w:rsidR="00C70E95" w:rsidRPr="00C70E95">
          <w:rPr>
            <w:rStyle w:val="Hyperlink"/>
            <w:rFonts w:cs="Arial"/>
            <w:noProof/>
            <w:color w:val="404040" w:themeColor="text1" w:themeTint="BF"/>
            <w:lang w:bidi="en-US"/>
          </w:rPr>
          <w:t>2.2</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Support the PWD in Establishing Connections Through Shared Interests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71</w:t>
        </w:r>
        <w:r w:rsidR="00C70E95" w:rsidRPr="00C70E95">
          <w:rPr>
            <w:noProof/>
            <w:webHidden/>
            <w:color w:val="404040" w:themeColor="text1" w:themeTint="BF"/>
          </w:rPr>
          <w:fldChar w:fldCharType="end"/>
        </w:r>
      </w:hyperlink>
    </w:p>
    <w:p w14:paraId="047DC08C" w14:textId="5904C204" w:rsidR="00C70E95" w:rsidRPr="00C70E95" w:rsidRDefault="00B90EFD">
      <w:pPr>
        <w:pStyle w:val="TOC2"/>
        <w:rPr>
          <w:rFonts w:eastAsiaTheme="minorEastAsia"/>
          <w:noProof/>
          <w:color w:val="404040" w:themeColor="text1" w:themeTint="BF"/>
          <w:sz w:val="22"/>
          <w:lang w:val="en-US"/>
        </w:rPr>
      </w:pPr>
      <w:hyperlink w:anchor="_Toc132374943" w:history="1">
        <w:r w:rsidR="00C70E95" w:rsidRPr="00C70E95">
          <w:rPr>
            <w:rStyle w:val="Hyperlink"/>
            <w:rFonts w:cs="Arial"/>
            <w:noProof/>
            <w:color w:val="404040" w:themeColor="text1" w:themeTint="BF"/>
            <w:lang w:bidi="en-US"/>
          </w:rPr>
          <w:t>2.3</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Support the PWD’s Work Participation and Assist Employer for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75</w:t>
        </w:r>
        <w:r w:rsidR="00C70E95" w:rsidRPr="00C70E95">
          <w:rPr>
            <w:noProof/>
            <w:webHidden/>
            <w:color w:val="404040" w:themeColor="text1" w:themeTint="BF"/>
          </w:rPr>
          <w:fldChar w:fldCharType="end"/>
        </w:r>
      </w:hyperlink>
    </w:p>
    <w:p w14:paraId="67506963" w14:textId="02FEE063" w:rsidR="00C70E95" w:rsidRPr="00C70E95" w:rsidRDefault="00B90EFD">
      <w:pPr>
        <w:pStyle w:val="TOC3"/>
        <w:rPr>
          <w:rFonts w:eastAsiaTheme="minorEastAsia"/>
          <w:noProof/>
          <w:color w:val="404040" w:themeColor="text1" w:themeTint="BF"/>
          <w:sz w:val="22"/>
          <w:lang w:val="en-US"/>
        </w:rPr>
      </w:pPr>
      <w:hyperlink w:anchor="_Toc132374944" w:history="1">
        <w:r w:rsidR="00C70E95" w:rsidRPr="00C70E95">
          <w:rPr>
            <w:rStyle w:val="Hyperlink"/>
            <w:b/>
            <w:bCs/>
            <w:noProof/>
            <w:color w:val="404040" w:themeColor="text1" w:themeTint="BF"/>
          </w:rPr>
          <w:t>2.3.1 Assisting Employers to Facilitate the PWD’s Inclusion and Engagement in the Workplace</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76</w:t>
        </w:r>
        <w:r w:rsidR="00C70E95" w:rsidRPr="00C70E95">
          <w:rPr>
            <w:noProof/>
            <w:webHidden/>
            <w:color w:val="404040" w:themeColor="text1" w:themeTint="BF"/>
          </w:rPr>
          <w:fldChar w:fldCharType="end"/>
        </w:r>
      </w:hyperlink>
    </w:p>
    <w:p w14:paraId="12E7F374" w14:textId="7B0439F8" w:rsidR="00C70E95" w:rsidRPr="00C70E95" w:rsidRDefault="00B90EFD">
      <w:pPr>
        <w:pStyle w:val="TOC3"/>
        <w:rPr>
          <w:rFonts w:eastAsiaTheme="minorEastAsia"/>
          <w:noProof/>
          <w:color w:val="404040" w:themeColor="text1" w:themeTint="BF"/>
          <w:sz w:val="22"/>
          <w:lang w:val="en-US"/>
        </w:rPr>
      </w:pPr>
      <w:hyperlink w:anchor="_Toc132374945" w:history="1">
        <w:r w:rsidR="00C70E95" w:rsidRPr="00C70E95">
          <w:rPr>
            <w:rStyle w:val="Hyperlink"/>
            <w:b/>
            <w:bCs/>
            <w:noProof/>
            <w:color w:val="404040" w:themeColor="text1" w:themeTint="BF"/>
          </w:rPr>
          <w:t>2.3.2 Supporting the PWD to Access Opportunities for Work Participation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77</w:t>
        </w:r>
        <w:r w:rsidR="00C70E95" w:rsidRPr="00C70E95">
          <w:rPr>
            <w:noProof/>
            <w:webHidden/>
            <w:color w:val="404040" w:themeColor="text1" w:themeTint="BF"/>
          </w:rPr>
          <w:fldChar w:fldCharType="end"/>
        </w:r>
      </w:hyperlink>
    </w:p>
    <w:p w14:paraId="67735F9D" w14:textId="3A17A9DE" w:rsidR="00C70E95" w:rsidRPr="00C70E95" w:rsidRDefault="00B90EFD">
      <w:pPr>
        <w:pStyle w:val="TOC2"/>
        <w:rPr>
          <w:rFonts w:eastAsiaTheme="minorEastAsia"/>
          <w:noProof/>
          <w:color w:val="404040" w:themeColor="text1" w:themeTint="BF"/>
          <w:sz w:val="22"/>
          <w:lang w:val="en-US"/>
        </w:rPr>
      </w:pPr>
      <w:hyperlink w:anchor="_Toc132374946" w:history="1">
        <w:r w:rsidR="00C70E95" w:rsidRPr="00C70E95">
          <w:rPr>
            <w:rStyle w:val="Hyperlink"/>
            <w:rFonts w:cs="Arial"/>
            <w:noProof/>
            <w:color w:val="404040" w:themeColor="text1" w:themeTint="BF"/>
            <w:lang w:bidi="en-US"/>
          </w:rPr>
          <w:t>2.4</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Support the PWD’s Use of Assistive Technologies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79</w:t>
        </w:r>
        <w:r w:rsidR="00C70E95" w:rsidRPr="00C70E95">
          <w:rPr>
            <w:noProof/>
            <w:webHidden/>
            <w:color w:val="404040" w:themeColor="text1" w:themeTint="BF"/>
          </w:rPr>
          <w:fldChar w:fldCharType="end"/>
        </w:r>
      </w:hyperlink>
    </w:p>
    <w:p w14:paraId="5027E5E6" w14:textId="0A61B96A" w:rsidR="00C70E95" w:rsidRPr="00C70E95" w:rsidRDefault="00B90EFD">
      <w:pPr>
        <w:pStyle w:val="TOC3"/>
        <w:rPr>
          <w:rFonts w:eastAsiaTheme="minorEastAsia"/>
          <w:noProof/>
          <w:color w:val="404040" w:themeColor="text1" w:themeTint="BF"/>
          <w:sz w:val="22"/>
          <w:lang w:val="en-US"/>
        </w:rPr>
      </w:pPr>
      <w:hyperlink w:anchor="_Toc132374947" w:history="1">
        <w:r w:rsidR="00C70E95" w:rsidRPr="00C70E95">
          <w:rPr>
            <w:rStyle w:val="Hyperlink"/>
            <w:b/>
            <w:bCs/>
            <w:noProof/>
            <w:color w:val="404040" w:themeColor="text1" w:themeTint="BF"/>
          </w:rPr>
          <w:t>2.4.1 Scope and Breadth of Assistive Technology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80</w:t>
        </w:r>
        <w:r w:rsidR="00C70E95" w:rsidRPr="00C70E95">
          <w:rPr>
            <w:noProof/>
            <w:webHidden/>
            <w:color w:val="404040" w:themeColor="text1" w:themeTint="BF"/>
          </w:rPr>
          <w:fldChar w:fldCharType="end"/>
        </w:r>
      </w:hyperlink>
    </w:p>
    <w:p w14:paraId="25AB768F" w14:textId="3FC2EF6C" w:rsidR="00C70E95" w:rsidRPr="00C70E95" w:rsidRDefault="00B90EFD">
      <w:pPr>
        <w:pStyle w:val="TOC3"/>
        <w:rPr>
          <w:rFonts w:eastAsiaTheme="minorEastAsia"/>
          <w:noProof/>
          <w:color w:val="404040" w:themeColor="text1" w:themeTint="BF"/>
          <w:sz w:val="22"/>
          <w:lang w:val="en-US"/>
        </w:rPr>
      </w:pPr>
      <w:hyperlink w:anchor="_Toc132374948" w:history="1">
        <w:r w:rsidR="00C70E95" w:rsidRPr="00C70E95">
          <w:rPr>
            <w:rStyle w:val="Hyperlink"/>
            <w:b/>
            <w:bCs/>
            <w:noProof/>
            <w:color w:val="404040" w:themeColor="text1" w:themeTint="BF"/>
          </w:rPr>
          <w:t>2.4.2 Support the PWD’s Use of Assistive Technology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_Toc132374948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88</w:t>
        </w:r>
        <w:r w:rsidR="00C70E95" w:rsidRPr="00C70E95">
          <w:rPr>
            <w:noProof/>
            <w:webHidden/>
            <w:color w:val="404040" w:themeColor="text1" w:themeTint="BF"/>
          </w:rPr>
          <w:fldChar w:fldCharType="end"/>
        </w:r>
      </w:hyperlink>
    </w:p>
    <w:p w14:paraId="3DF002CC" w14:textId="4DE6132E" w:rsidR="00C70E95" w:rsidRPr="00C70E95" w:rsidRDefault="00B90EFD">
      <w:pPr>
        <w:pStyle w:val="TOC2"/>
        <w:rPr>
          <w:rFonts w:eastAsiaTheme="minorEastAsia"/>
          <w:noProof/>
          <w:color w:val="404040" w:themeColor="text1" w:themeTint="BF"/>
          <w:sz w:val="22"/>
          <w:lang w:val="en-US"/>
        </w:rPr>
      </w:pPr>
      <w:hyperlink w:anchor="_Toc132374949" w:history="1">
        <w:r w:rsidR="00C70E95" w:rsidRPr="00C70E95">
          <w:rPr>
            <w:rStyle w:val="Hyperlink"/>
            <w:rFonts w:cs="Arial"/>
            <w:noProof/>
            <w:color w:val="404040" w:themeColor="text1" w:themeTint="BF"/>
            <w:lang w:bidi="en-US"/>
          </w:rPr>
          <w:t>2.5</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Seek Feedback From the PWD and Others on Meeting the Person’s Needs and Preferences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91</w:t>
        </w:r>
        <w:r w:rsidR="00C70E95" w:rsidRPr="00C70E95">
          <w:rPr>
            <w:noProof/>
            <w:webHidden/>
            <w:color w:val="404040" w:themeColor="text1" w:themeTint="BF"/>
          </w:rPr>
          <w:fldChar w:fldCharType="end"/>
        </w:r>
      </w:hyperlink>
    </w:p>
    <w:p w14:paraId="3BA82473" w14:textId="3117D27C" w:rsidR="00C70E95" w:rsidRPr="00C70E95" w:rsidRDefault="00B90EFD">
      <w:pPr>
        <w:pStyle w:val="TOC3"/>
        <w:rPr>
          <w:rFonts w:eastAsiaTheme="minorEastAsia"/>
          <w:noProof/>
          <w:color w:val="404040" w:themeColor="text1" w:themeTint="BF"/>
          <w:sz w:val="22"/>
          <w:lang w:val="en-US"/>
        </w:rPr>
      </w:pPr>
      <w:hyperlink w:anchor="_Toc132374950" w:history="1">
        <w:r w:rsidR="00C70E95" w:rsidRPr="00C70E95">
          <w:rPr>
            <w:rStyle w:val="Hyperlink"/>
            <w:b/>
            <w:bCs/>
            <w:noProof/>
            <w:color w:val="404040" w:themeColor="text1" w:themeTint="BF"/>
          </w:rPr>
          <w:t>2.5.1 Role of Stakeholders in Supporting and Facilitating Community Participation and Social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92</w:t>
        </w:r>
        <w:r w:rsidR="00C70E95" w:rsidRPr="00C70E95">
          <w:rPr>
            <w:noProof/>
            <w:webHidden/>
            <w:color w:val="404040" w:themeColor="text1" w:themeTint="BF"/>
          </w:rPr>
          <w:fldChar w:fldCharType="end"/>
        </w:r>
      </w:hyperlink>
    </w:p>
    <w:p w14:paraId="3C8B2F89" w14:textId="4A2DEDA8" w:rsidR="00C70E95" w:rsidRPr="00C70E95" w:rsidRDefault="00B90EFD">
      <w:pPr>
        <w:pStyle w:val="TOC3"/>
        <w:rPr>
          <w:rFonts w:eastAsiaTheme="minorEastAsia"/>
          <w:noProof/>
          <w:color w:val="404040" w:themeColor="text1" w:themeTint="BF"/>
          <w:sz w:val="22"/>
          <w:lang w:val="en-US"/>
        </w:rPr>
      </w:pPr>
      <w:hyperlink w:anchor="_Toc132374951" w:history="1">
        <w:r w:rsidR="00C70E95" w:rsidRPr="00C70E95">
          <w:rPr>
            <w:rStyle w:val="Hyperlink"/>
            <w:b/>
            <w:bCs/>
            <w:noProof/>
            <w:color w:val="404040" w:themeColor="text1" w:themeTint="BF"/>
          </w:rPr>
          <w:t>2.5.2 Seeking Feedback From Stakeholders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95</w:t>
        </w:r>
        <w:r w:rsidR="00C70E95" w:rsidRPr="00C70E95">
          <w:rPr>
            <w:noProof/>
            <w:webHidden/>
            <w:color w:val="404040" w:themeColor="text1" w:themeTint="BF"/>
          </w:rPr>
          <w:fldChar w:fldCharType="end"/>
        </w:r>
      </w:hyperlink>
    </w:p>
    <w:p w14:paraId="42AB79DB" w14:textId="5CA1A80C" w:rsidR="00C70E95" w:rsidRPr="00C70E95" w:rsidRDefault="00B90EFD">
      <w:pPr>
        <w:pStyle w:val="TOC3"/>
        <w:rPr>
          <w:rFonts w:eastAsiaTheme="minorEastAsia"/>
          <w:noProof/>
          <w:color w:val="404040" w:themeColor="text1" w:themeTint="BF"/>
          <w:sz w:val="22"/>
          <w:lang w:val="en-US"/>
        </w:rPr>
      </w:pPr>
      <w:hyperlink w:anchor="_Toc132374952" w:history="1">
        <w:r w:rsidR="00C70E95" w:rsidRPr="00C70E95">
          <w:rPr>
            <w:rStyle w:val="Hyperlink"/>
            <w:b/>
            <w:bCs/>
            <w:noProof/>
            <w:color w:val="404040" w:themeColor="text1" w:themeTint="BF"/>
          </w:rPr>
          <w:t>2.5.3 Strategies to Address Negative Attitudes Expressed by Stakeholders Regarding Community Participation and Social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99</w:t>
        </w:r>
        <w:r w:rsidR="00C70E95" w:rsidRPr="00C70E95">
          <w:rPr>
            <w:noProof/>
            <w:webHidden/>
            <w:color w:val="404040" w:themeColor="text1" w:themeTint="BF"/>
          </w:rPr>
          <w:fldChar w:fldCharType="end"/>
        </w:r>
      </w:hyperlink>
    </w:p>
    <w:p w14:paraId="476E8D4A" w14:textId="46896F5A" w:rsidR="00C70E95" w:rsidRPr="00C70E95" w:rsidRDefault="00B90EFD">
      <w:pPr>
        <w:pStyle w:val="TOC2"/>
        <w:rPr>
          <w:rFonts w:eastAsiaTheme="minorEastAsia"/>
          <w:noProof/>
          <w:color w:val="404040" w:themeColor="text1" w:themeTint="BF"/>
          <w:sz w:val="22"/>
          <w:lang w:val="en-US"/>
        </w:rPr>
      </w:pPr>
      <w:hyperlink w:anchor="_Toc132374953" w:history="1">
        <w:r w:rsidR="00C70E95" w:rsidRPr="00C70E95">
          <w:rPr>
            <w:rStyle w:val="Hyperlink"/>
            <w:rFonts w:cs="Arial"/>
            <w:noProof/>
            <w:color w:val="404040" w:themeColor="text1" w:themeTint="BF"/>
            <w:lang w:bidi="en-US"/>
          </w:rPr>
          <w:t>2.6</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Ensure Strategies Are Regularly Reviewed With the PWD and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102</w:t>
        </w:r>
        <w:r w:rsidR="00C70E95" w:rsidRPr="00C70E95">
          <w:rPr>
            <w:noProof/>
            <w:webHidden/>
            <w:color w:val="404040" w:themeColor="text1" w:themeTint="BF"/>
          </w:rPr>
          <w:fldChar w:fldCharType="end"/>
        </w:r>
      </w:hyperlink>
    </w:p>
    <w:p w14:paraId="772F3BB4" w14:textId="2E1FA483" w:rsidR="00C70E95" w:rsidRPr="00C70E95" w:rsidRDefault="00B90EFD">
      <w:pPr>
        <w:pStyle w:val="TOC2"/>
        <w:rPr>
          <w:rFonts w:eastAsiaTheme="minorEastAsia"/>
          <w:noProof/>
          <w:color w:val="404040" w:themeColor="text1" w:themeTint="BF"/>
          <w:sz w:val="22"/>
          <w:lang w:val="en-US"/>
        </w:rPr>
      </w:pPr>
      <w:hyperlink w:anchor="_Toc132374954" w:history="1">
        <w:r w:rsidR="00C70E95" w:rsidRPr="00C70E95">
          <w:rPr>
            <w:rStyle w:val="Hyperlink"/>
            <w:rFonts w:cs="Arial"/>
            <w:noProof/>
            <w:color w:val="404040" w:themeColor="text1" w:themeTint="BF"/>
            <w:lang w:bidi="en-US"/>
          </w:rPr>
          <w:t>2.7</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Monitor the Level of PWD’s Engagement in Community and Social Networks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105</w:t>
        </w:r>
        <w:r w:rsidR="00C70E95" w:rsidRPr="00C70E95">
          <w:rPr>
            <w:noProof/>
            <w:webHidden/>
            <w:color w:val="404040" w:themeColor="text1" w:themeTint="BF"/>
          </w:rPr>
          <w:fldChar w:fldCharType="end"/>
        </w:r>
      </w:hyperlink>
    </w:p>
    <w:p w14:paraId="6A1250D7" w14:textId="0087617F" w:rsidR="00C70E95" w:rsidRPr="00C70E95" w:rsidRDefault="00B90EFD">
      <w:pPr>
        <w:pStyle w:val="TOC3"/>
        <w:rPr>
          <w:rFonts w:eastAsiaTheme="minorEastAsia"/>
          <w:noProof/>
          <w:color w:val="404040" w:themeColor="text1" w:themeTint="BF"/>
          <w:sz w:val="22"/>
          <w:lang w:val="en-US"/>
        </w:rPr>
      </w:pPr>
      <w:hyperlink w:anchor="_Toc132374955" w:history="1">
        <w:r w:rsidR="00C70E95" w:rsidRPr="00C70E95">
          <w:rPr>
            <w:rStyle w:val="Hyperlink"/>
            <w:b/>
            <w:bCs/>
            <w:noProof/>
            <w:color w:val="404040" w:themeColor="text1" w:themeTint="BF"/>
          </w:rPr>
          <w:t>2.7.1 Monitoring the PWD’s Level of Engagement</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107</w:t>
        </w:r>
        <w:r w:rsidR="00C70E95" w:rsidRPr="00C70E95">
          <w:rPr>
            <w:noProof/>
            <w:webHidden/>
            <w:color w:val="404040" w:themeColor="text1" w:themeTint="BF"/>
          </w:rPr>
          <w:fldChar w:fldCharType="end"/>
        </w:r>
      </w:hyperlink>
    </w:p>
    <w:p w14:paraId="5BB42A09" w14:textId="0AC63DE5" w:rsidR="00C70E95" w:rsidRPr="00C70E95" w:rsidRDefault="00B90EFD">
      <w:pPr>
        <w:pStyle w:val="TOC3"/>
        <w:rPr>
          <w:rFonts w:eastAsiaTheme="minorEastAsia"/>
          <w:noProof/>
          <w:color w:val="404040" w:themeColor="text1" w:themeTint="BF"/>
          <w:sz w:val="22"/>
          <w:lang w:val="en-US"/>
        </w:rPr>
      </w:pPr>
      <w:hyperlink w:anchor="_Toc132374956" w:history="1">
        <w:r w:rsidR="00C70E95" w:rsidRPr="00C70E95">
          <w:rPr>
            <w:rStyle w:val="Hyperlink"/>
            <w:b/>
            <w:bCs/>
            <w:noProof/>
            <w:color w:val="404040" w:themeColor="text1" w:themeTint="BF"/>
          </w:rPr>
          <w:t>2.7.2</w:t>
        </w:r>
        <w:r w:rsidR="00C70E95" w:rsidRPr="00C70E95">
          <w:rPr>
            <w:rStyle w:val="Hyperlink"/>
            <w:noProof/>
            <w:color w:val="404040" w:themeColor="text1" w:themeTint="BF"/>
          </w:rPr>
          <w:t xml:space="preserve"> </w:t>
        </w:r>
        <w:r w:rsidR="00C70E95" w:rsidRPr="00C70E95">
          <w:rPr>
            <w:rStyle w:val="Hyperlink"/>
            <w:b/>
            <w:bCs/>
            <w:noProof/>
            <w:color w:val="404040" w:themeColor="text1" w:themeTint="BF"/>
          </w:rPr>
          <w:t>Consulting With the PWD and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107</w:t>
        </w:r>
        <w:r w:rsidR="00C70E95" w:rsidRPr="00C70E95">
          <w:rPr>
            <w:noProof/>
            <w:webHidden/>
            <w:color w:val="404040" w:themeColor="text1" w:themeTint="BF"/>
          </w:rPr>
          <w:fldChar w:fldCharType="end"/>
        </w:r>
      </w:hyperlink>
    </w:p>
    <w:p w14:paraId="29BD849F" w14:textId="4A03F65B" w:rsidR="00C70E95" w:rsidRPr="00C70E95" w:rsidRDefault="00B90EFD">
      <w:pPr>
        <w:pStyle w:val="TOC2"/>
        <w:rPr>
          <w:rFonts w:eastAsiaTheme="minorEastAsia"/>
          <w:noProof/>
          <w:color w:val="404040" w:themeColor="text1" w:themeTint="BF"/>
          <w:sz w:val="22"/>
          <w:lang w:val="en-US"/>
        </w:rPr>
      </w:pPr>
      <w:hyperlink w:anchor="_Toc132374957" w:history="1">
        <w:r w:rsidR="00C70E95" w:rsidRPr="00C70E95">
          <w:rPr>
            <w:rStyle w:val="Hyperlink"/>
            <w:noProof/>
            <w:color w:val="404040" w:themeColor="text1" w:themeTint="BF"/>
            <w:lang w:bidi="en-US"/>
          </w:rPr>
          <w:t>Learning Activity for Chapter 2</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108</w:t>
        </w:r>
        <w:r w:rsidR="00C70E95" w:rsidRPr="00C70E95">
          <w:rPr>
            <w:noProof/>
            <w:webHidden/>
            <w:color w:val="404040" w:themeColor="text1" w:themeTint="BF"/>
          </w:rPr>
          <w:fldChar w:fldCharType="end"/>
        </w:r>
      </w:hyperlink>
    </w:p>
    <w:p w14:paraId="66958A12" w14:textId="78230762" w:rsidR="00C70E95" w:rsidRPr="00C70E95" w:rsidRDefault="00B90EFD">
      <w:pPr>
        <w:pStyle w:val="TOC1"/>
        <w:rPr>
          <w:rFonts w:eastAsiaTheme="minorEastAsia"/>
          <w:b w:val="0"/>
          <w:sz w:val="22"/>
          <w:lang w:val="en-US" w:bidi="ar-SA"/>
        </w:rPr>
      </w:pPr>
      <w:hyperlink w:anchor="_Toc132374958" w:history="1">
        <w:r w:rsidR="00C70E95" w:rsidRPr="00C70E95">
          <w:rPr>
            <w:rStyle w:val="Hyperlink"/>
            <w:color w:val="404040" w:themeColor="text1" w:themeTint="BF"/>
          </w:rPr>
          <w:t>III. Identify, Address and Monitor Barriers to Community Participation and Social Inclusion</w:t>
        </w:r>
        <w:r w:rsidR="00C70E95" w:rsidRPr="00C70E95">
          <w:rPr>
            <w:webHidden/>
          </w:rPr>
          <w:tab/>
        </w:r>
        <w:r w:rsidR="00C70E95" w:rsidRPr="00C70E95">
          <w:rPr>
            <w:webHidden/>
          </w:rPr>
          <w:fldChar w:fldCharType="begin"/>
        </w:r>
        <w:r w:rsidR="00C70E95" w:rsidRPr="00C70E95">
          <w:rPr>
            <w:webHidden/>
          </w:rPr>
          <w:instrText xml:space="preserve"> PAGEREF _Toc132374958 \h </w:instrText>
        </w:r>
        <w:r w:rsidR="00C70E95" w:rsidRPr="00C70E95">
          <w:rPr>
            <w:webHidden/>
          </w:rPr>
        </w:r>
        <w:r w:rsidR="00C70E95" w:rsidRPr="00C70E95">
          <w:rPr>
            <w:webHidden/>
          </w:rPr>
          <w:fldChar w:fldCharType="separate"/>
        </w:r>
        <w:r w:rsidR="00C70E95" w:rsidRPr="00C70E95">
          <w:rPr>
            <w:webHidden/>
          </w:rPr>
          <w:t>109</w:t>
        </w:r>
        <w:r w:rsidR="00C70E95" w:rsidRPr="00C70E95">
          <w:rPr>
            <w:webHidden/>
          </w:rPr>
          <w:fldChar w:fldCharType="end"/>
        </w:r>
      </w:hyperlink>
    </w:p>
    <w:p w14:paraId="11DECB3B" w14:textId="05ECCF21" w:rsidR="00C70E95" w:rsidRPr="00C70E95" w:rsidRDefault="00B90EFD">
      <w:pPr>
        <w:pStyle w:val="TOC2"/>
        <w:rPr>
          <w:rFonts w:eastAsiaTheme="minorEastAsia"/>
          <w:noProof/>
          <w:color w:val="404040" w:themeColor="text1" w:themeTint="BF"/>
          <w:sz w:val="22"/>
          <w:lang w:val="en-US"/>
        </w:rPr>
      </w:pPr>
      <w:hyperlink w:anchor="_Toc132374959" w:history="1">
        <w:r w:rsidR="00C70E95" w:rsidRPr="00C70E95">
          <w:rPr>
            <w:rStyle w:val="Hyperlink"/>
            <w:rFonts w:cs="Arial"/>
            <w:noProof/>
            <w:color w:val="404040" w:themeColor="text1" w:themeTint="BF"/>
            <w:lang w:bidi="en-US"/>
          </w:rPr>
          <w:t>3.1</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Barriers to Community Participation and Social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110</w:t>
        </w:r>
        <w:r w:rsidR="00C70E95" w:rsidRPr="00C70E95">
          <w:rPr>
            <w:noProof/>
            <w:webHidden/>
            <w:color w:val="404040" w:themeColor="text1" w:themeTint="BF"/>
          </w:rPr>
          <w:fldChar w:fldCharType="end"/>
        </w:r>
      </w:hyperlink>
    </w:p>
    <w:p w14:paraId="2B273F1F" w14:textId="1E9604D1" w:rsidR="00C70E95" w:rsidRPr="00C70E95" w:rsidRDefault="00B90EFD">
      <w:pPr>
        <w:pStyle w:val="TOC3"/>
        <w:rPr>
          <w:rFonts w:eastAsiaTheme="minorEastAsia"/>
          <w:noProof/>
          <w:color w:val="404040" w:themeColor="text1" w:themeTint="BF"/>
          <w:sz w:val="22"/>
          <w:lang w:val="en-US"/>
        </w:rPr>
      </w:pPr>
      <w:hyperlink w:anchor="_Toc132374960" w:history="1">
        <w:r w:rsidR="00C70E95" w:rsidRPr="00C70E95">
          <w:rPr>
            <w:rStyle w:val="Hyperlink"/>
            <w:b/>
            <w:bCs/>
            <w:noProof/>
            <w:color w:val="404040" w:themeColor="text1" w:themeTint="BF"/>
          </w:rPr>
          <w:t>3.1.1 Common Barriers PWDs May Face</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110</w:t>
        </w:r>
        <w:r w:rsidR="00C70E95" w:rsidRPr="00C70E95">
          <w:rPr>
            <w:noProof/>
            <w:webHidden/>
            <w:color w:val="404040" w:themeColor="text1" w:themeTint="BF"/>
          </w:rPr>
          <w:fldChar w:fldCharType="end"/>
        </w:r>
      </w:hyperlink>
    </w:p>
    <w:p w14:paraId="1BAD53F1" w14:textId="5F28B41B" w:rsidR="00C70E95" w:rsidRPr="00C70E95" w:rsidRDefault="00B90EFD">
      <w:pPr>
        <w:pStyle w:val="TOC3"/>
        <w:rPr>
          <w:rFonts w:eastAsiaTheme="minorEastAsia"/>
          <w:noProof/>
          <w:color w:val="404040" w:themeColor="text1" w:themeTint="BF"/>
          <w:sz w:val="22"/>
          <w:lang w:val="en-US"/>
        </w:rPr>
      </w:pPr>
      <w:hyperlink w:anchor="_Toc132374961" w:history="1">
        <w:r w:rsidR="00C70E95" w:rsidRPr="00C70E95">
          <w:rPr>
            <w:rStyle w:val="Hyperlink"/>
            <w:b/>
            <w:bCs/>
            <w:noProof/>
            <w:color w:val="404040" w:themeColor="text1" w:themeTint="BF"/>
          </w:rPr>
          <w:t>3.1.2 Recognising Barriers Clients Are Facing</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117</w:t>
        </w:r>
        <w:r w:rsidR="00C70E95" w:rsidRPr="00C70E95">
          <w:rPr>
            <w:noProof/>
            <w:webHidden/>
            <w:color w:val="404040" w:themeColor="text1" w:themeTint="BF"/>
          </w:rPr>
          <w:fldChar w:fldCharType="end"/>
        </w:r>
      </w:hyperlink>
    </w:p>
    <w:p w14:paraId="637A098F" w14:textId="0557A4E3" w:rsidR="00C70E95" w:rsidRPr="00C70E95" w:rsidRDefault="00B90EFD">
      <w:pPr>
        <w:pStyle w:val="TOC2"/>
        <w:rPr>
          <w:rFonts w:eastAsiaTheme="minorEastAsia"/>
          <w:noProof/>
          <w:color w:val="404040" w:themeColor="text1" w:themeTint="BF"/>
          <w:sz w:val="22"/>
          <w:lang w:val="en-US"/>
        </w:rPr>
      </w:pPr>
      <w:hyperlink w:anchor="_Toc132374962" w:history="1">
        <w:r w:rsidR="00C70E95" w:rsidRPr="00C70E95">
          <w:rPr>
            <w:rStyle w:val="Hyperlink"/>
            <w:rFonts w:cs="Arial"/>
            <w:noProof/>
            <w:color w:val="404040" w:themeColor="text1" w:themeTint="BF"/>
            <w:lang w:bidi="en-US"/>
          </w:rPr>
          <w:t>3.2</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and Report Gaps in Assistive Technology Needs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118</w:t>
        </w:r>
        <w:r w:rsidR="00C70E95" w:rsidRPr="00C70E95">
          <w:rPr>
            <w:noProof/>
            <w:webHidden/>
            <w:color w:val="404040" w:themeColor="text1" w:themeTint="BF"/>
          </w:rPr>
          <w:fldChar w:fldCharType="end"/>
        </w:r>
      </w:hyperlink>
    </w:p>
    <w:p w14:paraId="5BCD97F4" w14:textId="68E9AABC" w:rsidR="00C70E95" w:rsidRPr="00C70E95" w:rsidRDefault="00B90EFD">
      <w:pPr>
        <w:pStyle w:val="TOC3"/>
        <w:rPr>
          <w:rFonts w:eastAsiaTheme="minorEastAsia"/>
          <w:noProof/>
          <w:color w:val="404040" w:themeColor="text1" w:themeTint="BF"/>
          <w:sz w:val="22"/>
          <w:lang w:val="en-US"/>
        </w:rPr>
      </w:pPr>
      <w:hyperlink w:anchor="_Toc132374963" w:history="1">
        <w:r w:rsidR="00C70E95" w:rsidRPr="00C70E95">
          <w:rPr>
            <w:rStyle w:val="Hyperlink"/>
            <w:b/>
            <w:bCs/>
            <w:noProof/>
            <w:color w:val="404040" w:themeColor="text1" w:themeTint="BF"/>
          </w:rPr>
          <w:t>3.2.1 Report Gaps in Assistive Technology According to Organisational Policies and Procedures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120</w:t>
        </w:r>
        <w:r w:rsidR="00C70E95" w:rsidRPr="00C70E95">
          <w:rPr>
            <w:noProof/>
            <w:webHidden/>
            <w:color w:val="404040" w:themeColor="text1" w:themeTint="BF"/>
          </w:rPr>
          <w:fldChar w:fldCharType="end"/>
        </w:r>
      </w:hyperlink>
    </w:p>
    <w:p w14:paraId="794B3FC8" w14:textId="46AB8FBA" w:rsidR="00C70E95" w:rsidRPr="00C70E95" w:rsidRDefault="00B90EFD">
      <w:pPr>
        <w:pStyle w:val="TOC2"/>
        <w:rPr>
          <w:rFonts w:eastAsiaTheme="minorEastAsia"/>
          <w:noProof/>
          <w:color w:val="404040" w:themeColor="text1" w:themeTint="BF"/>
          <w:sz w:val="22"/>
          <w:lang w:val="en-US"/>
        </w:rPr>
      </w:pPr>
      <w:hyperlink w:anchor="_Toc132374964" w:history="1">
        <w:r w:rsidR="00C70E95" w:rsidRPr="00C70E95">
          <w:rPr>
            <w:rStyle w:val="Hyperlink"/>
            <w:rFonts w:cs="Arial"/>
            <w:noProof/>
            <w:color w:val="404040" w:themeColor="text1" w:themeTint="BF"/>
            <w:lang w:bidi="en-US"/>
          </w:rPr>
          <w:t>3.3</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Solutions to Overcome Barriers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123</w:t>
        </w:r>
        <w:r w:rsidR="00C70E95" w:rsidRPr="00C70E95">
          <w:rPr>
            <w:noProof/>
            <w:webHidden/>
            <w:color w:val="404040" w:themeColor="text1" w:themeTint="BF"/>
          </w:rPr>
          <w:fldChar w:fldCharType="end"/>
        </w:r>
      </w:hyperlink>
    </w:p>
    <w:p w14:paraId="56DADB2F" w14:textId="3C6208B6" w:rsidR="00C70E95" w:rsidRPr="00C70E95" w:rsidRDefault="00B90EFD">
      <w:pPr>
        <w:pStyle w:val="TOC3"/>
        <w:rPr>
          <w:rFonts w:eastAsiaTheme="minorEastAsia"/>
          <w:noProof/>
          <w:color w:val="404040" w:themeColor="text1" w:themeTint="BF"/>
          <w:sz w:val="22"/>
          <w:lang w:val="en-US"/>
        </w:rPr>
      </w:pPr>
      <w:hyperlink w:anchor="_Toc132374965" w:history="1">
        <w:r w:rsidR="00C70E95" w:rsidRPr="00C70E95">
          <w:rPr>
            <w:rStyle w:val="Hyperlink"/>
            <w:b/>
            <w:bCs/>
            <w:noProof/>
            <w:color w:val="404040" w:themeColor="text1" w:themeTint="BF"/>
          </w:rPr>
          <w:t>3.3.1 Collaborating With the PWD to Find Solutions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124</w:t>
        </w:r>
        <w:r w:rsidR="00C70E95" w:rsidRPr="00C70E95">
          <w:rPr>
            <w:noProof/>
            <w:webHidden/>
            <w:color w:val="404040" w:themeColor="text1" w:themeTint="BF"/>
          </w:rPr>
          <w:fldChar w:fldCharType="end"/>
        </w:r>
      </w:hyperlink>
    </w:p>
    <w:p w14:paraId="251779E9" w14:textId="36D7C226" w:rsidR="00C70E95" w:rsidRPr="00C70E95" w:rsidRDefault="00B90EFD">
      <w:pPr>
        <w:pStyle w:val="TOC2"/>
        <w:rPr>
          <w:rFonts w:eastAsiaTheme="minorEastAsia"/>
          <w:noProof/>
          <w:color w:val="404040" w:themeColor="text1" w:themeTint="BF"/>
          <w:sz w:val="22"/>
          <w:lang w:val="en-US"/>
        </w:rPr>
      </w:pPr>
      <w:hyperlink w:anchor="_Toc132374966" w:history="1">
        <w:r w:rsidR="00C70E95" w:rsidRPr="00C70E95">
          <w:rPr>
            <w:rStyle w:val="Hyperlink"/>
            <w:rFonts w:cs="Arial"/>
            <w:noProof/>
            <w:color w:val="404040" w:themeColor="text1" w:themeTint="BF"/>
            <w:lang w:bidi="en-US"/>
          </w:rPr>
          <w:t>3.4</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Implement Strategies to Address Barriers to Community Participation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128</w:t>
        </w:r>
        <w:r w:rsidR="00C70E95" w:rsidRPr="00C70E95">
          <w:rPr>
            <w:noProof/>
            <w:webHidden/>
            <w:color w:val="404040" w:themeColor="text1" w:themeTint="BF"/>
          </w:rPr>
          <w:fldChar w:fldCharType="end"/>
        </w:r>
      </w:hyperlink>
    </w:p>
    <w:p w14:paraId="10AC9F56" w14:textId="21B24FE9" w:rsidR="00C70E95" w:rsidRPr="00C70E95" w:rsidRDefault="00B90EFD">
      <w:pPr>
        <w:pStyle w:val="TOC3"/>
        <w:rPr>
          <w:rFonts w:eastAsiaTheme="minorEastAsia"/>
          <w:noProof/>
          <w:color w:val="404040" w:themeColor="text1" w:themeTint="BF"/>
          <w:sz w:val="22"/>
          <w:lang w:val="en-US"/>
        </w:rPr>
      </w:pPr>
      <w:hyperlink w:anchor="_Toc132374967" w:history="1">
        <w:r w:rsidR="00C70E95" w:rsidRPr="00C70E95">
          <w:rPr>
            <w:rStyle w:val="Hyperlink"/>
            <w:b/>
            <w:bCs/>
            <w:noProof/>
            <w:color w:val="404040" w:themeColor="text1" w:themeTint="BF"/>
          </w:rPr>
          <w:t>3.4.1 Respecting the PWD to Increase Their Self-Worth</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128</w:t>
        </w:r>
        <w:r w:rsidR="00C70E95" w:rsidRPr="00C70E95">
          <w:rPr>
            <w:noProof/>
            <w:webHidden/>
            <w:color w:val="404040" w:themeColor="text1" w:themeTint="BF"/>
          </w:rPr>
          <w:fldChar w:fldCharType="end"/>
        </w:r>
      </w:hyperlink>
    </w:p>
    <w:p w14:paraId="496968DA" w14:textId="4F1C5D9B" w:rsidR="00C70E95" w:rsidRPr="00C70E95" w:rsidRDefault="00B90EFD">
      <w:pPr>
        <w:pStyle w:val="TOC3"/>
        <w:rPr>
          <w:rFonts w:eastAsiaTheme="minorEastAsia"/>
          <w:noProof/>
          <w:color w:val="404040" w:themeColor="text1" w:themeTint="BF"/>
          <w:sz w:val="22"/>
          <w:lang w:val="en-US"/>
        </w:rPr>
      </w:pPr>
      <w:hyperlink w:anchor="_Toc132374968" w:history="1">
        <w:r w:rsidR="00C70E95" w:rsidRPr="00C70E95">
          <w:rPr>
            <w:rStyle w:val="Hyperlink"/>
            <w:b/>
            <w:bCs/>
            <w:noProof/>
            <w:color w:val="404040" w:themeColor="text1" w:themeTint="BF"/>
          </w:rPr>
          <w:t>3.4.2 Motivating the PWD to Achieve Their Goals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_Toc132374968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129</w:t>
        </w:r>
        <w:r w:rsidR="00C70E95" w:rsidRPr="00C70E95">
          <w:rPr>
            <w:noProof/>
            <w:webHidden/>
            <w:color w:val="404040" w:themeColor="text1" w:themeTint="BF"/>
          </w:rPr>
          <w:fldChar w:fldCharType="end"/>
        </w:r>
      </w:hyperlink>
    </w:p>
    <w:p w14:paraId="6BE85F64" w14:textId="0AC72E8C" w:rsidR="00C70E95" w:rsidRPr="00C70E95" w:rsidRDefault="00B90EFD">
      <w:pPr>
        <w:pStyle w:val="TOC3"/>
        <w:rPr>
          <w:rFonts w:eastAsiaTheme="minorEastAsia"/>
          <w:noProof/>
          <w:color w:val="404040" w:themeColor="text1" w:themeTint="BF"/>
          <w:sz w:val="22"/>
          <w:lang w:val="en-US"/>
        </w:rPr>
      </w:pPr>
      <w:hyperlink w:anchor="_Toc132374969" w:history="1">
        <w:r w:rsidR="00C70E95" w:rsidRPr="00C70E95">
          <w:rPr>
            <w:rStyle w:val="Hyperlink"/>
            <w:b/>
            <w:bCs/>
            <w:noProof/>
            <w:color w:val="404040" w:themeColor="text1" w:themeTint="BF"/>
          </w:rPr>
          <w:t>3.4.3 Empowering the PWD to Improve Their Lives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131</w:t>
        </w:r>
        <w:r w:rsidR="00C70E95" w:rsidRPr="00C70E95">
          <w:rPr>
            <w:noProof/>
            <w:webHidden/>
            <w:color w:val="404040" w:themeColor="text1" w:themeTint="BF"/>
          </w:rPr>
          <w:fldChar w:fldCharType="end"/>
        </w:r>
      </w:hyperlink>
    </w:p>
    <w:p w14:paraId="4CA06442" w14:textId="516EA17F" w:rsidR="00C70E95" w:rsidRPr="00C70E95" w:rsidRDefault="00B90EFD">
      <w:pPr>
        <w:pStyle w:val="TOC3"/>
        <w:rPr>
          <w:rFonts w:eastAsiaTheme="minorEastAsia"/>
          <w:noProof/>
          <w:color w:val="404040" w:themeColor="text1" w:themeTint="BF"/>
          <w:sz w:val="22"/>
          <w:lang w:val="en-US"/>
        </w:rPr>
      </w:pPr>
      <w:hyperlink w:anchor="_Toc132374970" w:history="1">
        <w:r w:rsidR="00C70E95" w:rsidRPr="00C70E95">
          <w:rPr>
            <w:rStyle w:val="Hyperlink"/>
            <w:b/>
            <w:bCs/>
            <w:noProof/>
            <w:color w:val="404040" w:themeColor="text1" w:themeTint="BF"/>
          </w:rPr>
          <w:t>3.4.4 Increasing PWD’s Independence Using Strategies Around Reasonable Adjustment</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147</w:t>
        </w:r>
        <w:r w:rsidR="00C70E95" w:rsidRPr="00C70E95">
          <w:rPr>
            <w:noProof/>
            <w:webHidden/>
            <w:color w:val="404040" w:themeColor="text1" w:themeTint="BF"/>
          </w:rPr>
          <w:fldChar w:fldCharType="end"/>
        </w:r>
      </w:hyperlink>
    </w:p>
    <w:p w14:paraId="4033053A" w14:textId="33FBD795" w:rsidR="00C70E95" w:rsidRPr="00C70E95" w:rsidRDefault="00B90EFD">
      <w:pPr>
        <w:pStyle w:val="TOC2"/>
        <w:rPr>
          <w:rFonts w:eastAsiaTheme="minorEastAsia"/>
          <w:noProof/>
          <w:color w:val="404040" w:themeColor="text1" w:themeTint="BF"/>
          <w:sz w:val="22"/>
          <w:lang w:val="en-US"/>
        </w:rPr>
      </w:pPr>
      <w:hyperlink w:anchor="_Toc132374971" w:history="1">
        <w:r w:rsidR="00C70E95" w:rsidRPr="00C70E95">
          <w:rPr>
            <w:rStyle w:val="Hyperlink"/>
            <w:rFonts w:cs="Arial"/>
            <w:noProof/>
            <w:color w:val="404040" w:themeColor="text1" w:themeTint="BF"/>
            <w:lang w:bidi="en-US"/>
          </w:rPr>
          <w:t>3.5</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Need for Advocacy in Relation to the PWD’s Participation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152</w:t>
        </w:r>
        <w:r w:rsidR="00C70E95" w:rsidRPr="00C70E95">
          <w:rPr>
            <w:noProof/>
            <w:webHidden/>
            <w:color w:val="404040" w:themeColor="text1" w:themeTint="BF"/>
          </w:rPr>
          <w:fldChar w:fldCharType="end"/>
        </w:r>
      </w:hyperlink>
    </w:p>
    <w:p w14:paraId="005C6654" w14:textId="2A9B5AA8" w:rsidR="00C70E95" w:rsidRPr="00C70E95" w:rsidRDefault="00B90EFD">
      <w:pPr>
        <w:pStyle w:val="TOC3"/>
        <w:rPr>
          <w:rFonts w:eastAsiaTheme="minorEastAsia"/>
          <w:noProof/>
          <w:color w:val="404040" w:themeColor="text1" w:themeTint="BF"/>
          <w:sz w:val="22"/>
          <w:lang w:val="en-US"/>
        </w:rPr>
      </w:pPr>
      <w:hyperlink w:anchor="_Toc132374972" w:history="1">
        <w:r w:rsidR="00C70E95" w:rsidRPr="00C70E95">
          <w:rPr>
            <w:rStyle w:val="Hyperlink"/>
            <w:b/>
            <w:bCs/>
            <w:noProof/>
            <w:color w:val="404040" w:themeColor="text1" w:themeTint="BF"/>
          </w:rPr>
          <w:t>3.5.1 Identifying the PWD’s Needed Advocacy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152</w:t>
        </w:r>
        <w:r w:rsidR="00C70E95" w:rsidRPr="00C70E95">
          <w:rPr>
            <w:noProof/>
            <w:webHidden/>
            <w:color w:val="404040" w:themeColor="text1" w:themeTint="BF"/>
          </w:rPr>
          <w:fldChar w:fldCharType="end"/>
        </w:r>
      </w:hyperlink>
    </w:p>
    <w:p w14:paraId="73CE5956" w14:textId="03585139" w:rsidR="00C70E95" w:rsidRPr="00C70E95" w:rsidRDefault="00B90EFD">
      <w:pPr>
        <w:pStyle w:val="TOC3"/>
        <w:rPr>
          <w:rFonts w:eastAsiaTheme="minorEastAsia"/>
          <w:noProof/>
          <w:color w:val="404040" w:themeColor="text1" w:themeTint="BF"/>
          <w:sz w:val="22"/>
          <w:lang w:val="en-US"/>
        </w:rPr>
      </w:pPr>
      <w:hyperlink w:anchor="_Toc132374973" w:history="1">
        <w:r w:rsidR="00C70E95" w:rsidRPr="00C70E95">
          <w:rPr>
            <w:rStyle w:val="Hyperlink"/>
            <w:b/>
            <w:bCs/>
            <w:noProof/>
            <w:color w:val="404040" w:themeColor="text1" w:themeTint="BF"/>
          </w:rPr>
          <w:t>3.5.2 Strategies and Techniques for Individual Advocacy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154</w:t>
        </w:r>
        <w:r w:rsidR="00C70E95" w:rsidRPr="00C70E95">
          <w:rPr>
            <w:noProof/>
            <w:webHidden/>
            <w:color w:val="404040" w:themeColor="text1" w:themeTint="BF"/>
          </w:rPr>
          <w:fldChar w:fldCharType="end"/>
        </w:r>
      </w:hyperlink>
    </w:p>
    <w:p w14:paraId="4E463A9E" w14:textId="6DA2C60D" w:rsidR="00C70E95" w:rsidRPr="00C70E95" w:rsidRDefault="00B90EFD">
      <w:pPr>
        <w:pStyle w:val="TOC3"/>
        <w:rPr>
          <w:rFonts w:eastAsiaTheme="minorEastAsia"/>
          <w:noProof/>
          <w:color w:val="404040" w:themeColor="text1" w:themeTint="BF"/>
          <w:sz w:val="22"/>
          <w:lang w:val="en-US"/>
        </w:rPr>
      </w:pPr>
      <w:hyperlink w:anchor="_Toc132374974" w:history="1">
        <w:r w:rsidR="00C70E95" w:rsidRPr="00C70E95">
          <w:rPr>
            <w:rStyle w:val="Hyperlink"/>
            <w:b/>
            <w:bCs/>
            <w:noProof/>
            <w:color w:val="404040" w:themeColor="text1" w:themeTint="BF"/>
          </w:rPr>
          <w:t>3.5.3 Strategies and Techniques for Systemic Advocacy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155</w:t>
        </w:r>
        <w:r w:rsidR="00C70E95" w:rsidRPr="00C70E95">
          <w:rPr>
            <w:noProof/>
            <w:webHidden/>
            <w:color w:val="404040" w:themeColor="text1" w:themeTint="BF"/>
          </w:rPr>
          <w:fldChar w:fldCharType="end"/>
        </w:r>
      </w:hyperlink>
    </w:p>
    <w:p w14:paraId="7743A9B8" w14:textId="518C220D" w:rsidR="00C70E95" w:rsidRPr="00C70E95" w:rsidRDefault="00B90EFD">
      <w:pPr>
        <w:pStyle w:val="TOC2"/>
        <w:rPr>
          <w:rFonts w:eastAsiaTheme="minorEastAsia"/>
          <w:noProof/>
          <w:color w:val="404040" w:themeColor="text1" w:themeTint="BF"/>
          <w:sz w:val="22"/>
          <w:lang w:val="en-US"/>
        </w:rPr>
      </w:pPr>
      <w:hyperlink w:anchor="_Toc132374975" w:history="1">
        <w:r w:rsidR="00C70E95" w:rsidRPr="00C70E95">
          <w:rPr>
            <w:rStyle w:val="Hyperlink"/>
            <w:rFonts w:cs="Arial"/>
            <w:noProof/>
            <w:color w:val="404040" w:themeColor="text1" w:themeTint="BF"/>
            <w:lang w:bidi="en-US"/>
          </w:rPr>
          <w:t>3.6</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Monitor the Effectiveness of Strategies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157</w:t>
        </w:r>
        <w:r w:rsidR="00C70E95" w:rsidRPr="00C70E95">
          <w:rPr>
            <w:noProof/>
            <w:webHidden/>
            <w:color w:val="404040" w:themeColor="text1" w:themeTint="BF"/>
          </w:rPr>
          <w:fldChar w:fldCharType="end"/>
        </w:r>
      </w:hyperlink>
    </w:p>
    <w:p w14:paraId="79D2EE61" w14:textId="1A9262BA" w:rsidR="00C70E95" w:rsidRPr="00C70E95" w:rsidRDefault="00B90EFD">
      <w:pPr>
        <w:pStyle w:val="TOC2"/>
        <w:rPr>
          <w:rFonts w:eastAsiaTheme="minorEastAsia"/>
          <w:noProof/>
          <w:color w:val="404040" w:themeColor="text1" w:themeTint="BF"/>
          <w:sz w:val="22"/>
          <w:lang w:val="en-US"/>
        </w:rPr>
      </w:pPr>
      <w:hyperlink w:anchor="_Toc132374976" w:history="1">
        <w:r w:rsidR="00C70E95" w:rsidRPr="00C70E95">
          <w:rPr>
            <w:rStyle w:val="Hyperlink"/>
            <w:rFonts w:cs="Arial"/>
            <w:noProof/>
            <w:color w:val="404040" w:themeColor="text1" w:themeTint="BF"/>
            <w:lang w:bidi="en-US"/>
          </w:rPr>
          <w:t>3.7</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Own Limitations in Addressing Issues and Seek Advice From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159</w:t>
        </w:r>
        <w:r w:rsidR="00C70E95" w:rsidRPr="00C70E95">
          <w:rPr>
            <w:noProof/>
            <w:webHidden/>
            <w:color w:val="404040" w:themeColor="text1" w:themeTint="BF"/>
          </w:rPr>
          <w:fldChar w:fldCharType="end"/>
        </w:r>
      </w:hyperlink>
    </w:p>
    <w:p w14:paraId="2C0FE6DE" w14:textId="2A3D8635" w:rsidR="00C70E95" w:rsidRPr="00C70E95" w:rsidRDefault="00B90EFD">
      <w:pPr>
        <w:pStyle w:val="TOC3"/>
        <w:rPr>
          <w:rFonts w:eastAsiaTheme="minorEastAsia"/>
          <w:noProof/>
          <w:color w:val="404040" w:themeColor="text1" w:themeTint="BF"/>
          <w:sz w:val="22"/>
          <w:lang w:val="en-US"/>
        </w:rPr>
      </w:pPr>
      <w:hyperlink w:anchor="_Toc132374977" w:history="1">
        <w:r w:rsidR="00C70E95" w:rsidRPr="00C70E95">
          <w:rPr>
            <w:rStyle w:val="Hyperlink"/>
            <w:b/>
            <w:bCs/>
            <w:noProof/>
            <w:color w:val="404040" w:themeColor="text1" w:themeTint="BF"/>
          </w:rPr>
          <w:t>3.7.1 Understanding Scope of Own Job Role or Ability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159</w:t>
        </w:r>
        <w:r w:rsidR="00C70E95" w:rsidRPr="00C70E95">
          <w:rPr>
            <w:noProof/>
            <w:webHidden/>
            <w:color w:val="404040" w:themeColor="text1" w:themeTint="BF"/>
          </w:rPr>
          <w:fldChar w:fldCharType="end"/>
        </w:r>
      </w:hyperlink>
    </w:p>
    <w:p w14:paraId="79188E37" w14:textId="3E048D14" w:rsidR="00C70E95" w:rsidRPr="00C70E95" w:rsidRDefault="00B90EFD">
      <w:pPr>
        <w:pStyle w:val="TOC3"/>
        <w:rPr>
          <w:rFonts w:eastAsiaTheme="minorEastAsia"/>
          <w:noProof/>
          <w:color w:val="404040" w:themeColor="text1" w:themeTint="BF"/>
          <w:sz w:val="22"/>
          <w:lang w:val="en-US"/>
        </w:rPr>
      </w:pPr>
      <w:hyperlink w:anchor="_Toc132374978" w:history="1">
        <w:r w:rsidR="00C70E95" w:rsidRPr="00C70E95">
          <w:rPr>
            <w:rStyle w:val="Hyperlink"/>
            <w:b/>
            <w:bCs/>
            <w:noProof/>
            <w:color w:val="404040" w:themeColor="text1" w:themeTint="BF"/>
          </w:rPr>
          <w:t>3.7.2 Seeking Advice From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_Toc132374978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C70E95" w:rsidRPr="00C70E95">
          <w:rPr>
            <w:noProof/>
            <w:webHidden/>
            <w:color w:val="404040" w:themeColor="text1" w:themeTint="BF"/>
          </w:rPr>
          <w:t>161</w:t>
        </w:r>
        <w:r w:rsidR="00C70E95" w:rsidRPr="00C70E95">
          <w:rPr>
            <w:noProof/>
            <w:webHidden/>
            <w:color w:val="404040" w:themeColor="text1" w:themeTint="BF"/>
          </w:rPr>
          <w:fldChar w:fldCharType="end"/>
        </w:r>
      </w:hyperlink>
    </w:p>
    <w:p w14:paraId="3E14BD55" w14:textId="4FF19BD2" w:rsidR="00C70E95" w:rsidRDefault="00B90EFD">
      <w:pPr>
        <w:pStyle w:val="TOC1"/>
        <w:rPr>
          <w:rFonts w:eastAsiaTheme="minorEastAsia"/>
          <w:b w:val="0"/>
          <w:color w:val="auto"/>
          <w:sz w:val="22"/>
          <w:lang w:val="en-US" w:bidi="ar-SA"/>
        </w:rPr>
      </w:pPr>
      <w:hyperlink w:anchor="_Toc132374979" w:history="1">
        <w:r w:rsidR="00C70E95" w:rsidRPr="00C70E95">
          <w:rPr>
            <w:rStyle w:val="Hyperlink"/>
            <w:color w:val="404040" w:themeColor="text1" w:themeTint="BF"/>
          </w:rPr>
          <w:t>References</w:t>
        </w:r>
        <w:r w:rsidR="00C70E95" w:rsidRPr="00C70E95">
          <w:rPr>
            <w:webHidden/>
          </w:rPr>
          <w:tab/>
        </w:r>
        <w:r w:rsidR="00C70E95" w:rsidRPr="00C70E95">
          <w:rPr>
            <w:webHidden/>
          </w:rPr>
          <w:fldChar w:fldCharType="begin"/>
        </w:r>
        <w:r w:rsidR="00C70E95" w:rsidRPr="00C70E95">
          <w:rPr>
            <w:webHidden/>
          </w:rPr>
          <w:instrText xml:space="preserve"> PAGEREF _Toc132374979 \h </w:instrText>
        </w:r>
        <w:r w:rsidR="00C70E95" w:rsidRPr="00C70E95">
          <w:rPr>
            <w:webHidden/>
          </w:rPr>
        </w:r>
        <w:r w:rsidR="00C70E95" w:rsidRPr="00C70E95">
          <w:rPr>
            <w:webHidden/>
          </w:rPr>
          <w:fldChar w:fldCharType="separate"/>
        </w:r>
        <w:r w:rsidR="00C70E95" w:rsidRPr="00C70E95">
          <w:rPr>
            <w:webHidden/>
          </w:rPr>
          <w:t>163</w:t>
        </w:r>
        <w:r w:rsidR="00C70E95" w:rsidRPr="00C70E95">
          <w:rPr>
            <w:webHidden/>
          </w:rPr>
          <w:fldChar w:fldCharType="end"/>
        </w:r>
      </w:hyperlink>
    </w:p>
    <w:p w14:paraId="63145B1C" w14:textId="3CB02857" w:rsidR="0079184B" w:rsidRPr="009E7BB1" w:rsidRDefault="008954EB" w:rsidP="00656547">
      <w:pPr>
        <w:ind w:right="0"/>
        <w:rPr>
          <w:color w:val="404040" w:themeColor="text1" w:themeTint="BF"/>
          <w:sz w:val="24"/>
          <w:szCs w:val="24"/>
        </w:rPr>
      </w:pPr>
      <w:r w:rsidRPr="009E7BB1">
        <w:rPr>
          <w:color w:val="404040" w:themeColor="text1" w:themeTint="BF"/>
          <w:sz w:val="36"/>
        </w:rPr>
        <w:fldChar w:fldCharType="end"/>
      </w:r>
      <w:r w:rsidR="0079184B" w:rsidRPr="009E7BB1">
        <w:rPr>
          <w:color w:val="404040" w:themeColor="text1" w:themeTint="BF"/>
        </w:rPr>
        <w:br w:type="page"/>
      </w:r>
    </w:p>
    <w:p w14:paraId="1EF826ED" w14:textId="29777643" w:rsidR="0079184B" w:rsidRPr="00C16E1B" w:rsidRDefault="00DD2FD2" w:rsidP="00656547">
      <w:pPr>
        <w:pStyle w:val="Heading1"/>
      </w:pPr>
      <w:bookmarkStart w:id="19" w:name="_Toc95334227"/>
      <w:bookmarkStart w:id="20" w:name="_Toc132374923"/>
      <w:r w:rsidRPr="00C16E1B">
        <w:lastRenderedPageBreak/>
        <w:t>This Learner Guide</w:t>
      </w:r>
      <w:bookmarkEnd w:id="19"/>
      <w:bookmarkEnd w:id="20"/>
    </w:p>
    <w:p w14:paraId="11F5915D" w14:textId="2940DF49" w:rsidR="00896E34" w:rsidRPr="00127743" w:rsidRDefault="007F4BCA" w:rsidP="00656547">
      <w:pPr>
        <w:tabs>
          <w:tab w:val="left" w:pos="180"/>
        </w:tabs>
        <w:spacing w:after="120" w:line="276" w:lineRule="auto"/>
        <w:ind w:left="0" w:right="0" w:firstLine="0"/>
        <w:jc w:val="both"/>
        <w:rPr>
          <w:rFonts w:cstheme="minorHAnsi"/>
          <w:b/>
          <w:color w:val="404040" w:themeColor="text1" w:themeTint="BF"/>
          <w:sz w:val="24"/>
          <w:lang w:bidi="en-US"/>
        </w:rPr>
      </w:pPr>
      <w:r w:rsidRPr="00127743">
        <w:rPr>
          <w:rFonts w:cstheme="minorHAnsi"/>
          <w:b/>
          <w:color w:val="404040" w:themeColor="text1" w:themeTint="BF"/>
          <w:sz w:val="24"/>
          <w:lang w:bidi="en-US"/>
        </w:rPr>
        <w:t>CHCDIS01</w:t>
      </w:r>
      <w:r w:rsidR="00B91ECD" w:rsidRPr="00127743">
        <w:rPr>
          <w:rFonts w:cstheme="minorHAnsi"/>
          <w:b/>
          <w:color w:val="404040" w:themeColor="text1" w:themeTint="BF"/>
          <w:sz w:val="24"/>
          <w:lang w:bidi="en-US"/>
        </w:rPr>
        <w:t>2</w:t>
      </w:r>
      <w:r w:rsidR="00B0560D" w:rsidRPr="00127743">
        <w:rPr>
          <w:rFonts w:cstheme="minorHAnsi"/>
          <w:b/>
          <w:color w:val="404040" w:themeColor="text1" w:themeTint="BF"/>
          <w:sz w:val="24"/>
          <w:lang w:bidi="en-US"/>
        </w:rPr>
        <w:t xml:space="preserve"> - </w:t>
      </w:r>
      <w:r w:rsidRPr="00127743">
        <w:rPr>
          <w:rFonts w:cstheme="minorHAnsi"/>
          <w:b/>
          <w:color w:val="404040" w:themeColor="text1" w:themeTint="BF"/>
          <w:sz w:val="24"/>
          <w:lang w:bidi="en-US"/>
        </w:rPr>
        <w:t>Support community participation and social inclusion</w:t>
      </w:r>
      <w:r w:rsidR="00CD4DD7" w:rsidRPr="00127743">
        <w:rPr>
          <w:rFonts w:cstheme="minorHAnsi"/>
          <w:b/>
          <w:color w:val="404040" w:themeColor="text1" w:themeTint="BF"/>
          <w:sz w:val="24"/>
          <w:lang w:bidi="en-US"/>
        </w:rPr>
        <w:t xml:space="preserve"> (Release 1)</w:t>
      </w:r>
    </w:p>
    <w:p w14:paraId="66344692" w14:textId="32E3ACDC" w:rsidR="002152DE" w:rsidRPr="00127743" w:rsidRDefault="002152DE" w:rsidP="00656547">
      <w:pPr>
        <w:spacing w:after="120" w:line="276" w:lineRule="auto"/>
        <w:ind w:left="0" w:right="0" w:firstLine="0"/>
        <w:jc w:val="both"/>
        <w:rPr>
          <w:rFonts w:cstheme="minorHAnsi"/>
          <w:color w:val="404040" w:themeColor="text1" w:themeTint="BF"/>
          <w:sz w:val="24"/>
          <w:lang w:bidi="en-US"/>
        </w:rPr>
      </w:pPr>
      <w:r w:rsidRPr="00127743">
        <w:rPr>
          <w:rFonts w:cstheme="minorHAnsi"/>
          <w:color w:val="404040" w:themeColor="text1" w:themeTint="BF"/>
          <w:sz w:val="24"/>
          <w:lang w:bidi="en-US"/>
        </w:rPr>
        <w:t>This unit describes the performance outcomes, skills and knowledge required to assist with supporting people with disability in community participation and social inclusion using a person-centred approach. This involves enabling people to make choices to maximise their participation in various community settings, functions and activities to enhance psychosocial well-being and lifestyle in accordance with the person’s needs and preferences.</w:t>
      </w:r>
    </w:p>
    <w:p w14:paraId="345F7504" w14:textId="764E095A" w:rsidR="002152DE" w:rsidRPr="00127743" w:rsidRDefault="002152DE" w:rsidP="00656547">
      <w:pPr>
        <w:spacing w:after="120" w:line="276" w:lineRule="auto"/>
        <w:ind w:left="0" w:right="0" w:firstLine="0"/>
        <w:jc w:val="both"/>
        <w:rPr>
          <w:rFonts w:cstheme="minorHAnsi"/>
          <w:color w:val="404040" w:themeColor="text1" w:themeTint="BF"/>
          <w:sz w:val="24"/>
          <w:lang w:bidi="en-US"/>
        </w:rPr>
      </w:pPr>
      <w:r w:rsidRPr="00127743">
        <w:rPr>
          <w:rFonts w:cstheme="minorHAnsi"/>
          <w:color w:val="404040" w:themeColor="text1" w:themeTint="BF"/>
          <w:sz w:val="24"/>
          <w:lang w:bidi="en-US"/>
        </w:rPr>
        <w:t>This unit applies to workers in varied disability services contexts. Work performed requires some discretion and judgement and may be carried out under regular direct</w:t>
      </w:r>
      <w:r w:rsidR="00B91ECD" w:rsidRPr="00127743">
        <w:rPr>
          <w:rFonts w:cstheme="minorHAnsi"/>
          <w:color w:val="404040" w:themeColor="text1" w:themeTint="BF"/>
          <w:sz w:val="24"/>
          <w:lang w:bidi="en-US"/>
        </w:rPr>
        <w:t xml:space="preserve">, </w:t>
      </w:r>
      <w:r w:rsidRPr="00127743">
        <w:rPr>
          <w:rFonts w:cstheme="minorHAnsi"/>
          <w:color w:val="404040" w:themeColor="text1" w:themeTint="BF"/>
          <w:sz w:val="24"/>
          <w:lang w:bidi="en-US"/>
        </w:rPr>
        <w:t>indirect</w:t>
      </w:r>
      <w:r w:rsidR="00B91ECD" w:rsidRPr="00127743">
        <w:rPr>
          <w:rFonts w:cstheme="minorHAnsi"/>
          <w:color w:val="404040" w:themeColor="text1" w:themeTint="BF"/>
          <w:sz w:val="24"/>
          <w:lang w:bidi="en-US"/>
        </w:rPr>
        <w:t xml:space="preserve"> or remote</w:t>
      </w:r>
      <w:r w:rsidRPr="00127743">
        <w:rPr>
          <w:rFonts w:cstheme="minorHAnsi"/>
          <w:color w:val="404040" w:themeColor="text1" w:themeTint="BF"/>
          <w:sz w:val="24"/>
          <w:lang w:bidi="en-US"/>
        </w:rPr>
        <w:t xml:space="preserve"> supervision.</w:t>
      </w:r>
    </w:p>
    <w:p w14:paraId="505DFE8E" w14:textId="79811CE2" w:rsidR="002152DE" w:rsidRPr="00127743" w:rsidRDefault="002152DE" w:rsidP="00656547">
      <w:pPr>
        <w:spacing w:after="120" w:line="276" w:lineRule="auto"/>
        <w:ind w:left="0" w:right="0" w:firstLine="0"/>
        <w:jc w:val="both"/>
        <w:rPr>
          <w:rFonts w:cstheme="minorHAnsi"/>
          <w:color w:val="404040" w:themeColor="text1" w:themeTint="BF"/>
          <w:sz w:val="24"/>
          <w:lang w:bidi="en-US"/>
        </w:rPr>
      </w:pPr>
      <w:r w:rsidRPr="00127743">
        <w:rPr>
          <w:rFonts w:cstheme="minorHAnsi"/>
          <w:color w:val="404040" w:themeColor="text1" w:themeTint="BF"/>
          <w:sz w:val="24"/>
          <w:lang w:bidi="en-US"/>
        </w:rPr>
        <w:t>The skills in this unit must be applied in accordance with Commonwealth and State/Territory legislation, Australian standards and industry codes of practice.</w:t>
      </w:r>
    </w:p>
    <w:p w14:paraId="1C361674" w14:textId="0FF4DAE8" w:rsidR="00AF4D2F" w:rsidRPr="00C16E1B" w:rsidRDefault="00AF4D2F" w:rsidP="00656547">
      <w:pPr>
        <w:spacing w:before="240" w:after="120" w:line="276" w:lineRule="auto"/>
        <w:ind w:left="0" w:right="0" w:firstLine="0"/>
        <w:jc w:val="center"/>
        <w:rPr>
          <w:rFonts w:cstheme="minorHAnsi"/>
          <w:b/>
          <w:color w:val="404040" w:themeColor="text1" w:themeTint="BF"/>
          <w:sz w:val="24"/>
          <w:lang w:bidi="en-US"/>
        </w:rPr>
      </w:pPr>
      <w:r w:rsidRPr="00127743">
        <w:rPr>
          <w:rFonts w:cstheme="minorHAnsi"/>
          <w:b/>
          <w:color w:val="404040" w:themeColor="text1" w:themeTint="BF"/>
          <w:sz w:val="24"/>
          <w:lang w:bidi="en-US"/>
        </w:rPr>
        <w:t xml:space="preserve">A complete copy of the above unit of competency can be downloaded from the TGA </w:t>
      </w:r>
      <w:r w:rsidRPr="00C16E1B">
        <w:rPr>
          <w:rFonts w:cstheme="minorHAnsi"/>
          <w:b/>
          <w:color w:val="404040" w:themeColor="text1" w:themeTint="BF"/>
          <w:sz w:val="24"/>
          <w:lang w:bidi="en-US"/>
        </w:rPr>
        <w:t>website:</w:t>
      </w:r>
    </w:p>
    <w:p w14:paraId="3066CEEB" w14:textId="3392C893" w:rsidR="006551F7" w:rsidRPr="00CD5D6B" w:rsidRDefault="00B90EFD" w:rsidP="00656547">
      <w:pPr>
        <w:spacing w:after="120" w:line="276" w:lineRule="auto"/>
        <w:ind w:left="0" w:right="0" w:firstLine="0"/>
        <w:jc w:val="center"/>
        <w:rPr>
          <w:rStyle w:val="Hyperlink"/>
          <w:rFonts w:cstheme="minorHAnsi"/>
          <w:color w:val="2E74B5" w:themeColor="accent5" w:themeShade="BF"/>
          <w:shd w:val="clear" w:color="auto" w:fill="FFFFFF"/>
        </w:rPr>
      </w:pPr>
      <w:hyperlink r:id="rId13" w:history="1">
        <w:r w:rsidR="00055931" w:rsidRPr="00127743">
          <w:rPr>
            <w:rStyle w:val="Hyperlink"/>
            <w:rFonts w:cstheme="minorHAnsi"/>
            <w:color w:val="2E74B5" w:themeColor="accent5" w:themeShade="BF"/>
            <w:shd w:val="clear" w:color="auto" w:fill="FFFFFF"/>
          </w:rPr>
          <w:t>https://training.gov.au/Training/Details/chcdis012</w:t>
        </w:r>
      </w:hyperlink>
    </w:p>
    <w:p w14:paraId="7CE7B4DB" w14:textId="7BDEE0E6" w:rsidR="0079184B" w:rsidRPr="00C16E1B" w:rsidRDefault="00DA3DE5" w:rsidP="00656547">
      <w:pPr>
        <w:spacing w:after="120" w:line="276" w:lineRule="auto"/>
        <w:ind w:right="0"/>
        <w:rPr>
          <w:color w:val="262626" w:themeColor="text1" w:themeTint="D9"/>
          <w:sz w:val="24"/>
          <w:lang w:bidi="en-US"/>
        </w:rPr>
      </w:pPr>
      <w:r w:rsidRPr="00C16E1B">
        <w:rPr>
          <w:color w:val="262626" w:themeColor="text1" w:themeTint="D9"/>
          <w:sz w:val="24"/>
          <w:lang w:bidi="en-US"/>
        </w:rPr>
        <w:br w:type="page"/>
      </w:r>
    </w:p>
    <w:p w14:paraId="3B7E22BE" w14:textId="75202196" w:rsidR="00DA3DE5" w:rsidRPr="00C16E1B" w:rsidRDefault="00915C2F"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 xml:space="preserve">About </w:t>
      </w:r>
      <w:r w:rsidR="00CD5D6B">
        <w:rPr>
          <w:rFonts w:ascii="Arial" w:hAnsi="Arial" w:cs="Arial"/>
          <w:b/>
          <w:bCs/>
          <w:color w:val="7F7F7F" w:themeColor="text1" w:themeTint="80"/>
          <w:sz w:val="32"/>
          <w:szCs w:val="32"/>
        </w:rPr>
        <w:t>T</w:t>
      </w:r>
      <w:r w:rsidRPr="00C16E1B">
        <w:rPr>
          <w:rFonts w:ascii="Arial" w:hAnsi="Arial" w:cs="Arial"/>
          <w:b/>
          <w:bCs/>
          <w:color w:val="7F7F7F" w:themeColor="text1" w:themeTint="80"/>
          <w:sz w:val="32"/>
          <w:szCs w:val="32"/>
        </w:rPr>
        <w:t xml:space="preserve">his Unit of </w:t>
      </w:r>
      <w:r w:rsidR="00CD5D6B">
        <w:rPr>
          <w:rFonts w:ascii="Arial" w:hAnsi="Arial" w:cs="Arial"/>
          <w:b/>
          <w:bCs/>
          <w:color w:val="7F7F7F" w:themeColor="text1" w:themeTint="80"/>
          <w:sz w:val="32"/>
          <w:szCs w:val="32"/>
        </w:rPr>
        <w:t>Competency</w:t>
      </w:r>
      <w:r w:rsidRPr="00C16E1B">
        <w:rPr>
          <w:rFonts w:ascii="Arial" w:hAnsi="Arial" w:cs="Arial"/>
          <w:b/>
          <w:bCs/>
          <w:color w:val="7F7F7F" w:themeColor="text1" w:themeTint="80"/>
          <w:sz w:val="32"/>
          <w:szCs w:val="32"/>
        </w:rPr>
        <w:t xml:space="preserve"> Introduction</w:t>
      </w:r>
    </w:p>
    <w:p w14:paraId="40272115" w14:textId="77777777" w:rsidR="004C79C7" w:rsidRPr="00B666A9" w:rsidRDefault="004C79C7"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42B3C892" w:rsidR="00DA3DE5" w:rsidRPr="00B666A9" w:rsidRDefault="004C79C7"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C16E1B" w:rsidRDefault="004C79C7" w:rsidP="00656547">
      <w:pPr>
        <w:spacing w:after="120" w:line="276" w:lineRule="auto"/>
        <w:ind w:left="0" w:right="0" w:firstLine="0"/>
        <w:jc w:val="both"/>
        <w:rPr>
          <w:rFonts w:cstheme="minorHAnsi"/>
          <w:color w:val="262626" w:themeColor="text1" w:themeTint="D9"/>
          <w:sz w:val="24"/>
          <w:lang w:bidi="en-US"/>
        </w:rPr>
      </w:pPr>
    </w:p>
    <w:p w14:paraId="425976F6" w14:textId="09472DA8" w:rsidR="00270CAF" w:rsidRPr="00C16E1B" w:rsidRDefault="00270CAF"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t>This Learner Guide Covers</w:t>
      </w:r>
    </w:p>
    <w:p w14:paraId="79B0AB8D" w14:textId="3CDDDA20" w:rsidR="00C7215E" w:rsidRPr="00B666A9" w:rsidRDefault="004E59AA"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 xml:space="preserve">Support </w:t>
      </w:r>
      <w:r w:rsidR="00CD4DD7" w:rsidRPr="00B666A9">
        <w:rPr>
          <w:rFonts w:cstheme="minorHAnsi"/>
          <w:color w:val="404040" w:themeColor="text1" w:themeTint="BF"/>
          <w:sz w:val="24"/>
          <w:lang w:bidi="en-US"/>
        </w:rPr>
        <w:t>c</w:t>
      </w:r>
      <w:r w:rsidRPr="00B666A9">
        <w:rPr>
          <w:rFonts w:cstheme="minorHAnsi"/>
          <w:color w:val="404040" w:themeColor="text1" w:themeTint="BF"/>
          <w:sz w:val="24"/>
          <w:lang w:bidi="en-US"/>
        </w:rPr>
        <w:t xml:space="preserve">ommunity </w:t>
      </w:r>
      <w:r w:rsidR="00CD4DD7" w:rsidRPr="00B666A9">
        <w:rPr>
          <w:rFonts w:cstheme="minorHAnsi"/>
          <w:color w:val="404040" w:themeColor="text1" w:themeTint="BF"/>
          <w:sz w:val="24"/>
          <w:lang w:bidi="en-US"/>
        </w:rPr>
        <w:t>p</w:t>
      </w:r>
      <w:r w:rsidRPr="00B666A9">
        <w:rPr>
          <w:rFonts w:cstheme="minorHAnsi"/>
          <w:color w:val="404040" w:themeColor="text1" w:themeTint="BF"/>
          <w:sz w:val="24"/>
          <w:lang w:bidi="en-US"/>
        </w:rPr>
        <w:t xml:space="preserve">articipation and </w:t>
      </w:r>
      <w:r w:rsidR="00CD4DD7" w:rsidRPr="00B666A9">
        <w:rPr>
          <w:rFonts w:cstheme="minorHAnsi"/>
          <w:color w:val="404040" w:themeColor="text1" w:themeTint="BF"/>
          <w:sz w:val="24"/>
          <w:lang w:bidi="en-US"/>
        </w:rPr>
        <w:t>s</w:t>
      </w:r>
      <w:r w:rsidRPr="00B666A9">
        <w:rPr>
          <w:rFonts w:cstheme="minorHAnsi"/>
          <w:color w:val="404040" w:themeColor="text1" w:themeTint="BF"/>
          <w:sz w:val="24"/>
          <w:lang w:bidi="en-US"/>
        </w:rPr>
        <w:t xml:space="preserve">ocial </w:t>
      </w:r>
      <w:r w:rsidR="00CD4DD7" w:rsidRPr="00B666A9">
        <w:rPr>
          <w:rFonts w:cstheme="minorHAnsi"/>
          <w:color w:val="404040" w:themeColor="text1" w:themeTint="BF"/>
          <w:sz w:val="24"/>
          <w:lang w:bidi="en-US"/>
        </w:rPr>
        <w:t>i</w:t>
      </w:r>
      <w:r w:rsidRPr="00B666A9">
        <w:rPr>
          <w:rFonts w:cstheme="minorHAnsi"/>
          <w:color w:val="404040" w:themeColor="text1" w:themeTint="BF"/>
          <w:sz w:val="24"/>
          <w:lang w:bidi="en-US"/>
        </w:rPr>
        <w:t>nclusion</w:t>
      </w:r>
    </w:p>
    <w:p w14:paraId="13BDB54A" w14:textId="212F3A61" w:rsidR="00DE0C86" w:rsidRPr="00B666A9" w:rsidRDefault="00DE0C86" w:rsidP="0065654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B666A9">
        <w:rPr>
          <w:rFonts w:cstheme="minorHAnsi"/>
          <w:color w:val="404040" w:themeColor="text1" w:themeTint="BF"/>
          <w:sz w:val="24"/>
          <w:lang w:bidi="en-US"/>
        </w:rPr>
        <w:t>Identify opportunities for community participation and social inclusion</w:t>
      </w:r>
    </w:p>
    <w:p w14:paraId="434DA04A" w14:textId="2BDF6B43" w:rsidR="00B96F5C" w:rsidRPr="00B666A9" w:rsidRDefault="00DE0C86" w:rsidP="0065654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B666A9">
        <w:rPr>
          <w:rFonts w:cstheme="minorHAnsi"/>
          <w:color w:val="404040" w:themeColor="text1" w:themeTint="BF"/>
          <w:sz w:val="24"/>
          <w:lang w:bidi="en-US"/>
        </w:rPr>
        <w:t>Implement strategies for community participation and inclusion</w:t>
      </w:r>
    </w:p>
    <w:p w14:paraId="0CB50B90" w14:textId="19CFCFF9" w:rsidR="00EE6054" w:rsidRPr="00B666A9" w:rsidRDefault="00E82DA2" w:rsidP="0065654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B666A9">
        <w:rPr>
          <w:rFonts w:cstheme="minorHAnsi"/>
          <w:color w:val="404040" w:themeColor="text1" w:themeTint="BF"/>
          <w:sz w:val="24"/>
          <w:lang w:bidi="en-US"/>
        </w:rPr>
        <w:t>Identify, address and monitor barriers to community participation and social inclusion</w:t>
      </w:r>
    </w:p>
    <w:p w14:paraId="14D4DF7C" w14:textId="77777777" w:rsidR="00850552" w:rsidRPr="00CD5D6B" w:rsidRDefault="00850552" w:rsidP="00656547">
      <w:pPr>
        <w:spacing w:after="120" w:line="276" w:lineRule="auto"/>
        <w:ind w:left="0" w:right="0" w:firstLine="0"/>
        <w:jc w:val="both"/>
        <w:rPr>
          <w:sz w:val="24"/>
          <w:szCs w:val="24"/>
          <w:lang w:bidi="en-US"/>
        </w:rPr>
      </w:pPr>
    </w:p>
    <w:p w14:paraId="6DC1E5DB" w14:textId="642CB132" w:rsidR="00E06040" w:rsidRPr="00C16E1B" w:rsidRDefault="00E06040"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t>Learning Program</w:t>
      </w:r>
    </w:p>
    <w:p w14:paraId="00A586E9" w14:textId="65707F9B" w:rsidR="00DC6A05" w:rsidRPr="00B666A9" w:rsidRDefault="00DC6A05"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C16E1B" w:rsidRDefault="00B66E8B" w:rsidP="00656547">
      <w:pPr>
        <w:spacing w:after="120" w:line="276" w:lineRule="auto"/>
        <w:ind w:right="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696EBF5C" w14:textId="02025429" w:rsidR="00DC6A05" w:rsidRPr="00C16E1B" w:rsidRDefault="00DC6A05"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Additional Learning Support</w:t>
      </w:r>
    </w:p>
    <w:p w14:paraId="632B96AA" w14:textId="77777777" w:rsidR="00B66E8B" w:rsidRPr="00C16E1B" w:rsidRDefault="00B66E8B"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To obtain additional support you may:</w:t>
      </w:r>
    </w:p>
    <w:p w14:paraId="1A3FE59B" w14:textId="6C933FD2" w:rsidR="00B66E8B"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Contact your facilitator.</w:t>
      </w:r>
    </w:p>
    <w:p w14:paraId="7B08FB3B" w14:textId="77777777" w:rsidR="000063C6" w:rsidRPr="00CD5D6B" w:rsidRDefault="000063C6" w:rsidP="00656547">
      <w:pPr>
        <w:spacing w:after="120" w:line="276" w:lineRule="auto"/>
        <w:ind w:left="0" w:right="0" w:firstLine="0"/>
        <w:rPr>
          <w:sz w:val="24"/>
          <w:szCs w:val="24"/>
          <w:lang w:bidi="en-US"/>
        </w:rPr>
      </w:pPr>
    </w:p>
    <w:p w14:paraId="229AFC00" w14:textId="69527B35" w:rsidR="000063C6" w:rsidRPr="00C16E1B" w:rsidRDefault="000063C6"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t>Facilitation</w:t>
      </w:r>
    </w:p>
    <w:p w14:paraId="2B534F51" w14:textId="078C5D0D" w:rsidR="009114A2" w:rsidRPr="00C16E1B" w:rsidRDefault="009114A2"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C16E1B">
        <w:rPr>
          <w:rFonts w:cstheme="minorHAnsi"/>
          <w:color w:val="404040" w:themeColor="text1" w:themeTint="BF"/>
          <w:sz w:val="24"/>
          <w:lang w:bidi="en-US"/>
        </w:rPr>
        <w:t>ith:</w:t>
      </w:r>
    </w:p>
    <w:p w14:paraId="3616A208" w14:textId="6E851EEE" w:rsidR="009114A2" w:rsidRPr="006E49FB" w:rsidRDefault="0087210D"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H</w:t>
      </w:r>
      <w:r w:rsidR="009114A2" w:rsidRPr="006E49FB">
        <w:rPr>
          <w:rFonts w:cstheme="minorHAnsi"/>
          <w:color w:val="404040" w:themeColor="text1" w:themeTint="BF"/>
          <w:sz w:val="24"/>
          <w:lang w:bidi="en-US"/>
        </w:rPr>
        <w:t>ow and when to make contact</w:t>
      </w:r>
    </w:p>
    <w:p w14:paraId="1D52CAF3" w14:textId="216D8187" w:rsidR="009114A2" w:rsidRPr="006E49FB" w:rsidRDefault="0087210D"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What you need to do to complete this unit of study</w:t>
      </w:r>
    </w:p>
    <w:p w14:paraId="0C408F0B" w14:textId="30A005AF" w:rsidR="009114A2" w:rsidRPr="006E49FB" w:rsidRDefault="0087210D"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 xml:space="preserve">What </w:t>
      </w:r>
      <w:r w:rsidR="009114A2" w:rsidRPr="006E49FB">
        <w:rPr>
          <w:rFonts w:cstheme="minorHAnsi"/>
          <w:color w:val="404040" w:themeColor="text1" w:themeTint="BF"/>
          <w:sz w:val="24"/>
          <w:lang w:bidi="en-US"/>
        </w:rPr>
        <w:t>support will be provided</w:t>
      </w:r>
    </w:p>
    <w:p w14:paraId="23BC4668" w14:textId="77777777" w:rsidR="009114A2" w:rsidRPr="00C16E1B" w:rsidRDefault="009114A2"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Here are some of the things your facilitator may do to make your study easier:</w:t>
      </w:r>
    </w:p>
    <w:p w14:paraId="08E5BA1C" w14:textId="75C4DDA3"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G</w:t>
      </w:r>
      <w:r w:rsidR="00EF3E71" w:rsidRPr="006E49FB">
        <w:rPr>
          <w:rFonts w:cstheme="minorHAnsi"/>
          <w:color w:val="404040" w:themeColor="text1" w:themeTint="BF"/>
          <w:sz w:val="24"/>
          <w:lang w:bidi="en-US"/>
        </w:rPr>
        <w:t xml:space="preserve">ive </w:t>
      </w:r>
      <w:r w:rsidR="009114A2" w:rsidRPr="006E49FB">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P</w:t>
      </w:r>
      <w:r w:rsidR="00EF3E71" w:rsidRPr="006E49FB">
        <w:rPr>
          <w:rFonts w:cstheme="minorHAnsi"/>
          <w:color w:val="404040" w:themeColor="text1" w:themeTint="BF"/>
          <w:sz w:val="24"/>
          <w:lang w:bidi="en-US"/>
        </w:rPr>
        <w:t xml:space="preserve">rovide </w:t>
      </w:r>
      <w:r w:rsidR="009114A2" w:rsidRPr="006E49FB">
        <w:rPr>
          <w:rFonts w:cstheme="minorHAnsi"/>
          <w:color w:val="404040" w:themeColor="text1" w:themeTint="BF"/>
          <w:sz w:val="24"/>
          <w:lang w:bidi="en-US"/>
        </w:rPr>
        <w:t>you with online webinar times and availability</w:t>
      </w:r>
    </w:p>
    <w:p w14:paraId="4D2EE18A" w14:textId="13D3288A"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U</w:t>
      </w:r>
      <w:r w:rsidR="00EF3E71" w:rsidRPr="006E49FB">
        <w:rPr>
          <w:rFonts w:cstheme="minorHAnsi"/>
          <w:color w:val="404040" w:themeColor="text1" w:themeTint="BF"/>
          <w:sz w:val="24"/>
          <w:lang w:bidi="en-US"/>
        </w:rPr>
        <w:t xml:space="preserve">se </w:t>
      </w:r>
      <w:r w:rsidR="009114A2" w:rsidRPr="006E49FB">
        <w:rPr>
          <w:rFonts w:cstheme="minorHAnsi"/>
          <w:color w:val="404040" w:themeColor="text1" w:themeTint="BF"/>
          <w:sz w:val="24"/>
          <w:lang w:bidi="en-US"/>
        </w:rPr>
        <w:t>‘action sheets’ to remind you about tasks you need to complete, and updates on websites</w:t>
      </w:r>
    </w:p>
    <w:p w14:paraId="1A8F47AC" w14:textId="3BE80A36"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M</w:t>
      </w:r>
      <w:r w:rsidR="00EF3E71" w:rsidRPr="006E49FB">
        <w:rPr>
          <w:rFonts w:cstheme="minorHAnsi"/>
          <w:color w:val="404040" w:themeColor="text1" w:themeTint="BF"/>
          <w:sz w:val="24"/>
          <w:lang w:bidi="en-US"/>
        </w:rPr>
        <w:t xml:space="preserve">ake </w:t>
      </w:r>
      <w:r w:rsidR="009114A2" w:rsidRPr="006E49FB">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K</w:t>
      </w:r>
      <w:r w:rsidR="00EF3E71" w:rsidRPr="006E49FB">
        <w:rPr>
          <w:rFonts w:cstheme="minorHAnsi"/>
          <w:color w:val="404040" w:themeColor="text1" w:themeTint="BF"/>
          <w:sz w:val="24"/>
          <w:lang w:bidi="en-US"/>
        </w:rPr>
        <w:t xml:space="preserve">eep </w:t>
      </w:r>
      <w:r w:rsidR="009114A2" w:rsidRPr="006E49FB">
        <w:rPr>
          <w:rFonts w:cstheme="minorHAnsi"/>
          <w:color w:val="404040" w:themeColor="text1" w:themeTint="BF"/>
          <w:sz w:val="24"/>
          <w:lang w:bidi="en-US"/>
        </w:rPr>
        <w:t>in touch with you during your studies</w:t>
      </w:r>
    </w:p>
    <w:p w14:paraId="308B84EE" w14:textId="5421BAA9" w:rsidR="00DC6A05" w:rsidRPr="004E51DB" w:rsidRDefault="00435B4F" w:rsidP="00656547">
      <w:pPr>
        <w:spacing w:after="120" w:line="276" w:lineRule="auto"/>
        <w:ind w:left="0" w:right="0" w:firstLine="0"/>
        <w:rPr>
          <w:sz w:val="24"/>
          <w:szCs w:val="24"/>
          <w:lang w:bidi="en-US"/>
        </w:rPr>
      </w:pPr>
      <w:r w:rsidRPr="00C16E1B">
        <w:rPr>
          <w:lang w:bidi="en-US"/>
        </w:rPr>
        <w:br w:type="page"/>
      </w:r>
    </w:p>
    <w:p w14:paraId="049D1D05" w14:textId="613D8E66" w:rsidR="009114A2" w:rsidRPr="00C16E1B" w:rsidRDefault="009114A2"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Flexible Learning</w:t>
      </w:r>
    </w:p>
    <w:p w14:paraId="0C3EB05A" w14:textId="77777777"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Sometimes being a student can be hard.</w:t>
      </w:r>
    </w:p>
    <w:p w14:paraId="78D4B7A6" w14:textId="330DD5DE"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C16E1B" w:rsidRDefault="00442DA7" w:rsidP="00656547">
      <w:pPr>
        <w:spacing w:after="120" w:line="276" w:lineRule="auto"/>
        <w:ind w:left="0" w:right="0" w:firstLine="0"/>
        <w:jc w:val="both"/>
        <w:rPr>
          <w:rFonts w:cstheme="minorHAnsi"/>
          <w:color w:val="262626" w:themeColor="text1" w:themeTint="D9"/>
          <w:sz w:val="24"/>
          <w:lang w:bidi="en-US"/>
        </w:rPr>
      </w:pPr>
    </w:p>
    <w:p w14:paraId="139660E8" w14:textId="77777777" w:rsidR="00442DA7" w:rsidRPr="00C16E1B" w:rsidRDefault="00442DA7" w:rsidP="00656547">
      <w:pPr>
        <w:spacing w:after="120" w:line="276" w:lineRule="auto"/>
        <w:ind w:left="0" w:right="0" w:firstLine="0"/>
        <w:jc w:val="both"/>
        <w:rPr>
          <w:rFonts w:ascii="Arial" w:hAnsi="Arial" w:cs="Arial"/>
          <w:b/>
          <w:bCs/>
          <w:color w:val="404040" w:themeColor="text1" w:themeTint="BF"/>
          <w:sz w:val="24"/>
          <w:szCs w:val="24"/>
          <w:lang w:bidi="en-US"/>
        </w:rPr>
      </w:pPr>
      <w:r w:rsidRPr="00C16E1B">
        <w:rPr>
          <w:rFonts w:ascii="Arial" w:hAnsi="Arial" w:cs="Arial"/>
          <w:b/>
          <w:bCs/>
          <w:color w:val="404040" w:themeColor="text1" w:themeTint="BF"/>
          <w:sz w:val="24"/>
          <w:szCs w:val="24"/>
          <w:lang w:bidi="en-US"/>
        </w:rPr>
        <w:t>Space</w:t>
      </w:r>
    </w:p>
    <w:p w14:paraId="0B1052AA" w14:textId="0C44A108"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Try to set up a place at home or at work where</w:t>
      </w:r>
      <w:r w:rsidR="00B268CB" w:rsidRPr="00C16E1B">
        <w:rPr>
          <w:rFonts w:cstheme="minorHAnsi"/>
          <w:color w:val="404040" w:themeColor="text1" w:themeTint="BF"/>
          <w:sz w:val="24"/>
          <w:lang w:bidi="en-US"/>
        </w:rPr>
        <w:t xml:space="preserve"> you can</w:t>
      </w:r>
      <w:r w:rsidRPr="00C16E1B">
        <w:rPr>
          <w:rFonts w:cstheme="minorHAnsi"/>
          <w:color w:val="404040" w:themeColor="text1" w:themeTint="BF"/>
          <w:sz w:val="24"/>
          <w:lang w:bidi="en-US"/>
        </w:rPr>
        <w:t>:</w:t>
      </w:r>
    </w:p>
    <w:p w14:paraId="0C4007F2" w14:textId="744E1457" w:rsidR="00442DA7" w:rsidRPr="00C16E1B" w:rsidRDefault="0087210D" w:rsidP="00656547">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Keep your study materials</w:t>
      </w:r>
    </w:p>
    <w:p w14:paraId="0F7D8DA2" w14:textId="2F543AA0" w:rsidR="00442DA7" w:rsidRPr="00C16E1B" w:rsidRDefault="0087210D" w:rsidP="00656547">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Be reasonably quiet and free from interruptions</w:t>
      </w:r>
    </w:p>
    <w:p w14:paraId="5EAF3499" w14:textId="65C3312A" w:rsidR="00442DA7" w:rsidRPr="00C16E1B" w:rsidRDefault="0087210D" w:rsidP="00656547">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Be reasonably comfortable</w:t>
      </w:r>
      <w:r w:rsidR="00442DA7" w:rsidRPr="00C16E1B">
        <w:rPr>
          <w:rFonts w:cstheme="minorHAnsi"/>
          <w:color w:val="404040" w:themeColor="text1" w:themeTint="BF"/>
          <w:sz w:val="24"/>
          <w:lang w:bidi="en-US"/>
        </w:rPr>
        <w:t>, with good lighting, seating, and a flat surface for writing</w:t>
      </w:r>
    </w:p>
    <w:p w14:paraId="0281CCFE" w14:textId="07FFB08E"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w:t>
      </w:r>
      <w:r w:rsidR="008172C3">
        <w:rPr>
          <w:rFonts w:cstheme="minorHAnsi"/>
          <w:color w:val="404040" w:themeColor="text1" w:themeTint="BF"/>
          <w:sz w:val="24"/>
          <w:lang w:bidi="en-US"/>
        </w:rPr>
        <w:t xml:space="preserve"> a</w:t>
      </w:r>
      <w:r w:rsidRPr="00C16E1B">
        <w:rPr>
          <w:rFonts w:cstheme="minorHAnsi"/>
          <w:color w:val="404040" w:themeColor="text1" w:themeTint="BF"/>
          <w:sz w:val="24"/>
          <w:lang w:bidi="en-US"/>
        </w:rPr>
        <w:t xml:space="preserve"> quiet</w:t>
      </w:r>
      <w:r w:rsidR="008172C3">
        <w:rPr>
          <w:rFonts w:cstheme="minorHAnsi"/>
          <w:color w:val="404040" w:themeColor="text1" w:themeTint="BF"/>
          <w:sz w:val="24"/>
          <w:lang w:bidi="en-US"/>
        </w:rPr>
        <w:t xml:space="preserve"> </w:t>
      </w:r>
      <w:r w:rsidR="005D5099">
        <w:rPr>
          <w:rFonts w:cstheme="minorHAnsi"/>
          <w:color w:val="404040" w:themeColor="text1" w:themeTint="BF"/>
          <w:sz w:val="24"/>
          <w:lang w:bidi="en-US"/>
        </w:rPr>
        <w:t>place</w:t>
      </w:r>
      <w:r w:rsidRPr="00C16E1B">
        <w:rPr>
          <w:rFonts w:cstheme="minorHAnsi"/>
          <w:color w:val="404040" w:themeColor="text1" w:themeTint="BF"/>
          <w:sz w:val="24"/>
          <w:lang w:bidi="en-US"/>
        </w:rPr>
        <w:t>, a desk and chair, and easy access to the other facilities.</w:t>
      </w:r>
    </w:p>
    <w:p w14:paraId="3E35122E" w14:textId="5EA6671A" w:rsidR="00442DA7" w:rsidRPr="00C16E1B" w:rsidRDefault="00A55D14" w:rsidP="00656547">
      <w:pPr>
        <w:spacing w:after="120" w:line="276" w:lineRule="auto"/>
        <w:ind w:right="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06002FB2" w14:textId="77777777" w:rsidR="00442DA7" w:rsidRPr="00C16E1B" w:rsidRDefault="00442DA7" w:rsidP="00656547">
      <w:pPr>
        <w:spacing w:after="120" w:line="276" w:lineRule="auto"/>
        <w:ind w:left="0" w:right="0" w:firstLine="0"/>
        <w:jc w:val="both"/>
        <w:rPr>
          <w:rFonts w:ascii="Arial" w:hAnsi="Arial" w:cs="Arial"/>
          <w:b/>
          <w:bCs/>
          <w:color w:val="404040" w:themeColor="text1" w:themeTint="BF"/>
          <w:sz w:val="24"/>
          <w:lang w:bidi="en-US"/>
        </w:rPr>
      </w:pPr>
      <w:r w:rsidRPr="00C16E1B">
        <w:rPr>
          <w:rFonts w:ascii="Arial" w:hAnsi="Arial" w:cs="Arial"/>
          <w:b/>
          <w:bCs/>
          <w:color w:val="404040" w:themeColor="text1" w:themeTint="BF"/>
          <w:sz w:val="24"/>
          <w:lang w:bidi="en-US"/>
        </w:rPr>
        <w:lastRenderedPageBreak/>
        <w:t>Study Resources</w:t>
      </w:r>
    </w:p>
    <w:p w14:paraId="5032668D" w14:textId="06DF81DD"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The most basic resources you will need </w:t>
      </w:r>
      <w:r w:rsidR="00991C7C" w:rsidRPr="00C16E1B">
        <w:rPr>
          <w:rFonts w:cstheme="minorHAnsi"/>
          <w:color w:val="404040" w:themeColor="text1" w:themeTint="BF"/>
          <w:sz w:val="24"/>
          <w:lang w:bidi="en-US"/>
        </w:rPr>
        <w:t>are</w:t>
      </w:r>
      <w:r w:rsidRPr="00C16E1B">
        <w:rPr>
          <w:rFonts w:cstheme="minorHAnsi"/>
          <w:color w:val="404040" w:themeColor="text1" w:themeTint="BF"/>
          <w:sz w:val="24"/>
          <w:lang w:bidi="en-US"/>
        </w:rPr>
        <w:t>:</w:t>
      </w:r>
    </w:p>
    <w:p w14:paraId="3895137A" w14:textId="5F143A36"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chair</w:t>
      </w:r>
    </w:p>
    <w:p w14:paraId="4A190A82" w14:textId="6E01B9D2"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desk or table</w:t>
      </w:r>
    </w:p>
    <w:p w14:paraId="3DB4F93D" w14:textId="76EF5A2A"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A computer with internet access</w:t>
      </w:r>
    </w:p>
    <w:p w14:paraId="62CA7518" w14:textId="0C2C6369"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reading lamp or good light</w:t>
      </w:r>
    </w:p>
    <w:p w14:paraId="0BFB150E" w14:textId="5DF7D287"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folder or file to keep your notes and study materials together</w:t>
      </w:r>
    </w:p>
    <w:p w14:paraId="3A636CD0" w14:textId="4C24A620"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Materials </w:t>
      </w:r>
      <w:r w:rsidR="00442DA7" w:rsidRPr="00C16E1B">
        <w:rPr>
          <w:rFonts w:cstheme="minorHAnsi"/>
          <w:color w:val="404040" w:themeColor="text1" w:themeTint="BF"/>
          <w:sz w:val="24"/>
          <w:lang w:bidi="en-US"/>
        </w:rPr>
        <w:t>to record information (pen and paper or notebooks, or a computer and printer)</w:t>
      </w:r>
    </w:p>
    <w:p w14:paraId="13524048" w14:textId="404B8E8D"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Reference </w:t>
      </w:r>
      <w:r w:rsidR="00442DA7" w:rsidRPr="00C16E1B">
        <w:rPr>
          <w:rFonts w:cstheme="minorHAnsi"/>
          <w:color w:val="404040" w:themeColor="text1" w:themeTint="BF"/>
          <w:sz w:val="24"/>
          <w:lang w:bidi="en-US"/>
        </w:rPr>
        <w:t>materials, including a dictionary</w:t>
      </w:r>
    </w:p>
    <w:p w14:paraId="5578C007"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p>
    <w:p w14:paraId="044D4793" w14:textId="77777777" w:rsidR="00442DA7" w:rsidRPr="00B11CDE" w:rsidRDefault="00442DA7" w:rsidP="00656547">
      <w:pPr>
        <w:spacing w:after="120" w:line="276" w:lineRule="auto"/>
        <w:ind w:left="0" w:right="0" w:firstLine="0"/>
        <w:jc w:val="both"/>
        <w:rPr>
          <w:rFonts w:ascii="Arial" w:hAnsi="Arial" w:cs="Arial"/>
          <w:b/>
          <w:bCs/>
          <w:color w:val="404040" w:themeColor="text1" w:themeTint="BF"/>
          <w:sz w:val="24"/>
          <w:lang w:bidi="en-US"/>
        </w:rPr>
      </w:pPr>
      <w:r w:rsidRPr="00B11CDE">
        <w:rPr>
          <w:rFonts w:ascii="Arial" w:hAnsi="Arial" w:cs="Arial"/>
          <w:b/>
          <w:bCs/>
          <w:color w:val="404040" w:themeColor="text1" w:themeTint="BF"/>
          <w:sz w:val="24"/>
          <w:lang w:bidi="en-US"/>
        </w:rPr>
        <w:t>Time</w:t>
      </w:r>
    </w:p>
    <w:p w14:paraId="23BF8641"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C16E1B" w:rsidRDefault="00A55D14" w:rsidP="00656547">
      <w:pPr>
        <w:spacing w:after="120" w:line="276" w:lineRule="auto"/>
        <w:ind w:right="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1E733203" w14:textId="7C3287BF" w:rsidR="00442DA7" w:rsidRPr="00B11CDE" w:rsidRDefault="00442DA7" w:rsidP="00656547">
      <w:pPr>
        <w:spacing w:after="120" w:line="276" w:lineRule="auto"/>
        <w:ind w:left="0" w:right="0" w:firstLine="0"/>
        <w:jc w:val="both"/>
        <w:rPr>
          <w:rFonts w:ascii="Arial" w:hAnsi="Arial" w:cs="Arial"/>
          <w:b/>
          <w:bCs/>
          <w:color w:val="404040" w:themeColor="text1" w:themeTint="BF"/>
          <w:sz w:val="24"/>
          <w:lang w:bidi="en-US"/>
        </w:rPr>
      </w:pPr>
      <w:r w:rsidRPr="00B11CDE">
        <w:rPr>
          <w:rFonts w:ascii="Arial" w:hAnsi="Arial" w:cs="Arial"/>
          <w:b/>
          <w:bCs/>
          <w:color w:val="404040" w:themeColor="text1" w:themeTint="BF"/>
          <w:sz w:val="24"/>
          <w:lang w:bidi="en-US"/>
        </w:rPr>
        <w:lastRenderedPageBreak/>
        <w:t>Study Strategies</w:t>
      </w:r>
    </w:p>
    <w:p w14:paraId="4452573C" w14:textId="2678901D"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Different people have different learning ‘</w:t>
      </w:r>
      <w:proofErr w:type="gramStart"/>
      <w:r w:rsidRPr="00B11CDE">
        <w:rPr>
          <w:rFonts w:cstheme="minorHAnsi"/>
          <w:color w:val="404040" w:themeColor="text1" w:themeTint="BF"/>
          <w:sz w:val="24"/>
          <w:lang w:bidi="en-US"/>
        </w:rPr>
        <w:t>styles’</w:t>
      </w:r>
      <w:proofErr w:type="gramEnd"/>
      <w:r w:rsidRPr="00B11CDE">
        <w:rPr>
          <w:rFonts w:cstheme="minorHAnsi"/>
          <w:color w:val="404040" w:themeColor="text1" w:themeTint="BF"/>
          <w:sz w:val="24"/>
          <w:lang w:bidi="en-US"/>
        </w:rPr>
        <w:t>.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B11CDE" w:rsidRDefault="00442DA7" w:rsidP="00656547">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B11CDE">
        <w:rPr>
          <w:rFonts w:cstheme="minorHAnsi"/>
          <w:b/>
          <w:bCs/>
          <w:color w:val="404040" w:themeColor="text1" w:themeTint="BF"/>
          <w:sz w:val="24"/>
          <w:lang w:bidi="en-US"/>
        </w:rPr>
        <w:t>Make notes.</w:t>
      </w:r>
      <w:r w:rsidRPr="00B11CDE">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B11CDE" w:rsidRDefault="00442DA7" w:rsidP="00656547">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B11CDE">
        <w:rPr>
          <w:rFonts w:cstheme="minorHAnsi"/>
          <w:b/>
          <w:bCs/>
          <w:color w:val="404040" w:themeColor="text1" w:themeTint="BF"/>
          <w:sz w:val="24"/>
          <w:lang w:bidi="en-US"/>
        </w:rPr>
        <w:t>Underline keywords</w:t>
      </w:r>
      <w:r w:rsidRPr="00B11CDE">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B11CDE" w:rsidRDefault="00442DA7" w:rsidP="00656547">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B11CDE">
        <w:rPr>
          <w:rFonts w:cstheme="minorHAnsi"/>
          <w:b/>
          <w:bCs/>
          <w:color w:val="404040" w:themeColor="text1" w:themeTint="BF"/>
          <w:sz w:val="24"/>
          <w:lang w:bidi="en-US"/>
        </w:rPr>
        <w:t>Talk to other people</w:t>
      </w:r>
      <w:r w:rsidRPr="00B11CDE">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C16E1B" w:rsidRDefault="351EE134" w:rsidP="00656547">
      <w:pPr>
        <w:spacing w:after="120" w:line="276" w:lineRule="auto"/>
        <w:ind w:left="0" w:right="0" w:firstLine="0"/>
        <w:jc w:val="center"/>
        <w:rPr>
          <w:rFonts w:cstheme="minorHAnsi"/>
          <w:color w:val="262626" w:themeColor="text1" w:themeTint="D9"/>
          <w:sz w:val="24"/>
          <w:lang w:bidi="en-US"/>
        </w:rPr>
      </w:pPr>
      <w:r w:rsidRPr="004E51DB">
        <w:rPr>
          <w:noProof/>
          <w:sz w:val="24"/>
          <w:szCs w:val="24"/>
        </w:rPr>
        <w:drawing>
          <wp:inline distT="0" distB="0" distL="0" distR="0" wp14:anchorId="0F41D6CA" wp14:editId="70C1C61E">
            <wp:extent cx="5493600" cy="4129200"/>
            <wp:effectExtent l="0" t="0" r="0" b="508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493600" cy="4129200"/>
                    </a:xfrm>
                    <a:prstGeom prst="rect">
                      <a:avLst/>
                    </a:prstGeom>
                  </pic:spPr>
                </pic:pic>
              </a:graphicData>
            </a:graphic>
          </wp:inline>
        </w:drawing>
      </w:r>
      <w:r w:rsidR="008B1C42" w:rsidRPr="00C16E1B">
        <w:rPr>
          <w:color w:val="262626" w:themeColor="text1" w:themeTint="D9"/>
          <w:sz w:val="24"/>
          <w:szCs w:val="24"/>
          <w:lang w:bidi="en-US"/>
        </w:rPr>
        <w:br w:type="page"/>
      </w:r>
    </w:p>
    <w:p w14:paraId="5C76ED6C" w14:textId="24206E97" w:rsidR="00886FE0" w:rsidRPr="00C16E1B" w:rsidRDefault="00886FE0"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 xml:space="preserve">Using </w:t>
      </w:r>
      <w:r w:rsidR="004E51DB">
        <w:rPr>
          <w:rFonts w:ascii="Arial" w:hAnsi="Arial" w:cs="Arial"/>
          <w:b/>
          <w:bCs/>
          <w:color w:val="7F7F7F" w:themeColor="text1" w:themeTint="80"/>
          <w:sz w:val="32"/>
          <w:szCs w:val="32"/>
        </w:rPr>
        <w:t>T</w:t>
      </w:r>
      <w:r w:rsidRPr="00C16E1B">
        <w:rPr>
          <w:rFonts w:ascii="Arial" w:hAnsi="Arial" w:cs="Arial"/>
          <w:b/>
          <w:bCs/>
          <w:color w:val="7F7F7F" w:themeColor="text1" w:themeTint="80"/>
          <w:sz w:val="32"/>
          <w:szCs w:val="32"/>
        </w:rPr>
        <w:t>his Learner Guide</w:t>
      </w:r>
    </w:p>
    <w:p w14:paraId="28920BF3" w14:textId="77777777" w:rsidR="009C0B5C" w:rsidRPr="00C16E1B" w:rsidRDefault="009C0B5C"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Describe the skills you need to demonstrate to achieve competency for this unit.</w:t>
      </w:r>
    </w:p>
    <w:p w14:paraId="2E06A581" w14:textId="65009572"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Provide information and knowledge to help you develop your skills.</w:t>
      </w:r>
    </w:p>
    <w:p w14:paraId="500803AE" w14:textId="33333583"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C16E1B" w:rsidRDefault="00886FE0" w:rsidP="00656547">
      <w:pPr>
        <w:spacing w:after="120" w:line="276" w:lineRule="auto"/>
        <w:ind w:left="0" w:right="0" w:firstLine="0"/>
        <w:jc w:val="both"/>
        <w:rPr>
          <w:rFonts w:cstheme="minorHAnsi"/>
          <w:color w:val="262626" w:themeColor="text1" w:themeTint="D9"/>
          <w:sz w:val="24"/>
          <w:lang w:bidi="en-US"/>
        </w:rPr>
      </w:pPr>
    </w:p>
    <w:p w14:paraId="77886388" w14:textId="67AB24F9" w:rsidR="00167E71" w:rsidRPr="00C16E1B" w:rsidRDefault="00167E71" w:rsidP="00656547">
      <w:pPr>
        <w:spacing w:after="120" w:line="276" w:lineRule="auto"/>
        <w:ind w:left="0" w:right="0" w:firstLine="0"/>
        <w:jc w:val="both"/>
        <w:rPr>
          <w:rFonts w:ascii="Arial" w:hAnsi="Arial" w:cs="Arial"/>
          <w:b/>
          <w:bCs/>
          <w:color w:val="404040" w:themeColor="text1" w:themeTint="BF"/>
          <w:sz w:val="24"/>
          <w:lang w:bidi="en-US"/>
        </w:rPr>
      </w:pPr>
      <w:r w:rsidRPr="00C16E1B">
        <w:rPr>
          <w:rFonts w:ascii="Arial" w:hAnsi="Arial" w:cs="Arial"/>
          <w:b/>
          <w:bCs/>
          <w:color w:val="404040" w:themeColor="text1" w:themeTint="BF"/>
          <w:sz w:val="24"/>
          <w:lang w:bidi="en-US"/>
        </w:rPr>
        <w:t>How to Get the Most Out of Your Learner Guide</w:t>
      </w:r>
    </w:p>
    <w:p w14:paraId="212759DF" w14:textId="77777777" w:rsidR="003E5983" w:rsidRPr="00C16E1B" w:rsidRDefault="003E5983"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Talk to your facilitator.</w:t>
      </w:r>
    </w:p>
    <w:p w14:paraId="4FF6C82F" w14:textId="3528F15B"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Research the area using the books and materials listed under Resources.</w:t>
      </w:r>
    </w:p>
    <w:p w14:paraId="496A911C" w14:textId="0CDD7972"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4A1C13F0"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Talk to people about your study. Talking is a great way to reinforce what you are learning.</w:t>
      </w:r>
    </w:p>
    <w:p w14:paraId="64729C66" w14:textId="275CD1B4"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Make notes.</w:t>
      </w:r>
    </w:p>
    <w:p w14:paraId="6CF1D2B3" w14:textId="6EA3501E"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C16E1B" w:rsidRDefault="00435B4F" w:rsidP="00656547">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5A1A23B7" w14:textId="083D859B" w:rsidR="007B042A" w:rsidRPr="001B16BC" w:rsidRDefault="007B042A" w:rsidP="00656547">
      <w:pPr>
        <w:spacing w:after="120" w:line="276" w:lineRule="auto"/>
        <w:ind w:left="0" w:right="0" w:firstLine="0"/>
        <w:jc w:val="both"/>
        <w:rPr>
          <w:rFonts w:ascii="Arial" w:hAnsi="Arial" w:cs="Arial"/>
          <w:b/>
          <w:bCs/>
          <w:color w:val="404040" w:themeColor="text1" w:themeTint="BF"/>
          <w:sz w:val="24"/>
          <w:lang w:bidi="en-US"/>
        </w:rPr>
      </w:pPr>
      <w:r w:rsidRPr="001B16BC">
        <w:rPr>
          <w:rFonts w:ascii="Arial" w:hAnsi="Arial" w:cs="Arial"/>
          <w:b/>
          <w:bCs/>
          <w:color w:val="404040" w:themeColor="text1" w:themeTint="BF"/>
          <w:sz w:val="24"/>
          <w:lang w:bidi="en-US"/>
        </w:rPr>
        <w:lastRenderedPageBreak/>
        <w:t>Additional Research, Reading, and Note-Taking</w:t>
      </w:r>
    </w:p>
    <w:p w14:paraId="427B45FC" w14:textId="77777777" w:rsidR="00E70CC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330ECBB1" w:rsidR="00E70CC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7BF9D476" w:rsidR="006006F5" w:rsidRPr="00C16E1B" w:rsidRDefault="006006F5" w:rsidP="00656547">
      <w:pPr>
        <w:spacing w:after="120" w:line="276" w:lineRule="auto"/>
        <w:ind w:left="0" w:right="0" w:firstLine="0"/>
        <w:rPr>
          <w:rFonts w:cstheme="minorHAnsi"/>
          <w:color w:val="262626" w:themeColor="text1" w:themeTint="D9"/>
          <w:sz w:val="24"/>
          <w:lang w:bidi="en-US"/>
        </w:rPr>
      </w:pPr>
      <w:r w:rsidRPr="00C16E1B">
        <w:br w:type="page"/>
      </w:r>
    </w:p>
    <w:p w14:paraId="7396B711" w14:textId="35F580BF" w:rsidR="00FE1028" w:rsidRPr="00C16E1B" w:rsidRDefault="00E70CC5" w:rsidP="00656547">
      <w:pPr>
        <w:pStyle w:val="Heading1"/>
      </w:pPr>
      <w:bookmarkStart w:id="21" w:name="_Toc95334228"/>
      <w:bookmarkStart w:id="22" w:name="_Toc132374924"/>
      <w:r w:rsidRPr="00C16E1B">
        <w:lastRenderedPageBreak/>
        <w:t>Introduction</w:t>
      </w:r>
      <w:bookmarkEnd w:id="21"/>
      <w:bookmarkEnd w:id="22"/>
    </w:p>
    <w:p w14:paraId="397D467B" w14:textId="3E6D9517" w:rsidR="000C201D" w:rsidRPr="004E51DB" w:rsidRDefault="00990E7B" w:rsidP="00656547">
      <w:pPr>
        <w:spacing w:after="120" w:line="276" w:lineRule="auto"/>
        <w:ind w:left="0" w:right="0" w:firstLine="0"/>
        <w:jc w:val="both"/>
        <w:rPr>
          <w:rFonts w:cstheme="minorHAnsi"/>
          <w:color w:val="404040" w:themeColor="text1" w:themeTint="BF"/>
          <w:sz w:val="24"/>
          <w:lang w:bidi="en-US"/>
        </w:rPr>
      </w:pPr>
      <w:r w:rsidRPr="00C16E1B">
        <w:rPr>
          <w:rFonts w:cstheme="minorHAnsi"/>
          <w:i/>
          <w:iCs/>
          <w:noProof/>
          <w:color w:val="404040" w:themeColor="text1" w:themeTint="BF"/>
          <w:sz w:val="24"/>
          <w:lang w:bidi="en-US"/>
        </w:rPr>
        <w:drawing>
          <wp:inline distT="0" distB="0" distL="0" distR="0" wp14:anchorId="0CFD766A" wp14:editId="1F47B8A3">
            <wp:extent cx="5731200" cy="3553200"/>
            <wp:effectExtent l="0" t="0" r="3175" b="9525"/>
            <wp:docPr id="54" name="Picture 54" descr="Father bonding with disabled daug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ather bonding with disabled daughter"/>
                    <pic:cNvPicPr/>
                  </pic:nvPicPr>
                  <pic:blipFill rotWithShape="1">
                    <a:blip r:embed="rId15" cstate="print">
                      <a:extLst>
                        <a:ext uri="{28A0092B-C50C-407E-A947-70E740481C1C}">
                          <a14:useLocalDpi xmlns:a14="http://schemas.microsoft.com/office/drawing/2010/main" val="0"/>
                        </a:ext>
                      </a:extLst>
                    </a:blip>
                    <a:srcRect b="5473"/>
                    <a:stretch/>
                  </pic:blipFill>
                  <pic:spPr bwMode="auto">
                    <a:xfrm>
                      <a:off x="0" y="0"/>
                      <a:ext cx="5731200" cy="3553200"/>
                    </a:xfrm>
                    <a:prstGeom prst="rect">
                      <a:avLst/>
                    </a:prstGeom>
                    <a:ln>
                      <a:noFill/>
                    </a:ln>
                    <a:extLst>
                      <a:ext uri="{53640926-AAD7-44D8-BBD7-CCE9431645EC}">
                        <a14:shadowObscured xmlns:a14="http://schemas.microsoft.com/office/drawing/2010/main"/>
                      </a:ext>
                    </a:extLst>
                  </pic:spPr>
                </pic:pic>
              </a:graphicData>
            </a:graphic>
          </wp:inline>
        </w:drawing>
      </w:r>
    </w:p>
    <w:p w14:paraId="10471227" w14:textId="77777777" w:rsidR="00737A22" w:rsidRPr="00B43A57"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A </w:t>
      </w:r>
      <w:r w:rsidRPr="00B43A57">
        <w:rPr>
          <w:rFonts w:cstheme="minorHAnsi"/>
          <w:i/>
          <w:iCs/>
          <w:color w:val="404040" w:themeColor="text1" w:themeTint="BF"/>
          <w:sz w:val="24"/>
          <w:lang w:bidi="en-US"/>
        </w:rPr>
        <w:t>disability</w:t>
      </w:r>
      <w:r w:rsidRPr="00B43A57">
        <w:rPr>
          <w:rFonts w:cstheme="minorHAnsi"/>
          <w:color w:val="404040" w:themeColor="text1" w:themeTint="BF"/>
          <w:sz w:val="24"/>
          <w:lang w:bidi="en-US"/>
        </w:rPr>
        <w:t xml:space="preserve"> is a condition that limits a person's capabilities. It may affect a person's mobility, ability to learn things, or appropriate communication with others. Different disabilities can affect people in varying ways.</w:t>
      </w:r>
    </w:p>
    <w:p w14:paraId="11901E43" w14:textId="3E053AC0" w:rsidR="00737A22" w:rsidRPr="00B43A57"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Under the </w:t>
      </w:r>
      <w:r w:rsidRPr="00B43A57">
        <w:rPr>
          <w:rFonts w:cstheme="minorHAnsi"/>
          <w:i/>
          <w:iCs/>
          <w:color w:val="404040" w:themeColor="text1" w:themeTint="BF"/>
          <w:sz w:val="24"/>
          <w:lang w:bidi="en-US"/>
        </w:rPr>
        <w:t>Disability Discrimination Act 1992</w:t>
      </w:r>
      <w:r w:rsidRPr="00B43A57">
        <w:rPr>
          <w:rFonts w:cstheme="minorHAnsi"/>
          <w:color w:val="404040" w:themeColor="text1" w:themeTint="BF"/>
          <w:sz w:val="24"/>
          <w:lang w:bidi="en-US"/>
        </w:rPr>
        <w:t>, disabilities include the following:</w:t>
      </w:r>
    </w:p>
    <w:p w14:paraId="60E5BDBD"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Total or partial loss of the person's bodily or mental functions</w:t>
      </w:r>
    </w:p>
    <w:p w14:paraId="68ACEDD9"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Total or partial loss of body part</w:t>
      </w:r>
    </w:p>
    <w:p w14:paraId="4D2D9724"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The presence of organisms causing disease or illness in the body</w:t>
      </w:r>
    </w:p>
    <w:p w14:paraId="690C1CD6"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The presence of organisms capable of causing disease or illness in the body</w:t>
      </w:r>
    </w:p>
    <w:p w14:paraId="10BB3901"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The malfunction, malformation or disfigurement of a part of the person's body</w:t>
      </w:r>
    </w:p>
    <w:p w14:paraId="7986871E"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A disorder or malfunction that results in the person learning differently from a non-disabled person</w:t>
      </w:r>
    </w:p>
    <w:p w14:paraId="38FA8D19" w14:textId="72D9BC3A"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A disorder, illness or disease that affects a person's:</w:t>
      </w:r>
    </w:p>
    <w:p w14:paraId="2FB6109B" w14:textId="77777777" w:rsidR="00F86AA4" w:rsidRDefault="00F86AA4" w:rsidP="00656547">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5E8650A" wp14:editId="4C726E59">
            <wp:extent cx="5273675" cy="791845"/>
            <wp:effectExtent l="0" t="19050" r="22225" b="463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3EB31E7" w14:textId="733E14EF" w:rsidR="00B1765F" w:rsidRDefault="00B1765F"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E3E8E46" w14:textId="77777777" w:rsidR="00737A22" w:rsidRPr="00B43A57" w:rsidRDefault="00737A22" w:rsidP="00656547">
      <w:pPr>
        <w:spacing w:after="120" w:line="276" w:lineRule="auto"/>
        <w:ind w:left="0" w:right="0" w:firstLine="0"/>
        <w:jc w:val="both"/>
        <w:rPr>
          <w:rFonts w:cstheme="minorHAnsi"/>
          <w:noProof/>
          <w:color w:val="404040" w:themeColor="text1" w:themeTint="BF"/>
          <w:sz w:val="24"/>
          <w:lang w:bidi="en-US"/>
        </w:rPr>
      </w:pPr>
      <w:r w:rsidRPr="00B43A57">
        <w:rPr>
          <w:rFonts w:cstheme="minorHAnsi"/>
          <w:noProof/>
          <w:color w:val="404040" w:themeColor="text1" w:themeTint="BF"/>
          <w:sz w:val="24"/>
          <w:lang w:bidi="en-US"/>
        </w:rPr>
        <w:lastRenderedPageBreak/>
        <w:t>Disabilities also include those conditions that:</w:t>
      </w:r>
    </w:p>
    <w:p w14:paraId="50E4FB5B" w14:textId="251AA1AE"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Presently exist</w:t>
      </w:r>
    </w:p>
    <w:p w14:paraId="7B8BA96C" w14:textId="269CA3A0"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Previously existed but no longer exist</w:t>
      </w:r>
    </w:p>
    <w:p w14:paraId="37EF8C7F" w14:textId="7CFEA807"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May exist in the future (including genetic predispositions to disabilities)</w:t>
      </w:r>
    </w:p>
    <w:p w14:paraId="7BEDAC24" w14:textId="7F739E41"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 xml:space="preserve">Are </w:t>
      </w:r>
      <w:r w:rsidR="00737A22" w:rsidRPr="00FC423C">
        <w:rPr>
          <w:rFonts w:cstheme="minorHAnsi"/>
          <w:noProof/>
          <w:color w:val="404040" w:themeColor="text1" w:themeTint="BF"/>
          <w:sz w:val="24"/>
          <w:lang w:bidi="en-US"/>
        </w:rPr>
        <w:t>attributed to a person</w:t>
      </w:r>
    </w:p>
    <w:p w14:paraId="67F1D045" w14:textId="22D0B740" w:rsidR="00737A22" w:rsidRPr="006F6329" w:rsidRDefault="00512275" w:rsidP="00656547">
      <w:pPr>
        <w:spacing w:after="120" w:line="276" w:lineRule="auto"/>
        <w:ind w:left="0" w:right="0" w:firstLine="2552"/>
        <w:jc w:val="right"/>
        <w:rPr>
          <w:rStyle w:val="Hyperlink"/>
          <w:rFonts w:cstheme="minorHAnsi"/>
          <w:i/>
          <w:iCs/>
          <w:noProof/>
          <w:color w:val="2E74B5" w:themeColor="accent5" w:themeShade="BF"/>
          <w:sz w:val="20"/>
          <w:szCs w:val="20"/>
          <w:u w:val="none"/>
          <w:lang w:bidi="en-US"/>
        </w:rPr>
      </w:pPr>
      <w:r w:rsidRPr="006F6329">
        <w:rPr>
          <w:rFonts w:cstheme="minorHAnsi"/>
          <w:i/>
          <w:iCs/>
          <w:noProof/>
          <w:color w:val="404040" w:themeColor="text1" w:themeTint="BF"/>
          <w:sz w:val="20"/>
          <w:szCs w:val="20"/>
          <w:lang w:bidi="en-US"/>
        </w:rPr>
        <w:t>Based on content</w:t>
      </w:r>
      <w:r w:rsidR="00737A22" w:rsidRPr="006F6329">
        <w:rPr>
          <w:rFonts w:cstheme="minorHAnsi"/>
          <w:i/>
          <w:iCs/>
          <w:noProof/>
          <w:color w:val="404040" w:themeColor="text1" w:themeTint="BF"/>
          <w:sz w:val="20"/>
          <w:szCs w:val="20"/>
          <w:lang w:bidi="en-US"/>
        </w:rPr>
        <w:t xml:space="preserve"> from the </w:t>
      </w:r>
      <w:r w:rsidR="00737A22" w:rsidRPr="006F6329">
        <w:rPr>
          <w:i/>
          <w:iCs/>
          <w:noProof/>
          <w:color w:val="404040" w:themeColor="text1" w:themeTint="BF"/>
          <w:sz w:val="20"/>
          <w:szCs w:val="20"/>
        </w:rPr>
        <w:t>Federal Register of Legislation</w:t>
      </w:r>
      <w:r w:rsidR="00737A22" w:rsidRPr="006F6329">
        <w:rPr>
          <w:rFonts w:cstheme="minorHAnsi"/>
          <w:i/>
          <w:iCs/>
          <w:noProof/>
          <w:color w:val="404040" w:themeColor="text1" w:themeTint="BF"/>
          <w:sz w:val="20"/>
          <w:szCs w:val="20"/>
          <w:lang w:bidi="en-US"/>
        </w:rPr>
        <w:t xml:space="preserve"> </w:t>
      </w:r>
      <w:r w:rsidR="0019273E" w:rsidRPr="006F6329">
        <w:rPr>
          <w:rFonts w:cstheme="minorHAnsi"/>
          <w:i/>
          <w:iCs/>
          <w:noProof/>
          <w:color w:val="404040" w:themeColor="text1" w:themeTint="BF"/>
          <w:sz w:val="20"/>
          <w:szCs w:val="20"/>
          <w:lang w:bidi="en-US"/>
        </w:rPr>
        <w:t>at</w:t>
      </w:r>
      <w:r w:rsidR="00737A22" w:rsidRPr="006F6329">
        <w:rPr>
          <w:rFonts w:cstheme="minorHAnsi"/>
          <w:i/>
          <w:iCs/>
          <w:noProof/>
          <w:color w:val="404040" w:themeColor="text1" w:themeTint="BF"/>
          <w:sz w:val="20"/>
          <w:szCs w:val="20"/>
          <w:lang w:bidi="en-US"/>
        </w:rPr>
        <w:t xml:space="preserve"> </w:t>
      </w:r>
      <w:r w:rsidR="0087210D" w:rsidRPr="006F6329">
        <w:rPr>
          <w:rFonts w:cstheme="minorHAnsi"/>
          <w:i/>
          <w:iCs/>
          <w:noProof/>
          <w:color w:val="404040" w:themeColor="text1" w:themeTint="BF"/>
          <w:sz w:val="20"/>
          <w:szCs w:val="20"/>
          <w:lang w:bidi="en-US"/>
        </w:rPr>
        <w:t>1 January 2023</w:t>
      </w:r>
      <w:r w:rsidR="00737A22" w:rsidRPr="006F6329">
        <w:rPr>
          <w:rFonts w:cstheme="minorHAnsi"/>
          <w:i/>
          <w:iCs/>
          <w:noProof/>
          <w:color w:val="404040" w:themeColor="text1" w:themeTint="BF"/>
          <w:sz w:val="20"/>
          <w:szCs w:val="20"/>
          <w:lang w:bidi="en-US"/>
        </w:rPr>
        <w:t xml:space="preserve">. For the latest information on Australian Government law please go to </w:t>
      </w:r>
      <w:hyperlink r:id="rId21" w:history="1">
        <w:r w:rsidR="00737A22" w:rsidRPr="006F6329">
          <w:rPr>
            <w:rStyle w:val="Hyperlink"/>
            <w:rFonts w:cstheme="minorHAnsi"/>
            <w:i/>
            <w:iCs/>
            <w:noProof/>
            <w:color w:val="2E74B5" w:themeColor="accent5" w:themeShade="BF"/>
            <w:sz w:val="20"/>
            <w:szCs w:val="20"/>
            <w:u w:val="none"/>
            <w:lang w:bidi="en-US"/>
          </w:rPr>
          <w:t>https://www.legislation.gov.au</w:t>
        </w:r>
      </w:hyperlink>
      <w:r w:rsidR="00737A22" w:rsidRPr="006F6329">
        <w:rPr>
          <w:rStyle w:val="Hyperlink"/>
          <w:rFonts w:cstheme="minorHAnsi"/>
          <w:i/>
          <w:iCs/>
          <w:noProof/>
          <w:color w:val="2E74B5" w:themeColor="accent5" w:themeShade="BF"/>
          <w:sz w:val="20"/>
          <w:szCs w:val="20"/>
          <w:u w:val="none"/>
          <w:lang w:bidi="en-US"/>
        </w:rPr>
        <w:t xml:space="preserve">. </w:t>
      </w:r>
      <w:hyperlink r:id="rId22" w:history="1">
        <w:r w:rsidR="00737A22" w:rsidRPr="006F6329">
          <w:rPr>
            <w:rStyle w:val="Hyperlink"/>
            <w:rFonts w:cstheme="minorHAnsi"/>
            <w:i/>
            <w:iCs/>
            <w:noProof/>
            <w:color w:val="2E74B5" w:themeColor="accent5" w:themeShade="BF"/>
            <w:sz w:val="20"/>
            <w:szCs w:val="20"/>
            <w:u w:val="none"/>
            <w:lang w:bidi="en-US"/>
          </w:rPr>
          <w:t>Disability Discrimination Act 1992</w:t>
        </w:r>
      </w:hyperlink>
      <w:r w:rsidR="00737A22" w:rsidRPr="006F6329">
        <w:rPr>
          <w:rStyle w:val="Hyperlink"/>
          <w:rFonts w:cstheme="minorHAnsi"/>
          <w:i/>
          <w:iCs/>
          <w:noProof/>
          <w:color w:val="404040" w:themeColor="text1" w:themeTint="BF"/>
          <w:sz w:val="20"/>
          <w:szCs w:val="20"/>
          <w:u w:val="none"/>
          <w:lang w:bidi="en-US"/>
        </w:rPr>
        <w:t xml:space="preserve">, used under </w:t>
      </w:r>
      <w:hyperlink r:id="rId23" w:history="1">
        <w:r w:rsidR="00737A22" w:rsidRPr="006F6329">
          <w:rPr>
            <w:rStyle w:val="Hyperlink"/>
            <w:rFonts w:cstheme="minorHAnsi"/>
            <w:i/>
            <w:iCs/>
            <w:noProof/>
            <w:color w:val="2E74B5" w:themeColor="accent5" w:themeShade="BF"/>
            <w:sz w:val="20"/>
            <w:szCs w:val="20"/>
            <w:u w:val="none"/>
            <w:lang w:bidi="en-US"/>
          </w:rPr>
          <w:t>CC BY 4.0</w:t>
        </w:r>
      </w:hyperlink>
    </w:p>
    <w:p w14:paraId="0FEEBDF5" w14:textId="77777777" w:rsidR="0087210D" w:rsidRDefault="0087210D" w:rsidP="00656547">
      <w:pPr>
        <w:spacing w:after="120" w:line="276" w:lineRule="auto"/>
        <w:ind w:left="0" w:right="0" w:firstLine="0"/>
        <w:jc w:val="both"/>
        <w:rPr>
          <w:rFonts w:cstheme="minorHAnsi"/>
          <w:noProof/>
          <w:color w:val="404040" w:themeColor="text1" w:themeTint="BF"/>
          <w:sz w:val="24"/>
          <w:lang w:bidi="en-US"/>
        </w:rPr>
      </w:pPr>
    </w:p>
    <w:p w14:paraId="42CFD62F" w14:textId="698E375C" w:rsidR="00737A22" w:rsidRPr="00FC423C" w:rsidRDefault="00737A22" w:rsidP="00656547">
      <w:pPr>
        <w:spacing w:after="120" w:line="276" w:lineRule="auto"/>
        <w:ind w:left="0" w:right="0" w:firstLine="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Depending on the severity, disabilities can cause difficulty in many aspects of a person's life. For example:</w:t>
      </w:r>
    </w:p>
    <w:p w14:paraId="3A58B13A" w14:textId="77777777" w:rsidR="00737A22" w:rsidRPr="00FC423C" w:rsidRDefault="00737A22" w:rsidP="00656547">
      <w:pPr>
        <w:numPr>
          <w:ilvl w:val="0"/>
          <w:numId w:val="28"/>
        </w:numPr>
        <w:spacing w:after="120" w:line="276" w:lineRule="auto"/>
        <w:ind w:left="714" w:right="0" w:hanging="357"/>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An older person who gradually developed a vision impairment cannot do things that they did when they were younger.</w:t>
      </w:r>
    </w:p>
    <w:p w14:paraId="7793C3FA" w14:textId="77777777" w:rsidR="00737A22" w:rsidRPr="00FC423C" w:rsidRDefault="00737A22" w:rsidP="00656547">
      <w:pPr>
        <w:numPr>
          <w:ilvl w:val="0"/>
          <w:numId w:val="28"/>
        </w:numPr>
        <w:spacing w:after="120" w:line="276" w:lineRule="auto"/>
        <w:ind w:left="714" w:right="0" w:hanging="357"/>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A child with cerebral palsy cannot participate in school activities, such as team games and physical exercises.</w:t>
      </w:r>
    </w:p>
    <w:p w14:paraId="7AD239B7" w14:textId="48E0E1FA" w:rsidR="00737A22" w:rsidRPr="00FC423C" w:rsidRDefault="00737A22" w:rsidP="00656547">
      <w:pPr>
        <w:numPr>
          <w:ilvl w:val="0"/>
          <w:numId w:val="28"/>
        </w:numPr>
        <w:spacing w:after="120" w:line="276" w:lineRule="auto"/>
        <w:ind w:left="714" w:right="0" w:hanging="357"/>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An adult with anxiety disorder finds their daily living activities difficult.</w:t>
      </w:r>
    </w:p>
    <w:p w14:paraId="6DFD10E5" w14:textId="78EF1947" w:rsidR="00737A22" w:rsidRPr="00FC423C" w:rsidRDefault="7E409C94" w:rsidP="00656547">
      <w:pPr>
        <w:spacing w:after="120" w:line="276" w:lineRule="auto"/>
        <w:ind w:left="0" w:right="0" w:firstLine="0"/>
        <w:jc w:val="both"/>
        <w:rPr>
          <w:color w:val="404040" w:themeColor="text1" w:themeTint="BF"/>
          <w:sz w:val="24"/>
          <w:szCs w:val="24"/>
          <w:lang w:bidi="en-US"/>
        </w:rPr>
      </w:pPr>
      <w:r w:rsidRPr="00FC423C">
        <w:rPr>
          <w:color w:val="404040" w:themeColor="text1" w:themeTint="BF"/>
          <w:sz w:val="24"/>
          <w:szCs w:val="24"/>
          <w:lang w:bidi="en-US"/>
        </w:rPr>
        <w:t xml:space="preserve">People with disabilities (PWDs) require </w:t>
      </w:r>
      <w:r w:rsidR="007C754B" w:rsidRPr="00FC423C">
        <w:rPr>
          <w:color w:val="404040" w:themeColor="text1" w:themeTint="BF"/>
          <w:sz w:val="24"/>
          <w:szCs w:val="24"/>
          <w:lang w:bidi="en-US"/>
        </w:rPr>
        <w:t>support</w:t>
      </w:r>
      <w:r w:rsidRPr="00FC423C">
        <w:rPr>
          <w:color w:val="404040" w:themeColor="text1" w:themeTint="BF"/>
          <w:sz w:val="24"/>
          <w:szCs w:val="24"/>
          <w:lang w:bidi="en-US"/>
        </w:rPr>
        <w:t xml:space="preserve"> from different professionals. These include professionals such as </w:t>
      </w:r>
      <w:r w:rsidR="00D77225" w:rsidRPr="00FC423C">
        <w:rPr>
          <w:color w:val="404040" w:themeColor="text1" w:themeTint="BF"/>
          <w:sz w:val="24"/>
          <w:szCs w:val="24"/>
          <w:lang w:bidi="en-US"/>
        </w:rPr>
        <w:t>allied health</w:t>
      </w:r>
      <w:r w:rsidR="004603E3" w:rsidRPr="00FC423C">
        <w:rPr>
          <w:color w:val="404040" w:themeColor="text1" w:themeTint="BF"/>
          <w:sz w:val="24"/>
          <w:szCs w:val="24"/>
          <w:lang w:bidi="en-US"/>
        </w:rPr>
        <w:t>, which</w:t>
      </w:r>
      <w:r w:rsidR="00F9051D" w:rsidRPr="00FC423C">
        <w:rPr>
          <w:color w:val="404040" w:themeColor="text1" w:themeTint="BF"/>
          <w:sz w:val="24"/>
          <w:szCs w:val="24"/>
          <w:lang w:bidi="en-US"/>
        </w:rPr>
        <w:t xml:space="preserve"> </w:t>
      </w:r>
      <w:r w:rsidR="004603E3" w:rsidRPr="00FC423C">
        <w:rPr>
          <w:color w:val="404040" w:themeColor="text1" w:themeTint="BF"/>
          <w:sz w:val="24"/>
          <w:szCs w:val="24"/>
          <w:lang w:bidi="en-US"/>
        </w:rPr>
        <w:t>includes</w:t>
      </w:r>
      <w:r w:rsidR="00F9051D" w:rsidRPr="00FC423C">
        <w:rPr>
          <w:color w:val="404040" w:themeColor="text1" w:themeTint="BF"/>
          <w:sz w:val="24"/>
          <w:szCs w:val="24"/>
          <w:lang w:bidi="en-US"/>
        </w:rPr>
        <w:t xml:space="preserve"> specialists</w:t>
      </w:r>
      <w:r w:rsidR="004603E3" w:rsidRPr="00FC423C">
        <w:rPr>
          <w:color w:val="404040" w:themeColor="text1" w:themeTint="BF"/>
          <w:sz w:val="24"/>
          <w:szCs w:val="24"/>
          <w:lang w:bidi="en-US"/>
        </w:rPr>
        <w:t xml:space="preserve"> and doctors. PWDs may also receive support from </w:t>
      </w:r>
      <w:r w:rsidR="00D77225" w:rsidRPr="00FC423C">
        <w:rPr>
          <w:color w:val="404040" w:themeColor="text1" w:themeTint="BF"/>
          <w:sz w:val="24"/>
          <w:szCs w:val="24"/>
          <w:lang w:bidi="en-US"/>
        </w:rPr>
        <w:t>support workers</w:t>
      </w:r>
      <w:r w:rsidRPr="00FC423C">
        <w:rPr>
          <w:color w:val="404040" w:themeColor="text1" w:themeTint="BF"/>
          <w:sz w:val="24"/>
          <w:szCs w:val="24"/>
          <w:lang w:bidi="en-US"/>
        </w:rPr>
        <w:t xml:space="preserve">. To assist </w:t>
      </w:r>
      <w:r w:rsidR="00300D4A" w:rsidRPr="00FC423C">
        <w:rPr>
          <w:color w:val="404040" w:themeColor="text1" w:themeTint="BF"/>
          <w:sz w:val="24"/>
          <w:szCs w:val="24"/>
          <w:lang w:bidi="en-US"/>
        </w:rPr>
        <w:t>PWDs</w:t>
      </w:r>
      <w:r w:rsidRPr="00FC423C">
        <w:rPr>
          <w:color w:val="404040" w:themeColor="text1" w:themeTint="BF"/>
          <w:sz w:val="24"/>
          <w:szCs w:val="24"/>
          <w:lang w:bidi="en-US"/>
        </w:rPr>
        <w:t>, you support their community participation and social inclusion.</w:t>
      </w:r>
    </w:p>
    <w:p w14:paraId="207E254B" w14:textId="24F8268E" w:rsidR="00737A22" w:rsidRPr="00FC423C" w:rsidRDefault="7E409C94" w:rsidP="00656547">
      <w:pPr>
        <w:spacing w:after="120" w:line="276" w:lineRule="auto"/>
        <w:ind w:left="0" w:right="0" w:firstLine="0"/>
        <w:jc w:val="both"/>
        <w:rPr>
          <w:color w:val="404040" w:themeColor="text1" w:themeTint="BF"/>
          <w:sz w:val="24"/>
          <w:szCs w:val="24"/>
          <w:lang w:bidi="en-US"/>
        </w:rPr>
      </w:pPr>
      <w:r w:rsidRPr="00FC423C">
        <w:rPr>
          <w:i/>
          <w:iCs/>
          <w:color w:val="404040" w:themeColor="text1" w:themeTint="BF"/>
          <w:sz w:val="24"/>
          <w:szCs w:val="24"/>
          <w:lang w:bidi="en-US"/>
        </w:rPr>
        <w:t>Inclusion</w:t>
      </w:r>
      <w:r w:rsidRPr="00FC423C">
        <w:rPr>
          <w:color w:val="404040" w:themeColor="text1" w:themeTint="BF"/>
          <w:sz w:val="24"/>
          <w:szCs w:val="24"/>
          <w:lang w:bidi="en-US"/>
        </w:rPr>
        <w:t xml:space="preserve"> means everyone can take part in society regardless of their race, sex, religion or ability. Inclusion happens when everyone has equal access to the </w:t>
      </w:r>
      <w:proofErr w:type="gramStart"/>
      <w:r w:rsidRPr="00FC423C">
        <w:rPr>
          <w:color w:val="404040" w:themeColor="text1" w:themeTint="BF"/>
          <w:sz w:val="24"/>
          <w:szCs w:val="24"/>
          <w:lang w:bidi="en-US"/>
        </w:rPr>
        <w:t>resources</w:t>
      </w:r>
      <w:proofErr w:type="gramEnd"/>
      <w:r w:rsidRPr="00FC423C">
        <w:rPr>
          <w:color w:val="404040" w:themeColor="text1" w:themeTint="BF"/>
          <w:sz w:val="24"/>
          <w:szCs w:val="24"/>
          <w:lang w:bidi="en-US"/>
        </w:rPr>
        <w:t xml:space="preserve"> they need to live a full life. Inclusion for PWDs means that they can still work, study or do activities equally with non-disabled people. </w:t>
      </w:r>
      <w:r w:rsidR="004F3858" w:rsidRPr="00FC423C">
        <w:rPr>
          <w:color w:val="404040" w:themeColor="text1" w:themeTint="BF"/>
          <w:sz w:val="24"/>
          <w:szCs w:val="24"/>
          <w:lang w:bidi="en-US"/>
        </w:rPr>
        <w:t>Suitable</w:t>
      </w:r>
      <w:r w:rsidRPr="00FC423C">
        <w:rPr>
          <w:color w:val="404040" w:themeColor="text1" w:themeTint="BF"/>
          <w:sz w:val="24"/>
          <w:szCs w:val="24"/>
          <w:lang w:bidi="en-US"/>
        </w:rPr>
        <w:t xml:space="preserve"> accommodation and support can make this possible.</w:t>
      </w:r>
    </w:p>
    <w:p w14:paraId="22696AB7" w14:textId="406BFA2F" w:rsidR="00737A22" w:rsidRPr="00FC423C" w:rsidRDefault="00737A22" w:rsidP="00656547">
      <w:pPr>
        <w:spacing w:after="120" w:line="276" w:lineRule="auto"/>
        <w:ind w:left="0" w:right="0" w:firstLine="0"/>
        <w:jc w:val="both"/>
        <w:rPr>
          <w:rFonts w:cstheme="minorHAnsi"/>
          <w:color w:val="404040" w:themeColor="text1" w:themeTint="BF"/>
          <w:sz w:val="24"/>
          <w:lang w:bidi="en-US"/>
        </w:rPr>
      </w:pPr>
      <w:r w:rsidRPr="00FC423C">
        <w:rPr>
          <w:rFonts w:cstheme="minorHAnsi"/>
          <w:i/>
          <w:iCs/>
          <w:color w:val="404040" w:themeColor="text1" w:themeTint="BF"/>
          <w:sz w:val="24"/>
          <w:lang w:bidi="en-US"/>
        </w:rPr>
        <w:t>Social inclusion</w:t>
      </w:r>
      <w:r w:rsidRPr="00FC423C">
        <w:rPr>
          <w:rFonts w:cstheme="minorHAnsi"/>
          <w:color w:val="404040" w:themeColor="text1" w:themeTint="BF"/>
          <w:sz w:val="24"/>
          <w:lang w:bidi="en-US"/>
        </w:rPr>
        <w:t xml:space="preserve"> is inclusion within the community. An inclusive society welcomes and respects people of all abilities. This society allows all people to participate in their community. There is social inclusion when facilities, activities and attitudes allow everyone to participate in their community. </w:t>
      </w:r>
      <w:r w:rsidR="003406CF" w:rsidRPr="00FC423C">
        <w:rPr>
          <w:rFonts w:cstheme="minorHAnsi"/>
          <w:color w:val="404040" w:themeColor="text1" w:themeTint="BF"/>
          <w:sz w:val="24"/>
          <w:lang w:bidi="en-US"/>
        </w:rPr>
        <w:t xml:space="preserve">These </w:t>
      </w:r>
      <w:r w:rsidRPr="00FC423C">
        <w:rPr>
          <w:rFonts w:cstheme="minorHAnsi"/>
          <w:color w:val="404040" w:themeColor="text1" w:themeTint="BF"/>
          <w:sz w:val="24"/>
          <w:lang w:bidi="en-US"/>
        </w:rPr>
        <w:t>include</w:t>
      </w:r>
      <w:r w:rsidR="0037658F" w:rsidRPr="00FC423C">
        <w:rPr>
          <w:rFonts w:cstheme="minorHAnsi"/>
          <w:color w:val="404040" w:themeColor="text1" w:themeTint="BF"/>
          <w:sz w:val="24"/>
          <w:lang w:bidi="en-US"/>
        </w:rPr>
        <w:t xml:space="preserve"> the following</w:t>
      </w:r>
      <w:r w:rsidRPr="00FC423C">
        <w:rPr>
          <w:rFonts w:cstheme="minorHAnsi"/>
          <w:color w:val="404040" w:themeColor="text1" w:themeTint="BF"/>
          <w:sz w:val="24"/>
          <w:lang w:bidi="en-US"/>
        </w:rPr>
        <w:t>:</w:t>
      </w:r>
    </w:p>
    <w:p w14:paraId="412FB85C" w14:textId="184D2C09" w:rsidR="000A405E"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bCs/>
          <w:noProof/>
          <w:color w:val="404040" w:themeColor="text1" w:themeTint="BF"/>
          <w:sz w:val="24"/>
          <w:lang w:bidi="en-US"/>
        </w:rPr>
        <w:drawing>
          <wp:inline distT="0" distB="0" distL="0" distR="0" wp14:anchorId="19D5448C" wp14:editId="2BE10AFE">
            <wp:extent cx="5708650" cy="1552575"/>
            <wp:effectExtent l="19050" t="19050" r="25400" b="47625"/>
            <wp:docPr id="7176" name="Diagram 7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53689B2" w14:textId="412BCF02" w:rsidR="00737A22" w:rsidRPr="001A1237" w:rsidRDefault="000A405E" w:rsidP="00656547">
      <w:pPr>
        <w:spacing w:after="120" w:line="276" w:lineRule="auto"/>
        <w:ind w:right="0"/>
        <w:rPr>
          <w:rFonts w:cstheme="minorHAnsi"/>
          <w:color w:val="404040" w:themeColor="text1" w:themeTint="BF"/>
          <w:sz w:val="4"/>
          <w:szCs w:val="4"/>
          <w:lang w:bidi="en-US"/>
        </w:rPr>
      </w:pPr>
      <w:r w:rsidRPr="001A1237">
        <w:rPr>
          <w:rFonts w:cstheme="minorHAnsi"/>
          <w:color w:val="404040" w:themeColor="text1" w:themeTint="BF"/>
          <w:sz w:val="4"/>
          <w:szCs w:val="4"/>
          <w:lang w:bidi="en-US"/>
        </w:rPr>
        <w:br w:type="page"/>
      </w:r>
    </w:p>
    <w:p w14:paraId="3CF7CFD3" w14:textId="4D158A7B" w:rsidR="00FB34F1" w:rsidRPr="00B43A57"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lastRenderedPageBreak/>
        <w:t xml:space="preserve">As a disability support worker, part of your job is to support the community participation and social inclusion of </w:t>
      </w:r>
      <w:r w:rsidR="002058DC">
        <w:rPr>
          <w:rFonts w:cstheme="minorHAnsi"/>
          <w:color w:val="404040" w:themeColor="text1" w:themeTint="BF"/>
          <w:sz w:val="24"/>
          <w:lang w:bidi="en-US"/>
        </w:rPr>
        <w:t>your</w:t>
      </w:r>
      <w:r w:rsidRPr="00B43A57">
        <w:rPr>
          <w:rFonts w:cstheme="minorHAnsi"/>
          <w:color w:val="404040" w:themeColor="text1" w:themeTint="BF"/>
          <w:sz w:val="24"/>
          <w:lang w:bidi="en-US"/>
        </w:rPr>
        <w:t xml:space="preserve"> clients. </w:t>
      </w:r>
      <w:r w:rsidRPr="00D77225">
        <w:rPr>
          <w:rFonts w:cstheme="minorHAnsi"/>
          <w:i/>
          <w:iCs/>
          <w:color w:val="404040" w:themeColor="text1" w:themeTint="BF"/>
          <w:sz w:val="24"/>
          <w:lang w:bidi="en-US"/>
        </w:rPr>
        <w:t>Supporting</w:t>
      </w:r>
      <w:r w:rsidRPr="00B43A57">
        <w:rPr>
          <w:rFonts w:cstheme="minorHAnsi"/>
          <w:color w:val="404040" w:themeColor="text1" w:themeTint="BF"/>
          <w:sz w:val="24"/>
          <w:lang w:bidi="en-US"/>
        </w:rPr>
        <w:t xml:space="preserve"> means providing help to make something happen or making something more accessible. </w:t>
      </w:r>
      <w:r w:rsidRPr="00D003EC">
        <w:rPr>
          <w:rFonts w:cstheme="minorHAnsi"/>
          <w:color w:val="404040" w:themeColor="text1" w:themeTint="BF"/>
          <w:sz w:val="24"/>
          <w:lang w:bidi="en-US"/>
        </w:rPr>
        <w:t xml:space="preserve">This means finding ways for your clients to </w:t>
      </w:r>
      <w:r w:rsidR="00D77225">
        <w:rPr>
          <w:rFonts w:cstheme="minorHAnsi"/>
          <w:color w:val="404040" w:themeColor="text1" w:themeTint="BF"/>
          <w:sz w:val="24"/>
          <w:lang w:bidi="en-US"/>
        </w:rPr>
        <w:t>participate in their communities regardless of their disability</w:t>
      </w:r>
      <w:r w:rsidRPr="00D003EC">
        <w:rPr>
          <w:rFonts w:cstheme="minorHAnsi"/>
          <w:color w:val="404040" w:themeColor="text1" w:themeTint="BF"/>
          <w:sz w:val="24"/>
          <w:lang w:bidi="en-US"/>
        </w:rPr>
        <w:t xml:space="preserve">. </w:t>
      </w:r>
      <w:r w:rsidRPr="00B43A57">
        <w:rPr>
          <w:rFonts w:cstheme="minorHAnsi"/>
          <w:color w:val="404040" w:themeColor="text1" w:themeTint="BF"/>
          <w:sz w:val="24"/>
          <w:lang w:bidi="en-US"/>
        </w:rPr>
        <w:t xml:space="preserve">To do this, you must implement strategies for community participation and inclusion. These strategies must be in accordance </w:t>
      </w:r>
      <w:r w:rsidR="00D003EC">
        <w:rPr>
          <w:rFonts w:cstheme="minorHAnsi"/>
          <w:color w:val="404040" w:themeColor="text1" w:themeTint="BF"/>
          <w:sz w:val="24"/>
          <w:lang w:bidi="en-US"/>
        </w:rPr>
        <w:t>with</w:t>
      </w:r>
      <w:r w:rsidRPr="00B43A57">
        <w:rPr>
          <w:rFonts w:cstheme="minorHAnsi"/>
          <w:color w:val="404040" w:themeColor="text1" w:themeTint="BF"/>
          <w:sz w:val="24"/>
          <w:lang w:bidi="en-US"/>
        </w:rPr>
        <w:t xml:space="preserve"> the individualised plan. </w:t>
      </w:r>
      <w:r w:rsidRPr="00D003EC">
        <w:rPr>
          <w:rFonts w:cstheme="minorHAnsi"/>
          <w:color w:val="404040" w:themeColor="text1" w:themeTint="BF"/>
          <w:sz w:val="24"/>
          <w:lang w:bidi="en-US"/>
        </w:rPr>
        <w:t>You will then monitor and promptly address any barriers to community participation and social inclusion.</w:t>
      </w:r>
    </w:p>
    <w:p w14:paraId="3EEA85C7" w14:textId="77777777" w:rsidR="002B77E6" w:rsidRDefault="002B77E6"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CC4B363" wp14:editId="1B7857A7">
            <wp:extent cx="5731200" cy="4248000"/>
            <wp:effectExtent l="0" t="0" r="3175" b="635"/>
            <wp:docPr id="1" name="Picture 1" descr="Paraplegic men playing ten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raplegic men playing tennis"/>
                    <pic:cNvPicPr/>
                  </pic:nvPicPr>
                  <pic:blipFill rotWithShape="1">
                    <a:blip r:embed="rId29" cstate="print">
                      <a:extLst>
                        <a:ext uri="{28A0092B-C50C-407E-A947-70E740481C1C}">
                          <a14:useLocalDpi xmlns:a14="http://schemas.microsoft.com/office/drawing/2010/main" val="0"/>
                        </a:ext>
                      </a:extLst>
                    </a:blip>
                    <a:srcRect r="10046"/>
                    <a:stretch/>
                  </pic:blipFill>
                  <pic:spPr bwMode="auto">
                    <a:xfrm>
                      <a:off x="0" y="0"/>
                      <a:ext cx="5731200" cy="4248000"/>
                    </a:xfrm>
                    <a:prstGeom prst="rect">
                      <a:avLst/>
                    </a:prstGeom>
                    <a:ln>
                      <a:noFill/>
                    </a:ln>
                    <a:extLst>
                      <a:ext uri="{53640926-AAD7-44D8-BBD7-CCE9431645EC}">
                        <a14:shadowObscured xmlns:a14="http://schemas.microsoft.com/office/drawing/2010/main"/>
                      </a:ext>
                    </a:extLst>
                  </pic:spPr>
                </pic:pic>
              </a:graphicData>
            </a:graphic>
          </wp:inline>
        </w:drawing>
      </w:r>
    </w:p>
    <w:p w14:paraId="09DDFE72" w14:textId="14E8C349" w:rsidR="00352BC9" w:rsidRPr="00470158" w:rsidRDefault="00FB34F1" w:rsidP="00656547">
      <w:pPr>
        <w:spacing w:after="120" w:line="276" w:lineRule="auto"/>
        <w:ind w:left="0" w:right="0" w:firstLine="0"/>
        <w:jc w:val="both"/>
        <w:rPr>
          <w:rFonts w:cstheme="minorHAnsi"/>
          <w:color w:val="404040" w:themeColor="text1" w:themeTint="BF"/>
          <w:sz w:val="24"/>
          <w:highlight w:val="yellow"/>
          <w:lang w:bidi="en-US"/>
        </w:rPr>
      </w:pPr>
      <w:r w:rsidRPr="00470158">
        <w:rPr>
          <w:rFonts w:cstheme="minorHAnsi"/>
          <w:color w:val="404040" w:themeColor="text1" w:themeTint="BF"/>
          <w:sz w:val="24"/>
          <w:lang w:bidi="en-US"/>
        </w:rPr>
        <w:t>For the rest of this Learner Guide, people with disabilities will be referred to as 'PWDs'.</w:t>
      </w:r>
      <w:r w:rsidR="008205CD" w:rsidRPr="00470158">
        <w:rPr>
          <w:rFonts w:cstheme="minorHAnsi"/>
          <w:color w:val="404040" w:themeColor="text1" w:themeTint="BF"/>
          <w:sz w:val="24"/>
          <w:lang w:bidi="en-US"/>
        </w:rPr>
        <w:t xml:space="preserve"> A person with disability will also be referred to as ‘PWD’.</w:t>
      </w:r>
    </w:p>
    <w:p w14:paraId="072E89CE" w14:textId="3E9BA67A" w:rsidR="00B71D55" w:rsidRPr="00470158" w:rsidRDefault="00B71D55" w:rsidP="00656547">
      <w:pPr>
        <w:spacing w:after="120" w:line="276" w:lineRule="auto"/>
        <w:ind w:left="0" w:right="0" w:firstLine="0"/>
        <w:jc w:val="both"/>
        <w:rPr>
          <w:rFonts w:cstheme="minorHAnsi"/>
          <w:color w:val="404040" w:themeColor="text1" w:themeTint="BF"/>
          <w:sz w:val="24"/>
          <w:lang w:bidi="en-US"/>
        </w:rPr>
      </w:pPr>
      <w:r w:rsidRPr="00470158">
        <w:rPr>
          <w:rFonts w:cstheme="minorHAnsi"/>
          <w:color w:val="404040" w:themeColor="text1" w:themeTint="BF"/>
          <w:sz w:val="24"/>
          <w:lang w:bidi="en-US"/>
        </w:rPr>
        <w:t xml:space="preserve">In this </w:t>
      </w:r>
      <w:r w:rsidR="00FD2B0F" w:rsidRPr="00470158">
        <w:rPr>
          <w:rFonts w:cstheme="minorHAnsi"/>
          <w:color w:val="404040" w:themeColor="text1" w:themeTint="BF"/>
          <w:sz w:val="24"/>
          <w:lang w:bidi="en-US"/>
        </w:rPr>
        <w:t>L</w:t>
      </w:r>
      <w:r w:rsidRPr="00470158">
        <w:rPr>
          <w:rFonts w:cstheme="minorHAnsi"/>
          <w:color w:val="404040" w:themeColor="text1" w:themeTint="BF"/>
          <w:sz w:val="24"/>
          <w:lang w:bidi="en-US"/>
        </w:rPr>
        <w:t xml:space="preserve">earner </w:t>
      </w:r>
      <w:r w:rsidR="00FD2B0F" w:rsidRPr="00470158">
        <w:rPr>
          <w:rFonts w:cstheme="minorHAnsi"/>
          <w:color w:val="404040" w:themeColor="text1" w:themeTint="BF"/>
          <w:sz w:val="24"/>
          <w:lang w:bidi="en-US"/>
        </w:rPr>
        <w:t>G</w:t>
      </w:r>
      <w:r w:rsidRPr="00470158">
        <w:rPr>
          <w:rFonts w:cstheme="minorHAnsi"/>
          <w:color w:val="404040" w:themeColor="text1" w:themeTint="BF"/>
          <w:sz w:val="24"/>
          <w:lang w:bidi="en-US"/>
        </w:rPr>
        <w:t xml:space="preserve">uide, you will learn </w:t>
      </w:r>
      <w:r w:rsidR="00550FCE" w:rsidRPr="00470158">
        <w:rPr>
          <w:rFonts w:cstheme="minorHAnsi"/>
          <w:color w:val="404040" w:themeColor="text1" w:themeTint="BF"/>
          <w:sz w:val="24"/>
          <w:lang w:bidi="en-US"/>
        </w:rPr>
        <w:t>to:</w:t>
      </w:r>
    </w:p>
    <w:p w14:paraId="6759FF6F" w14:textId="1A0E647B" w:rsidR="00983A0F" w:rsidRPr="00470158" w:rsidRDefault="00E800C4" w:rsidP="0065654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470158">
        <w:rPr>
          <w:rFonts w:cstheme="minorHAnsi"/>
          <w:color w:val="404040" w:themeColor="text1" w:themeTint="BF"/>
          <w:sz w:val="24"/>
          <w:lang w:bidi="en-US"/>
        </w:rPr>
        <w:t>Identify opportunities for community participation and social inclusion</w:t>
      </w:r>
    </w:p>
    <w:p w14:paraId="61B88ACC" w14:textId="79784707" w:rsidR="00983A0F" w:rsidRPr="00470158" w:rsidRDefault="00983A0F" w:rsidP="0065654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470158">
        <w:rPr>
          <w:rFonts w:cstheme="minorHAnsi"/>
          <w:color w:val="404040" w:themeColor="text1" w:themeTint="BF"/>
          <w:sz w:val="24"/>
          <w:lang w:bidi="en-US"/>
        </w:rPr>
        <w:t>Implement strategies for community participation and inclusion</w:t>
      </w:r>
    </w:p>
    <w:p w14:paraId="2ADB4B8B" w14:textId="1CB4AF52" w:rsidR="00B71D55" w:rsidRPr="00470158" w:rsidRDefault="00BD508E" w:rsidP="0065654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470158">
        <w:rPr>
          <w:rFonts w:cstheme="minorHAnsi"/>
          <w:color w:val="404040" w:themeColor="text1" w:themeTint="BF"/>
          <w:sz w:val="24"/>
          <w:lang w:bidi="en-US"/>
        </w:rPr>
        <w:t>Identify, address and monitor barriers to community participation and social incl</w:t>
      </w:r>
      <w:r w:rsidR="006344D2" w:rsidRPr="00470158">
        <w:rPr>
          <w:rFonts w:cstheme="minorHAnsi"/>
          <w:color w:val="404040" w:themeColor="text1" w:themeTint="BF"/>
          <w:sz w:val="24"/>
          <w:lang w:bidi="en-US"/>
        </w:rPr>
        <w:t>usion</w:t>
      </w:r>
    </w:p>
    <w:p w14:paraId="565D1982" w14:textId="77777777" w:rsidR="00470AB3" w:rsidRPr="00D77225" w:rsidRDefault="00470AB3" w:rsidP="00656547">
      <w:pPr>
        <w:ind w:left="432" w:right="0" w:firstLine="0"/>
        <w:rPr>
          <w:sz w:val="24"/>
          <w:szCs w:val="24"/>
        </w:rPr>
      </w:pPr>
      <w:r w:rsidRPr="00C16E1B">
        <w:br w:type="page"/>
      </w:r>
    </w:p>
    <w:p w14:paraId="14B620ED" w14:textId="54532054" w:rsidR="00E70CC5" w:rsidRPr="00FF0A34" w:rsidRDefault="00945012" w:rsidP="00656547">
      <w:pPr>
        <w:pStyle w:val="Heading1"/>
      </w:pPr>
      <w:bookmarkStart w:id="23" w:name="_Toc95334229"/>
      <w:bookmarkStart w:id="24" w:name="_Toc132374925"/>
      <w:r w:rsidRPr="00FF0A34">
        <w:lastRenderedPageBreak/>
        <w:t xml:space="preserve">I. </w:t>
      </w:r>
      <w:r w:rsidR="006C4366" w:rsidRPr="00DC7B75">
        <w:t>Identify Opportunities</w:t>
      </w:r>
      <w:r w:rsidR="006C4366" w:rsidRPr="00FF0A34">
        <w:t xml:space="preserve"> for </w:t>
      </w:r>
      <w:r w:rsidR="00FB34F1" w:rsidRPr="00FF0A34">
        <w:t>Community Participation and Social Inclusion</w:t>
      </w:r>
      <w:bookmarkEnd w:id="23"/>
      <w:bookmarkEnd w:id="24"/>
    </w:p>
    <w:p w14:paraId="4ECF8DEE" w14:textId="77777777" w:rsidR="00FB34F1" w:rsidRPr="00BA2A0E" w:rsidRDefault="00FB34F1" w:rsidP="00656547">
      <w:pPr>
        <w:tabs>
          <w:tab w:val="left" w:pos="180"/>
        </w:tabs>
        <w:spacing w:after="120" w:line="276" w:lineRule="auto"/>
        <w:ind w:left="0" w:right="0" w:firstLine="0"/>
        <w:jc w:val="both"/>
        <w:rPr>
          <w:rFonts w:cstheme="minorHAnsi"/>
          <w:color w:val="404040" w:themeColor="text1" w:themeTint="BF"/>
          <w:sz w:val="24"/>
          <w:lang w:bidi="en-US"/>
        </w:rPr>
      </w:pPr>
      <w:r w:rsidRPr="00BA2A0E">
        <w:rPr>
          <w:rFonts w:cstheme="minorHAnsi"/>
          <w:noProof/>
          <w:color w:val="404040" w:themeColor="text1" w:themeTint="BF"/>
          <w:sz w:val="24"/>
          <w:lang w:bidi="en-US"/>
        </w:rPr>
        <w:drawing>
          <wp:inline distT="0" distB="0" distL="0" distR="0" wp14:anchorId="4525A45B" wp14:editId="72E204E0">
            <wp:extent cx="5731200" cy="3171600"/>
            <wp:effectExtent l="0" t="0" r="3175" b="0"/>
            <wp:docPr id="7181" name="Picture 7181" descr="A picture containing person, child, chil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A picture containing person, child, child, indoor&#10;&#10;Description automatically generated"/>
                    <pic:cNvPicPr/>
                  </pic:nvPicPr>
                  <pic:blipFill rotWithShape="1">
                    <a:blip r:embed="rId30" cstate="print">
                      <a:extLst>
                        <a:ext uri="{28A0092B-C50C-407E-A947-70E740481C1C}">
                          <a14:useLocalDpi xmlns:a14="http://schemas.microsoft.com/office/drawing/2010/main" val="0"/>
                        </a:ext>
                      </a:extLst>
                    </a:blip>
                    <a:srcRect t="9714" b="7090"/>
                    <a:stretch/>
                  </pic:blipFill>
                  <pic:spPr bwMode="auto">
                    <a:xfrm>
                      <a:off x="0" y="0"/>
                      <a:ext cx="5731200" cy="3171600"/>
                    </a:xfrm>
                    <a:prstGeom prst="rect">
                      <a:avLst/>
                    </a:prstGeom>
                    <a:ln>
                      <a:noFill/>
                    </a:ln>
                    <a:extLst>
                      <a:ext uri="{53640926-AAD7-44D8-BBD7-CCE9431645EC}">
                        <a14:shadowObscured xmlns:a14="http://schemas.microsoft.com/office/drawing/2010/main"/>
                      </a:ext>
                    </a:extLst>
                  </pic:spPr>
                </pic:pic>
              </a:graphicData>
            </a:graphic>
          </wp:inline>
        </w:drawing>
      </w:r>
    </w:p>
    <w:p w14:paraId="0B84D129" w14:textId="3AAC4A26" w:rsidR="00FB34F1" w:rsidRPr="00FF0A34" w:rsidRDefault="00FB34F1" w:rsidP="00656547">
      <w:pPr>
        <w:tabs>
          <w:tab w:val="left" w:pos="180"/>
        </w:tabs>
        <w:spacing w:after="120" w:line="276" w:lineRule="auto"/>
        <w:ind w:left="0" w:right="0" w:firstLine="0"/>
        <w:jc w:val="both"/>
        <w:rPr>
          <w:rFonts w:cstheme="minorHAnsi"/>
          <w:color w:val="404040" w:themeColor="text1" w:themeTint="BF"/>
          <w:sz w:val="24"/>
          <w:lang w:bidi="en-US"/>
        </w:rPr>
      </w:pPr>
      <w:r w:rsidRPr="00FF0A34">
        <w:rPr>
          <w:rFonts w:cstheme="minorHAnsi"/>
          <w:color w:val="404040" w:themeColor="text1" w:themeTint="BF"/>
          <w:sz w:val="24"/>
          <w:lang w:bidi="en-US"/>
        </w:rPr>
        <w:t>As mentioned before, social inclusion means all members of a community are welcomed and respected. An inclusive community allows each member to participate in activities and program</w:t>
      </w:r>
      <w:r w:rsidR="00A03D2C" w:rsidRPr="00FF0A34">
        <w:rPr>
          <w:rFonts w:cstheme="minorHAnsi"/>
          <w:color w:val="404040" w:themeColor="text1" w:themeTint="BF"/>
          <w:sz w:val="24"/>
          <w:lang w:bidi="en-US"/>
        </w:rPr>
        <w:t>me</w:t>
      </w:r>
      <w:r w:rsidRPr="00FF0A34">
        <w:rPr>
          <w:rFonts w:cstheme="minorHAnsi"/>
          <w:color w:val="404040" w:themeColor="text1" w:themeTint="BF"/>
          <w:sz w:val="24"/>
          <w:lang w:bidi="en-US"/>
        </w:rPr>
        <w:t xml:space="preserve">s that affect their daily lives. To support your clients' community participation and social inclusion, you need to know what opportunities are available to them. You also need to talk to your clients to understand what they enjoy </w:t>
      </w:r>
      <w:r w:rsidR="002A4F04" w:rsidRPr="00FF0A34">
        <w:rPr>
          <w:rFonts w:cstheme="minorHAnsi"/>
          <w:color w:val="404040" w:themeColor="text1" w:themeTint="BF"/>
          <w:sz w:val="24"/>
          <w:lang w:bidi="en-US"/>
        </w:rPr>
        <w:t xml:space="preserve">or </w:t>
      </w:r>
      <w:r w:rsidRPr="00FF0A34">
        <w:rPr>
          <w:rFonts w:cstheme="minorHAnsi"/>
          <w:color w:val="404040" w:themeColor="text1" w:themeTint="BF"/>
          <w:sz w:val="24"/>
          <w:lang w:bidi="en-US"/>
        </w:rPr>
        <w:t xml:space="preserve">want to </w:t>
      </w:r>
      <w:r w:rsidR="002A4F04" w:rsidRPr="00FF0A34">
        <w:rPr>
          <w:rFonts w:cstheme="minorHAnsi"/>
          <w:color w:val="404040" w:themeColor="text1" w:themeTint="BF"/>
          <w:sz w:val="24"/>
          <w:lang w:bidi="en-US"/>
        </w:rPr>
        <w:t>achieve</w:t>
      </w:r>
      <w:r w:rsidR="00D77225" w:rsidRPr="00FF0A34">
        <w:rPr>
          <w:rFonts w:cstheme="minorHAnsi"/>
          <w:color w:val="404040" w:themeColor="text1" w:themeTint="BF"/>
          <w:sz w:val="24"/>
          <w:lang w:bidi="en-US"/>
        </w:rPr>
        <w:t>,</w:t>
      </w:r>
      <w:r w:rsidR="002A4F04" w:rsidRPr="00FF0A34">
        <w:rPr>
          <w:rFonts w:cstheme="minorHAnsi"/>
          <w:color w:val="404040" w:themeColor="text1" w:themeTint="BF"/>
          <w:sz w:val="24"/>
          <w:lang w:bidi="en-US"/>
        </w:rPr>
        <w:t xml:space="preserve"> or </w:t>
      </w:r>
      <w:r w:rsidRPr="00FF0A34">
        <w:rPr>
          <w:rFonts w:cstheme="minorHAnsi"/>
          <w:color w:val="404040" w:themeColor="text1" w:themeTint="BF"/>
          <w:sz w:val="24"/>
          <w:lang w:bidi="en-US"/>
        </w:rPr>
        <w:t>try.</w:t>
      </w:r>
    </w:p>
    <w:p w14:paraId="0158C261" w14:textId="773D8C6D" w:rsidR="00FB34F1" w:rsidRPr="00FF0A34" w:rsidRDefault="00FB34F1" w:rsidP="00656547">
      <w:pPr>
        <w:tabs>
          <w:tab w:val="left" w:pos="180"/>
        </w:tabs>
        <w:spacing w:after="120" w:line="276" w:lineRule="auto"/>
        <w:ind w:left="0" w:right="0" w:firstLine="0"/>
        <w:jc w:val="both"/>
        <w:rPr>
          <w:rFonts w:cstheme="minorHAnsi"/>
          <w:color w:val="404040" w:themeColor="text1" w:themeTint="BF"/>
          <w:sz w:val="24"/>
          <w:lang w:bidi="en-US"/>
        </w:rPr>
      </w:pPr>
      <w:r w:rsidRPr="00FF0A34">
        <w:rPr>
          <w:rFonts w:cstheme="minorHAnsi"/>
          <w:color w:val="404040" w:themeColor="text1" w:themeTint="BF"/>
          <w:sz w:val="24"/>
          <w:lang w:bidi="en-US"/>
        </w:rPr>
        <w:t>If you cannot identify these opportunities for your clients, you cannot help them join the activities or program</w:t>
      </w:r>
      <w:r w:rsidR="00A03D2C" w:rsidRPr="00FF0A34">
        <w:rPr>
          <w:rFonts w:cstheme="minorHAnsi"/>
          <w:color w:val="404040" w:themeColor="text1" w:themeTint="BF"/>
          <w:sz w:val="24"/>
          <w:lang w:bidi="en-US"/>
        </w:rPr>
        <w:t>me</w:t>
      </w:r>
      <w:r w:rsidRPr="00FF0A34">
        <w:rPr>
          <w:rFonts w:cstheme="minorHAnsi"/>
          <w:color w:val="404040" w:themeColor="text1" w:themeTint="BF"/>
          <w:sz w:val="24"/>
          <w:lang w:bidi="en-US"/>
        </w:rPr>
        <w:t>s they want to do. You might also recommend places or activities for them that cannot meet their needs or preferences.</w:t>
      </w:r>
    </w:p>
    <w:p w14:paraId="3EC57F58" w14:textId="4FD44BBD" w:rsidR="00B71D55" w:rsidRPr="00FF0A34" w:rsidRDefault="00B71D55" w:rsidP="00656547">
      <w:pPr>
        <w:spacing w:after="120" w:line="276" w:lineRule="auto"/>
        <w:ind w:left="0" w:right="0" w:firstLine="0"/>
        <w:jc w:val="both"/>
        <w:rPr>
          <w:rFonts w:cstheme="minorHAnsi"/>
          <w:color w:val="404040" w:themeColor="text1" w:themeTint="BF"/>
          <w:sz w:val="24"/>
          <w:lang w:bidi="en-US"/>
        </w:rPr>
      </w:pPr>
      <w:r w:rsidRPr="00FF0A34">
        <w:rPr>
          <w:rFonts w:cstheme="minorHAnsi"/>
          <w:color w:val="404040" w:themeColor="text1" w:themeTint="BF"/>
          <w:sz w:val="24"/>
          <w:lang w:bidi="en-US"/>
        </w:rPr>
        <w:t>In this chapter, you will learn how to:</w:t>
      </w:r>
      <w:r w:rsidR="00B12B36">
        <w:rPr>
          <w:rFonts w:cstheme="minorHAnsi"/>
          <w:color w:val="404040" w:themeColor="text1" w:themeTint="BF"/>
          <w:sz w:val="24"/>
          <w:lang w:bidi="en-US"/>
        </w:rPr>
        <w:t xml:space="preserve">  </w:t>
      </w:r>
    </w:p>
    <w:p w14:paraId="12D0FF43" w14:textId="793B192A" w:rsidR="008A5A54" w:rsidRPr="005D433F" w:rsidRDefault="00D77225"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Consult </w:t>
      </w:r>
      <w:r w:rsidR="008A5A54" w:rsidRPr="005D433F">
        <w:rPr>
          <w:rFonts w:cstheme="minorHAnsi"/>
          <w:color w:val="404040" w:themeColor="text1" w:themeTint="BF"/>
          <w:sz w:val="24"/>
          <w:lang w:bidi="en-US"/>
        </w:rPr>
        <w:t xml:space="preserve">with the </w:t>
      </w:r>
      <w:r w:rsidR="00AF44CD">
        <w:rPr>
          <w:rFonts w:cstheme="minorHAnsi"/>
          <w:color w:val="404040" w:themeColor="text1" w:themeTint="BF"/>
          <w:sz w:val="24"/>
          <w:lang w:bidi="en-US"/>
        </w:rPr>
        <w:t>PWD</w:t>
      </w:r>
      <w:r w:rsidR="00AF44CD" w:rsidRPr="005D433F">
        <w:rPr>
          <w:rFonts w:cstheme="minorHAnsi"/>
          <w:color w:val="404040" w:themeColor="text1" w:themeTint="BF"/>
          <w:sz w:val="24"/>
          <w:lang w:bidi="en-US"/>
        </w:rPr>
        <w:t xml:space="preserve"> </w:t>
      </w:r>
      <w:r w:rsidR="008A5A54" w:rsidRPr="005D433F">
        <w:rPr>
          <w:rFonts w:cstheme="minorHAnsi"/>
          <w:color w:val="404040" w:themeColor="text1" w:themeTint="BF"/>
          <w:sz w:val="24"/>
          <w:lang w:bidi="en-US"/>
        </w:rPr>
        <w:t xml:space="preserve">to determine </w:t>
      </w:r>
      <w:r w:rsidR="003528EA" w:rsidRPr="005D433F">
        <w:rPr>
          <w:rFonts w:cstheme="minorHAnsi"/>
          <w:color w:val="404040" w:themeColor="text1" w:themeTint="BF"/>
          <w:sz w:val="24"/>
          <w:lang w:bidi="en-US"/>
        </w:rPr>
        <w:t xml:space="preserve">support </w:t>
      </w:r>
      <w:r w:rsidR="008A5A54" w:rsidRPr="005D433F">
        <w:rPr>
          <w:rFonts w:cstheme="minorHAnsi"/>
          <w:color w:val="404040" w:themeColor="text1" w:themeTint="BF"/>
          <w:sz w:val="24"/>
          <w:lang w:bidi="en-US"/>
        </w:rPr>
        <w:t>requirements for engaging with a social network</w:t>
      </w:r>
    </w:p>
    <w:p w14:paraId="76DD5A25" w14:textId="46B6B9AF" w:rsidR="008A5A54" w:rsidRPr="005D433F" w:rsidRDefault="00D77225"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Identify </w:t>
      </w:r>
      <w:r w:rsidR="008A5A54" w:rsidRPr="005D433F">
        <w:rPr>
          <w:rFonts w:cstheme="minorHAnsi"/>
          <w:color w:val="404040" w:themeColor="text1" w:themeTint="BF"/>
          <w:sz w:val="24"/>
          <w:lang w:bidi="en-US"/>
        </w:rPr>
        <w:t xml:space="preserve">and access </w:t>
      </w:r>
      <w:r w:rsidR="001F7474" w:rsidRPr="005D433F">
        <w:rPr>
          <w:rFonts w:cstheme="minorHAnsi"/>
          <w:color w:val="404040" w:themeColor="text1" w:themeTint="BF"/>
          <w:sz w:val="24"/>
          <w:lang w:bidi="en-US"/>
        </w:rPr>
        <w:t xml:space="preserve">appropriate </w:t>
      </w:r>
      <w:r w:rsidR="003061A4" w:rsidRPr="005D433F">
        <w:rPr>
          <w:rFonts w:cstheme="minorHAnsi"/>
          <w:color w:val="404040" w:themeColor="text1" w:themeTint="BF"/>
          <w:sz w:val="24"/>
          <w:lang w:bidi="en-US"/>
        </w:rPr>
        <w:t>community participation options</w:t>
      </w:r>
      <w:r w:rsidR="008A5A54" w:rsidRPr="005D433F">
        <w:rPr>
          <w:rFonts w:cstheme="minorHAnsi"/>
          <w:color w:val="404040" w:themeColor="text1" w:themeTint="BF"/>
          <w:sz w:val="24"/>
          <w:lang w:bidi="en-US"/>
        </w:rPr>
        <w:t xml:space="preserve"> </w:t>
      </w:r>
      <w:r w:rsidR="003061A4" w:rsidRPr="005D433F">
        <w:rPr>
          <w:rFonts w:cstheme="minorHAnsi"/>
          <w:color w:val="404040" w:themeColor="text1" w:themeTint="BF"/>
          <w:sz w:val="24"/>
          <w:lang w:bidi="en-US"/>
        </w:rPr>
        <w:t>that fit</w:t>
      </w:r>
      <w:r w:rsidR="008A5A54" w:rsidRPr="005D433F">
        <w:rPr>
          <w:rFonts w:cstheme="minorHAnsi"/>
          <w:color w:val="404040" w:themeColor="text1" w:themeTint="BF"/>
          <w:sz w:val="24"/>
          <w:lang w:bidi="en-US"/>
        </w:rPr>
        <w:t xml:space="preserve"> the </w:t>
      </w:r>
      <w:r w:rsidR="00AF44CD">
        <w:rPr>
          <w:rFonts w:cstheme="minorHAnsi"/>
          <w:color w:val="404040" w:themeColor="text1" w:themeTint="BF"/>
          <w:sz w:val="24"/>
          <w:lang w:bidi="en-US"/>
        </w:rPr>
        <w:t>PWD’s</w:t>
      </w:r>
      <w:r w:rsidR="00AF44CD" w:rsidRPr="005D433F">
        <w:rPr>
          <w:rFonts w:cstheme="minorHAnsi"/>
          <w:color w:val="404040" w:themeColor="text1" w:themeTint="BF"/>
          <w:sz w:val="24"/>
          <w:lang w:bidi="en-US"/>
        </w:rPr>
        <w:t xml:space="preserve"> </w:t>
      </w:r>
      <w:r w:rsidR="008A5A54" w:rsidRPr="005D433F">
        <w:rPr>
          <w:rFonts w:cstheme="minorHAnsi"/>
          <w:color w:val="404040" w:themeColor="text1" w:themeTint="BF"/>
          <w:sz w:val="24"/>
          <w:lang w:bidi="en-US"/>
        </w:rPr>
        <w:t>needs and preferences</w:t>
      </w:r>
    </w:p>
    <w:p w14:paraId="24D82F1C" w14:textId="28E37CCA" w:rsidR="008A5A54" w:rsidRPr="005D433F" w:rsidRDefault="00D01FE2"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Inform</w:t>
      </w:r>
      <w:r w:rsidR="008A5A54" w:rsidRPr="005D433F">
        <w:rPr>
          <w:rFonts w:cstheme="minorHAnsi"/>
          <w:color w:val="404040" w:themeColor="text1" w:themeTint="BF"/>
          <w:sz w:val="24"/>
          <w:lang w:bidi="en-US"/>
        </w:rPr>
        <w:t xml:space="preserve"> </w:t>
      </w:r>
      <w:r w:rsidR="00AF44CD">
        <w:rPr>
          <w:rFonts w:cstheme="minorHAnsi"/>
          <w:color w:val="404040" w:themeColor="text1" w:themeTint="BF"/>
          <w:sz w:val="24"/>
          <w:lang w:bidi="en-US"/>
        </w:rPr>
        <w:t>PWD</w:t>
      </w:r>
      <w:r w:rsidR="00AF44CD" w:rsidRPr="005D433F">
        <w:rPr>
          <w:rFonts w:cstheme="minorHAnsi"/>
          <w:color w:val="404040" w:themeColor="text1" w:themeTint="BF"/>
          <w:sz w:val="24"/>
          <w:lang w:bidi="en-US"/>
        </w:rPr>
        <w:t xml:space="preserve"> </w:t>
      </w:r>
      <w:r>
        <w:rPr>
          <w:rFonts w:cstheme="minorHAnsi"/>
          <w:color w:val="404040" w:themeColor="text1" w:themeTint="BF"/>
          <w:sz w:val="24"/>
          <w:lang w:bidi="en-US"/>
        </w:rPr>
        <w:t xml:space="preserve">on </w:t>
      </w:r>
      <w:r w:rsidR="002451D0" w:rsidRPr="005D433F">
        <w:rPr>
          <w:rFonts w:cstheme="minorHAnsi"/>
          <w:color w:val="404040" w:themeColor="text1" w:themeTint="BF"/>
          <w:sz w:val="24"/>
          <w:lang w:bidi="en-US"/>
        </w:rPr>
        <w:t>community participation options, networks and services</w:t>
      </w:r>
    </w:p>
    <w:p w14:paraId="37DB4138" w14:textId="475CC71B" w:rsidR="008E0A30" w:rsidRPr="005D433F" w:rsidRDefault="00D77225"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Recognise </w:t>
      </w:r>
      <w:r w:rsidR="008A5A54" w:rsidRPr="005D433F">
        <w:rPr>
          <w:rFonts w:cstheme="minorHAnsi"/>
          <w:color w:val="404040" w:themeColor="text1" w:themeTint="BF"/>
          <w:sz w:val="24"/>
          <w:lang w:bidi="en-US"/>
        </w:rPr>
        <w:t xml:space="preserve">and accommodate the cultural and religious needs of the </w:t>
      </w:r>
      <w:r w:rsidR="00AF44CD">
        <w:rPr>
          <w:rFonts w:cstheme="minorHAnsi"/>
          <w:color w:val="404040" w:themeColor="text1" w:themeTint="BF"/>
          <w:sz w:val="24"/>
          <w:lang w:bidi="en-US"/>
        </w:rPr>
        <w:t>PWD</w:t>
      </w:r>
    </w:p>
    <w:p w14:paraId="2354818F" w14:textId="1FC0BD09" w:rsidR="008E0A30" w:rsidRPr="00C16E1B" w:rsidRDefault="008E0A30"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27139473" w14:textId="4DE1AC59" w:rsidR="004010E5" w:rsidRPr="00CB60F9" w:rsidRDefault="00C91FC0" w:rsidP="00656547">
      <w:pPr>
        <w:pStyle w:val="Heading2"/>
        <w:numPr>
          <w:ilvl w:val="1"/>
          <w:numId w:val="7"/>
        </w:numPr>
        <w:ind w:left="720" w:right="0" w:hanging="720"/>
        <w:rPr>
          <w:rFonts w:cs="Arial"/>
          <w:color w:val="7F7F7F" w:themeColor="text1" w:themeTint="80"/>
          <w:sz w:val="32"/>
          <w:szCs w:val="32"/>
          <w:lang w:val="en-AU"/>
        </w:rPr>
      </w:pPr>
      <w:bookmarkStart w:id="25" w:name="_Toc95334230"/>
      <w:bookmarkStart w:id="26" w:name="_Toc132374926"/>
      <w:r w:rsidRPr="00627338">
        <w:rPr>
          <w:rFonts w:cs="Arial"/>
          <w:color w:val="7F7F7F" w:themeColor="text1" w:themeTint="80"/>
          <w:sz w:val="32"/>
          <w:szCs w:val="32"/>
          <w:lang w:val="en-AU"/>
        </w:rPr>
        <w:lastRenderedPageBreak/>
        <w:t>Consult</w:t>
      </w:r>
      <w:r w:rsidRPr="004B2F87">
        <w:rPr>
          <w:rFonts w:cs="Arial"/>
          <w:color w:val="7F7F7F" w:themeColor="text1" w:themeTint="80"/>
          <w:sz w:val="32"/>
          <w:szCs w:val="32"/>
          <w:lang w:val="en-AU"/>
        </w:rPr>
        <w:t xml:space="preserve"> </w:t>
      </w:r>
      <w:r w:rsidR="00E45E3C" w:rsidRPr="00627338">
        <w:rPr>
          <w:rFonts w:cs="Arial"/>
          <w:color w:val="7F7F7F" w:themeColor="text1" w:themeTint="80"/>
          <w:sz w:val="32"/>
          <w:szCs w:val="32"/>
          <w:lang w:val="en-AU"/>
        </w:rPr>
        <w:t>W</w:t>
      </w:r>
      <w:r w:rsidR="002E3A9A" w:rsidRPr="00627338">
        <w:rPr>
          <w:rFonts w:cs="Arial"/>
          <w:color w:val="7F7F7F" w:themeColor="text1" w:themeTint="80"/>
          <w:sz w:val="32"/>
          <w:szCs w:val="32"/>
          <w:lang w:val="en-AU"/>
        </w:rPr>
        <w:t xml:space="preserve">ith </w:t>
      </w:r>
      <w:r w:rsidR="002E3A9A" w:rsidRPr="00C16E1B">
        <w:rPr>
          <w:rFonts w:cs="Arial"/>
          <w:color w:val="7F7F7F" w:themeColor="text1" w:themeTint="80"/>
          <w:sz w:val="32"/>
          <w:szCs w:val="32"/>
          <w:lang w:val="en-AU"/>
        </w:rPr>
        <w:t xml:space="preserve">the </w:t>
      </w:r>
      <w:r w:rsidR="00AF44CD">
        <w:rPr>
          <w:rFonts w:cs="Arial"/>
          <w:color w:val="7F7F7F" w:themeColor="text1" w:themeTint="80"/>
          <w:sz w:val="32"/>
          <w:szCs w:val="32"/>
          <w:lang w:val="en-AU"/>
        </w:rPr>
        <w:t>PWD</w:t>
      </w:r>
      <w:r w:rsidR="00AF44CD" w:rsidRPr="00C16E1B">
        <w:rPr>
          <w:rFonts w:cs="Arial"/>
          <w:color w:val="7F7F7F" w:themeColor="text1" w:themeTint="80"/>
          <w:sz w:val="32"/>
          <w:szCs w:val="32"/>
          <w:lang w:val="en-AU"/>
        </w:rPr>
        <w:t xml:space="preserve"> </w:t>
      </w:r>
      <w:r w:rsidR="002E3A9A" w:rsidRPr="00C16E1B">
        <w:rPr>
          <w:rFonts w:cs="Arial"/>
          <w:color w:val="7F7F7F" w:themeColor="text1" w:themeTint="80"/>
          <w:sz w:val="32"/>
          <w:szCs w:val="32"/>
          <w:lang w:val="en-AU"/>
        </w:rPr>
        <w:t xml:space="preserve">to </w:t>
      </w:r>
      <w:r w:rsidR="006D35C4" w:rsidRPr="00C16E1B">
        <w:rPr>
          <w:rFonts w:cs="Arial"/>
          <w:color w:val="7F7F7F" w:themeColor="text1" w:themeTint="80"/>
          <w:sz w:val="32"/>
          <w:szCs w:val="32"/>
          <w:lang w:val="en-AU"/>
        </w:rPr>
        <w:t>Determine</w:t>
      </w:r>
      <w:r w:rsidR="004E7A4D" w:rsidRPr="00C16E1B">
        <w:rPr>
          <w:rFonts w:cs="Arial"/>
          <w:color w:val="7F7F7F" w:themeColor="text1" w:themeTint="80"/>
          <w:sz w:val="32"/>
          <w:szCs w:val="32"/>
          <w:lang w:val="en-AU"/>
        </w:rPr>
        <w:t xml:space="preserve"> </w:t>
      </w:r>
      <w:r w:rsidR="003528EA">
        <w:rPr>
          <w:rFonts w:cs="Arial"/>
          <w:color w:val="7F7F7F" w:themeColor="text1" w:themeTint="80"/>
          <w:sz w:val="32"/>
          <w:szCs w:val="32"/>
          <w:lang w:val="en-AU"/>
        </w:rPr>
        <w:t xml:space="preserve">Support </w:t>
      </w:r>
      <w:r w:rsidR="00E45E3C">
        <w:rPr>
          <w:rFonts w:cs="Arial"/>
          <w:color w:val="7F7F7F" w:themeColor="text1" w:themeTint="80"/>
          <w:sz w:val="32"/>
          <w:szCs w:val="32"/>
          <w:lang w:val="en-AU"/>
        </w:rPr>
        <w:t xml:space="preserve">Requirements for Engaging </w:t>
      </w:r>
      <w:proofErr w:type="gramStart"/>
      <w:r w:rsidR="00CF051F">
        <w:rPr>
          <w:rFonts w:cs="Arial"/>
          <w:color w:val="7F7F7F" w:themeColor="text1" w:themeTint="80"/>
          <w:sz w:val="32"/>
          <w:szCs w:val="32"/>
          <w:lang w:val="en-AU"/>
        </w:rPr>
        <w:t>With</w:t>
      </w:r>
      <w:proofErr w:type="gramEnd"/>
      <w:r w:rsidR="00CF051F">
        <w:rPr>
          <w:rFonts w:cs="Arial"/>
          <w:color w:val="7F7F7F" w:themeColor="text1" w:themeTint="80"/>
          <w:sz w:val="32"/>
          <w:szCs w:val="32"/>
          <w:lang w:val="en-AU"/>
        </w:rPr>
        <w:t xml:space="preserve"> </w:t>
      </w:r>
      <w:r w:rsidR="00E45E3C">
        <w:rPr>
          <w:rFonts w:cs="Arial"/>
          <w:color w:val="7F7F7F" w:themeColor="text1" w:themeTint="80"/>
          <w:sz w:val="32"/>
          <w:szCs w:val="32"/>
          <w:lang w:val="en-AU"/>
        </w:rPr>
        <w:t>a Social Network</w:t>
      </w:r>
      <w:bookmarkStart w:id="27" w:name="_Toc95334231"/>
      <w:bookmarkEnd w:id="25"/>
      <w:bookmarkEnd w:id="26"/>
      <w:bookmarkEnd w:id="27"/>
    </w:p>
    <w:p w14:paraId="215074DE" w14:textId="61C98528" w:rsidR="005A759A" w:rsidRPr="00B43A57" w:rsidRDefault="00FE535D" w:rsidP="00656547">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i/>
          <w:iCs/>
          <w:color w:val="404040" w:themeColor="text1" w:themeTint="BF"/>
          <w:sz w:val="24"/>
          <w:lang w:bidi="en-US"/>
        </w:rPr>
        <w:t xml:space="preserve">Social network </w:t>
      </w:r>
      <w:r w:rsidR="009A7EA9" w:rsidRPr="00B43A57">
        <w:rPr>
          <w:rFonts w:cstheme="minorHAnsi"/>
          <w:color w:val="404040" w:themeColor="text1" w:themeTint="BF"/>
          <w:sz w:val="24"/>
          <w:lang w:bidi="en-US"/>
        </w:rPr>
        <w:t xml:space="preserve">is a network of </w:t>
      </w:r>
      <w:r w:rsidR="000928BF" w:rsidRPr="00B43A57">
        <w:rPr>
          <w:rFonts w:cstheme="minorHAnsi"/>
          <w:color w:val="404040" w:themeColor="text1" w:themeTint="BF"/>
          <w:sz w:val="24"/>
          <w:lang w:bidi="en-US"/>
        </w:rPr>
        <w:t xml:space="preserve">social interaction and </w:t>
      </w:r>
      <w:r w:rsidR="00185D83" w:rsidRPr="00B43A57">
        <w:rPr>
          <w:rFonts w:cstheme="minorHAnsi"/>
          <w:color w:val="404040" w:themeColor="text1" w:themeTint="BF"/>
          <w:sz w:val="24"/>
          <w:lang w:bidi="en-US"/>
        </w:rPr>
        <w:t>personal relationship</w:t>
      </w:r>
      <w:r w:rsidR="00490EE3" w:rsidRPr="00B43A57">
        <w:rPr>
          <w:rFonts w:cstheme="minorHAnsi"/>
          <w:color w:val="404040" w:themeColor="text1" w:themeTint="BF"/>
          <w:sz w:val="24"/>
          <w:lang w:bidi="en-US"/>
        </w:rPr>
        <w:t>s</w:t>
      </w:r>
      <w:r w:rsidR="00185D83" w:rsidRPr="00B43A57">
        <w:rPr>
          <w:rFonts w:cstheme="minorHAnsi"/>
          <w:color w:val="404040" w:themeColor="text1" w:themeTint="BF"/>
          <w:sz w:val="24"/>
          <w:lang w:bidi="en-US"/>
        </w:rPr>
        <w:t xml:space="preserve">. </w:t>
      </w:r>
      <w:r w:rsidR="008C50A6" w:rsidRPr="00B43A57">
        <w:rPr>
          <w:rFonts w:cstheme="minorHAnsi"/>
          <w:color w:val="404040" w:themeColor="text1" w:themeTint="BF"/>
          <w:sz w:val="24"/>
          <w:lang w:bidi="en-US"/>
        </w:rPr>
        <w:t>It may be a group of people with similar interests</w:t>
      </w:r>
      <w:r w:rsidR="00677163" w:rsidRPr="00B43A57">
        <w:rPr>
          <w:rFonts w:cstheme="minorHAnsi"/>
          <w:color w:val="404040" w:themeColor="text1" w:themeTint="BF"/>
          <w:sz w:val="24"/>
          <w:lang w:bidi="en-US"/>
        </w:rPr>
        <w:t>, beliefs or</w:t>
      </w:r>
      <w:r w:rsidR="008C50A6" w:rsidRPr="00B43A57">
        <w:rPr>
          <w:rFonts w:cstheme="minorHAnsi"/>
          <w:color w:val="404040" w:themeColor="text1" w:themeTint="BF"/>
          <w:sz w:val="24"/>
          <w:lang w:bidi="en-US"/>
        </w:rPr>
        <w:t xml:space="preserve"> culture</w:t>
      </w:r>
      <w:r w:rsidR="00CF051F">
        <w:rPr>
          <w:rFonts w:cstheme="minorHAnsi"/>
          <w:color w:val="404040" w:themeColor="text1" w:themeTint="BF"/>
          <w:sz w:val="24"/>
          <w:lang w:bidi="en-US"/>
        </w:rPr>
        <w:t>s</w:t>
      </w:r>
      <w:r w:rsidR="008C50A6" w:rsidRPr="00B43A57">
        <w:rPr>
          <w:rFonts w:cstheme="minorHAnsi"/>
          <w:color w:val="404040" w:themeColor="text1" w:themeTint="BF"/>
          <w:sz w:val="24"/>
          <w:lang w:bidi="en-US"/>
        </w:rPr>
        <w:t xml:space="preserve">. </w:t>
      </w:r>
      <w:r w:rsidR="005A759A" w:rsidRPr="00B43A57">
        <w:rPr>
          <w:rFonts w:cstheme="minorHAnsi"/>
          <w:color w:val="404040" w:themeColor="text1" w:themeTint="BF"/>
          <w:sz w:val="24"/>
          <w:lang w:bidi="en-US"/>
        </w:rPr>
        <w:t>Social networks include, but are not limited to</w:t>
      </w:r>
      <w:r w:rsidR="00DD3051">
        <w:rPr>
          <w:rFonts w:cstheme="minorHAnsi"/>
          <w:color w:val="404040" w:themeColor="text1" w:themeTint="BF"/>
          <w:sz w:val="24"/>
          <w:lang w:bidi="en-US"/>
        </w:rPr>
        <w:t>,</w:t>
      </w:r>
      <w:r w:rsidR="00EC65ED">
        <w:rPr>
          <w:rFonts w:cstheme="minorHAnsi"/>
          <w:color w:val="404040" w:themeColor="text1" w:themeTint="BF"/>
          <w:sz w:val="24"/>
          <w:lang w:bidi="en-US"/>
        </w:rPr>
        <w:t xml:space="preserve"> the following</w:t>
      </w:r>
      <w:r w:rsidR="005A759A" w:rsidRPr="00B43A57">
        <w:rPr>
          <w:rFonts w:cstheme="minorHAnsi"/>
          <w:color w:val="404040" w:themeColor="text1" w:themeTint="BF"/>
          <w:sz w:val="24"/>
          <w:lang w:bidi="en-US"/>
        </w:rPr>
        <w:t>:</w:t>
      </w:r>
    </w:p>
    <w:p w14:paraId="199AB2CB" w14:textId="07677D72" w:rsidR="005A759A" w:rsidRDefault="005A759A"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000000" w:themeColor="text1"/>
          <w:sz w:val="24"/>
          <w:lang w:bidi="en-US"/>
        </w:rPr>
        <w:drawing>
          <wp:inline distT="0" distB="0" distL="0" distR="0" wp14:anchorId="28443C62" wp14:editId="0B064446">
            <wp:extent cx="5727700" cy="1752600"/>
            <wp:effectExtent l="0" t="0" r="25400" b="0"/>
            <wp:docPr id="7174" name="Diagram 7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DFD4B3B" w14:textId="332F8CC3" w:rsidR="005A759A" w:rsidRPr="005D433F" w:rsidRDefault="005A759A"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Engaging with a social</w:t>
      </w:r>
      <w:r w:rsidR="00CE44DF" w:rsidRPr="005D433F">
        <w:rPr>
          <w:rFonts w:cstheme="minorHAnsi"/>
          <w:color w:val="404040" w:themeColor="text1" w:themeTint="BF"/>
          <w:sz w:val="24"/>
          <w:lang w:bidi="en-US"/>
        </w:rPr>
        <w:t xml:space="preserve"> </w:t>
      </w:r>
      <w:r w:rsidR="001856FC" w:rsidRPr="005D433F">
        <w:rPr>
          <w:rFonts w:cstheme="minorHAnsi"/>
          <w:color w:val="404040" w:themeColor="text1" w:themeTint="BF"/>
          <w:sz w:val="24"/>
          <w:lang w:bidi="en-US"/>
        </w:rPr>
        <w:t>network can increase a person’s feelings of belonging and purpose</w:t>
      </w:r>
      <w:r w:rsidR="00081DED"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 xml:space="preserve">Aside from that, </w:t>
      </w:r>
      <w:r w:rsidR="00BB39A4" w:rsidRPr="005D433F">
        <w:rPr>
          <w:rFonts w:cstheme="minorHAnsi"/>
          <w:color w:val="404040" w:themeColor="text1" w:themeTint="BF"/>
          <w:sz w:val="24"/>
          <w:lang w:bidi="en-US"/>
        </w:rPr>
        <w:t>engaging with a social network can</w:t>
      </w:r>
      <w:r w:rsidRPr="005D433F">
        <w:rPr>
          <w:rFonts w:cstheme="minorHAnsi"/>
          <w:color w:val="404040" w:themeColor="text1" w:themeTint="BF"/>
          <w:sz w:val="24"/>
          <w:lang w:bidi="en-US"/>
        </w:rPr>
        <w:t>:</w:t>
      </w:r>
    </w:p>
    <w:p w14:paraId="49786622" w14:textId="5AC733C9" w:rsidR="00C34FC5"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BB39A4" w:rsidRPr="005D433F">
        <w:rPr>
          <w:rFonts w:cstheme="minorHAnsi"/>
          <w:color w:val="404040" w:themeColor="text1" w:themeTint="BF"/>
          <w:sz w:val="24"/>
          <w:lang w:bidi="en-US"/>
        </w:rPr>
        <w:t>mprove</w:t>
      </w:r>
      <w:r w:rsidR="0046212E" w:rsidRPr="005D433F">
        <w:rPr>
          <w:rFonts w:cstheme="minorHAnsi"/>
          <w:color w:val="404040" w:themeColor="text1" w:themeTint="BF"/>
          <w:sz w:val="24"/>
          <w:lang w:bidi="en-US"/>
        </w:rPr>
        <w:t xml:space="preserve"> the behaviour and attitude of PWD</w:t>
      </w:r>
      <w:r w:rsidR="00877033" w:rsidRPr="005D433F">
        <w:rPr>
          <w:rFonts w:cstheme="minorHAnsi"/>
          <w:color w:val="404040" w:themeColor="text1" w:themeTint="BF"/>
          <w:sz w:val="24"/>
          <w:lang w:bidi="en-US"/>
        </w:rPr>
        <w:t>s, their families, and carers</w:t>
      </w:r>
    </w:p>
    <w:p w14:paraId="5BB6E4CB" w14:textId="432B789B" w:rsidR="00BB39A4"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BB39A4" w:rsidRPr="005D433F">
        <w:rPr>
          <w:rFonts w:cstheme="minorHAnsi"/>
          <w:color w:val="404040" w:themeColor="text1" w:themeTint="BF"/>
          <w:sz w:val="24"/>
          <w:lang w:bidi="en-US"/>
        </w:rPr>
        <w:t>oost the self-confidence of PWDs</w:t>
      </w:r>
    </w:p>
    <w:p w14:paraId="1E827C64" w14:textId="2DBF8C69" w:rsidR="00BB39A4"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P</w:t>
      </w:r>
      <w:r w:rsidR="00BB39A4" w:rsidRPr="005D433F">
        <w:rPr>
          <w:rFonts w:cstheme="minorHAnsi"/>
          <w:color w:val="404040" w:themeColor="text1" w:themeTint="BF"/>
          <w:sz w:val="24"/>
          <w:lang w:bidi="en-US"/>
        </w:rPr>
        <w:t>rovide economic opportunities for PWDs, such as participation in the workforce</w:t>
      </w:r>
    </w:p>
    <w:p w14:paraId="74629359" w14:textId="7AECB3CE" w:rsidR="00BB39A4"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914D95" w:rsidRPr="005D433F">
        <w:rPr>
          <w:rFonts w:cstheme="minorHAnsi"/>
          <w:color w:val="404040" w:themeColor="text1" w:themeTint="BF"/>
          <w:sz w:val="24"/>
          <w:lang w:bidi="en-US"/>
        </w:rPr>
        <w:t>reak negative stereotypes people may have about PWDs</w:t>
      </w:r>
    </w:p>
    <w:p w14:paraId="5820039F" w14:textId="5541F9C6" w:rsidR="00737CD7" w:rsidRPr="005D433F" w:rsidRDefault="00D25C30"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Given these benefits, it is vital that you support your clients in engaging with their chosen social networks. </w:t>
      </w:r>
      <w:r w:rsidR="00737CD7" w:rsidRPr="005D433F">
        <w:rPr>
          <w:rFonts w:cstheme="minorHAnsi"/>
          <w:color w:val="404040" w:themeColor="text1" w:themeTint="BF"/>
          <w:sz w:val="24"/>
          <w:lang w:bidi="en-US"/>
        </w:rPr>
        <w:t xml:space="preserve">The support you provide must cater to the various support requirements of your clients. These </w:t>
      </w:r>
      <w:r w:rsidR="00204C0A" w:rsidRPr="005D433F">
        <w:rPr>
          <w:rFonts w:cstheme="minorHAnsi"/>
          <w:color w:val="404040" w:themeColor="text1" w:themeTint="BF"/>
          <w:sz w:val="24"/>
          <w:lang w:bidi="en-US"/>
        </w:rPr>
        <w:t xml:space="preserve">requirements include the </w:t>
      </w:r>
      <w:r w:rsidR="000075D3" w:rsidRPr="005D433F">
        <w:rPr>
          <w:rFonts w:cstheme="minorHAnsi"/>
          <w:color w:val="404040" w:themeColor="text1" w:themeTint="BF"/>
          <w:sz w:val="24"/>
          <w:lang w:bidi="en-US"/>
        </w:rPr>
        <w:t>following</w:t>
      </w:r>
      <w:r w:rsidR="00204C0A" w:rsidRPr="005D433F">
        <w:rPr>
          <w:rFonts w:cstheme="minorHAnsi"/>
          <w:color w:val="404040" w:themeColor="text1" w:themeTint="BF"/>
          <w:sz w:val="24"/>
          <w:lang w:bidi="en-US"/>
        </w:rPr>
        <w:t>:</w:t>
      </w:r>
    </w:p>
    <w:p w14:paraId="41103BAD" w14:textId="6F85E74B" w:rsidR="006D0573" w:rsidRDefault="00204C0A"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000000" w:themeColor="text1"/>
          <w:sz w:val="24"/>
          <w:lang w:bidi="en-US"/>
        </w:rPr>
        <w:drawing>
          <wp:inline distT="0" distB="0" distL="0" distR="0" wp14:anchorId="44CF65B2" wp14:editId="1E6E32B4">
            <wp:extent cx="5727700" cy="2562225"/>
            <wp:effectExtent l="0" t="0" r="6350" b="9525"/>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1F5DE0CD" w14:textId="533FA30F" w:rsidR="00914D95" w:rsidRDefault="006D0573"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39B3416D" w14:textId="72310F17" w:rsidR="00BC1C72" w:rsidRPr="00B43A57" w:rsidRDefault="00F04F8D" w:rsidP="00656547">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lastRenderedPageBreak/>
        <w:t xml:space="preserve">You must also determine the requirements your clients may have for their preferred manner of participation. </w:t>
      </w:r>
      <w:r w:rsidRPr="00B43A57">
        <w:rPr>
          <w:rFonts w:cstheme="minorHAnsi"/>
          <w:i/>
          <w:iCs/>
          <w:color w:val="404040" w:themeColor="text1" w:themeTint="BF"/>
          <w:sz w:val="24"/>
          <w:lang w:bidi="en-US"/>
        </w:rPr>
        <w:t>Manner of participation</w:t>
      </w:r>
      <w:r w:rsidRPr="00B43A57">
        <w:rPr>
          <w:rFonts w:cstheme="minorHAnsi"/>
          <w:color w:val="404040" w:themeColor="text1" w:themeTint="BF"/>
          <w:sz w:val="24"/>
          <w:lang w:bidi="en-US"/>
        </w:rPr>
        <w:t xml:space="preserve"> refers to </w:t>
      </w:r>
      <w:r w:rsidR="00016E1F" w:rsidRPr="00B43A57">
        <w:rPr>
          <w:rFonts w:cstheme="minorHAnsi"/>
          <w:color w:val="404040" w:themeColor="text1" w:themeTint="BF"/>
          <w:sz w:val="24"/>
          <w:lang w:bidi="en-US"/>
        </w:rPr>
        <w:t xml:space="preserve">how PWDs will interact with others within their social networks and communities. </w:t>
      </w:r>
      <w:r w:rsidRPr="00B43A57">
        <w:rPr>
          <w:rFonts w:cstheme="minorHAnsi"/>
          <w:color w:val="404040" w:themeColor="text1" w:themeTint="BF"/>
          <w:sz w:val="24"/>
          <w:lang w:bidi="en-US"/>
        </w:rPr>
        <w:t xml:space="preserve">PWDs can completely commit to participating </w:t>
      </w:r>
      <w:r w:rsidR="00016E1F" w:rsidRPr="00B43A57">
        <w:rPr>
          <w:rFonts w:cstheme="minorHAnsi"/>
          <w:color w:val="404040" w:themeColor="text1" w:themeTint="BF"/>
          <w:sz w:val="24"/>
          <w:lang w:bidi="en-US"/>
        </w:rPr>
        <w:t>with others</w:t>
      </w:r>
      <w:r w:rsidRPr="00B43A57">
        <w:rPr>
          <w:rFonts w:cstheme="minorHAnsi"/>
          <w:color w:val="404040" w:themeColor="text1" w:themeTint="BF"/>
          <w:sz w:val="24"/>
          <w:lang w:bidi="en-US"/>
        </w:rPr>
        <w:t xml:space="preserve"> only if they feel comfortable enough</w:t>
      </w:r>
      <w:r w:rsidR="00016E1F" w:rsidRPr="00B43A57">
        <w:rPr>
          <w:rFonts w:cstheme="minorHAnsi"/>
          <w:color w:val="404040" w:themeColor="text1" w:themeTint="BF"/>
          <w:sz w:val="24"/>
          <w:lang w:bidi="en-US"/>
        </w:rPr>
        <w:t xml:space="preserve"> to do so</w:t>
      </w:r>
      <w:r w:rsidRPr="00B43A57">
        <w:rPr>
          <w:rFonts w:cstheme="minorHAnsi"/>
          <w:color w:val="404040" w:themeColor="text1" w:themeTint="BF"/>
          <w:sz w:val="24"/>
          <w:lang w:bidi="en-US"/>
        </w:rPr>
        <w:t>.</w:t>
      </w:r>
    </w:p>
    <w:p w14:paraId="1A9A7E07" w14:textId="32D2D28A" w:rsidR="00016E1F" w:rsidRPr="00B43A57" w:rsidRDefault="00F04F8D" w:rsidP="00656547">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There are certain stages they go through before they develop a sense of belongingness. This later translates to full participation or taking an active role in the community. </w:t>
      </w:r>
      <w:r w:rsidR="00BC1C72" w:rsidRPr="00B43A57">
        <w:rPr>
          <w:rFonts w:cstheme="minorHAnsi"/>
          <w:color w:val="404040" w:themeColor="text1" w:themeTint="BF"/>
          <w:sz w:val="24"/>
          <w:lang w:bidi="en-US"/>
        </w:rPr>
        <w:t>The graphic below illustrates the stages PWDs go through to develop their sense of belongingness:</w:t>
      </w:r>
    </w:p>
    <w:p w14:paraId="0387F0A3" w14:textId="4E4E164B" w:rsidR="00F04F8D" w:rsidRPr="00B43A57" w:rsidRDefault="00F04F8D" w:rsidP="00656547">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b/>
          <w:bCs/>
          <w:noProof/>
          <w:color w:val="404040" w:themeColor="text1" w:themeTint="BF"/>
          <w:sz w:val="24"/>
          <w:lang w:bidi="en-US"/>
        </w:rPr>
        <w:drawing>
          <wp:inline distT="0" distB="0" distL="0" distR="0" wp14:anchorId="6FF1F40A" wp14:editId="0FD54FF8">
            <wp:extent cx="5727700" cy="1780540"/>
            <wp:effectExtent l="0" t="0" r="25400" b="0"/>
            <wp:docPr id="7192" name="Diagram 7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1127495A" w14:textId="0059872A" w:rsidR="00F04F8D" w:rsidRPr="009A413A" w:rsidRDefault="00F04F8D" w:rsidP="00656547">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9A413A">
        <w:rPr>
          <w:rFonts w:cstheme="minorHAnsi"/>
          <w:b/>
          <w:bCs/>
          <w:color w:val="404040" w:themeColor="text1" w:themeTint="BF"/>
          <w:sz w:val="24"/>
          <w:lang w:bidi="en-US"/>
        </w:rPr>
        <w:t>Appearance</w:t>
      </w:r>
      <w:r w:rsidRPr="009A413A">
        <w:rPr>
          <w:rFonts w:cstheme="minorHAnsi"/>
          <w:color w:val="404040" w:themeColor="text1" w:themeTint="BF"/>
          <w:sz w:val="24"/>
          <w:lang w:bidi="en-US"/>
        </w:rPr>
        <w:t xml:space="preserve"> </w:t>
      </w:r>
      <w:r w:rsidR="000A35B8" w:rsidRPr="000A35B8">
        <w:rPr>
          <w:rFonts w:cstheme="minorHAnsi"/>
          <w:color w:val="404040" w:themeColor="text1" w:themeTint="BF"/>
          <w:sz w:val="24"/>
          <w:lang w:bidi="en-US"/>
        </w:rPr>
        <w:t xml:space="preserve">– </w:t>
      </w:r>
      <w:r w:rsidR="000A35B8">
        <w:rPr>
          <w:rFonts w:cstheme="minorHAnsi"/>
          <w:color w:val="404040" w:themeColor="text1" w:themeTint="BF"/>
          <w:sz w:val="24"/>
          <w:lang w:bidi="en-US"/>
        </w:rPr>
        <w:t xml:space="preserve">This </w:t>
      </w:r>
      <w:r w:rsidRPr="009A413A">
        <w:rPr>
          <w:rFonts w:cstheme="minorHAnsi"/>
          <w:color w:val="404040" w:themeColor="text1" w:themeTint="BF"/>
          <w:sz w:val="24"/>
          <w:lang w:bidi="en-US"/>
        </w:rPr>
        <w:t>means that you are physically present in the community, but you have little to no contact with others.</w:t>
      </w:r>
    </w:p>
    <w:p w14:paraId="2B35B4A6" w14:textId="5C1AF903" w:rsidR="00F04F8D" w:rsidRPr="009A413A" w:rsidRDefault="00F04F8D" w:rsidP="00656547">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9A413A">
        <w:rPr>
          <w:rFonts w:cstheme="minorHAnsi"/>
          <w:b/>
          <w:bCs/>
          <w:color w:val="404040" w:themeColor="text1" w:themeTint="BF"/>
          <w:sz w:val="24"/>
          <w:lang w:bidi="en-US"/>
        </w:rPr>
        <w:t>Connection</w:t>
      </w:r>
      <w:r w:rsidRPr="009A413A">
        <w:rPr>
          <w:rFonts w:cstheme="minorHAnsi"/>
          <w:color w:val="404040" w:themeColor="text1" w:themeTint="BF"/>
          <w:sz w:val="24"/>
          <w:lang w:bidi="en-US"/>
        </w:rPr>
        <w:t xml:space="preserve"> </w:t>
      </w:r>
      <w:r w:rsidR="000A35B8" w:rsidRPr="000A35B8">
        <w:rPr>
          <w:rFonts w:cstheme="minorHAnsi"/>
          <w:color w:val="404040" w:themeColor="text1" w:themeTint="BF"/>
          <w:sz w:val="24"/>
          <w:lang w:bidi="en-US"/>
        </w:rPr>
        <w:t xml:space="preserve">– </w:t>
      </w:r>
      <w:r w:rsidR="000A35B8">
        <w:rPr>
          <w:rFonts w:cstheme="minorHAnsi"/>
          <w:color w:val="404040" w:themeColor="text1" w:themeTint="BF"/>
          <w:sz w:val="24"/>
          <w:lang w:bidi="en-US"/>
        </w:rPr>
        <w:t xml:space="preserve">This </w:t>
      </w:r>
      <w:r w:rsidRPr="009A413A">
        <w:rPr>
          <w:rFonts w:cstheme="minorHAnsi"/>
          <w:color w:val="404040" w:themeColor="text1" w:themeTint="BF"/>
          <w:sz w:val="24"/>
          <w:lang w:bidi="en-US"/>
        </w:rPr>
        <w:t xml:space="preserve">involves incidental meetings with strangers that may or may not form relationships. Some examples would be interacting with </w:t>
      </w:r>
      <w:r w:rsidR="000A35B8">
        <w:rPr>
          <w:rFonts w:cstheme="minorHAnsi"/>
          <w:color w:val="404040" w:themeColor="text1" w:themeTint="BF"/>
          <w:sz w:val="24"/>
          <w:lang w:bidi="en-US"/>
        </w:rPr>
        <w:t xml:space="preserve">the </w:t>
      </w:r>
      <w:r w:rsidRPr="009A413A">
        <w:rPr>
          <w:rFonts w:cstheme="minorHAnsi"/>
          <w:color w:val="404040" w:themeColor="text1" w:themeTint="BF"/>
          <w:sz w:val="24"/>
          <w:lang w:bidi="en-US"/>
        </w:rPr>
        <w:t>shop staff, local people at libraries</w:t>
      </w:r>
      <w:r w:rsidR="006A048A" w:rsidRPr="009A413A">
        <w:rPr>
          <w:rFonts w:cstheme="minorHAnsi"/>
          <w:color w:val="404040" w:themeColor="text1" w:themeTint="BF"/>
          <w:sz w:val="24"/>
          <w:lang w:bidi="en-US"/>
        </w:rPr>
        <w:t xml:space="preserve"> and</w:t>
      </w:r>
      <w:r w:rsidRPr="009A413A">
        <w:rPr>
          <w:rFonts w:cstheme="minorHAnsi"/>
          <w:color w:val="404040" w:themeColor="text1" w:themeTint="BF"/>
          <w:sz w:val="24"/>
          <w:lang w:bidi="en-US"/>
        </w:rPr>
        <w:t xml:space="preserve"> community centres, etc.</w:t>
      </w:r>
    </w:p>
    <w:p w14:paraId="46600B90" w14:textId="4D30A8CD" w:rsidR="00F04F8D" w:rsidRPr="009A413A" w:rsidRDefault="00F04F8D" w:rsidP="00656547">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9A413A">
        <w:rPr>
          <w:rFonts w:cstheme="minorHAnsi"/>
          <w:b/>
          <w:bCs/>
          <w:color w:val="404040" w:themeColor="text1" w:themeTint="BF"/>
          <w:sz w:val="24"/>
          <w:lang w:bidi="en-US"/>
        </w:rPr>
        <w:t>Contribution</w:t>
      </w:r>
      <w:r w:rsidRPr="009A413A">
        <w:rPr>
          <w:rFonts w:cstheme="minorHAnsi"/>
          <w:color w:val="404040" w:themeColor="text1" w:themeTint="BF"/>
          <w:sz w:val="24"/>
          <w:lang w:bidi="en-US"/>
        </w:rPr>
        <w:t xml:space="preserve"> </w:t>
      </w:r>
      <w:r w:rsidR="000A35B8" w:rsidRPr="000A35B8">
        <w:rPr>
          <w:rFonts w:cstheme="minorHAnsi"/>
          <w:color w:val="404040" w:themeColor="text1" w:themeTint="BF"/>
          <w:sz w:val="24"/>
          <w:lang w:bidi="en-US"/>
        </w:rPr>
        <w:t xml:space="preserve">– </w:t>
      </w:r>
      <w:r w:rsidR="000A35B8">
        <w:rPr>
          <w:rFonts w:cstheme="minorHAnsi"/>
          <w:color w:val="404040" w:themeColor="text1" w:themeTint="BF"/>
          <w:sz w:val="24"/>
          <w:lang w:bidi="en-US"/>
        </w:rPr>
        <w:t>F</w:t>
      </w:r>
      <w:r w:rsidRPr="009A413A">
        <w:rPr>
          <w:rFonts w:cstheme="minorHAnsi"/>
          <w:color w:val="404040" w:themeColor="text1" w:themeTint="BF"/>
          <w:sz w:val="24"/>
          <w:lang w:bidi="en-US"/>
        </w:rPr>
        <w:t xml:space="preserve">rom the term itself, </w:t>
      </w:r>
      <w:r w:rsidR="000A35B8">
        <w:rPr>
          <w:rFonts w:cstheme="minorHAnsi"/>
          <w:color w:val="404040" w:themeColor="text1" w:themeTint="BF"/>
          <w:sz w:val="24"/>
          <w:lang w:bidi="en-US"/>
        </w:rPr>
        <w:t xml:space="preserve">it </w:t>
      </w:r>
      <w:r w:rsidRPr="009A413A">
        <w:rPr>
          <w:rFonts w:cstheme="minorHAnsi"/>
          <w:color w:val="404040" w:themeColor="text1" w:themeTint="BF"/>
          <w:sz w:val="24"/>
          <w:lang w:bidi="en-US"/>
        </w:rPr>
        <w:t xml:space="preserve">means developing connections and friendships </w:t>
      </w:r>
      <w:r w:rsidR="000A35B8">
        <w:rPr>
          <w:rFonts w:cstheme="minorHAnsi"/>
          <w:color w:val="404040" w:themeColor="text1" w:themeTint="BF"/>
          <w:sz w:val="24"/>
          <w:lang w:bidi="en-US"/>
        </w:rPr>
        <w:t>in</w:t>
      </w:r>
      <w:r w:rsidRPr="009A413A">
        <w:rPr>
          <w:rFonts w:cstheme="minorHAnsi"/>
          <w:color w:val="404040" w:themeColor="text1" w:themeTint="BF"/>
          <w:sz w:val="24"/>
          <w:lang w:bidi="en-US"/>
        </w:rPr>
        <w:t xml:space="preserve"> the community.</w:t>
      </w:r>
    </w:p>
    <w:p w14:paraId="312DB68E" w14:textId="59FB5472" w:rsidR="00B43A57" w:rsidRPr="005D433F" w:rsidRDefault="00F04F8D"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It is important to outline the </w:t>
      </w:r>
      <w:r w:rsidR="00B43A57" w:rsidRPr="005D433F">
        <w:rPr>
          <w:rFonts w:cstheme="minorHAnsi"/>
          <w:color w:val="404040" w:themeColor="text1" w:themeTint="BF"/>
          <w:sz w:val="24"/>
          <w:lang w:bidi="en-US"/>
        </w:rPr>
        <w:t>level</w:t>
      </w:r>
      <w:r w:rsidRPr="005D433F">
        <w:rPr>
          <w:rFonts w:cstheme="minorHAnsi"/>
          <w:color w:val="404040" w:themeColor="text1" w:themeTint="BF"/>
          <w:sz w:val="24"/>
          <w:lang w:bidi="en-US"/>
        </w:rPr>
        <w:t xml:space="preserve"> of participation PWDs prefer. Some want casual engagements only for the sake of having company. Others may wish to broaden their networks and get as much as they can in terms of employment, education, recreation and others.</w:t>
      </w:r>
      <w:r w:rsidR="00B43A57" w:rsidRPr="005D433F">
        <w:rPr>
          <w:rFonts w:cstheme="minorHAnsi"/>
          <w:color w:val="404040" w:themeColor="text1" w:themeTint="BF"/>
          <w:sz w:val="24"/>
          <w:lang w:bidi="en-US"/>
        </w:rPr>
        <w:t xml:space="preserve"> Each level will have </w:t>
      </w:r>
      <w:r w:rsidR="006A048A" w:rsidRPr="005D433F">
        <w:rPr>
          <w:rFonts w:cstheme="minorHAnsi"/>
          <w:color w:val="404040" w:themeColor="text1" w:themeTint="BF"/>
          <w:sz w:val="24"/>
          <w:lang w:bidi="en-US"/>
        </w:rPr>
        <w:t xml:space="preserve">a </w:t>
      </w:r>
      <w:r w:rsidR="00B43A57" w:rsidRPr="005D433F">
        <w:rPr>
          <w:rFonts w:cstheme="minorHAnsi"/>
          <w:color w:val="404040" w:themeColor="text1" w:themeTint="BF"/>
          <w:sz w:val="24"/>
          <w:lang w:bidi="en-US"/>
        </w:rPr>
        <w:t xml:space="preserve">set of requirements necessary for each </w:t>
      </w:r>
      <w:r w:rsidR="0057497E">
        <w:rPr>
          <w:rFonts w:cstheme="minorHAnsi"/>
          <w:color w:val="404040" w:themeColor="text1" w:themeTint="BF"/>
          <w:sz w:val="24"/>
          <w:lang w:bidi="en-US"/>
        </w:rPr>
        <w:t>PWD</w:t>
      </w:r>
      <w:r w:rsidR="00B43A57" w:rsidRPr="005D433F">
        <w:rPr>
          <w:rFonts w:cstheme="minorHAnsi"/>
          <w:color w:val="404040" w:themeColor="text1" w:themeTint="BF"/>
          <w:sz w:val="24"/>
          <w:lang w:bidi="en-US"/>
        </w:rPr>
        <w:t xml:space="preserve"> to </w:t>
      </w:r>
      <w:r w:rsidR="000A35B8">
        <w:rPr>
          <w:rFonts w:cstheme="minorHAnsi"/>
          <w:color w:val="404040" w:themeColor="text1" w:themeTint="BF"/>
          <w:sz w:val="24"/>
          <w:lang w:bidi="en-US"/>
        </w:rPr>
        <w:t>commit to their community full</w:t>
      </w:r>
      <w:r w:rsidR="00B43A57" w:rsidRPr="005D433F">
        <w:rPr>
          <w:rFonts w:cstheme="minorHAnsi"/>
          <w:color w:val="404040" w:themeColor="text1" w:themeTint="BF"/>
          <w:sz w:val="24"/>
          <w:lang w:bidi="en-US"/>
        </w:rPr>
        <w:t>y.</w:t>
      </w:r>
    </w:p>
    <w:p w14:paraId="6E00E7FF" w14:textId="1D3FD6FE" w:rsidR="00BC1C72" w:rsidRPr="005D433F" w:rsidRDefault="00BC1C72"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support worker, you may need to cater to </w:t>
      </w:r>
      <w:r w:rsidR="00B43A57" w:rsidRPr="005D433F">
        <w:rPr>
          <w:rFonts w:cstheme="minorHAnsi"/>
          <w:color w:val="404040" w:themeColor="text1" w:themeTint="BF"/>
          <w:sz w:val="24"/>
          <w:lang w:bidi="en-US"/>
        </w:rPr>
        <w:t>the</w:t>
      </w:r>
      <w:r w:rsidRPr="005D433F">
        <w:rPr>
          <w:rFonts w:cstheme="minorHAnsi"/>
          <w:color w:val="404040" w:themeColor="text1" w:themeTint="BF"/>
          <w:sz w:val="24"/>
          <w:lang w:bidi="en-US"/>
        </w:rPr>
        <w:t xml:space="preserve"> requirements or special requests </w:t>
      </w:r>
      <w:r w:rsidR="00B43A57" w:rsidRPr="005D433F">
        <w:rPr>
          <w:rFonts w:cstheme="minorHAnsi"/>
          <w:color w:val="404040" w:themeColor="text1" w:themeTint="BF"/>
          <w:sz w:val="24"/>
          <w:lang w:bidi="en-US"/>
        </w:rPr>
        <w:t xml:space="preserve">of clients </w:t>
      </w:r>
      <w:r w:rsidRPr="005D433F">
        <w:rPr>
          <w:rFonts w:cstheme="minorHAnsi"/>
          <w:color w:val="404040" w:themeColor="text1" w:themeTint="BF"/>
          <w:sz w:val="24"/>
          <w:lang w:bidi="en-US"/>
        </w:rPr>
        <w:t xml:space="preserve">to ensure </w:t>
      </w:r>
      <w:r w:rsidR="00B43A57" w:rsidRPr="005D433F">
        <w:rPr>
          <w:rFonts w:cstheme="minorHAnsi"/>
          <w:color w:val="404040" w:themeColor="text1" w:themeTint="BF"/>
          <w:sz w:val="24"/>
          <w:lang w:bidi="en-US"/>
        </w:rPr>
        <w:t xml:space="preserve">their </w:t>
      </w:r>
      <w:r w:rsidRPr="005D433F">
        <w:rPr>
          <w:rFonts w:cstheme="minorHAnsi"/>
          <w:color w:val="404040" w:themeColor="text1" w:themeTint="BF"/>
          <w:sz w:val="24"/>
          <w:lang w:bidi="en-US"/>
        </w:rPr>
        <w:t xml:space="preserve">full participation </w:t>
      </w:r>
      <w:r w:rsidR="00B43A57" w:rsidRPr="005D433F">
        <w:rPr>
          <w:rFonts w:cstheme="minorHAnsi"/>
          <w:color w:val="404040" w:themeColor="text1" w:themeTint="BF"/>
          <w:sz w:val="24"/>
          <w:lang w:bidi="en-US"/>
        </w:rPr>
        <w:t>in their social networks and communities</w:t>
      </w:r>
      <w:r w:rsidRPr="005D433F">
        <w:rPr>
          <w:rFonts w:cstheme="minorHAnsi"/>
          <w:color w:val="404040" w:themeColor="text1" w:themeTint="BF"/>
          <w:sz w:val="24"/>
          <w:lang w:bidi="en-US"/>
        </w:rPr>
        <w:t>. These requirements may include</w:t>
      </w:r>
      <w:r w:rsidR="0057286F" w:rsidRPr="005D433F">
        <w:rPr>
          <w:rFonts w:cstheme="minorHAnsi"/>
          <w:color w:val="404040" w:themeColor="text1" w:themeTint="BF"/>
          <w:sz w:val="24"/>
          <w:lang w:bidi="en-US"/>
        </w:rPr>
        <w:t>,</w:t>
      </w:r>
      <w:r w:rsidRPr="005D433F">
        <w:rPr>
          <w:rFonts w:cstheme="minorHAnsi"/>
          <w:color w:val="404040" w:themeColor="text1" w:themeTint="BF"/>
          <w:sz w:val="24"/>
          <w:lang w:bidi="en-US"/>
        </w:rPr>
        <w:t xml:space="preserve"> but are not limited to</w:t>
      </w:r>
      <w:r w:rsidR="000A35B8">
        <w:rPr>
          <w:rFonts w:cstheme="minorHAnsi"/>
          <w:color w:val="404040" w:themeColor="text1" w:themeTint="BF"/>
          <w:sz w:val="24"/>
          <w:lang w:bidi="en-US"/>
        </w:rPr>
        <w:t>, the following</w:t>
      </w:r>
      <w:r w:rsidRPr="005D433F">
        <w:rPr>
          <w:rFonts w:cstheme="minorHAnsi"/>
          <w:color w:val="404040" w:themeColor="text1" w:themeTint="BF"/>
          <w:sz w:val="24"/>
          <w:lang w:bidi="en-US"/>
        </w:rPr>
        <w:t>:</w:t>
      </w:r>
    </w:p>
    <w:p w14:paraId="33D113AE" w14:textId="1FF3DB10"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amount of time the </w:t>
      </w:r>
      <w:r w:rsidR="00B43A57" w:rsidRPr="005D433F">
        <w:rPr>
          <w:rFonts w:cstheme="minorHAnsi"/>
          <w:color w:val="404040" w:themeColor="text1" w:themeTint="BF"/>
          <w:sz w:val="24"/>
          <w:lang w:bidi="en-US"/>
        </w:rPr>
        <w:t>client</w:t>
      </w:r>
      <w:r w:rsidR="00BC1C72" w:rsidRPr="005D433F">
        <w:rPr>
          <w:rFonts w:cstheme="minorHAnsi"/>
          <w:color w:val="404040" w:themeColor="text1" w:themeTint="BF"/>
          <w:sz w:val="24"/>
          <w:lang w:bidi="en-US"/>
        </w:rPr>
        <w:t xml:space="preserve"> can commit</w:t>
      </w:r>
    </w:p>
    <w:p w14:paraId="76ECBF5E" w14:textId="33755947"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place where </w:t>
      </w:r>
      <w:r w:rsidR="00B43A57" w:rsidRPr="005D433F">
        <w:rPr>
          <w:rFonts w:cstheme="minorHAnsi"/>
          <w:color w:val="404040" w:themeColor="text1" w:themeTint="BF"/>
          <w:sz w:val="24"/>
          <w:lang w:bidi="en-US"/>
        </w:rPr>
        <w:t xml:space="preserve">the </w:t>
      </w:r>
      <w:r w:rsidR="00BC1C72" w:rsidRPr="005D433F">
        <w:rPr>
          <w:rFonts w:cstheme="minorHAnsi"/>
          <w:color w:val="404040" w:themeColor="text1" w:themeTint="BF"/>
          <w:sz w:val="24"/>
          <w:lang w:bidi="en-US"/>
        </w:rPr>
        <w:t xml:space="preserve">participation </w:t>
      </w:r>
      <w:r w:rsidR="00B43A57" w:rsidRPr="005D433F">
        <w:rPr>
          <w:rFonts w:cstheme="minorHAnsi"/>
          <w:color w:val="404040" w:themeColor="text1" w:themeTint="BF"/>
          <w:sz w:val="24"/>
          <w:lang w:bidi="en-US"/>
        </w:rPr>
        <w:t>will take</w:t>
      </w:r>
      <w:r w:rsidR="00BC1C72" w:rsidRPr="005D433F">
        <w:rPr>
          <w:rFonts w:cstheme="minorHAnsi"/>
          <w:color w:val="404040" w:themeColor="text1" w:themeTint="BF"/>
          <w:sz w:val="24"/>
          <w:lang w:bidi="en-US"/>
        </w:rPr>
        <w:t xml:space="preserve"> place</w:t>
      </w:r>
      <w:r w:rsidR="00B43A57" w:rsidRPr="005D433F">
        <w:rPr>
          <w:rFonts w:cstheme="minorHAnsi"/>
          <w:color w:val="404040" w:themeColor="text1" w:themeTint="BF"/>
          <w:sz w:val="24"/>
          <w:lang w:bidi="en-US"/>
        </w:rPr>
        <w:t xml:space="preserve"> in</w:t>
      </w:r>
    </w:p>
    <w:p w14:paraId="73766C16" w14:textId="5E13B98B"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The limitation in terms of the number of people involved</w:t>
      </w:r>
    </w:p>
    <w:p w14:paraId="211D7A69" w14:textId="1A77B347"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limitation in terms </w:t>
      </w:r>
      <w:r w:rsidR="00BC1C72" w:rsidRPr="005D433F">
        <w:rPr>
          <w:rFonts w:cstheme="minorHAnsi"/>
          <w:color w:val="404040" w:themeColor="text1" w:themeTint="BF"/>
          <w:sz w:val="24"/>
          <w:lang w:bidi="en-US"/>
        </w:rPr>
        <w:t>of who the people involved</w:t>
      </w:r>
    </w:p>
    <w:p w14:paraId="6E7E27C1" w14:textId="77777777" w:rsidR="00BC1C72" w:rsidRDefault="00BC1C72"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0D50908" w14:textId="4113086F" w:rsidR="00B23EE0" w:rsidRPr="00B43A57" w:rsidRDefault="0067109A" w:rsidP="00656547">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lastRenderedPageBreak/>
        <w:t xml:space="preserve">As you </w:t>
      </w:r>
      <w:r w:rsidR="00B23EE0" w:rsidRPr="00B43A57">
        <w:rPr>
          <w:rFonts w:cstheme="minorHAnsi"/>
          <w:color w:val="404040" w:themeColor="text1" w:themeTint="BF"/>
          <w:sz w:val="24"/>
          <w:lang w:bidi="en-US"/>
        </w:rPr>
        <w:t>consult with your client</w:t>
      </w:r>
      <w:r w:rsidRPr="00B43A57">
        <w:rPr>
          <w:rFonts w:cstheme="minorHAnsi"/>
          <w:color w:val="404040" w:themeColor="text1" w:themeTint="BF"/>
          <w:sz w:val="24"/>
          <w:lang w:bidi="en-US"/>
        </w:rPr>
        <w:t>s</w:t>
      </w:r>
      <w:r w:rsidR="00B23EE0" w:rsidRPr="00B43A57">
        <w:rPr>
          <w:rFonts w:cstheme="minorHAnsi"/>
          <w:color w:val="404040" w:themeColor="text1" w:themeTint="BF"/>
          <w:sz w:val="24"/>
          <w:lang w:bidi="en-US"/>
        </w:rPr>
        <w:t xml:space="preserve"> to determine these support requirements, ensure that you</w:t>
      </w:r>
      <w:r w:rsidR="004A0547" w:rsidRPr="00B43A57">
        <w:rPr>
          <w:rFonts w:cstheme="minorHAnsi"/>
          <w:color w:val="404040" w:themeColor="text1" w:themeTint="BF"/>
          <w:sz w:val="24"/>
          <w:lang w:bidi="en-US"/>
        </w:rPr>
        <w:t>:</w:t>
      </w:r>
    </w:p>
    <w:p w14:paraId="57C826BC" w14:textId="7AC1BC01" w:rsidR="00B23EE0" w:rsidRPr="008F0F17" w:rsidRDefault="00B23EE0"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noProof/>
          <w:color w:val="404040" w:themeColor="text1" w:themeTint="BF"/>
          <w:sz w:val="24"/>
          <w:lang w:bidi="en-US"/>
        </w:rPr>
        <w:drawing>
          <wp:inline distT="0" distB="0" distL="0" distR="0" wp14:anchorId="1D16519A" wp14:editId="461EBBDA">
            <wp:extent cx="5727700" cy="2028825"/>
            <wp:effectExtent l="0" t="0" r="6350" b="9525"/>
            <wp:docPr id="7190" name="Diagram 71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3482E84B" w14:textId="77777777" w:rsidR="00B23EE0" w:rsidRPr="008F0F17" w:rsidRDefault="00B23EE0" w:rsidP="00656547">
      <w:pPr>
        <w:tabs>
          <w:tab w:val="left" w:pos="180"/>
        </w:tabs>
        <w:spacing w:after="120" w:line="276" w:lineRule="auto"/>
        <w:ind w:left="0" w:right="0" w:firstLine="0"/>
        <w:jc w:val="both"/>
        <w:rPr>
          <w:rFonts w:cstheme="minorHAnsi"/>
          <w:color w:val="404040" w:themeColor="text1" w:themeTint="BF"/>
          <w:sz w:val="24"/>
          <w:lang w:bidi="en-US"/>
        </w:rPr>
      </w:pPr>
    </w:p>
    <w:p w14:paraId="7BF7A81D" w14:textId="2EEE20F1" w:rsidR="00A91D52" w:rsidRPr="008F0F17" w:rsidRDefault="00A91D52" w:rsidP="00656547">
      <w:pPr>
        <w:pStyle w:val="Heading3"/>
        <w:tabs>
          <w:tab w:val="left" w:pos="180"/>
        </w:tabs>
        <w:spacing w:line="276" w:lineRule="auto"/>
        <w:ind w:right="0"/>
        <w:rPr>
          <w:b/>
          <w:bCs/>
          <w:lang w:bidi="en-US"/>
        </w:rPr>
      </w:pPr>
      <w:bookmarkStart w:id="28" w:name="_Toc86839824"/>
      <w:bookmarkStart w:id="29" w:name="_Toc94180757"/>
      <w:bookmarkStart w:id="30" w:name="_Toc95334232"/>
      <w:bookmarkStart w:id="31" w:name="_Toc132374927"/>
      <w:r w:rsidRPr="008F0F17">
        <w:rPr>
          <w:b/>
          <w:bCs/>
        </w:rPr>
        <w:t>1.</w:t>
      </w:r>
      <w:r w:rsidR="00B47770">
        <w:rPr>
          <w:b/>
          <w:bCs/>
        </w:rPr>
        <w:t>1</w:t>
      </w:r>
      <w:r w:rsidRPr="008F0F17">
        <w:rPr>
          <w:b/>
          <w:bCs/>
        </w:rPr>
        <w:t xml:space="preserve">.1 </w:t>
      </w:r>
      <w:bookmarkEnd w:id="28"/>
      <w:r w:rsidRPr="008F0F17">
        <w:rPr>
          <w:b/>
          <w:bCs/>
        </w:rPr>
        <w:t xml:space="preserve">Understand </w:t>
      </w:r>
      <w:r w:rsidR="00677BEE">
        <w:rPr>
          <w:b/>
          <w:bCs/>
        </w:rPr>
        <w:t>the Client</w:t>
      </w:r>
      <w:r w:rsidR="00EB0C85">
        <w:rPr>
          <w:b/>
          <w:bCs/>
        </w:rPr>
        <w:t xml:space="preserve">, </w:t>
      </w:r>
      <w:r w:rsidRPr="008F0F17">
        <w:rPr>
          <w:b/>
          <w:bCs/>
        </w:rPr>
        <w:t>Their Impairments</w:t>
      </w:r>
      <w:bookmarkEnd w:id="29"/>
      <w:r w:rsidR="00EB0C85">
        <w:rPr>
          <w:b/>
          <w:bCs/>
        </w:rPr>
        <w:t xml:space="preserve"> and Their Needs</w:t>
      </w:r>
      <w:bookmarkEnd w:id="30"/>
      <w:bookmarkEnd w:id="31"/>
    </w:p>
    <w:p w14:paraId="66F95379" w14:textId="5106453B" w:rsidR="00A91D52"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As a </w:t>
      </w:r>
      <w:r>
        <w:rPr>
          <w:rFonts w:cstheme="minorHAnsi"/>
          <w:color w:val="404040" w:themeColor="text1" w:themeTint="BF"/>
          <w:sz w:val="24"/>
          <w:lang w:bidi="en-US"/>
        </w:rPr>
        <w:t>support</w:t>
      </w:r>
      <w:r w:rsidRPr="008F0F17">
        <w:rPr>
          <w:rFonts w:cstheme="minorHAnsi"/>
          <w:color w:val="404040" w:themeColor="text1" w:themeTint="BF"/>
          <w:sz w:val="24"/>
          <w:lang w:bidi="en-US"/>
        </w:rPr>
        <w:t xml:space="preserve"> worker, it is your responsibility to understand your clients. To understand </w:t>
      </w:r>
      <w:r>
        <w:rPr>
          <w:rFonts w:cstheme="minorHAnsi"/>
          <w:color w:val="404040" w:themeColor="text1" w:themeTint="BF"/>
          <w:sz w:val="24"/>
          <w:lang w:bidi="en-US"/>
        </w:rPr>
        <w:t>PWDs</w:t>
      </w:r>
      <w:r w:rsidRPr="008F0F17">
        <w:rPr>
          <w:rFonts w:cstheme="minorHAnsi"/>
          <w:color w:val="404040" w:themeColor="text1" w:themeTint="BF"/>
          <w:sz w:val="24"/>
          <w:lang w:bidi="en-US"/>
        </w:rPr>
        <w:t xml:space="preserve"> is to recognise that they are unique individuals. Each </w:t>
      </w:r>
      <w:r w:rsidR="0057497E">
        <w:rPr>
          <w:rFonts w:cstheme="minorHAnsi"/>
          <w:color w:val="404040" w:themeColor="text1" w:themeTint="BF"/>
          <w:sz w:val="24"/>
          <w:lang w:bidi="en-US"/>
        </w:rPr>
        <w:t>PWD</w:t>
      </w:r>
      <w:r w:rsidRPr="008F0F17">
        <w:rPr>
          <w:rFonts w:cstheme="minorHAnsi"/>
          <w:color w:val="404040" w:themeColor="text1" w:themeTint="BF"/>
          <w:sz w:val="24"/>
          <w:lang w:bidi="en-US"/>
        </w:rPr>
        <w:t xml:space="preserve"> has their own experience of how they interact with others and the world. </w:t>
      </w:r>
      <w:r w:rsidRPr="002A3B89">
        <w:rPr>
          <w:rFonts w:cstheme="minorHAnsi"/>
          <w:color w:val="404040" w:themeColor="text1" w:themeTint="BF"/>
          <w:sz w:val="24"/>
          <w:lang w:bidi="en-US"/>
        </w:rPr>
        <w:t xml:space="preserve">Understanding this will help you </w:t>
      </w:r>
      <w:r w:rsidR="001858CA">
        <w:rPr>
          <w:rFonts w:cstheme="minorHAnsi"/>
          <w:color w:val="404040" w:themeColor="text1" w:themeTint="BF"/>
          <w:sz w:val="24"/>
          <w:lang w:bidi="en-US"/>
        </w:rPr>
        <w:t>determine</w:t>
      </w:r>
      <w:r w:rsidRPr="002A3B89">
        <w:rPr>
          <w:rFonts w:cstheme="minorHAnsi"/>
          <w:color w:val="404040" w:themeColor="text1" w:themeTint="BF"/>
          <w:sz w:val="24"/>
          <w:lang w:bidi="en-US"/>
        </w:rPr>
        <w:t xml:space="preserve"> their </w:t>
      </w:r>
      <w:r w:rsidR="002075B5">
        <w:rPr>
          <w:rFonts w:cstheme="minorHAnsi"/>
          <w:color w:val="404040" w:themeColor="text1" w:themeTint="BF"/>
          <w:sz w:val="24"/>
          <w:lang w:bidi="en-US"/>
        </w:rPr>
        <w:t>needs.</w:t>
      </w:r>
    </w:p>
    <w:p w14:paraId="2ABC8013" w14:textId="1924075F" w:rsidR="00A91D52" w:rsidRDefault="00A91D52" w:rsidP="00656547">
      <w:pPr>
        <w:tabs>
          <w:tab w:val="left" w:pos="180"/>
        </w:tabs>
        <w:spacing w:after="120" w:line="276" w:lineRule="auto"/>
        <w:ind w:left="0" w:right="0" w:firstLine="0"/>
        <w:jc w:val="both"/>
        <w:rPr>
          <w:rFonts w:cstheme="minorHAnsi"/>
          <w:iCs/>
          <w:color w:val="404040" w:themeColor="text1" w:themeTint="BF"/>
          <w:sz w:val="24"/>
          <w:lang w:bidi="en-US"/>
        </w:rPr>
      </w:pPr>
      <w:r w:rsidRPr="008F0F17">
        <w:rPr>
          <w:rFonts w:cstheme="minorHAnsi"/>
          <w:iCs/>
          <w:color w:val="404040" w:themeColor="text1" w:themeTint="BF"/>
          <w:sz w:val="24"/>
          <w:lang w:bidi="en-US"/>
        </w:rPr>
        <w:t xml:space="preserve">To </w:t>
      </w:r>
      <w:r w:rsidR="00290A7A">
        <w:rPr>
          <w:rFonts w:cstheme="minorHAnsi"/>
          <w:iCs/>
          <w:color w:val="404040" w:themeColor="text1" w:themeTint="BF"/>
          <w:sz w:val="24"/>
          <w:lang w:bidi="en-US"/>
        </w:rPr>
        <w:t>understand your clients and their impairments</w:t>
      </w:r>
      <w:r w:rsidRPr="008F0F17">
        <w:rPr>
          <w:rFonts w:cstheme="minorHAnsi"/>
          <w:iCs/>
          <w:color w:val="404040" w:themeColor="text1" w:themeTint="BF"/>
          <w:sz w:val="24"/>
          <w:lang w:bidi="en-US"/>
        </w:rPr>
        <w:t>, you must understand</w:t>
      </w:r>
      <w:r>
        <w:rPr>
          <w:rFonts w:cstheme="minorHAnsi"/>
          <w:iCs/>
          <w:color w:val="404040" w:themeColor="text1" w:themeTint="BF"/>
          <w:sz w:val="24"/>
          <w:lang w:bidi="en-US"/>
        </w:rPr>
        <w:t xml:space="preserve"> </w:t>
      </w:r>
      <w:r w:rsidRPr="008F0F17">
        <w:rPr>
          <w:rFonts w:cstheme="minorHAnsi"/>
          <w:iCs/>
          <w:color w:val="404040" w:themeColor="text1" w:themeTint="BF"/>
          <w:sz w:val="24"/>
          <w:lang w:bidi="en-US"/>
        </w:rPr>
        <w:t>the</w:t>
      </w:r>
      <w:r>
        <w:rPr>
          <w:rFonts w:cstheme="minorHAnsi"/>
          <w:iCs/>
          <w:color w:val="404040" w:themeColor="text1" w:themeTint="BF"/>
          <w:sz w:val="24"/>
          <w:lang w:bidi="en-US"/>
        </w:rPr>
        <w:t xml:space="preserve"> following:</w:t>
      </w:r>
    </w:p>
    <w:p w14:paraId="0BC55915" w14:textId="0B79BB64" w:rsidR="00A91D52" w:rsidRDefault="009B6923" w:rsidP="00656547">
      <w:pPr>
        <w:tabs>
          <w:tab w:val="left" w:pos="180"/>
        </w:tabs>
        <w:spacing w:after="120" w:line="276" w:lineRule="auto"/>
        <w:ind w:left="0" w:right="0" w:firstLine="0"/>
        <w:jc w:val="both"/>
        <w:rPr>
          <w:rFonts w:cstheme="minorHAnsi"/>
          <w:iCs/>
          <w:color w:val="404040" w:themeColor="text1" w:themeTint="BF"/>
          <w:sz w:val="24"/>
          <w:lang w:bidi="en-US"/>
        </w:rPr>
      </w:pPr>
      <w:r w:rsidRPr="000047F2">
        <w:rPr>
          <w:rFonts w:cstheme="minorHAnsi"/>
          <w:noProof/>
          <w:color w:val="404040" w:themeColor="text1" w:themeTint="BF"/>
          <w:sz w:val="24"/>
          <w:lang w:bidi="en-US"/>
        </w:rPr>
        <w:drawing>
          <wp:inline distT="0" distB="0" distL="0" distR="0" wp14:anchorId="1C8FD868" wp14:editId="2EE14040">
            <wp:extent cx="5727700" cy="1704975"/>
            <wp:effectExtent l="0" t="0" r="25400" b="0"/>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6B66935C" w14:textId="458597E0" w:rsidR="00A91D52" w:rsidRPr="001D23E4" w:rsidRDefault="7E409C94" w:rsidP="00656547">
      <w:pPr>
        <w:tabs>
          <w:tab w:val="left" w:pos="180"/>
        </w:tabs>
        <w:spacing w:after="120" w:line="276" w:lineRule="auto"/>
        <w:ind w:left="0" w:right="0" w:firstLine="0"/>
        <w:jc w:val="both"/>
        <w:rPr>
          <w:color w:val="404040" w:themeColor="text1" w:themeTint="BF"/>
          <w:sz w:val="24"/>
          <w:szCs w:val="24"/>
          <w:lang w:bidi="en-US"/>
        </w:rPr>
      </w:pPr>
      <w:r w:rsidRPr="001D23E4">
        <w:rPr>
          <w:color w:val="404040" w:themeColor="text1" w:themeTint="BF"/>
          <w:sz w:val="24"/>
          <w:szCs w:val="24"/>
          <w:lang w:bidi="en-US"/>
        </w:rPr>
        <w:t>Doing so will allow you to understand your clients better. This makes it easier for clients to state what they need and prefer when engaging with a social network and taking part in their communities. It also allows you to show your clients that you are fully committed to assisting them. This assistance is according to how they want to be cared for and not by their impairments.</w:t>
      </w:r>
    </w:p>
    <w:p w14:paraId="7B9FEEA5" w14:textId="4B332F32" w:rsidR="006C33C6" w:rsidRPr="001D23E4" w:rsidRDefault="006C33C6" w:rsidP="00656547">
      <w:pPr>
        <w:spacing w:after="120" w:line="276" w:lineRule="auto"/>
        <w:ind w:left="0" w:right="0" w:firstLine="0"/>
        <w:jc w:val="both"/>
        <w:rPr>
          <w:rFonts w:cstheme="minorHAnsi"/>
          <w:iCs/>
          <w:color w:val="404040" w:themeColor="text1" w:themeTint="BF"/>
          <w:sz w:val="24"/>
          <w:lang w:bidi="en-US"/>
        </w:rPr>
      </w:pPr>
    </w:p>
    <w:p w14:paraId="5930272F" w14:textId="106031D7" w:rsidR="00A91D52" w:rsidRPr="008F0F17" w:rsidRDefault="00A91D52" w:rsidP="00656547">
      <w:pPr>
        <w:tabs>
          <w:tab w:val="left" w:pos="180"/>
        </w:tabs>
        <w:spacing w:after="120" w:line="276" w:lineRule="auto"/>
        <w:ind w:left="0" w:right="0" w:firstLine="0"/>
        <w:jc w:val="both"/>
        <w:rPr>
          <w:rFonts w:cstheme="minorHAnsi"/>
          <w:b/>
          <w:bCs/>
          <w:iCs/>
          <w:color w:val="404040" w:themeColor="text1" w:themeTint="BF"/>
          <w:sz w:val="24"/>
          <w:lang w:bidi="en-US"/>
        </w:rPr>
      </w:pPr>
      <w:r w:rsidRPr="008F0F17">
        <w:rPr>
          <w:rFonts w:cstheme="minorHAnsi"/>
          <w:b/>
          <w:bCs/>
          <w:iCs/>
          <w:color w:val="404040" w:themeColor="text1" w:themeTint="BF"/>
          <w:sz w:val="24"/>
          <w:lang w:bidi="en-US"/>
        </w:rPr>
        <w:t>Social Model of Disability</w:t>
      </w:r>
    </w:p>
    <w:p w14:paraId="5642DF7F" w14:textId="16B19122" w:rsidR="001D23E4"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Think of the social model of disability as the lens </w:t>
      </w:r>
      <w:r>
        <w:rPr>
          <w:rFonts w:cstheme="minorHAnsi"/>
          <w:color w:val="404040" w:themeColor="text1" w:themeTint="BF"/>
          <w:sz w:val="24"/>
          <w:lang w:bidi="en-US"/>
        </w:rPr>
        <w:t>PWDs</w:t>
      </w:r>
      <w:r w:rsidRPr="008F0F17">
        <w:rPr>
          <w:rFonts w:cstheme="minorHAnsi"/>
          <w:color w:val="404040" w:themeColor="text1" w:themeTint="BF"/>
          <w:sz w:val="24"/>
          <w:lang w:bidi="en-US"/>
        </w:rPr>
        <w:t xml:space="preserve"> use to view the world. The model states that impairments are not the leading cause of disability. It is the barriers set by society that disable people.</w:t>
      </w:r>
    </w:p>
    <w:p w14:paraId="5D440CF2" w14:textId="2FE0B04C" w:rsidR="00A91D52" w:rsidRPr="008F0F17" w:rsidRDefault="001D23E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14B9C26" w14:textId="77777777" w:rsidR="00A91D52" w:rsidRPr="008F0F17"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 xml:space="preserve">In this context, we can define </w:t>
      </w:r>
      <w:r w:rsidRPr="008F0F17">
        <w:rPr>
          <w:rFonts w:cstheme="minorHAnsi"/>
          <w:i/>
          <w:iCs/>
          <w:color w:val="404040" w:themeColor="text1" w:themeTint="BF"/>
          <w:sz w:val="24"/>
          <w:lang w:bidi="en-US"/>
        </w:rPr>
        <w:t>impairment</w:t>
      </w:r>
      <w:r w:rsidRPr="008F0F17">
        <w:rPr>
          <w:rFonts w:cstheme="minorHAnsi"/>
          <w:color w:val="404040" w:themeColor="text1" w:themeTint="BF"/>
          <w:sz w:val="24"/>
          <w:lang w:bidi="en-US"/>
        </w:rPr>
        <w:t xml:space="preserve"> as a medical condition that leads to </w:t>
      </w:r>
      <w:r w:rsidRPr="008F0F17">
        <w:rPr>
          <w:rFonts w:cstheme="minorHAnsi"/>
          <w:i/>
          <w:iCs/>
          <w:color w:val="404040" w:themeColor="text1" w:themeTint="BF"/>
          <w:sz w:val="24"/>
          <w:lang w:bidi="en-US"/>
        </w:rPr>
        <w:t>disability</w:t>
      </w:r>
      <w:r w:rsidRPr="008F0F17">
        <w:rPr>
          <w:rFonts w:cstheme="minorHAnsi"/>
          <w:color w:val="404040" w:themeColor="text1" w:themeTint="BF"/>
          <w:sz w:val="24"/>
          <w:lang w:bidi="en-US"/>
        </w:rPr>
        <w:t>.</w:t>
      </w:r>
    </w:p>
    <w:p w14:paraId="1CB21F12" w14:textId="1281EDEB" w:rsidR="00A91D52" w:rsidRPr="008F0F17"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1E6888">
        <w:rPr>
          <w:rFonts w:cstheme="minorHAnsi"/>
          <w:i/>
          <w:iCs/>
          <w:color w:val="404040" w:themeColor="text1" w:themeTint="BF"/>
          <w:sz w:val="24"/>
          <w:lang w:bidi="en-US"/>
        </w:rPr>
        <w:t>Impairment</w:t>
      </w:r>
      <w:r w:rsidRPr="001E6888">
        <w:rPr>
          <w:rFonts w:cstheme="minorHAnsi"/>
          <w:color w:val="404040" w:themeColor="text1" w:themeTint="BF"/>
          <w:sz w:val="24"/>
          <w:lang w:bidi="en-US"/>
        </w:rPr>
        <w:t xml:space="preserve"> is defined as losing control over the body's physical, cognitive or anatomical functions</w:t>
      </w:r>
      <w:r w:rsidRPr="008F0F17">
        <w:rPr>
          <w:rFonts w:cstheme="minorHAnsi"/>
          <w:color w:val="404040" w:themeColor="text1" w:themeTint="BF"/>
          <w:sz w:val="24"/>
          <w:lang w:bidi="en-US"/>
        </w:rPr>
        <w:t>. Impairment can range between three levels</w:t>
      </w:r>
      <w:r w:rsidR="006C33C6">
        <w:rPr>
          <w:rFonts w:cstheme="minorHAnsi"/>
          <w:color w:val="404040" w:themeColor="text1" w:themeTint="BF"/>
          <w:sz w:val="24"/>
          <w:lang w:bidi="en-US"/>
        </w:rPr>
        <w:t>:</w:t>
      </w:r>
    </w:p>
    <w:p w14:paraId="785EB107" w14:textId="09FF6E09" w:rsidR="00A91D52" w:rsidRPr="001D23E4"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b/>
          <w:bCs/>
          <w:noProof/>
          <w:color w:val="404040" w:themeColor="text1" w:themeTint="BF"/>
          <w:sz w:val="24"/>
          <w:lang w:bidi="en-US"/>
        </w:rPr>
        <w:drawing>
          <wp:inline distT="0" distB="0" distL="0" distR="0" wp14:anchorId="00597765" wp14:editId="29BF8F01">
            <wp:extent cx="5689600" cy="2388870"/>
            <wp:effectExtent l="38100" t="19050" r="25400" b="11430"/>
            <wp:docPr id="7196" name="Diagram 7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63BA6249" w14:textId="77414BAC" w:rsidR="00A91D52" w:rsidRPr="001D23E4"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1D23E4">
        <w:rPr>
          <w:rFonts w:cstheme="minorHAnsi"/>
          <w:i/>
          <w:iCs/>
          <w:color w:val="404040" w:themeColor="text1" w:themeTint="BF"/>
          <w:sz w:val="24"/>
          <w:lang w:bidi="en-US"/>
        </w:rPr>
        <w:t xml:space="preserve">Disability, </w:t>
      </w:r>
      <w:r w:rsidRPr="001D23E4">
        <w:rPr>
          <w:rFonts w:cstheme="minorHAnsi"/>
          <w:color w:val="404040" w:themeColor="text1" w:themeTint="BF"/>
          <w:sz w:val="24"/>
          <w:lang w:bidi="en-US"/>
        </w:rPr>
        <w:t>then, refers to the relationship between people with impairments and barriers set by society. These barriers can be considered factors that affect PWDs. Common barriers that PWDs may face will be discussed in Subchapter 3.1 of this Learner Guide.</w:t>
      </w:r>
    </w:p>
    <w:p w14:paraId="49AEA951" w14:textId="6B9A8F56" w:rsidR="00204324" w:rsidRPr="001D23E4" w:rsidRDefault="7E409C94" w:rsidP="00656547">
      <w:pPr>
        <w:tabs>
          <w:tab w:val="left" w:pos="180"/>
        </w:tabs>
        <w:spacing w:after="120" w:line="276" w:lineRule="auto"/>
        <w:ind w:left="0" w:right="0" w:firstLine="0"/>
        <w:jc w:val="both"/>
        <w:rPr>
          <w:color w:val="404040" w:themeColor="text1" w:themeTint="BF"/>
          <w:sz w:val="24"/>
          <w:szCs w:val="24"/>
          <w:lang w:bidi="en-US"/>
        </w:rPr>
      </w:pPr>
      <w:r w:rsidRPr="001D23E4">
        <w:rPr>
          <w:color w:val="404040" w:themeColor="text1" w:themeTint="BF"/>
          <w:sz w:val="24"/>
          <w:szCs w:val="24"/>
          <w:lang w:bidi="en-US"/>
        </w:rPr>
        <w:t xml:space="preserve">As a support worker, you must understand what </w:t>
      </w:r>
      <w:r w:rsidR="00F20252" w:rsidRPr="001D23E4">
        <w:rPr>
          <w:color w:val="404040" w:themeColor="text1" w:themeTint="BF"/>
          <w:sz w:val="24"/>
          <w:szCs w:val="24"/>
          <w:lang w:bidi="en-US"/>
        </w:rPr>
        <w:t>barriers your clients</w:t>
      </w:r>
      <w:r w:rsidR="003046E5" w:rsidRPr="001D23E4">
        <w:rPr>
          <w:color w:val="404040" w:themeColor="text1" w:themeTint="BF"/>
          <w:sz w:val="24"/>
          <w:szCs w:val="24"/>
          <w:lang w:bidi="en-US"/>
        </w:rPr>
        <w:t xml:space="preserve"> have in their lives</w:t>
      </w:r>
      <w:r w:rsidRPr="001D23E4">
        <w:rPr>
          <w:color w:val="404040" w:themeColor="text1" w:themeTint="BF"/>
          <w:sz w:val="24"/>
          <w:szCs w:val="24"/>
          <w:lang w:bidi="en-US"/>
        </w:rPr>
        <w:t>. Remember that your clients are not disabled because of their impairments. The barriers set by society are the causes of their disability. These barriers are what stop them from actively participating in their community.</w:t>
      </w:r>
    </w:p>
    <w:p w14:paraId="5709C7F6" w14:textId="7CAA0341" w:rsidR="006439E0" w:rsidRPr="001D23E4" w:rsidRDefault="006439E0" w:rsidP="00656547">
      <w:pPr>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713BED" w14:paraId="7152C605" w14:textId="77777777" w:rsidTr="0054106A">
        <w:trPr>
          <w:jc w:val="center"/>
        </w:trPr>
        <w:tc>
          <w:tcPr>
            <w:tcW w:w="5000" w:type="pct"/>
          </w:tcPr>
          <w:p w14:paraId="31A631D4" w14:textId="1F01070A" w:rsidR="00713BED" w:rsidRPr="006F6329" w:rsidRDefault="00713BED" w:rsidP="00656547">
            <w:pPr>
              <w:spacing w:after="120" w:line="276" w:lineRule="auto"/>
              <w:ind w:left="28" w:right="0" w:firstLine="0"/>
              <w:jc w:val="both"/>
              <w:rPr>
                <w:rFonts w:cstheme="minorHAnsi"/>
                <w:b/>
                <w:bCs/>
                <w:color w:val="FF595E"/>
                <w:sz w:val="28"/>
                <w:lang w:bidi="en-US"/>
              </w:rPr>
            </w:pPr>
            <w:r w:rsidRPr="006F6329">
              <w:rPr>
                <w:rFonts w:cstheme="minorHAnsi"/>
                <w:b/>
                <w:bCs/>
                <w:color w:val="FF595E"/>
                <w:sz w:val="28"/>
                <w:lang w:bidi="en-US"/>
              </w:rPr>
              <w:t>Multimedia</w:t>
            </w:r>
          </w:p>
          <w:p w14:paraId="4FD25EF7" w14:textId="77777777" w:rsidR="00713BED" w:rsidRPr="00621638" w:rsidRDefault="00713BED"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0F83AED9" wp14:editId="49D76637">
                  <wp:extent cx="1800000" cy="1604571"/>
                  <wp:effectExtent l="0" t="0" r="0" b="0"/>
                  <wp:docPr id="1197275984" name="Picture 11972759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4921879" w14:textId="1C9CD197" w:rsidR="00713BED" w:rsidRPr="008F0F17" w:rsidRDefault="00713BED" w:rsidP="00656547">
            <w:pPr>
              <w:spacing w:after="120" w:line="276" w:lineRule="auto"/>
              <w:ind w:left="28" w:right="0" w:firstLine="0"/>
              <w:jc w:val="both"/>
              <w:rPr>
                <w:rFonts w:cstheme="minorHAnsi"/>
                <w:color w:val="404040" w:themeColor="text1" w:themeTint="BF"/>
                <w:lang w:bidi="en-US"/>
              </w:rPr>
            </w:pPr>
            <w:r w:rsidRPr="008F0F17">
              <w:rPr>
                <w:rFonts w:cstheme="minorHAnsi"/>
                <w:color w:val="404040" w:themeColor="text1" w:themeTint="BF"/>
                <w:lang w:bidi="en-US"/>
              </w:rPr>
              <w:t>This video further describes the social model of disability. The video compares the model to the medical model of disability and how the social model seeks to change society</w:t>
            </w:r>
            <w:r w:rsidR="00652F09">
              <w:rPr>
                <w:rFonts w:cstheme="minorHAnsi"/>
                <w:color w:val="404040" w:themeColor="text1" w:themeTint="BF"/>
                <w:lang w:bidi="en-US"/>
              </w:rPr>
              <w:t>:</w:t>
            </w:r>
          </w:p>
          <w:p w14:paraId="3BC78C01" w14:textId="4AF4BF62" w:rsidR="00713BED" w:rsidRPr="00652F09" w:rsidRDefault="00B90EFD" w:rsidP="00656547">
            <w:pPr>
              <w:spacing w:after="120" w:line="276" w:lineRule="auto"/>
              <w:ind w:left="0" w:right="0" w:firstLine="0"/>
              <w:jc w:val="center"/>
              <w:rPr>
                <w:rFonts w:cstheme="minorHAnsi"/>
                <w:color w:val="2E74B5" w:themeColor="accent5" w:themeShade="BF"/>
                <w:sz w:val="22"/>
                <w:lang w:bidi="en-US"/>
              </w:rPr>
            </w:pPr>
            <w:hyperlink r:id="rId62" w:history="1">
              <w:r w:rsidR="00713BED" w:rsidRPr="008926F6">
                <w:rPr>
                  <w:rStyle w:val="Hyperlink"/>
                  <w:rFonts w:cstheme="minorHAnsi"/>
                  <w:color w:val="2E74B5" w:themeColor="accent5" w:themeShade="BF"/>
                  <w:sz w:val="22"/>
                  <w:u w:val="none"/>
                </w:rPr>
                <w:t>The Social Model of Disability</w:t>
              </w:r>
            </w:hyperlink>
          </w:p>
        </w:tc>
      </w:tr>
    </w:tbl>
    <w:p w14:paraId="3BFE2A97" w14:textId="77777777" w:rsidR="00713BED" w:rsidRPr="001D23E4" w:rsidRDefault="00713BED" w:rsidP="00656547">
      <w:pPr>
        <w:spacing w:after="120" w:line="276" w:lineRule="auto"/>
        <w:ind w:right="0"/>
        <w:rPr>
          <w:rFonts w:cstheme="minorHAnsi"/>
          <w:color w:val="404040" w:themeColor="text1" w:themeTint="BF"/>
          <w:sz w:val="24"/>
          <w:lang w:bidi="en-US"/>
        </w:rPr>
      </w:pPr>
      <w:r>
        <w:rPr>
          <w:rFonts w:cstheme="minorHAnsi"/>
          <w:b/>
          <w:bCs/>
          <w:color w:val="404040" w:themeColor="text1" w:themeTint="BF"/>
          <w:sz w:val="24"/>
          <w:lang w:bidi="en-US"/>
        </w:rPr>
        <w:br w:type="page"/>
      </w:r>
    </w:p>
    <w:p w14:paraId="7DECCA0E" w14:textId="5053DACF" w:rsidR="0029477E" w:rsidRPr="00CD7372" w:rsidRDefault="0029477E" w:rsidP="00656547">
      <w:pPr>
        <w:spacing w:after="120" w:line="276" w:lineRule="auto"/>
        <w:ind w:left="0" w:right="0" w:firstLine="0"/>
        <w:jc w:val="both"/>
        <w:rPr>
          <w:rFonts w:cstheme="minorHAnsi"/>
          <w:b/>
          <w:bCs/>
          <w:color w:val="404040" w:themeColor="text1" w:themeTint="BF"/>
          <w:sz w:val="24"/>
          <w:lang w:bidi="en-US"/>
        </w:rPr>
      </w:pPr>
      <w:r w:rsidRPr="00CD7372">
        <w:rPr>
          <w:rFonts w:cstheme="minorHAnsi"/>
          <w:b/>
          <w:bCs/>
          <w:color w:val="404040" w:themeColor="text1" w:themeTint="BF"/>
          <w:sz w:val="24"/>
          <w:lang w:bidi="en-US"/>
        </w:rPr>
        <w:lastRenderedPageBreak/>
        <w:t>Handicap and Discrimination</w:t>
      </w:r>
    </w:p>
    <w:p w14:paraId="00107DFD" w14:textId="5E97B68A" w:rsidR="0029477E" w:rsidRPr="00CD7372" w:rsidRDefault="0029477E" w:rsidP="00656547">
      <w:pPr>
        <w:spacing w:after="120" w:line="276" w:lineRule="auto"/>
        <w:ind w:left="0" w:right="0" w:firstLine="0"/>
        <w:jc w:val="both"/>
        <w:rPr>
          <w:rFonts w:cstheme="minorHAnsi"/>
          <w:color w:val="404040" w:themeColor="text1" w:themeTint="BF"/>
          <w:sz w:val="24"/>
          <w:lang w:bidi="en-US"/>
        </w:rPr>
      </w:pPr>
      <w:r w:rsidRPr="00CD7372">
        <w:rPr>
          <w:rFonts w:cstheme="minorHAnsi"/>
          <w:color w:val="404040" w:themeColor="text1" w:themeTint="BF"/>
          <w:sz w:val="24"/>
          <w:lang w:bidi="en-US"/>
        </w:rPr>
        <w:t>When a person with an impairment interacts with society, they often experience discrimination. Discrimination is the unfair treatment of people on various grounds. These grounds include factors such as race or background. In this case, the person is discriminated against due to their disability.</w:t>
      </w:r>
    </w:p>
    <w:p w14:paraId="13BE12FA" w14:textId="6A648633" w:rsidR="0029477E" w:rsidRPr="008F0F17" w:rsidRDefault="0029477E" w:rsidP="00656547">
      <w:pPr>
        <w:spacing w:after="120" w:line="276" w:lineRule="auto"/>
        <w:ind w:left="0" w:right="0" w:firstLine="0"/>
        <w:jc w:val="both"/>
        <w:rPr>
          <w:rFonts w:cstheme="minorHAnsi"/>
          <w:color w:val="404040" w:themeColor="text1" w:themeTint="BF"/>
          <w:sz w:val="24"/>
          <w:lang w:bidi="en-US"/>
        </w:rPr>
      </w:pPr>
      <w:r w:rsidRPr="00CD7372">
        <w:rPr>
          <w:rFonts w:cstheme="minorHAnsi"/>
          <w:color w:val="404040" w:themeColor="text1" w:themeTint="BF"/>
          <w:sz w:val="24"/>
          <w:lang w:bidi="en-US"/>
        </w:rPr>
        <w:t>The Disability Discrimination Act 1992 defines discrimination against PWDs. Discrimination comes in two forms:</w:t>
      </w:r>
    </w:p>
    <w:p w14:paraId="7DEABFE8" w14:textId="6D44EF88" w:rsidR="0029477E" w:rsidRPr="008F0F17" w:rsidRDefault="0029477E" w:rsidP="00656547">
      <w:pPr>
        <w:numPr>
          <w:ilvl w:val="0"/>
          <w:numId w:val="53"/>
        </w:numPr>
        <w:spacing w:after="120" w:line="276" w:lineRule="auto"/>
        <w:ind w:left="714" w:right="0" w:hanging="357"/>
        <w:jc w:val="both"/>
        <w:rPr>
          <w:rFonts w:cstheme="minorHAnsi"/>
          <w:color w:val="404040" w:themeColor="text1" w:themeTint="BF"/>
          <w:sz w:val="24"/>
          <w:lang w:bidi="en-US"/>
        </w:rPr>
      </w:pPr>
      <w:r w:rsidRPr="008F0F17">
        <w:rPr>
          <w:rFonts w:cstheme="minorHAnsi"/>
          <w:b/>
          <w:bCs/>
          <w:color w:val="404040" w:themeColor="text1" w:themeTint="BF"/>
          <w:sz w:val="24"/>
          <w:lang w:bidi="en-US"/>
        </w:rPr>
        <w:t>Direct discrimination</w:t>
      </w:r>
      <w:r w:rsidRPr="008F0F17">
        <w:rPr>
          <w:rFonts w:cstheme="minorHAnsi"/>
          <w:color w:val="404040" w:themeColor="text1" w:themeTint="BF"/>
          <w:sz w:val="24"/>
          <w:lang w:bidi="en-US"/>
        </w:rPr>
        <w:t xml:space="preserve"> </w:t>
      </w:r>
      <w:r w:rsidR="00652F09" w:rsidRPr="00652F09">
        <w:rPr>
          <w:rFonts w:cstheme="minorHAnsi"/>
          <w:color w:val="404040" w:themeColor="text1" w:themeTint="BF"/>
          <w:sz w:val="24"/>
          <w:lang w:bidi="en-US"/>
        </w:rPr>
        <w:t>–</w:t>
      </w:r>
      <w:r w:rsidR="00652F09">
        <w:rPr>
          <w:rFonts w:cstheme="minorHAnsi"/>
          <w:color w:val="404040" w:themeColor="text1" w:themeTint="BF"/>
          <w:sz w:val="24"/>
          <w:lang w:bidi="en-US"/>
        </w:rPr>
        <w:t xml:space="preserve"> This </w:t>
      </w:r>
      <w:r w:rsidRPr="008F0F17">
        <w:rPr>
          <w:rFonts w:cstheme="minorHAnsi"/>
          <w:color w:val="404040" w:themeColor="text1" w:themeTint="BF"/>
          <w:sz w:val="24"/>
          <w:lang w:bidi="en-US"/>
        </w:rPr>
        <w:t>occurs when a person is treated worse than another person. The following must be met for an action to be considered direct discrimination:</w:t>
      </w:r>
    </w:p>
    <w:p w14:paraId="31D132E5" w14:textId="00BC7E58" w:rsidR="0029477E" w:rsidRPr="008F0F17"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discriminator treats the person less favourably than a non-disabled person.</w:t>
      </w:r>
    </w:p>
    <w:p w14:paraId="419A3629" w14:textId="77777777" w:rsidR="0029477E" w:rsidRPr="008F0F17"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discriminator does not make reasonable adjustments for the person.</w:t>
      </w:r>
    </w:p>
    <w:p w14:paraId="541C9ADC" w14:textId="4BAE9EFE" w:rsidR="0029477E" w:rsidRPr="008F0F17"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failure to make reasonable adjustments has a negative effect on the person.</w:t>
      </w:r>
    </w:p>
    <w:p w14:paraId="686DCD33" w14:textId="75545CD7" w:rsidR="0029477E" w:rsidRPr="008F0F17" w:rsidRDefault="0029477E" w:rsidP="00656547">
      <w:pPr>
        <w:numPr>
          <w:ilvl w:val="0"/>
          <w:numId w:val="53"/>
        </w:numPr>
        <w:spacing w:after="120" w:line="276" w:lineRule="auto"/>
        <w:ind w:left="714" w:right="0" w:hanging="357"/>
        <w:jc w:val="both"/>
        <w:rPr>
          <w:rFonts w:cstheme="minorHAnsi"/>
          <w:color w:val="404040" w:themeColor="text1" w:themeTint="BF"/>
          <w:sz w:val="24"/>
          <w:lang w:bidi="en-US"/>
        </w:rPr>
      </w:pPr>
      <w:r w:rsidRPr="008F0F17">
        <w:rPr>
          <w:rFonts w:cstheme="minorHAnsi"/>
          <w:b/>
          <w:bCs/>
          <w:color w:val="404040" w:themeColor="text1" w:themeTint="BF"/>
          <w:sz w:val="24"/>
          <w:lang w:bidi="en-US"/>
        </w:rPr>
        <w:t>Indirect discrimination</w:t>
      </w:r>
      <w:r w:rsidRPr="008F0F17">
        <w:rPr>
          <w:rFonts w:cstheme="minorHAnsi"/>
          <w:color w:val="404040" w:themeColor="text1" w:themeTint="BF"/>
          <w:sz w:val="24"/>
          <w:lang w:bidi="en-US"/>
        </w:rPr>
        <w:t xml:space="preserve"> </w:t>
      </w:r>
      <w:r w:rsidR="00652F09" w:rsidRPr="00652F09">
        <w:rPr>
          <w:rFonts w:cstheme="minorHAnsi"/>
          <w:color w:val="404040" w:themeColor="text1" w:themeTint="BF"/>
          <w:sz w:val="24"/>
          <w:lang w:bidi="en-US"/>
        </w:rPr>
        <w:t>–</w:t>
      </w:r>
      <w:r w:rsidR="00652F09">
        <w:rPr>
          <w:rFonts w:cstheme="minorHAnsi"/>
          <w:color w:val="404040" w:themeColor="text1" w:themeTint="BF"/>
          <w:sz w:val="24"/>
          <w:lang w:bidi="en-US"/>
        </w:rPr>
        <w:t xml:space="preserve"> This </w:t>
      </w:r>
      <w:r w:rsidRPr="008F0F17">
        <w:rPr>
          <w:rFonts w:cstheme="minorHAnsi"/>
          <w:color w:val="404040" w:themeColor="text1" w:themeTint="BF"/>
          <w:sz w:val="24"/>
          <w:lang w:bidi="en-US"/>
        </w:rPr>
        <w:t>occurs when a policy or requirement disadvantages a person receiving support. The following must be met for an action to be considered indirect discrimination:</w:t>
      </w:r>
    </w:p>
    <w:p w14:paraId="57661137" w14:textId="275BECBA" w:rsidR="0029477E"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discriminator requires the person to comply with a requirement but:</w:t>
      </w:r>
    </w:p>
    <w:p w14:paraId="01AF5635" w14:textId="0E788327" w:rsidR="0029477E" w:rsidRPr="008F0F17" w:rsidRDefault="0029477E" w:rsidP="00656547">
      <w:pPr>
        <w:numPr>
          <w:ilvl w:val="2"/>
          <w:numId w:val="53"/>
        </w:numPr>
        <w:spacing w:after="120" w:line="276" w:lineRule="auto"/>
        <w:ind w:left="2154" w:right="0" w:hanging="357"/>
        <w:jc w:val="both"/>
        <w:rPr>
          <w:rFonts w:cstheme="minorHAnsi"/>
          <w:color w:val="404040" w:themeColor="text1" w:themeTint="BF"/>
          <w:sz w:val="24"/>
          <w:lang w:bidi="en-US"/>
        </w:rPr>
      </w:pPr>
      <w:r w:rsidRPr="008F0F17">
        <w:rPr>
          <w:noProof/>
          <w:color w:val="000000" w:themeColor="text1"/>
          <w:lang w:bidi="en-US"/>
        </w:rPr>
        <w:drawing>
          <wp:anchor distT="0" distB="0" distL="114300" distR="114300" simplePos="0" relativeHeight="251658243" behindDoc="0" locked="0" layoutInCell="1" allowOverlap="1" wp14:anchorId="3BBECB8B" wp14:editId="7E201FB4">
            <wp:simplePos x="0" y="0"/>
            <wp:positionH relativeFrom="margin">
              <wp:posOffset>4232910</wp:posOffset>
            </wp:positionH>
            <wp:positionV relativeFrom="paragraph">
              <wp:posOffset>27940</wp:posOffset>
            </wp:positionV>
            <wp:extent cx="1492885" cy="2065020"/>
            <wp:effectExtent l="0" t="0" r="0" b="0"/>
            <wp:wrapSquare wrapText="bothSides"/>
            <wp:docPr id="876720044" name="Graphic 876720044" descr="Person in wheelchai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4" name="Graphic 876720044" descr="Person in wheelchair with solid fill"/>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l="11048" t="-3246" r="10256" b="-5504"/>
                    <a:stretch/>
                  </pic:blipFill>
                  <pic:spPr bwMode="auto">
                    <a:xfrm>
                      <a:off x="0" y="0"/>
                      <a:ext cx="149288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2F09" w:rsidRPr="008F0F17">
        <w:rPr>
          <w:rFonts w:cstheme="minorHAnsi"/>
          <w:color w:val="404040" w:themeColor="text1" w:themeTint="BF"/>
          <w:sz w:val="24"/>
          <w:lang w:bidi="en-US"/>
        </w:rPr>
        <w:t xml:space="preserve">Because of the </w:t>
      </w:r>
      <w:r w:rsidRPr="008F0F17">
        <w:rPr>
          <w:rFonts w:cstheme="minorHAnsi"/>
          <w:color w:val="404040" w:themeColor="text1" w:themeTint="BF"/>
          <w:sz w:val="24"/>
          <w:lang w:bidi="en-US"/>
        </w:rPr>
        <w:t>disability, the person cannot or is not able to comply with the requirement</w:t>
      </w:r>
    </w:p>
    <w:p w14:paraId="3E8ADFF5" w14:textId="42FD6780" w:rsidR="0029477E" w:rsidRPr="008F0F17" w:rsidRDefault="00652F09" w:rsidP="00656547">
      <w:pPr>
        <w:numPr>
          <w:ilvl w:val="2"/>
          <w:numId w:val="53"/>
        </w:numPr>
        <w:spacing w:after="120" w:line="276" w:lineRule="auto"/>
        <w:ind w:left="215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The requirement or condition has the effect of disadvantaging </w:t>
      </w:r>
      <w:r w:rsidR="00433304">
        <w:rPr>
          <w:rFonts w:cstheme="minorHAnsi"/>
          <w:color w:val="404040" w:themeColor="text1" w:themeTint="BF"/>
          <w:sz w:val="24"/>
          <w:lang w:bidi="en-US"/>
        </w:rPr>
        <w:t xml:space="preserve">the </w:t>
      </w:r>
      <w:r w:rsidR="0029477E" w:rsidRPr="008F0F17">
        <w:rPr>
          <w:rFonts w:cstheme="minorHAnsi"/>
          <w:color w:val="404040" w:themeColor="text1" w:themeTint="BF"/>
          <w:sz w:val="24"/>
          <w:lang w:bidi="en-US"/>
        </w:rPr>
        <w:t>person</w:t>
      </w:r>
    </w:p>
    <w:p w14:paraId="70BE9664" w14:textId="404C26FD" w:rsidR="0029477E" w:rsidRPr="008F0F17" w:rsidRDefault="00652F09" w:rsidP="00656547">
      <w:pPr>
        <w:numPr>
          <w:ilvl w:val="2"/>
          <w:numId w:val="53"/>
        </w:numPr>
        <w:spacing w:after="120" w:line="276" w:lineRule="auto"/>
        <w:ind w:left="215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person would comply with the requirement if the discriminator made reasonable adjustments</w:t>
      </w:r>
      <w:r w:rsidR="00433304">
        <w:rPr>
          <w:rFonts w:cstheme="minorHAnsi"/>
          <w:color w:val="404040" w:themeColor="text1" w:themeTint="BF"/>
          <w:sz w:val="24"/>
          <w:lang w:bidi="en-US"/>
        </w:rPr>
        <w:t>;</w:t>
      </w:r>
      <w:r w:rsidR="0029477E" w:rsidRPr="008F0F17">
        <w:rPr>
          <w:rFonts w:cstheme="minorHAnsi"/>
          <w:color w:val="404040" w:themeColor="text1" w:themeTint="BF"/>
          <w:sz w:val="24"/>
          <w:lang w:bidi="en-US"/>
        </w:rPr>
        <w:t xml:space="preserve"> </w:t>
      </w:r>
      <w:r w:rsidR="00433304">
        <w:rPr>
          <w:rFonts w:cstheme="minorHAnsi"/>
          <w:color w:val="404040" w:themeColor="text1" w:themeTint="BF"/>
          <w:sz w:val="24"/>
          <w:lang w:bidi="en-US"/>
        </w:rPr>
        <w:t>h</w:t>
      </w:r>
      <w:r w:rsidR="0029477E" w:rsidRPr="008F0F17">
        <w:rPr>
          <w:rFonts w:cstheme="minorHAnsi"/>
          <w:color w:val="404040" w:themeColor="text1" w:themeTint="BF"/>
          <w:sz w:val="24"/>
          <w:lang w:bidi="en-US"/>
        </w:rPr>
        <w:t>owever, the discriminator does not do so</w:t>
      </w:r>
    </w:p>
    <w:p w14:paraId="5A9C69BF" w14:textId="77777777" w:rsidR="0029477E" w:rsidRPr="001C1069"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1C1069">
        <w:rPr>
          <w:rFonts w:cstheme="minorHAnsi"/>
          <w:color w:val="404040" w:themeColor="text1" w:themeTint="BF"/>
          <w:sz w:val="24"/>
          <w:lang w:bidi="en-US"/>
        </w:rPr>
        <w:t>The failure to make reasonable adjustments has (or is likely to have) the effect of disadvantaging people receiving support.</w:t>
      </w:r>
    </w:p>
    <w:p w14:paraId="17056205" w14:textId="73CA0FCE" w:rsidR="0029477E" w:rsidRPr="00621638" w:rsidRDefault="0029477E" w:rsidP="00656547">
      <w:pPr>
        <w:tabs>
          <w:tab w:val="left" w:pos="180"/>
        </w:tabs>
        <w:spacing w:after="120" w:line="276" w:lineRule="auto"/>
        <w:ind w:left="0" w:right="0" w:firstLine="2694"/>
        <w:jc w:val="right"/>
        <w:rPr>
          <w:rFonts w:cstheme="minorHAnsi"/>
          <w:i/>
          <w:iCs/>
          <w:color w:val="404040" w:themeColor="text1" w:themeTint="BF"/>
          <w:sz w:val="20"/>
          <w:szCs w:val="20"/>
          <w:lang w:bidi="en-US"/>
        </w:rPr>
      </w:pPr>
      <w:r w:rsidRPr="00621638">
        <w:rPr>
          <w:rFonts w:cstheme="minorHAnsi"/>
          <w:i/>
          <w:iCs/>
          <w:color w:val="404040" w:themeColor="text1" w:themeTint="BF"/>
          <w:sz w:val="20"/>
          <w:szCs w:val="20"/>
          <w:lang w:bidi="en-US"/>
        </w:rPr>
        <w:t>Based on</w:t>
      </w:r>
      <w:r w:rsidR="005A5CEA" w:rsidRPr="00621638">
        <w:rPr>
          <w:rFonts w:cstheme="minorHAnsi"/>
          <w:i/>
          <w:iCs/>
          <w:color w:val="404040" w:themeColor="text1" w:themeTint="BF"/>
          <w:sz w:val="20"/>
          <w:szCs w:val="20"/>
          <w:lang w:bidi="en-US"/>
        </w:rPr>
        <w:t xml:space="preserve"> content from</w:t>
      </w:r>
      <w:r w:rsidRPr="00621638">
        <w:rPr>
          <w:rFonts w:cstheme="minorHAnsi"/>
          <w:i/>
          <w:iCs/>
          <w:color w:val="404040" w:themeColor="text1" w:themeTint="BF"/>
          <w:sz w:val="20"/>
          <w:szCs w:val="20"/>
          <w:lang w:bidi="en-US"/>
        </w:rPr>
        <w:t xml:space="preserve"> the </w:t>
      </w:r>
      <w:r w:rsidRPr="00621638">
        <w:rPr>
          <w:rFonts w:cstheme="minorHAnsi"/>
          <w:i/>
          <w:iCs/>
          <w:sz w:val="20"/>
          <w:szCs w:val="20"/>
          <w:lang w:bidi="en-US"/>
        </w:rPr>
        <w:t>Federal Register of Legislation</w:t>
      </w:r>
      <w:r w:rsidRPr="00621638">
        <w:rPr>
          <w:rFonts w:cstheme="minorHAnsi"/>
          <w:i/>
          <w:iCs/>
          <w:color w:val="404040" w:themeColor="text1" w:themeTint="BF"/>
          <w:sz w:val="20"/>
          <w:szCs w:val="20"/>
          <w:lang w:bidi="en-US"/>
        </w:rPr>
        <w:t xml:space="preserve"> </w:t>
      </w:r>
      <w:r w:rsidR="001C1069" w:rsidRPr="00621638">
        <w:rPr>
          <w:rFonts w:cstheme="minorHAnsi"/>
          <w:i/>
          <w:iCs/>
          <w:color w:val="404040" w:themeColor="text1" w:themeTint="BF"/>
          <w:sz w:val="20"/>
          <w:szCs w:val="20"/>
          <w:lang w:bidi="en-US"/>
        </w:rPr>
        <w:t>at</w:t>
      </w:r>
      <w:r w:rsidRPr="00621638">
        <w:rPr>
          <w:rFonts w:cstheme="minorHAnsi"/>
          <w:i/>
          <w:iCs/>
          <w:color w:val="404040" w:themeColor="text1" w:themeTint="BF"/>
          <w:sz w:val="20"/>
          <w:szCs w:val="20"/>
          <w:lang w:bidi="en-US"/>
        </w:rPr>
        <w:t xml:space="preserve"> </w:t>
      </w:r>
      <w:r w:rsidR="00652F09">
        <w:rPr>
          <w:rFonts w:cstheme="minorHAnsi"/>
          <w:i/>
          <w:iCs/>
          <w:color w:val="404040" w:themeColor="text1" w:themeTint="BF"/>
          <w:sz w:val="20"/>
          <w:szCs w:val="20"/>
          <w:lang w:bidi="en-US"/>
        </w:rPr>
        <w:t>1 January 2023</w:t>
      </w:r>
      <w:r w:rsidRPr="00621638">
        <w:rPr>
          <w:rFonts w:cstheme="minorHAnsi"/>
          <w:i/>
          <w:iCs/>
          <w:color w:val="404040" w:themeColor="text1" w:themeTint="BF"/>
          <w:sz w:val="20"/>
          <w:szCs w:val="20"/>
          <w:lang w:bidi="en-US"/>
        </w:rPr>
        <w:t xml:space="preserve">. For the latest information on Australian Government law please go to </w:t>
      </w:r>
      <w:hyperlink r:id="rId65" w:history="1">
        <w:r w:rsidRPr="004C334F">
          <w:rPr>
            <w:rFonts w:cstheme="minorHAnsi"/>
            <w:i/>
            <w:iCs/>
            <w:color w:val="2E74B5" w:themeColor="accent5" w:themeShade="BF"/>
            <w:sz w:val="20"/>
            <w:szCs w:val="20"/>
            <w:lang w:bidi="en-US"/>
          </w:rPr>
          <w:t>https://www.legislation.gov.au</w:t>
        </w:r>
      </w:hyperlink>
      <w:r w:rsidRPr="004C334F">
        <w:rPr>
          <w:rFonts w:cstheme="minorHAnsi"/>
          <w:i/>
          <w:iCs/>
          <w:color w:val="2E74B5" w:themeColor="accent5" w:themeShade="BF"/>
          <w:sz w:val="20"/>
          <w:szCs w:val="20"/>
          <w:lang w:bidi="en-US"/>
        </w:rPr>
        <w:t xml:space="preserve">. </w:t>
      </w:r>
      <w:hyperlink r:id="rId66" w:history="1">
        <w:r w:rsidRPr="004C334F">
          <w:rPr>
            <w:rFonts w:cstheme="minorHAnsi"/>
            <w:i/>
            <w:iCs/>
            <w:color w:val="2E74B5" w:themeColor="accent5" w:themeShade="BF"/>
            <w:sz w:val="20"/>
            <w:szCs w:val="20"/>
            <w:lang w:bidi="en-US"/>
          </w:rPr>
          <w:t>Disability Discrimination Act 1992</w:t>
        </w:r>
      </w:hyperlink>
      <w:r w:rsidRPr="00621638">
        <w:rPr>
          <w:rFonts w:cstheme="minorHAnsi"/>
          <w:i/>
          <w:iCs/>
          <w:color w:val="404040" w:themeColor="text1" w:themeTint="BF"/>
          <w:sz w:val="20"/>
          <w:szCs w:val="20"/>
          <w:lang w:bidi="en-US"/>
        </w:rPr>
        <w:t>, used under</w:t>
      </w:r>
      <w:r w:rsidRPr="00621638">
        <w:rPr>
          <w:rFonts w:cstheme="minorHAnsi"/>
          <w:i/>
          <w:iCs/>
          <w:color w:val="2E74B5" w:themeColor="accent5" w:themeShade="BF"/>
          <w:sz w:val="20"/>
          <w:szCs w:val="20"/>
          <w:lang w:bidi="en-US"/>
        </w:rPr>
        <w:t xml:space="preserve"> </w:t>
      </w:r>
      <w:hyperlink r:id="rId67" w:history="1">
        <w:r w:rsidRPr="004C334F">
          <w:rPr>
            <w:rFonts w:cstheme="minorHAnsi"/>
            <w:i/>
            <w:iCs/>
            <w:color w:val="2E74B5" w:themeColor="accent5" w:themeShade="BF"/>
            <w:sz w:val="20"/>
            <w:szCs w:val="20"/>
            <w:lang w:bidi="en-US"/>
          </w:rPr>
          <w:t>CC BY 4.0</w:t>
        </w:r>
      </w:hyperlink>
    </w:p>
    <w:p w14:paraId="46F6A51B" w14:textId="77777777" w:rsidR="0029477E" w:rsidRDefault="0029477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48E1CBA" w14:textId="51668764" w:rsidR="0029477E" w:rsidRPr="008F0F17" w:rsidRDefault="0029477E"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PWDs</w:t>
      </w:r>
      <w:r w:rsidRPr="008F0F17">
        <w:rPr>
          <w:rFonts w:cstheme="minorHAnsi"/>
          <w:color w:val="404040" w:themeColor="text1" w:themeTint="BF"/>
          <w:sz w:val="24"/>
          <w:lang w:bidi="en-US"/>
        </w:rPr>
        <w:t xml:space="preserve"> can often recall experiences involving discrimination. They can also describe their feelings because of such events. Their experiences can include the following:</w:t>
      </w:r>
    </w:p>
    <w:p w14:paraId="1AF0ED48" w14:textId="4FC51F8E"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Being denied service or entry to an establishment due to their condition</w:t>
      </w:r>
    </w:p>
    <w:p w14:paraId="27CB913D" w14:textId="287006C0"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Not being considered for job posts and openings due to their conditio</w:t>
      </w:r>
      <w:r w:rsidR="00C022F2">
        <w:rPr>
          <w:rFonts w:cstheme="minorHAnsi"/>
          <w:color w:val="404040" w:themeColor="text1" w:themeTint="BF"/>
          <w:sz w:val="24"/>
          <w:lang w:bidi="en-US"/>
        </w:rPr>
        <w:t>n</w:t>
      </w:r>
    </w:p>
    <w:p w14:paraId="478F9FD6" w14:textId="7E6A44DF" w:rsidR="0029477E"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Receiving substandard or inappropriate service at:</w:t>
      </w:r>
    </w:p>
    <w:p w14:paraId="4DE10DD5" w14:textId="785AF509" w:rsidR="00242FE6" w:rsidRPr="008F0F17" w:rsidRDefault="00242FE6" w:rsidP="00656547">
      <w:pPr>
        <w:spacing w:after="120" w:line="276" w:lineRule="auto"/>
        <w:ind w:left="0" w:right="0" w:firstLine="357"/>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56C9FC9" wp14:editId="24AB1EB1">
            <wp:extent cx="5426356" cy="1936750"/>
            <wp:effectExtent l="0" t="0" r="0" b="2540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06002DFF" w14:textId="69940645"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Not having access to aids, equipment, and assistive technologies for daily activities</w:t>
      </w:r>
    </w:p>
    <w:p w14:paraId="4FF148F5" w14:textId="367D4F5D"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Having to endure hurtful remarks and inappropriate language</w:t>
      </w:r>
    </w:p>
    <w:p w14:paraId="7688B71E" w14:textId="28A7F317"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Being physically excluded from others, such as with:</w:t>
      </w:r>
    </w:p>
    <w:p w14:paraId="75E5EB1D" w14:textId="5ECBCA89" w:rsidR="0029477E" w:rsidRPr="008F0F17" w:rsidRDefault="00501CD6" w:rsidP="00656547">
      <w:pPr>
        <w:numPr>
          <w:ilvl w:val="1"/>
          <w:numId w:val="54"/>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Separate entrances</w:t>
      </w:r>
    </w:p>
    <w:p w14:paraId="1079A30F" w14:textId="35B0FBB8" w:rsidR="0029477E" w:rsidRPr="008F0F17" w:rsidRDefault="00501CD6" w:rsidP="00656547">
      <w:pPr>
        <w:numPr>
          <w:ilvl w:val="1"/>
          <w:numId w:val="54"/>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Sections in a public </w:t>
      </w:r>
      <w:r w:rsidR="0029477E" w:rsidRPr="008F0F17">
        <w:rPr>
          <w:rFonts w:cstheme="minorHAnsi"/>
          <w:color w:val="404040" w:themeColor="text1" w:themeTint="BF"/>
          <w:sz w:val="24"/>
          <w:lang w:bidi="en-US"/>
        </w:rPr>
        <w:t>establishment</w:t>
      </w:r>
    </w:p>
    <w:p w14:paraId="675079E0" w14:textId="1C2A5C7D" w:rsidR="0029477E" w:rsidRPr="008F0F17" w:rsidRDefault="0029477E"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The experiences listed above can make it more difficult for one to function normally. They can also make it harder for the person to cope with their impairment. In such scenarios, the person’s impairment creates a disability and a handicap.</w:t>
      </w:r>
    </w:p>
    <w:p w14:paraId="56AA4B8F" w14:textId="07779F5A" w:rsidR="009869D1" w:rsidRDefault="009869D1"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4C334F" w:rsidRPr="005323B9" w14:paraId="3FB67349" w14:textId="77777777" w:rsidTr="004C334F">
        <w:tc>
          <w:tcPr>
            <w:tcW w:w="1985" w:type="dxa"/>
          </w:tcPr>
          <w:p w14:paraId="07A2FC30" w14:textId="77777777" w:rsidR="004C334F" w:rsidRDefault="004C334F" w:rsidP="00656547">
            <w:pPr>
              <w:spacing w:after="120" w:line="276" w:lineRule="auto"/>
              <w:ind w:left="0" w:right="0" w:firstLine="0"/>
              <w:jc w:val="center"/>
            </w:pPr>
            <w:r>
              <w:rPr>
                <w:noProof/>
              </w:rPr>
              <w:drawing>
                <wp:inline distT="0" distB="0" distL="0" distR="0" wp14:anchorId="55718EA9" wp14:editId="007ACCC1">
                  <wp:extent cx="1123950" cy="850990"/>
                  <wp:effectExtent l="0" t="0" r="0" b="6350"/>
                  <wp:docPr id="1760753014" name="Picture 17607530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12B1612E" w14:textId="77777777" w:rsidR="004C334F" w:rsidRPr="00DC7B75" w:rsidRDefault="004C334F"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39E9EDD7" w14:textId="77777777" w:rsidR="004C334F" w:rsidRDefault="004C334F" w:rsidP="00656547">
            <w:pPr>
              <w:spacing w:after="120" w:line="276" w:lineRule="auto"/>
              <w:ind w:left="28" w:right="0" w:firstLine="0"/>
              <w:jc w:val="both"/>
              <w:rPr>
                <w:color w:val="262626" w:themeColor="text1" w:themeTint="D9"/>
                <w:sz w:val="22"/>
                <w:lang w:val="en-GB" w:bidi="en-US"/>
              </w:rPr>
            </w:pPr>
            <w:r w:rsidRPr="004C46FD">
              <w:rPr>
                <w:color w:val="262626" w:themeColor="text1" w:themeTint="D9"/>
                <w:sz w:val="22"/>
                <w:lang w:val="en-GB" w:bidi="en-US"/>
              </w:rPr>
              <w:t>Lotus Compassionate Care is the simulated organisation that provides services in disability support, home and community support, and residential care referenced in our learning resources.</w:t>
            </w:r>
          </w:p>
          <w:p w14:paraId="2E57A116" w14:textId="77777777" w:rsidR="004C334F" w:rsidRPr="004C46FD" w:rsidRDefault="004C334F" w:rsidP="00656547">
            <w:pPr>
              <w:spacing w:after="120" w:line="276" w:lineRule="auto"/>
              <w:ind w:left="28" w:right="0" w:firstLine="0"/>
              <w:jc w:val="both"/>
              <w:rPr>
                <w:color w:val="404040" w:themeColor="text1" w:themeTint="BF"/>
                <w:sz w:val="20"/>
                <w:szCs w:val="20"/>
                <w:lang w:val="en-GB" w:bidi="en-US"/>
              </w:rPr>
            </w:pPr>
            <w:r w:rsidRPr="004C46FD">
              <w:rPr>
                <w:color w:val="404040" w:themeColor="text1" w:themeTint="BF"/>
                <w:sz w:val="22"/>
                <w:szCs w:val="20"/>
                <w:lang w:val="en-GB" w:bidi="en-US"/>
              </w:rPr>
              <w:t>Access and review the Lotus Compassionate Care Handbook for anti-discrimination legislation through the link below:</w:t>
            </w:r>
          </w:p>
          <w:p w14:paraId="7CE4D270" w14:textId="77777777" w:rsidR="004C334F" w:rsidRPr="00253F5B" w:rsidRDefault="00B90EFD" w:rsidP="00656547">
            <w:pPr>
              <w:spacing w:after="120" w:line="276" w:lineRule="auto"/>
              <w:ind w:left="0" w:right="0" w:firstLine="0"/>
              <w:jc w:val="center"/>
              <w:rPr>
                <w:color w:val="2E74B5" w:themeColor="accent5" w:themeShade="BF"/>
                <w:sz w:val="22"/>
                <w:lang w:val="en-GB" w:bidi="en-US"/>
              </w:rPr>
            </w:pPr>
            <w:hyperlink r:id="rId74" w:history="1">
              <w:r w:rsidR="004C334F" w:rsidRPr="00253F5B">
                <w:rPr>
                  <w:rStyle w:val="Hyperlink"/>
                  <w:color w:val="2E74B5" w:themeColor="accent5" w:themeShade="BF"/>
                  <w:sz w:val="22"/>
                  <w:u w:val="none"/>
                  <w:lang w:val="en-GB" w:bidi="en-US"/>
                </w:rPr>
                <w:t>Lotus Compassionate Care Handbook</w:t>
              </w:r>
            </w:hyperlink>
          </w:p>
          <w:p w14:paraId="59EEF83F" w14:textId="77777777" w:rsidR="004C334F" w:rsidRPr="005323B9" w:rsidRDefault="004C334F"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277DCE3" w14:textId="77777777" w:rsidR="003A0DB6" w:rsidRDefault="003A0DB6"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15606AEF" w14:textId="5B14CAF5" w:rsidR="0029477E" w:rsidRPr="005D433F" w:rsidRDefault="0029477E"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When a person experiences a handicap, their impairment does not change. However, the experience changes their self-image, confidence, relationships, and overall capability.</w:t>
      </w:r>
    </w:p>
    <w:p w14:paraId="2EF2FD29" w14:textId="278C24DD" w:rsidR="0029477E" w:rsidRPr="005D433F" w:rsidRDefault="00572B6C" w:rsidP="00656547">
      <w:pPr>
        <w:spacing w:after="120" w:line="276" w:lineRule="auto"/>
        <w:ind w:left="0" w:right="0" w:firstLine="0"/>
        <w:jc w:val="both"/>
        <w:rPr>
          <w:color w:val="404040" w:themeColor="text1" w:themeTint="BF"/>
          <w:sz w:val="24"/>
          <w:szCs w:val="24"/>
          <w:lang w:bidi="en-US"/>
        </w:rPr>
      </w:pPr>
      <w:r>
        <w:rPr>
          <w:rFonts w:cstheme="minorHAnsi"/>
          <w:noProof/>
          <w:color w:val="404040" w:themeColor="text1" w:themeTint="BF"/>
          <w:sz w:val="24"/>
          <w:lang w:bidi="en-US"/>
        </w:rPr>
        <w:drawing>
          <wp:anchor distT="0" distB="0" distL="114300" distR="114300" simplePos="0" relativeHeight="251658269" behindDoc="0" locked="0" layoutInCell="1" allowOverlap="1" wp14:anchorId="76450C58" wp14:editId="116B4426">
            <wp:simplePos x="0" y="0"/>
            <wp:positionH relativeFrom="column">
              <wp:posOffset>2636520</wp:posOffset>
            </wp:positionH>
            <wp:positionV relativeFrom="paragraph">
              <wp:posOffset>871324</wp:posOffset>
            </wp:positionV>
            <wp:extent cx="3079750" cy="2052955"/>
            <wp:effectExtent l="0" t="0" r="6350" b="4445"/>
            <wp:wrapSquare wrapText="bothSides"/>
            <wp:docPr id="1197275970" name="Picture 1197275970" descr="Person on a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Person on a wheelchai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79750" cy="2052955"/>
                    </a:xfrm>
                    <a:prstGeom prst="rect">
                      <a:avLst/>
                    </a:prstGeom>
                  </pic:spPr>
                </pic:pic>
              </a:graphicData>
            </a:graphic>
            <wp14:sizeRelH relativeFrom="page">
              <wp14:pctWidth>0</wp14:pctWidth>
            </wp14:sizeRelH>
            <wp14:sizeRelV relativeFrom="page">
              <wp14:pctHeight>0</wp14:pctHeight>
            </wp14:sizeRelV>
          </wp:anchor>
        </w:drawing>
      </w:r>
      <w:r w:rsidR="7E409C94" w:rsidRPr="7E409C94">
        <w:rPr>
          <w:color w:val="404040" w:themeColor="text1" w:themeTint="BF"/>
          <w:sz w:val="24"/>
          <w:szCs w:val="24"/>
          <w:lang w:bidi="en-US"/>
        </w:rPr>
        <w:t xml:space="preserve">For example, consider an older person </w:t>
      </w:r>
      <w:r w:rsidR="00501CD6">
        <w:rPr>
          <w:color w:val="404040" w:themeColor="text1" w:themeTint="BF"/>
          <w:sz w:val="24"/>
          <w:szCs w:val="24"/>
          <w:lang w:bidi="en-US"/>
        </w:rPr>
        <w:t xml:space="preserve">who </w:t>
      </w:r>
      <w:r w:rsidR="7E409C94" w:rsidRPr="7E409C94">
        <w:rPr>
          <w:color w:val="404040" w:themeColor="text1" w:themeTint="BF"/>
          <w:sz w:val="24"/>
          <w:szCs w:val="24"/>
          <w:lang w:bidi="en-US"/>
        </w:rPr>
        <w:t xml:space="preserve">lost control of their legs. This impairment causes a disability in the form of not being able to walk and move around. </w:t>
      </w:r>
      <w:r w:rsidR="007A7498">
        <w:rPr>
          <w:color w:val="404040" w:themeColor="text1" w:themeTint="BF"/>
          <w:sz w:val="24"/>
          <w:szCs w:val="24"/>
          <w:lang w:bidi="en-US"/>
        </w:rPr>
        <w:t>Using assistive equipment</w:t>
      </w:r>
      <w:r w:rsidR="00501CD6">
        <w:rPr>
          <w:color w:val="404040" w:themeColor="text1" w:themeTint="BF"/>
          <w:sz w:val="24"/>
          <w:szCs w:val="24"/>
          <w:lang w:bidi="en-US"/>
        </w:rPr>
        <w:t>,</w:t>
      </w:r>
      <w:r w:rsidR="007A7498">
        <w:rPr>
          <w:color w:val="404040" w:themeColor="text1" w:themeTint="BF"/>
          <w:sz w:val="24"/>
          <w:szCs w:val="24"/>
          <w:lang w:bidi="en-US"/>
        </w:rPr>
        <w:t xml:space="preserve"> such as a wheelchair</w:t>
      </w:r>
      <w:r w:rsidR="00501CD6">
        <w:rPr>
          <w:color w:val="404040" w:themeColor="text1" w:themeTint="BF"/>
          <w:sz w:val="24"/>
          <w:szCs w:val="24"/>
          <w:lang w:bidi="en-US"/>
        </w:rPr>
        <w:t>,</w:t>
      </w:r>
      <w:r w:rsidR="007A7498">
        <w:rPr>
          <w:color w:val="404040" w:themeColor="text1" w:themeTint="BF"/>
          <w:sz w:val="24"/>
          <w:szCs w:val="24"/>
          <w:lang w:bidi="en-US"/>
        </w:rPr>
        <w:t xml:space="preserve"> can help overcome</w:t>
      </w:r>
      <w:r w:rsidR="7E409C94" w:rsidRPr="7E409C94">
        <w:rPr>
          <w:color w:val="404040" w:themeColor="text1" w:themeTint="BF"/>
          <w:sz w:val="24"/>
          <w:szCs w:val="24"/>
          <w:lang w:bidi="en-US"/>
        </w:rPr>
        <w:t xml:space="preserve"> </w:t>
      </w:r>
      <w:r w:rsidR="007A7498">
        <w:rPr>
          <w:color w:val="404040" w:themeColor="text1" w:themeTint="BF"/>
          <w:sz w:val="24"/>
          <w:szCs w:val="24"/>
          <w:lang w:bidi="en-US"/>
        </w:rPr>
        <w:t>the barrier</w:t>
      </w:r>
      <w:r w:rsidR="7E409C94" w:rsidRPr="7E409C94">
        <w:rPr>
          <w:color w:val="404040" w:themeColor="text1" w:themeTint="BF"/>
          <w:sz w:val="24"/>
          <w:szCs w:val="24"/>
          <w:lang w:bidi="en-US"/>
        </w:rPr>
        <w:t>. However, when they use a wheelchair to travel around, they may encounter barriers</w:t>
      </w:r>
      <w:r w:rsidR="00501CD6">
        <w:rPr>
          <w:color w:val="404040" w:themeColor="text1" w:themeTint="BF"/>
          <w:sz w:val="24"/>
          <w:szCs w:val="24"/>
          <w:lang w:bidi="en-US"/>
        </w:rPr>
        <w:t>,</w:t>
      </w:r>
      <w:r w:rsidR="7E409C94" w:rsidRPr="7E409C94">
        <w:rPr>
          <w:color w:val="404040" w:themeColor="text1" w:themeTint="BF"/>
          <w:sz w:val="24"/>
          <w:szCs w:val="24"/>
          <w:lang w:bidi="en-US"/>
        </w:rPr>
        <w:t xml:space="preserve"> such as:</w:t>
      </w:r>
    </w:p>
    <w:p w14:paraId="3AE6D96C" w14:textId="603666A1" w:rsidR="0029477E" w:rsidRPr="005D433F" w:rsidRDefault="00501CD6" w:rsidP="00656547">
      <w:pPr>
        <w:numPr>
          <w:ilvl w:val="0"/>
          <w:numId w:val="55"/>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Not having a</w:t>
      </w:r>
      <w:r w:rsidR="0029477E" w:rsidRPr="005D433F">
        <w:rPr>
          <w:rFonts w:cstheme="minorHAnsi"/>
          <w:color w:val="404040" w:themeColor="text1" w:themeTint="BF"/>
          <w:sz w:val="24"/>
          <w:lang w:bidi="en-US"/>
        </w:rPr>
        <w:t>ccess to public transport due to a lack of accommodations for wheelchairs</w:t>
      </w:r>
    </w:p>
    <w:p w14:paraId="452FE1AC" w14:textId="2149CEB8" w:rsidR="0029477E" w:rsidRPr="005D433F" w:rsidRDefault="00501CD6" w:rsidP="00656547">
      <w:pPr>
        <w:numPr>
          <w:ilvl w:val="0"/>
          <w:numId w:val="55"/>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Not having </w:t>
      </w:r>
      <w:r w:rsidR="0029477E" w:rsidRPr="005D433F">
        <w:rPr>
          <w:rFonts w:cstheme="minorHAnsi"/>
          <w:color w:val="404040" w:themeColor="text1" w:themeTint="BF"/>
          <w:sz w:val="24"/>
          <w:lang w:bidi="en-US"/>
        </w:rPr>
        <w:t>access to elevated areas due to a lack of ramps and lifts</w:t>
      </w:r>
    </w:p>
    <w:p w14:paraId="639195E1" w14:textId="78D964BF" w:rsidR="00D32FCE"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The person’s impairment (the loss of control over their legs) stays the same. The disability (not being able to walk) was already addressed. The handicap, on the other hand, creates difficulties for the person. These difficulties can adversely affect a person’s:</w:t>
      </w:r>
    </w:p>
    <w:p w14:paraId="46FAFD1B" w14:textId="41FA663E" w:rsidR="00785743" w:rsidRPr="005D433F" w:rsidRDefault="00785743" w:rsidP="0065654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3E313BA7" wp14:editId="52069719">
            <wp:extent cx="5727700" cy="784185"/>
            <wp:effectExtent l="0" t="0" r="0" b="16510"/>
            <wp:docPr id="1197275977" name="Diagram 11972759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44E7D89A" w14:textId="628E8FF8" w:rsidR="00D32FCE" w:rsidRPr="005D433F" w:rsidRDefault="00D32FCE"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This happens as the person has to accept that they cannot remove these difficulties on their own. Other conditions that can result from unaddressed handicaps and difficulties include</w:t>
      </w:r>
      <w:r w:rsidR="00EA77C3">
        <w:rPr>
          <w:rFonts w:cstheme="minorHAnsi"/>
          <w:color w:val="404040" w:themeColor="text1" w:themeTint="BF"/>
          <w:sz w:val="24"/>
          <w:lang w:bidi="en-US"/>
        </w:rPr>
        <w:t xml:space="preserve"> the following:</w:t>
      </w:r>
    </w:p>
    <w:p w14:paraId="1C5C80FE" w14:textId="77777777" w:rsidR="00A61714"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Mental health problems, such as depression</w:t>
      </w:r>
    </w:p>
    <w:p w14:paraId="23CD5F40" w14:textId="77777777" w:rsidR="00A61714"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Overeating and obesity</w:t>
      </w:r>
    </w:p>
    <w:p w14:paraId="18CBDEF6" w14:textId="77777777" w:rsidR="00A61714"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Undereating</w:t>
      </w:r>
    </w:p>
    <w:p w14:paraId="44AE3AAC" w14:textId="3818A7D9" w:rsidR="00D7684F"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Fatigue and physical injury</w:t>
      </w:r>
    </w:p>
    <w:p w14:paraId="618DFA27" w14:textId="77777777" w:rsidR="00A61714" w:rsidRDefault="00D7684F" w:rsidP="00656547">
      <w:pPr>
        <w:spacing w:after="120" w:line="276" w:lineRule="auto"/>
        <w:ind w:left="0" w:right="0" w:firstLine="0"/>
        <w:jc w:val="both"/>
        <w:rPr>
          <w:rFonts w:cstheme="minorHAnsi"/>
          <w:color w:val="404040" w:themeColor="text1" w:themeTint="BF"/>
          <w:sz w:val="24"/>
          <w:lang w:bidi="en-US"/>
        </w:rPr>
      </w:pPr>
      <w:r w:rsidRPr="00D7684F">
        <w:rPr>
          <w:rFonts w:cstheme="minorHAnsi"/>
          <w:color w:val="404040" w:themeColor="text1" w:themeTint="BF"/>
          <w:sz w:val="24"/>
          <w:lang w:bidi="en-US"/>
        </w:rPr>
        <w:t xml:space="preserve">As a </w:t>
      </w:r>
      <w:r>
        <w:rPr>
          <w:rFonts w:cstheme="minorHAnsi"/>
          <w:color w:val="404040" w:themeColor="text1" w:themeTint="BF"/>
          <w:sz w:val="24"/>
          <w:lang w:bidi="en-US"/>
        </w:rPr>
        <w:t>support</w:t>
      </w:r>
      <w:r w:rsidRPr="00D7684F">
        <w:rPr>
          <w:rFonts w:cstheme="minorHAnsi"/>
          <w:color w:val="404040" w:themeColor="text1" w:themeTint="BF"/>
          <w:sz w:val="24"/>
          <w:lang w:bidi="en-US"/>
        </w:rPr>
        <w:t xml:space="preserve"> worker, you </w:t>
      </w:r>
      <w:r w:rsidR="009D4B5A">
        <w:rPr>
          <w:rFonts w:cstheme="minorHAnsi"/>
          <w:color w:val="404040" w:themeColor="text1" w:themeTint="BF"/>
          <w:sz w:val="24"/>
          <w:lang w:bidi="en-US"/>
        </w:rPr>
        <w:t>will</w:t>
      </w:r>
      <w:r w:rsidRPr="00D7684F">
        <w:rPr>
          <w:rFonts w:cstheme="minorHAnsi"/>
          <w:color w:val="404040" w:themeColor="text1" w:themeTint="BF"/>
          <w:sz w:val="24"/>
          <w:lang w:bidi="en-US"/>
        </w:rPr>
        <w:t xml:space="preserve"> be responsible for preventing the development of these additional health problems. You can do this by understanding your clients’ experiences with barriers and discrimination. This ensures that your clients do not suffer from discrimination and harm.</w:t>
      </w:r>
    </w:p>
    <w:p w14:paraId="4D3DF1B9" w14:textId="22744529" w:rsidR="00D7684F" w:rsidRPr="004C46FD" w:rsidRDefault="00D7684F" w:rsidP="00656547">
      <w:pPr>
        <w:spacing w:after="120" w:line="276" w:lineRule="auto"/>
        <w:ind w:left="0" w:right="0" w:firstLine="0"/>
        <w:jc w:val="both"/>
        <w:rPr>
          <w:rFonts w:cstheme="minorHAnsi"/>
          <w:color w:val="404040" w:themeColor="text1" w:themeTint="BF"/>
          <w:sz w:val="24"/>
          <w:lang w:bidi="en-US"/>
        </w:rPr>
      </w:pPr>
      <w:r>
        <w:rPr>
          <w:rFonts w:cstheme="minorHAnsi"/>
          <w:b/>
          <w:bCs/>
          <w:color w:val="404040" w:themeColor="text1" w:themeTint="BF"/>
          <w:sz w:val="24"/>
          <w:lang w:bidi="en-US"/>
        </w:rPr>
        <w:br w:type="page"/>
      </w:r>
    </w:p>
    <w:p w14:paraId="48703E9F" w14:textId="5232D4A8"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b/>
          <w:bCs/>
          <w:color w:val="404040" w:themeColor="text1" w:themeTint="BF"/>
          <w:sz w:val="24"/>
          <w:lang w:bidi="en-US"/>
        </w:rPr>
        <w:lastRenderedPageBreak/>
        <w:t xml:space="preserve">Rights </w:t>
      </w:r>
      <w:r w:rsidR="00EC6D3C" w:rsidRPr="005D433F">
        <w:rPr>
          <w:rFonts w:cstheme="minorHAnsi"/>
          <w:b/>
          <w:bCs/>
          <w:color w:val="404040" w:themeColor="text1" w:themeTint="BF"/>
          <w:sz w:val="24"/>
          <w:lang w:bidi="en-US"/>
        </w:rPr>
        <w:t xml:space="preserve">and Responsibilities </w:t>
      </w:r>
      <w:r w:rsidRPr="005D433F">
        <w:rPr>
          <w:rFonts w:cstheme="minorHAnsi"/>
          <w:b/>
          <w:bCs/>
          <w:color w:val="404040" w:themeColor="text1" w:themeTint="BF"/>
          <w:sz w:val="24"/>
          <w:lang w:bidi="en-US"/>
        </w:rPr>
        <w:t>of PWDs</w:t>
      </w:r>
    </w:p>
    <w:p w14:paraId="151F38C6" w14:textId="56AEE032"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i/>
          <w:iCs/>
          <w:color w:val="404040" w:themeColor="text1" w:themeTint="BF"/>
          <w:sz w:val="24"/>
          <w:lang w:bidi="en-US"/>
        </w:rPr>
        <w:t>Human rights</w:t>
      </w:r>
      <w:r w:rsidRPr="005D433F">
        <w:rPr>
          <w:rFonts w:cstheme="minorHAnsi"/>
          <w:color w:val="404040" w:themeColor="text1" w:themeTint="BF"/>
          <w:sz w:val="24"/>
          <w:lang w:bidi="en-US"/>
        </w:rPr>
        <w:t xml:space="preserve"> are the standards used to recognise and protect the dignity of all humans.</w:t>
      </w:r>
      <w:r w:rsidR="00896983" w:rsidRPr="00896983">
        <w:t xml:space="preserve"> </w:t>
      </w:r>
      <w:r w:rsidRPr="005D433F">
        <w:rPr>
          <w:rFonts w:cstheme="minorHAnsi"/>
          <w:color w:val="404040" w:themeColor="text1" w:themeTint="BF"/>
          <w:sz w:val="24"/>
          <w:lang w:bidi="en-US"/>
        </w:rPr>
        <w:t>These rights serve as the basis for laws and acts governing people and communities.</w:t>
      </w:r>
    </w:p>
    <w:p w14:paraId="69D1C3B1" w14:textId="0DDBC51E" w:rsidR="00AD535B" w:rsidRPr="005D433F" w:rsidRDefault="005F36C7"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63" behindDoc="0" locked="0" layoutInCell="1" allowOverlap="1" wp14:anchorId="25F43E95" wp14:editId="446B8DE5">
            <wp:simplePos x="0" y="0"/>
            <wp:positionH relativeFrom="column">
              <wp:posOffset>2654300</wp:posOffset>
            </wp:positionH>
            <wp:positionV relativeFrom="paragraph">
              <wp:posOffset>5715</wp:posOffset>
            </wp:positionV>
            <wp:extent cx="3073400" cy="2305050"/>
            <wp:effectExtent l="0" t="0" r="0" b="0"/>
            <wp:wrapSquare wrapText="bothSides"/>
            <wp:docPr id="22" name="Picture 2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73400" cy="2305050"/>
                    </a:xfrm>
                    <a:prstGeom prst="rect">
                      <a:avLst/>
                    </a:prstGeom>
                  </pic:spPr>
                </pic:pic>
              </a:graphicData>
            </a:graphic>
            <wp14:sizeRelH relativeFrom="page">
              <wp14:pctWidth>0</wp14:pctWidth>
            </wp14:sizeRelH>
            <wp14:sizeRelV relativeFrom="page">
              <wp14:pctHeight>0</wp14:pctHeight>
            </wp14:sizeRelV>
          </wp:anchor>
        </w:drawing>
      </w:r>
      <w:r w:rsidR="00AD535B" w:rsidRPr="005D433F">
        <w:rPr>
          <w:rFonts w:cstheme="minorHAnsi"/>
          <w:color w:val="404040" w:themeColor="text1" w:themeTint="BF"/>
          <w:sz w:val="24"/>
          <w:lang w:bidi="en-US"/>
        </w:rPr>
        <w:t>The Australian Human Rights Commission (2019) states that human rights:</w:t>
      </w:r>
    </w:p>
    <w:p w14:paraId="2F4D4D3F" w14:textId="3FF63600" w:rsidR="00AD535B" w:rsidRPr="005D433F" w:rsidRDefault="004C53B7" w:rsidP="00656547">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Recognise the inherent value of each person</w:t>
      </w:r>
    </w:p>
    <w:p w14:paraId="43992B99" w14:textId="21476D3E" w:rsidR="00AD535B" w:rsidRPr="005D433F" w:rsidRDefault="004C53B7" w:rsidP="00656547">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Are based on principles of dignity, equality and mutual respect</w:t>
      </w:r>
    </w:p>
    <w:p w14:paraId="055FDB20" w14:textId="67CF8FB3" w:rsidR="00AD535B" w:rsidRPr="005D433F" w:rsidRDefault="004C53B7" w:rsidP="00656547">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Are about being treated fairly, treating others fairly</w:t>
      </w:r>
      <w:r w:rsidR="009A5F93" w:rsidRPr="005D433F">
        <w:rPr>
          <w:rFonts w:cstheme="minorHAnsi"/>
          <w:color w:val="404040" w:themeColor="text1" w:themeTint="BF"/>
          <w:sz w:val="24"/>
          <w:lang w:bidi="en-US"/>
        </w:rPr>
        <w:t>,</w:t>
      </w:r>
      <w:r w:rsidR="00AD535B" w:rsidRPr="005D433F">
        <w:rPr>
          <w:rFonts w:cstheme="minorHAnsi"/>
          <w:color w:val="404040" w:themeColor="text1" w:themeTint="BF"/>
          <w:sz w:val="24"/>
          <w:lang w:bidi="en-US"/>
        </w:rPr>
        <w:t xml:space="preserve"> and having the ability to make genuine choices in our daily lives</w:t>
      </w:r>
    </w:p>
    <w:p w14:paraId="4965FCF1" w14:textId="77777777" w:rsidR="00AD535B" w:rsidRPr="009D3FED" w:rsidRDefault="00AD535B" w:rsidP="00656547">
      <w:pPr>
        <w:spacing w:after="120" w:line="276" w:lineRule="auto"/>
        <w:ind w:left="0" w:right="0" w:firstLine="0"/>
        <w:jc w:val="both"/>
        <w:rPr>
          <w:rFonts w:cstheme="minorHAnsi"/>
          <w:color w:val="404040" w:themeColor="text1" w:themeTint="BF"/>
          <w:sz w:val="24"/>
          <w:lang w:bidi="en-US"/>
        </w:rPr>
      </w:pPr>
      <w:r w:rsidRPr="009D3FED">
        <w:rPr>
          <w:rFonts w:cstheme="minorHAnsi"/>
          <w:color w:val="404040" w:themeColor="text1" w:themeTint="BF"/>
          <w:sz w:val="24"/>
          <w:lang w:bidi="en-US"/>
        </w:rPr>
        <w:t>The Australian Government agreed to respect and uphold many human rights treaties, including the following:</w:t>
      </w:r>
    </w:p>
    <w:p w14:paraId="68A58ABB" w14:textId="202128B4"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United Nations Universal Declaration of Human Rights</w:t>
      </w:r>
    </w:p>
    <w:p w14:paraId="31C81854" w14:textId="2DEC1140"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International Covenant on Civil and Political Rights</w:t>
      </w:r>
    </w:p>
    <w:p w14:paraId="645A13AC" w14:textId="47B785EA"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International Covenant on Economic, Social and Cultural Rights</w:t>
      </w:r>
    </w:p>
    <w:p w14:paraId="6EB1A06C" w14:textId="71AF3936"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on the Elimination of All Forms of Racial Discrimination</w:t>
      </w:r>
    </w:p>
    <w:p w14:paraId="2F644180" w14:textId="0547B8AD"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on the Elimination of All Forms of Discrimination against Women</w:t>
      </w:r>
    </w:p>
    <w:p w14:paraId="3431A57D" w14:textId="5B1EB365"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Against Torture and Other Cruel, Inhuman or Degrading Treatment or Punishment</w:t>
      </w:r>
    </w:p>
    <w:p w14:paraId="6FA68C04" w14:textId="77777777"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on the Rights of the Child</w:t>
      </w:r>
    </w:p>
    <w:p w14:paraId="63566CF6" w14:textId="145FD17F"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 xml:space="preserve">Convention on the Rights of Persons </w:t>
      </w:r>
      <w:proofErr w:type="gramStart"/>
      <w:r w:rsidR="004C53B7" w:rsidRPr="009D3FED">
        <w:rPr>
          <w:rFonts w:cstheme="minorHAnsi"/>
          <w:color w:val="404040" w:themeColor="text1" w:themeTint="BF"/>
          <w:sz w:val="24"/>
          <w:lang w:bidi="en-US"/>
        </w:rPr>
        <w:t>W</w:t>
      </w:r>
      <w:r w:rsidRPr="009D3FED">
        <w:rPr>
          <w:rFonts w:cstheme="minorHAnsi"/>
          <w:color w:val="404040" w:themeColor="text1" w:themeTint="BF"/>
          <w:sz w:val="24"/>
          <w:lang w:bidi="en-US"/>
        </w:rPr>
        <w:t>ith</w:t>
      </w:r>
      <w:proofErr w:type="gramEnd"/>
      <w:r w:rsidRPr="009D3FED">
        <w:rPr>
          <w:rFonts w:cstheme="minorHAnsi"/>
          <w:color w:val="404040" w:themeColor="text1" w:themeTint="BF"/>
          <w:sz w:val="24"/>
          <w:lang w:bidi="en-US"/>
        </w:rPr>
        <w:t xml:space="preserve"> Disabilities</w:t>
      </w:r>
    </w:p>
    <w:p w14:paraId="059F0EC9" w14:textId="0B34BD7E" w:rsidR="00AD535B" w:rsidRPr="004C46FD" w:rsidRDefault="009A5F93" w:rsidP="00656547">
      <w:pPr>
        <w:spacing w:after="120" w:line="276" w:lineRule="auto"/>
        <w:ind w:left="0" w:right="0" w:firstLine="3119"/>
        <w:jc w:val="right"/>
        <w:rPr>
          <w:rFonts w:cstheme="minorHAnsi"/>
          <w:i/>
          <w:iCs/>
          <w:color w:val="404040" w:themeColor="text1" w:themeTint="BF"/>
          <w:sz w:val="20"/>
          <w:szCs w:val="20"/>
          <w:lang w:bidi="en-US"/>
        </w:rPr>
      </w:pPr>
      <w:r w:rsidRPr="004C46FD">
        <w:rPr>
          <w:rFonts w:cstheme="minorHAnsi"/>
          <w:i/>
          <w:iCs/>
          <w:color w:val="404040" w:themeColor="text1" w:themeTint="BF"/>
          <w:sz w:val="20"/>
          <w:szCs w:val="20"/>
          <w:lang w:bidi="en-US"/>
        </w:rPr>
        <w:t>Based on content</w:t>
      </w:r>
      <w:r w:rsidR="00AD535B" w:rsidRPr="004C46FD">
        <w:rPr>
          <w:rFonts w:cstheme="minorHAnsi"/>
          <w:i/>
          <w:iCs/>
          <w:color w:val="404040" w:themeColor="text1" w:themeTint="BF"/>
          <w:sz w:val="20"/>
          <w:szCs w:val="20"/>
          <w:lang w:bidi="en-US"/>
        </w:rPr>
        <w:t xml:space="preserve"> from </w:t>
      </w:r>
      <w:hyperlink r:id="rId82" w:history="1">
        <w:r w:rsidR="00AD535B" w:rsidRPr="004C46FD">
          <w:rPr>
            <w:rStyle w:val="Hyperlink"/>
            <w:rFonts w:cstheme="minorHAnsi"/>
            <w:i/>
            <w:iCs/>
            <w:color w:val="2E74B5" w:themeColor="accent5" w:themeShade="BF"/>
            <w:sz w:val="20"/>
            <w:szCs w:val="20"/>
            <w:u w:val="none"/>
            <w:lang w:bidi="en-US"/>
          </w:rPr>
          <w:t>What are human rights?</w:t>
        </w:r>
      </w:hyperlink>
      <w:r w:rsidR="00AD535B" w:rsidRPr="004C46FD">
        <w:rPr>
          <w:rFonts w:cstheme="minorHAnsi"/>
          <w:i/>
          <w:iCs/>
          <w:color w:val="404040" w:themeColor="text1" w:themeTint="BF"/>
          <w:sz w:val="20"/>
          <w:szCs w:val="20"/>
          <w:lang w:bidi="en-US"/>
        </w:rPr>
        <w:t>, used under</w:t>
      </w:r>
      <w:r w:rsidR="00AD535B" w:rsidRPr="004C46FD">
        <w:rPr>
          <w:rFonts w:cstheme="minorHAnsi"/>
          <w:i/>
          <w:iCs/>
          <w:color w:val="2E74B5" w:themeColor="accent5" w:themeShade="BF"/>
          <w:sz w:val="20"/>
          <w:szCs w:val="20"/>
          <w:lang w:bidi="en-US"/>
        </w:rPr>
        <w:t xml:space="preserve"> </w:t>
      </w:r>
      <w:hyperlink r:id="rId83" w:history="1">
        <w:r w:rsidR="00AD535B" w:rsidRPr="004C46FD">
          <w:rPr>
            <w:rStyle w:val="Hyperlink"/>
            <w:rFonts w:cstheme="minorHAnsi"/>
            <w:i/>
            <w:iCs/>
            <w:color w:val="2E74B5" w:themeColor="accent5" w:themeShade="BF"/>
            <w:sz w:val="20"/>
            <w:szCs w:val="20"/>
            <w:u w:val="none"/>
            <w:lang w:bidi="en-US"/>
          </w:rPr>
          <w:t>CC BY 4.0</w:t>
        </w:r>
      </w:hyperlink>
      <w:r w:rsidR="00AD535B" w:rsidRPr="004C46FD">
        <w:rPr>
          <w:rFonts w:cstheme="minorHAnsi"/>
          <w:i/>
          <w:iCs/>
          <w:color w:val="2E74B5" w:themeColor="accent5" w:themeShade="BF"/>
          <w:sz w:val="20"/>
          <w:szCs w:val="20"/>
          <w:lang w:bidi="en-US"/>
        </w:rPr>
        <w:t xml:space="preserve">. </w:t>
      </w:r>
      <w:hyperlink r:id="rId84" w:history="1">
        <w:r w:rsidR="004C53B7">
          <w:rPr>
            <w:rStyle w:val="Hyperlink"/>
            <w:rFonts w:cstheme="minorHAnsi"/>
            <w:i/>
            <w:iCs/>
            <w:color w:val="2E74B5" w:themeColor="accent5" w:themeShade="BF"/>
            <w:sz w:val="20"/>
            <w:szCs w:val="20"/>
            <w:u w:val="none"/>
            <w:lang w:bidi="en-US"/>
          </w:rPr>
          <w:t>© Australian Human Rights Commission 2017.</w:t>
        </w:r>
      </w:hyperlink>
    </w:p>
    <w:p w14:paraId="67E92907" w14:textId="77777777" w:rsidR="004C53B7" w:rsidRDefault="004C53B7" w:rsidP="00656547">
      <w:pPr>
        <w:spacing w:after="120" w:line="276" w:lineRule="auto"/>
        <w:ind w:left="0" w:right="0" w:firstLine="0"/>
        <w:jc w:val="both"/>
        <w:rPr>
          <w:rFonts w:cstheme="minorHAnsi"/>
          <w:color w:val="404040" w:themeColor="text1" w:themeTint="BF"/>
          <w:sz w:val="24"/>
          <w:lang w:bidi="en-US"/>
        </w:rPr>
      </w:pPr>
    </w:p>
    <w:p w14:paraId="4206DA56" w14:textId="01565435" w:rsidR="00AD535B" w:rsidRPr="008A5996" w:rsidRDefault="00AD535B" w:rsidP="00656547">
      <w:pPr>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As a support worker, you must remember that these treaties support basic human rights. Their existence does not mean there are many sets of rights for different kinds of people. These treaties are only meant to emphasise the rights of certain groups of people. Their rights are misunderstood or ignored by the state.</w:t>
      </w:r>
    </w:p>
    <w:p w14:paraId="16D4A66F" w14:textId="77777777" w:rsidR="00114F9E" w:rsidRDefault="00114F9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BF2DA41" w14:textId="4C2788D5"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The rights </w:t>
      </w:r>
      <w:r w:rsidR="009D12B2" w:rsidRPr="005D433F">
        <w:rPr>
          <w:rFonts w:cstheme="minorHAnsi"/>
          <w:color w:val="404040" w:themeColor="text1" w:themeTint="BF"/>
          <w:sz w:val="24"/>
          <w:lang w:bidi="en-US"/>
        </w:rPr>
        <w:t xml:space="preserve">and responsibilities </w:t>
      </w:r>
      <w:r w:rsidRPr="005D433F">
        <w:rPr>
          <w:rFonts w:cstheme="minorHAnsi"/>
          <w:color w:val="404040" w:themeColor="text1" w:themeTint="BF"/>
          <w:sz w:val="24"/>
          <w:lang w:bidi="en-US"/>
        </w:rPr>
        <w:t>of PWDs can be found in the following declarations and treaties:</w:t>
      </w:r>
    </w:p>
    <w:p w14:paraId="4EABAE41" w14:textId="09E741CC"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eastAsia="en-PH"/>
        </w:rPr>
        <w:drawing>
          <wp:inline distT="0" distB="0" distL="0" distR="0" wp14:anchorId="3FD4DE73" wp14:editId="412956D9">
            <wp:extent cx="5727700" cy="1045845"/>
            <wp:effectExtent l="0" t="0" r="25400" b="1905"/>
            <wp:docPr id="7209" name="Diagram 7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2B48C7C2" w14:textId="7F73A084"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All support workers must know and understand the basic human rights</w:t>
      </w:r>
      <w:r w:rsidR="009D12B2" w:rsidRPr="005D433F">
        <w:rPr>
          <w:rFonts w:cstheme="minorHAnsi"/>
          <w:color w:val="404040" w:themeColor="text1" w:themeTint="BF"/>
          <w:sz w:val="24"/>
          <w:lang w:bidi="en-US"/>
        </w:rPr>
        <w:t xml:space="preserve"> and responsibilities</w:t>
      </w:r>
      <w:r w:rsidRPr="005D433F">
        <w:rPr>
          <w:rFonts w:cstheme="minorHAnsi"/>
          <w:color w:val="404040" w:themeColor="text1" w:themeTint="BF"/>
          <w:sz w:val="24"/>
          <w:lang w:bidi="en-US"/>
        </w:rPr>
        <w:t xml:space="preserve"> that apply to everyone. These are outlined in the UDHR.</w:t>
      </w:r>
    </w:p>
    <w:p w14:paraId="222436A5" w14:textId="77777777"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Additionally, disability support workers who support PWDs must understand the CRPD. The Convention contains many basic human rights also found in the UDHR.</w:t>
      </w:r>
    </w:p>
    <w:p w14:paraId="62511143" w14:textId="1D6E610F"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CRPD contains general and specific obligations. These aim to protect the rights </w:t>
      </w:r>
      <w:r w:rsidR="009D12B2" w:rsidRPr="005D433F">
        <w:rPr>
          <w:rFonts w:cstheme="minorHAnsi"/>
          <w:color w:val="404040" w:themeColor="text1" w:themeTint="BF"/>
          <w:sz w:val="24"/>
          <w:lang w:bidi="en-US"/>
        </w:rPr>
        <w:t xml:space="preserve">and responsibilities </w:t>
      </w:r>
      <w:r w:rsidRPr="005D433F">
        <w:rPr>
          <w:rFonts w:cstheme="minorHAnsi"/>
          <w:color w:val="404040" w:themeColor="text1" w:themeTint="BF"/>
          <w:sz w:val="24"/>
          <w:lang w:bidi="en-US"/>
        </w:rPr>
        <w:t xml:space="preserve">of all </w:t>
      </w:r>
      <w:r w:rsidR="009D12B2" w:rsidRPr="005D433F">
        <w:rPr>
          <w:rFonts w:cstheme="minorHAnsi"/>
          <w:color w:val="404040" w:themeColor="text1" w:themeTint="BF"/>
          <w:sz w:val="24"/>
          <w:lang w:bidi="en-US"/>
        </w:rPr>
        <w:t>PWDs</w:t>
      </w:r>
      <w:r w:rsidRPr="005D433F">
        <w:rPr>
          <w:rFonts w:cstheme="minorHAnsi"/>
          <w:color w:val="404040" w:themeColor="text1" w:themeTint="BF"/>
          <w:sz w:val="24"/>
          <w:lang w:bidi="en-US"/>
        </w:rPr>
        <w:t>. The two documents in the CRPD consist of the following:</w:t>
      </w:r>
    </w:p>
    <w:p w14:paraId="5B100F74" w14:textId="686DCC15" w:rsidR="00AD535B" w:rsidRPr="005D433F" w:rsidRDefault="00AD535B" w:rsidP="00656547">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actual rights </w:t>
      </w:r>
      <w:r w:rsidR="009D12B2" w:rsidRPr="005D433F">
        <w:rPr>
          <w:rFonts w:cstheme="minorHAnsi"/>
          <w:color w:val="404040" w:themeColor="text1" w:themeTint="BF"/>
          <w:sz w:val="24"/>
          <w:lang w:bidi="en-US"/>
        </w:rPr>
        <w:t xml:space="preserve">and responsibilities </w:t>
      </w:r>
      <w:r w:rsidRPr="005D433F">
        <w:rPr>
          <w:rFonts w:cstheme="minorHAnsi"/>
          <w:color w:val="404040" w:themeColor="text1" w:themeTint="BF"/>
          <w:sz w:val="24"/>
          <w:lang w:bidi="en-US"/>
        </w:rPr>
        <w:t>of PWDs</w:t>
      </w:r>
    </w:p>
    <w:p w14:paraId="122DC65C" w14:textId="1F922534" w:rsidR="00AD535B" w:rsidRPr="005D433F" w:rsidRDefault="00AD535B" w:rsidP="00656547">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An optional protocol for upholding </w:t>
      </w:r>
      <w:r w:rsidR="009D12B2" w:rsidRPr="005D433F">
        <w:rPr>
          <w:rFonts w:cstheme="minorHAnsi"/>
          <w:color w:val="404040" w:themeColor="text1" w:themeTint="BF"/>
          <w:sz w:val="24"/>
          <w:lang w:bidi="en-US"/>
        </w:rPr>
        <w:t>these</w:t>
      </w:r>
      <w:r w:rsidRPr="005D433F">
        <w:rPr>
          <w:rFonts w:cstheme="minorHAnsi"/>
          <w:color w:val="404040" w:themeColor="text1" w:themeTint="BF"/>
          <w:sz w:val="24"/>
          <w:lang w:bidi="en-US"/>
        </w:rPr>
        <w:t xml:space="preserve"> rights and addressing complaints</w:t>
      </w:r>
    </w:p>
    <w:p w14:paraId="011F7C83" w14:textId="2E8E3A1E"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It is crucial to note that Australia has signed and accepted both documents. The CRPD was signed on 17 July 2008</w:t>
      </w:r>
      <w:r w:rsidR="009A5F93" w:rsidRPr="005D433F">
        <w:rPr>
          <w:rFonts w:cstheme="minorHAnsi"/>
          <w:color w:val="404040" w:themeColor="text1" w:themeTint="BF"/>
          <w:sz w:val="24"/>
          <w:lang w:bidi="en-US"/>
        </w:rPr>
        <w:t>,</w:t>
      </w:r>
      <w:r w:rsidRPr="005D433F">
        <w:rPr>
          <w:rFonts w:cstheme="minorHAnsi"/>
          <w:color w:val="404040" w:themeColor="text1" w:themeTint="BF"/>
          <w:sz w:val="24"/>
          <w:lang w:bidi="en-US"/>
        </w:rPr>
        <w:t xml:space="preserve"> and the optional protocol was signed on 30 July 2009.</w:t>
      </w:r>
    </w:p>
    <w:p w14:paraId="1C12FDB4" w14:textId="2158572F" w:rsidR="00114F9E"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The Convention explains what rights PWDs are entitled to</w:t>
      </w:r>
      <w:r w:rsidR="009D12B2" w:rsidRPr="005D433F">
        <w:rPr>
          <w:rFonts w:cstheme="minorHAnsi"/>
          <w:color w:val="404040" w:themeColor="text1" w:themeTint="BF"/>
          <w:sz w:val="24"/>
          <w:lang w:bidi="en-US"/>
        </w:rPr>
        <w:t xml:space="preserve"> and what responsibilities they have</w:t>
      </w:r>
      <w:r w:rsidRPr="005D433F">
        <w:rPr>
          <w:rFonts w:cstheme="minorHAnsi"/>
          <w:color w:val="404040" w:themeColor="text1" w:themeTint="BF"/>
          <w:sz w:val="24"/>
          <w:lang w:bidi="en-US"/>
        </w:rPr>
        <w:t>. It also explains what actions must be avoided and what they must be supported with.</w:t>
      </w:r>
    </w:p>
    <w:p w14:paraId="55156816" w14:textId="77777777" w:rsidR="009A5F93" w:rsidRPr="008A5996" w:rsidRDefault="009A5F93"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AD535B" w:rsidRPr="008A5996" w14:paraId="72DD8B62" w14:textId="77777777" w:rsidTr="004C46FD">
        <w:tc>
          <w:tcPr>
            <w:tcW w:w="1985" w:type="dxa"/>
          </w:tcPr>
          <w:p w14:paraId="63A87DC4" w14:textId="7BA9224C" w:rsidR="00AD535B" w:rsidRPr="008A5996" w:rsidRDefault="00AD535B" w:rsidP="00656547">
            <w:pPr>
              <w:spacing w:after="120" w:line="276" w:lineRule="auto"/>
              <w:ind w:left="0" w:right="0" w:firstLine="0"/>
              <w:jc w:val="center"/>
              <w:rPr>
                <w:rFonts w:cstheme="minorHAnsi"/>
                <w:color w:val="262626" w:themeColor="text1" w:themeTint="D9"/>
                <w:lang w:bidi="en-US"/>
              </w:rPr>
            </w:pPr>
            <w:r w:rsidRPr="008A5996">
              <w:rPr>
                <w:rFonts w:cstheme="minorHAnsi"/>
                <w:noProof/>
                <w:color w:val="262626" w:themeColor="text1" w:themeTint="D9"/>
                <w:lang w:eastAsia="en-PH"/>
              </w:rPr>
              <w:drawing>
                <wp:inline distT="0" distB="0" distL="0" distR="0" wp14:anchorId="5529FA35" wp14:editId="4670B90B">
                  <wp:extent cx="852853" cy="900000"/>
                  <wp:effectExtent l="0" t="0" r="4445" b="0"/>
                  <wp:docPr id="7210" name="Picture 72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1EDAD3E" w14:textId="77777777" w:rsidR="00AD535B" w:rsidRPr="001A7278" w:rsidRDefault="00AD535B"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261C0E60" w14:textId="13681662" w:rsidR="00AD535B" w:rsidRPr="00253F5B" w:rsidRDefault="00AD535B" w:rsidP="00656547">
            <w:pPr>
              <w:spacing w:after="120" w:line="276" w:lineRule="auto"/>
              <w:ind w:left="28" w:right="0" w:firstLine="0"/>
              <w:jc w:val="both"/>
              <w:rPr>
                <w:rFonts w:cstheme="minorHAnsi"/>
                <w:color w:val="404040" w:themeColor="text1" w:themeTint="BF"/>
                <w:szCs w:val="20"/>
                <w:lang w:bidi="en-US"/>
              </w:rPr>
            </w:pPr>
            <w:r w:rsidRPr="00253F5B">
              <w:rPr>
                <w:rFonts w:cstheme="minorHAnsi"/>
                <w:color w:val="404040" w:themeColor="text1" w:themeTint="BF"/>
                <w:szCs w:val="20"/>
                <w:lang w:bidi="en-US"/>
              </w:rPr>
              <w:t xml:space="preserve">The </w:t>
            </w:r>
            <w:r w:rsidR="009A5F93" w:rsidRPr="00253F5B">
              <w:rPr>
                <w:rFonts w:cstheme="minorHAnsi"/>
                <w:color w:val="404040" w:themeColor="text1" w:themeTint="BF"/>
                <w:szCs w:val="20"/>
                <w:lang w:bidi="en-US"/>
              </w:rPr>
              <w:t>UDHR</w:t>
            </w:r>
            <w:r w:rsidRPr="00253F5B">
              <w:rPr>
                <w:rFonts w:cstheme="minorHAnsi"/>
                <w:color w:val="404040" w:themeColor="text1" w:themeTint="BF"/>
                <w:szCs w:val="20"/>
                <w:lang w:bidi="en-US"/>
              </w:rPr>
              <w:t xml:space="preserve"> details the basic rights and freedoms that must be afforded to all people. It is the foundation of many legislations on the rights of men. You may access it through the link below</w:t>
            </w:r>
            <w:r w:rsidR="004C53B7" w:rsidRPr="00253F5B">
              <w:rPr>
                <w:rFonts w:cstheme="minorHAnsi"/>
                <w:color w:val="404040" w:themeColor="text1" w:themeTint="BF"/>
                <w:szCs w:val="20"/>
                <w:lang w:bidi="en-US"/>
              </w:rPr>
              <w:t>:</w:t>
            </w:r>
          </w:p>
          <w:p w14:paraId="7BA5F4FA" w14:textId="18CFA7CC" w:rsidR="009A5F93" w:rsidRPr="00253F5B" w:rsidRDefault="00B90EFD" w:rsidP="00656547">
            <w:pPr>
              <w:spacing w:after="120" w:line="276" w:lineRule="auto"/>
              <w:ind w:left="0" w:right="0" w:firstLine="0"/>
              <w:jc w:val="center"/>
              <w:rPr>
                <w:rFonts w:cstheme="minorHAnsi"/>
                <w:color w:val="2E74B5" w:themeColor="accent5" w:themeShade="BF"/>
                <w:sz w:val="22"/>
                <w:lang w:bidi="en-US"/>
              </w:rPr>
            </w:pPr>
            <w:hyperlink r:id="rId91" w:history="1">
              <w:r w:rsidR="00AD535B" w:rsidRPr="00253F5B">
                <w:rPr>
                  <w:rStyle w:val="Hyperlink"/>
                  <w:rFonts w:cstheme="minorHAnsi"/>
                  <w:color w:val="2E74B5" w:themeColor="accent5" w:themeShade="BF"/>
                  <w:sz w:val="22"/>
                  <w:u w:val="none"/>
                  <w:lang w:bidi="en-US"/>
                </w:rPr>
                <w:t>Universal Declaration of Human Rights</w:t>
              </w:r>
            </w:hyperlink>
          </w:p>
          <w:p w14:paraId="0DAF0914" w14:textId="48B3790F" w:rsidR="00AD535B" w:rsidRPr="00253F5B" w:rsidRDefault="00AD535B" w:rsidP="00656547">
            <w:pPr>
              <w:spacing w:after="120" w:line="276" w:lineRule="auto"/>
              <w:ind w:left="28" w:right="0" w:firstLine="0"/>
              <w:jc w:val="both"/>
              <w:rPr>
                <w:rFonts w:cstheme="minorHAnsi"/>
                <w:color w:val="404040" w:themeColor="text1" w:themeTint="BF"/>
                <w:szCs w:val="20"/>
                <w:lang w:bidi="en-US"/>
              </w:rPr>
            </w:pPr>
            <w:r w:rsidRPr="00253F5B">
              <w:rPr>
                <w:rFonts w:cstheme="minorHAnsi"/>
                <w:color w:val="404040" w:themeColor="text1" w:themeTint="BF"/>
                <w:szCs w:val="20"/>
                <w:lang w:bidi="en-US"/>
              </w:rPr>
              <w:t>The CRPD recognises the rights set forth by the UDHR. It details the obligations all people have in upholding and safeguarding the rights of PWDs. The two documents that make up the CRPD can be accessed through the link below</w:t>
            </w:r>
            <w:r w:rsidR="004C53B7" w:rsidRPr="00253F5B">
              <w:rPr>
                <w:rFonts w:cstheme="minorHAnsi"/>
                <w:color w:val="404040" w:themeColor="text1" w:themeTint="BF"/>
                <w:szCs w:val="20"/>
                <w:lang w:bidi="en-US"/>
              </w:rPr>
              <w:t>:</w:t>
            </w:r>
          </w:p>
          <w:p w14:paraId="0EFBF473" w14:textId="1AAC9399" w:rsidR="00AD535B" w:rsidRPr="001A7278" w:rsidRDefault="00B90EFD" w:rsidP="00656547">
            <w:pPr>
              <w:spacing w:after="120" w:line="276" w:lineRule="auto"/>
              <w:ind w:left="0" w:right="0" w:firstLine="0"/>
              <w:jc w:val="center"/>
              <w:rPr>
                <w:rFonts w:cstheme="minorHAnsi"/>
                <w:color w:val="2E74B5" w:themeColor="accent5" w:themeShade="BF"/>
                <w:sz w:val="22"/>
                <w:lang w:bidi="en-US"/>
              </w:rPr>
            </w:pPr>
            <w:hyperlink r:id="rId92" w:history="1">
              <w:r w:rsidR="00AD535B" w:rsidRPr="00253F5B">
                <w:rPr>
                  <w:rStyle w:val="Hyperlink"/>
                  <w:rFonts w:cstheme="minorHAnsi"/>
                  <w:color w:val="2E74B5" w:themeColor="accent5" w:themeShade="BF"/>
                  <w:sz w:val="22"/>
                  <w:u w:val="none"/>
                  <w:lang w:bidi="en-US"/>
                </w:rPr>
                <w:t>Convention on the Rights of Persons with Disabilities</w:t>
              </w:r>
            </w:hyperlink>
          </w:p>
        </w:tc>
      </w:tr>
    </w:tbl>
    <w:p w14:paraId="4DA0357A" w14:textId="77777777" w:rsidR="00B72B7D" w:rsidRDefault="00B72B7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4713A17" w14:textId="1D015D01" w:rsidR="0081644C" w:rsidRPr="00253F5B" w:rsidRDefault="0081644C"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lastRenderedPageBreak/>
        <w:t xml:space="preserve">Human rights are vital for a </w:t>
      </w:r>
      <w:r w:rsidR="0057497E" w:rsidRPr="00253F5B">
        <w:rPr>
          <w:rFonts w:cstheme="minorHAnsi"/>
          <w:color w:val="404040" w:themeColor="text1" w:themeTint="BF"/>
          <w:sz w:val="24"/>
          <w:lang w:bidi="en-US"/>
        </w:rPr>
        <w:t>PWD</w:t>
      </w:r>
      <w:r w:rsidRPr="00253F5B">
        <w:rPr>
          <w:rFonts w:cstheme="minorHAnsi"/>
          <w:color w:val="404040" w:themeColor="text1" w:themeTint="BF"/>
          <w:sz w:val="24"/>
          <w:lang w:bidi="en-US"/>
        </w:rPr>
        <w:t xml:space="preserve"> to understand any specific needs or preferences they may have. A </w:t>
      </w:r>
      <w:r w:rsidR="0057497E" w:rsidRPr="00253F5B">
        <w:rPr>
          <w:rFonts w:cstheme="minorHAnsi"/>
          <w:color w:val="404040" w:themeColor="text1" w:themeTint="BF"/>
          <w:sz w:val="24"/>
          <w:lang w:bidi="en-US"/>
        </w:rPr>
        <w:t>PWD</w:t>
      </w:r>
      <w:r w:rsidRPr="00253F5B">
        <w:rPr>
          <w:rFonts w:cstheme="minorHAnsi"/>
          <w:color w:val="404040" w:themeColor="text1" w:themeTint="BF"/>
          <w:sz w:val="24"/>
          <w:lang w:bidi="en-US"/>
        </w:rPr>
        <w:t xml:space="preserve"> who knows their rights has a better understanding of</w:t>
      </w:r>
      <w:r w:rsidR="00122D7F" w:rsidRPr="00253F5B">
        <w:rPr>
          <w:rFonts w:cstheme="minorHAnsi"/>
          <w:color w:val="404040" w:themeColor="text1" w:themeTint="BF"/>
          <w:sz w:val="24"/>
          <w:lang w:bidi="en-US"/>
        </w:rPr>
        <w:t xml:space="preserve"> the following</w:t>
      </w:r>
      <w:r w:rsidRPr="00253F5B">
        <w:rPr>
          <w:rFonts w:cstheme="minorHAnsi"/>
          <w:color w:val="404040" w:themeColor="text1" w:themeTint="BF"/>
          <w:sz w:val="24"/>
          <w:lang w:bidi="en-US"/>
        </w:rPr>
        <w:t>:</w:t>
      </w:r>
    </w:p>
    <w:p w14:paraId="26CE470B" w14:textId="7537BFC2" w:rsidR="0081644C" w:rsidRPr="00253F5B" w:rsidRDefault="00122D7F" w:rsidP="00656547">
      <w:pPr>
        <w:pStyle w:val="ListParagraph"/>
        <w:numPr>
          <w:ilvl w:val="0"/>
          <w:numId w:val="52"/>
        </w:numPr>
        <w:spacing w:after="120" w:line="276" w:lineRule="auto"/>
        <w:ind w:left="714" w:right="0" w:hanging="357"/>
        <w:contextualSpacing w:val="0"/>
        <w:jc w:val="both"/>
        <w:rPr>
          <w:rFonts w:cstheme="minorHAnsi"/>
          <w:color w:val="404040" w:themeColor="text1" w:themeTint="BF"/>
          <w:sz w:val="24"/>
          <w:lang w:bidi="en-US"/>
        </w:rPr>
      </w:pPr>
      <w:r w:rsidRPr="00253F5B">
        <w:rPr>
          <w:rFonts w:cstheme="minorHAnsi"/>
          <w:color w:val="404040" w:themeColor="text1" w:themeTint="BF"/>
          <w:sz w:val="24"/>
          <w:lang w:bidi="en-US"/>
        </w:rPr>
        <w:t>What they are entitled</w:t>
      </w:r>
      <w:r w:rsidR="002573E5" w:rsidRPr="00253F5B">
        <w:rPr>
          <w:rFonts w:cstheme="minorHAnsi"/>
          <w:color w:val="404040" w:themeColor="text1" w:themeTint="BF"/>
          <w:sz w:val="24"/>
          <w:lang w:bidi="en-US"/>
        </w:rPr>
        <w:t xml:space="preserve"> and allowed</w:t>
      </w:r>
      <w:r w:rsidR="0081644C" w:rsidRPr="00253F5B">
        <w:rPr>
          <w:rFonts w:cstheme="minorHAnsi"/>
          <w:color w:val="404040" w:themeColor="text1" w:themeTint="BF"/>
          <w:sz w:val="24"/>
          <w:lang w:bidi="en-US"/>
        </w:rPr>
        <w:t xml:space="preserve"> to</w:t>
      </w:r>
      <w:r w:rsidR="002573E5" w:rsidRPr="00253F5B">
        <w:rPr>
          <w:rFonts w:cstheme="minorHAnsi"/>
          <w:color w:val="404040" w:themeColor="text1" w:themeTint="BF"/>
          <w:sz w:val="24"/>
          <w:lang w:bidi="en-US"/>
        </w:rPr>
        <w:t xml:space="preserve"> do</w:t>
      </w:r>
    </w:p>
    <w:p w14:paraId="52883DCC" w14:textId="6AACB3D5" w:rsidR="0081644C" w:rsidRPr="00253F5B" w:rsidRDefault="00122D7F" w:rsidP="00656547">
      <w:pPr>
        <w:pStyle w:val="ListParagraph"/>
        <w:numPr>
          <w:ilvl w:val="0"/>
          <w:numId w:val="52"/>
        </w:numPr>
        <w:spacing w:after="120" w:line="276" w:lineRule="auto"/>
        <w:ind w:left="714" w:right="0" w:hanging="357"/>
        <w:contextualSpacing w:val="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What others are not allowed to </w:t>
      </w:r>
      <w:proofErr w:type="gramStart"/>
      <w:r w:rsidRPr="00253F5B">
        <w:rPr>
          <w:rFonts w:cstheme="minorHAnsi"/>
          <w:color w:val="404040" w:themeColor="text1" w:themeTint="BF"/>
          <w:sz w:val="24"/>
          <w:lang w:bidi="en-US"/>
        </w:rPr>
        <w:t>do</w:t>
      </w:r>
      <w:proofErr w:type="gramEnd"/>
    </w:p>
    <w:p w14:paraId="4FB79BEB" w14:textId="6FAF427E" w:rsidR="0081644C" w:rsidRPr="00253F5B" w:rsidRDefault="00122D7F" w:rsidP="00656547">
      <w:pPr>
        <w:pStyle w:val="ListParagraph"/>
        <w:numPr>
          <w:ilvl w:val="0"/>
          <w:numId w:val="52"/>
        </w:numPr>
        <w:spacing w:after="120" w:line="276" w:lineRule="auto"/>
        <w:ind w:left="714" w:right="0" w:hanging="357"/>
        <w:contextualSpacing w:val="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What the state </w:t>
      </w:r>
      <w:r w:rsidR="0081644C" w:rsidRPr="00253F5B">
        <w:rPr>
          <w:rFonts w:cstheme="minorHAnsi"/>
          <w:color w:val="404040" w:themeColor="text1" w:themeTint="BF"/>
          <w:sz w:val="24"/>
          <w:lang w:bidi="en-US"/>
        </w:rPr>
        <w:t>or country, as a whole, is required to do to accommodate them</w:t>
      </w:r>
    </w:p>
    <w:p w14:paraId="3AA72D8D" w14:textId="0D85385A" w:rsidR="0099652F" w:rsidRPr="00253F5B" w:rsidRDefault="005066B9"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PWDs must also understand their right </w:t>
      </w:r>
      <w:proofErr w:type="gramStart"/>
      <w:r w:rsidR="00122D7F" w:rsidRPr="00253F5B">
        <w:rPr>
          <w:rFonts w:cstheme="minorHAnsi"/>
          <w:color w:val="404040" w:themeColor="text1" w:themeTint="BF"/>
          <w:sz w:val="24"/>
          <w:lang w:bidi="en-US"/>
        </w:rPr>
        <w:t>to</w:t>
      </w:r>
      <w:r w:rsidRPr="00253F5B">
        <w:rPr>
          <w:rFonts w:cstheme="minorHAnsi"/>
          <w:color w:val="404040" w:themeColor="text1" w:themeTint="BF"/>
          <w:sz w:val="24"/>
          <w:lang w:bidi="en-US"/>
        </w:rPr>
        <w:t xml:space="preserve"> choice</w:t>
      </w:r>
      <w:proofErr w:type="gramEnd"/>
      <w:r w:rsidRPr="00253F5B">
        <w:rPr>
          <w:rFonts w:cstheme="minorHAnsi"/>
          <w:color w:val="404040" w:themeColor="text1" w:themeTint="BF"/>
          <w:sz w:val="24"/>
          <w:lang w:bidi="en-US"/>
        </w:rPr>
        <w:t xml:space="preserve"> and control. </w:t>
      </w:r>
      <w:r w:rsidRPr="00253F5B">
        <w:rPr>
          <w:rFonts w:cstheme="minorHAnsi"/>
          <w:i/>
          <w:iCs/>
          <w:color w:val="404040" w:themeColor="text1" w:themeTint="BF"/>
          <w:sz w:val="24"/>
          <w:lang w:bidi="en-US"/>
        </w:rPr>
        <w:t>Choice and control</w:t>
      </w:r>
      <w:r w:rsidRPr="00253F5B">
        <w:rPr>
          <w:rFonts w:cstheme="minorHAnsi"/>
          <w:color w:val="404040" w:themeColor="text1" w:themeTint="BF"/>
          <w:sz w:val="24"/>
          <w:lang w:bidi="en-US"/>
        </w:rPr>
        <w:t xml:space="preserve"> </w:t>
      </w:r>
      <w:r w:rsidR="00DD6DFF" w:rsidRPr="00253F5B">
        <w:rPr>
          <w:rFonts w:cstheme="minorHAnsi"/>
          <w:color w:val="404040" w:themeColor="text1" w:themeTint="BF"/>
          <w:sz w:val="24"/>
          <w:lang w:bidi="en-US"/>
        </w:rPr>
        <w:t>are</w:t>
      </w:r>
      <w:r w:rsidRPr="00253F5B">
        <w:rPr>
          <w:rFonts w:cstheme="minorHAnsi"/>
          <w:color w:val="404040" w:themeColor="text1" w:themeTint="BF"/>
          <w:sz w:val="24"/>
          <w:lang w:bidi="en-US"/>
        </w:rPr>
        <w:t xml:space="preserve"> about the PWD, their families and </w:t>
      </w:r>
      <w:r w:rsidR="00656D6A" w:rsidRPr="00253F5B">
        <w:rPr>
          <w:rFonts w:cstheme="minorHAnsi"/>
          <w:color w:val="404040" w:themeColor="text1" w:themeTint="BF"/>
          <w:sz w:val="24"/>
          <w:lang w:bidi="en-US"/>
        </w:rPr>
        <w:t>carers</w:t>
      </w:r>
      <w:r w:rsidRPr="00253F5B">
        <w:rPr>
          <w:rFonts w:cstheme="minorHAnsi"/>
          <w:color w:val="404040" w:themeColor="text1" w:themeTint="BF"/>
          <w:sz w:val="24"/>
          <w:lang w:bidi="en-US"/>
        </w:rPr>
        <w:t xml:space="preserve"> having control over the course of their lives. </w:t>
      </w:r>
      <w:r w:rsidR="00DD6DFF" w:rsidRPr="00253F5B">
        <w:rPr>
          <w:rFonts w:cstheme="minorHAnsi"/>
          <w:color w:val="404040" w:themeColor="text1" w:themeTint="BF"/>
          <w:sz w:val="24"/>
          <w:lang w:bidi="en-US"/>
        </w:rPr>
        <w:t>This includes the flexibility to make decisions about the disability services and supports they use</w:t>
      </w:r>
      <w:r w:rsidR="00F20252" w:rsidRPr="00253F5B">
        <w:rPr>
          <w:rFonts w:cstheme="minorHAnsi"/>
          <w:color w:val="404040" w:themeColor="text1" w:themeTint="BF"/>
          <w:sz w:val="24"/>
          <w:lang w:bidi="en-US"/>
        </w:rPr>
        <w:t>, such as the type of support and services they use. As a support worker, you must ensure your clients understand this right when determining their support requirements.</w:t>
      </w:r>
    </w:p>
    <w:p w14:paraId="3FC72794" w14:textId="17378B31" w:rsidR="009D12B2" w:rsidRPr="00253F5B" w:rsidRDefault="00EC6E50"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With an understanding of their rights, PWDs </w:t>
      </w:r>
      <w:r w:rsidR="005B2A36" w:rsidRPr="00253F5B">
        <w:rPr>
          <w:rFonts w:cstheme="minorHAnsi"/>
          <w:color w:val="404040" w:themeColor="text1" w:themeTint="BF"/>
          <w:sz w:val="24"/>
          <w:lang w:bidi="en-US"/>
        </w:rPr>
        <w:t>can understand their responsibilities. These responsibilities are what they are expected to fulfil to support their community participation and social inclusion.</w:t>
      </w:r>
      <w:r w:rsidR="00726C39" w:rsidRPr="00253F5B">
        <w:rPr>
          <w:rFonts w:cstheme="minorHAnsi"/>
          <w:color w:val="404040" w:themeColor="text1" w:themeTint="BF"/>
          <w:sz w:val="24"/>
          <w:lang w:bidi="en-US"/>
        </w:rPr>
        <w:t xml:space="preserve"> </w:t>
      </w:r>
      <w:r w:rsidR="009D12B2" w:rsidRPr="00253F5B">
        <w:rPr>
          <w:rFonts w:cstheme="minorHAnsi"/>
          <w:color w:val="404040" w:themeColor="text1" w:themeTint="BF"/>
          <w:sz w:val="24"/>
          <w:lang w:bidi="en-US"/>
        </w:rPr>
        <w:t xml:space="preserve">Therefore, any support worker who truly wishes to support PWDs must help them learn their rights. Doing so can help PWDs better understand </w:t>
      </w:r>
      <w:r w:rsidR="00760222" w:rsidRPr="00253F5B">
        <w:rPr>
          <w:rFonts w:cstheme="minorHAnsi"/>
          <w:color w:val="404040" w:themeColor="text1" w:themeTint="BF"/>
          <w:sz w:val="24"/>
          <w:lang w:bidi="en-US"/>
        </w:rPr>
        <w:t xml:space="preserve">their responsibilities </w:t>
      </w:r>
      <w:r w:rsidR="00122D7F" w:rsidRPr="00253F5B">
        <w:rPr>
          <w:rFonts w:cstheme="minorHAnsi"/>
          <w:color w:val="404040" w:themeColor="text1" w:themeTint="BF"/>
          <w:sz w:val="24"/>
          <w:lang w:bidi="en-US"/>
        </w:rPr>
        <w:t xml:space="preserve">and </w:t>
      </w:r>
      <w:r w:rsidR="009D12B2" w:rsidRPr="00253F5B">
        <w:rPr>
          <w:rFonts w:cstheme="minorHAnsi"/>
          <w:color w:val="404040" w:themeColor="text1" w:themeTint="BF"/>
          <w:sz w:val="24"/>
          <w:lang w:bidi="en-US"/>
        </w:rPr>
        <w:t>how they can control their lives. It also aids PWDs in their decision-making.</w:t>
      </w:r>
    </w:p>
    <w:p w14:paraId="4DDC70E7" w14:textId="48E3A1F4" w:rsidR="00726C39" w:rsidRPr="00253F5B" w:rsidRDefault="00760222"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For example, </w:t>
      </w:r>
      <w:r w:rsidR="00F204B1" w:rsidRPr="00253F5B">
        <w:rPr>
          <w:rFonts w:cstheme="minorHAnsi"/>
          <w:color w:val="404040" w:themeColor="text1" w:themeTint="BF"/>
          <w:sz w:val="24"/>
          <w:lang w:bidi="en-US"/>
        </w:rPr>
        <w:t>your client has the responsibility to cooperate in obtaining necessary medical records. As their support worker, you can explain what kind of information will be obtained from the medical records and why they are important.</w:t>
      </w:r>
    </w:p>
    <w:p w14:paraId="3CFED103" w14:textId="26EEA4BC" w:rsidR="00760222" w:rsidRPr="00253F5B" w:rsidRDefault="00F204B1"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Another example is </w:t>
      </w:r>
      <w:r w:rsidR="00726C39" w:rsidRPr="00253F5B">
        <w:rPr>
          <w:rFonts w:cstheme="minorHAnsi"/>
          <w:color w:val="404040" w:themeColor="text1" w:themeTint="BF"/>
          <w:sz w:val="24"/>
          <w:lang w:bidi="en-US"/>
        </w:rPr>
        <w:t>the responsibility of the client to inform their employer if their disability can affect their work performance. You can encourage the client to be open with their employer and liaise with the employer as needed.</w:t>
      </w:r>
    </w:p>
    <w:p w14:paraId="4620A3E5" w14:textId="6D3C5AD6" w:rsidR="009D4B5A" w:rsidRPr="00253F5B" w:rsidRDefault="009D4B5A" w:rsidP="00656547">
      <w:pPr>
        <w:spacing w:after="120" w:line="276" w:lineRule="auto"/>
        <w:ind w:left="0" w:right="0" w:firstLine="0"/>
        <w:jc w:val="both"/>
        <w:rPr>
          <w:rFonts w:cstheme="minorHAnsi"/>
          <w:color w:val="404040" w:themeColor="text1" w:themeTint="BF"/>
          <w:sz w:val="24"/>
          <w:lang w:bidi="en-US"/>
        </w:rPr>
      </w:pPr>
    </w:p>
    <w:p w14:paraId="202DB7CE" w14:textId="3A763F12" w:rsidR="009D4B5A" w:rsidRPr="00253F5B" w:rsidRDefault="009D4B5A" w:rsidP="00656547">
      <w:pPr>
        <w:spacing w:after="120" w:line="276" w:lineRule="auto"/>
        <w:ind w:left="0" w:right="0" w:firstLine="0"/>
        <w:jc w:val="both"/>
        <w:rPr>
          <w:rFonts w:cstheme="minorHAnsi"/>
          <w:color w:val="404040" w:themeColor="text1" w:themeTint="BF"/>
          <w:sz w:val="24"/>
          <w:lang w:bidi="en-US"/>
        </w:rPr>
      </w:pPr>
      <w:r w:rsidRPr="00253F5B">
        <w:rPr>
          <w:rFonts w:cstheme="minorHAnsi"/>
          <w:b/>
          <w:bCs/>
          <w:color w:val="404040" w:themeColor="text1" w:themeTint="BF"/>
          <w:sz w:val="24"/>
          <w:lang w:bidi="en-US"/>
        </w:rPr>
        <w:t xml:space="preserve">Active Citizenship and What </w:t>
      </w:r>
      <w:r w:rsidR="00122D7F" w:rsidRPr="00253F5B">
        <w:rPr>
          <w:rFonts w:cstheme="minorHAnsi"/>
          <w:b/>
          <w:bCs/>
          <w:color w:val="404040" w:themeColor="text1" w:themeTint="BF"/>
          <w:sz w:val="24"/>
          <w:lang w:bidi="en-US"/>
        </w:rPr>
        <w:t>i</w:t>
      </w:r>
      <w:r w:rsidRPr="00253F5B">
        <w:rPr>
          <w:rFonts w:cstheme="minorHAnsi"/>
          <w:b/>
          <w:bCs/>
          <w:color w:val="404040" w:themeColor="text1" w:themeTint="BF"/>
          <w:sz w:val="24"/>
          <w:lang w:bidi="en-US"/>
        </w:rPr>
        <w:t>t Means to PWDs</w:t>
      </w:r>
    </w:p>
    <w:p w14:paraId="14F11209" w14:textId="28E5E7E9" w:rsidR="009D4B5A" w:rsidRPr="00253F5B" w:rsidRDefault="009D4B5A" w:rsidP="00656547">
      <w:pPr>
        <w:tabs>
          <w:tab w:val="left" w:pos="180"/>
        </w:tabs>
        <w:spacing w:after="120" w:line="276" w:lineRule="auto"/>
        <w:ind w:left="0" w:right="0" w:firstLine="0"/>
        <w:jc w:val="both"/>
        <w:rPr>
          <w:rFonts w:cstheme="minorHAnsi"/>
          <w:color w:val="404040" w:themeColor="text1" w:themeTint="BF"/>
          <w:sz w:val="24"/>
          <w:lang w:bidi="en-US"/>
        </w:rPr>
      </w:pPr>
      <w:r w:rsidRPr="00253F5B">
        <w:rPr>
          <w:rFonts w:cstheme="minorHAnsi"/>
          <w:i/>
          <w:iCs/>
          <w:color w:val="404040" w:themeColor="text1" w:themeTint="BF"/>
          <w:sz w:val="24"/>
          <w:lang w:bidi="en-US"/>
        </w:rPr>
        <w:t>Active citizenship</w:t>
      </w:r>
      <w:r w:rsidRPr="00253F5B">
        <w:rPr>
          <w:rFonts w:cstheme="minorHAnsi"/>
          <w:color w:val="404040" w:themeColor="text1" w:themeTint="BF"/>
          <w:sz w:val="24"/>
          <w:lang w:bidi="en-US"/>
        </w:rPr>
        <w:t xml:space="preserve"> refers to being earnestly involved with one’s local community. This intersects with PWDs’ rightful place in their communities. </w:t>
      </w:r>
      <w:r w:rsidRPr="00253F5B">
        <w:rPr>
          <w:rFonts w:cstheme="minorHAnsi"/>
          <w:i/>
          <w:iCs/>
          <w:color w:val="404040" w:themeColor="text1" w:themeTint="BF"/>
          <w:sz w:val="24"/>
          <w:lang w:bidi="en-US"/>
        </w:rPr>
        <w:t>Rightful place</w:t>
      </w:r>
      <w:r w:rsidRPr="00253F5B">
        <w:rPr>
          <w:rFonts w:cstheme="minorHAnsi"/>
          <w:color w:val="404040" w:themeColor="text1" w:themeTint="BF"/>
          <w:sz w:val="24"/>
          <w:lang w:bidi="en-US"/>
        </w:rPr>
        <w:t xml:space="preserve"> in </w:t>
      </w:r>
      <w:r w:rsidR="009A5F93" w:rsidRPr="00253F5B">
        <w:rPr>
          <w:rFonts w:cstheme="minorHAnsi"/>
          <w:color w:val="404040" w:themeColor="text1" w:themeTint="BF"/>
          <w:sz w:val="24"/>
          <w:lang w:bidi="en-US"/>
        </w:rPr>
        <w:t xml:space="preserve">the </w:t>
      </w:r>
      <w:r w:rsidRPr="00253F5B">
        <w:rPr>
          <w:rFonts w:cstheme="minorHAnsi"/>
          <w:color w:val="404040" w:themeColor="text1" w:themeTint="BF"/>
          <w:sz w:val="24"/>
          <w:lang w:bidi="en-US"/>
        </w:rPr>
        <w:t xml:space="preserve">community refers to the right </w:t>
      </w:r>
      <w:r w:rsidR="009A5F93" w:rsidRPr="00253F5B">
        <w:rPr>
          <w:rFonts w:cstheme="minorHAnsi"/>
          <w:color w:val="404040" w:themeColor="text1" w:themeTint="BF"/>
          <w:sz w:val="24"/>
          <w:lang w:bidi="en-US"/>
        </w:rPr>
        <w:t xml:space="preserve">of </w:t>
      </w:r>
      <w:r w:rsidRPr="00253F5B">
        <w:rPr>
          <w:rFonts w:cstheme="minorHAnsi"/>
          <w:color w:val="404040" w:themeColor="text1" w:themeTint="BF"/>
          <w:sz w:val="24"/>
          <w:lang w:bidi="en-US"/>
        </w:rPr>
        <w:t>PWDs to participate in their community. This means there should be support for them to take an active role in their communities. You can find the articles on these rights in two separate declarations and treaties:</w:t>
      </w:r>
    </w:p>
    <w:p w14:paraId="684E6926" w14:textId="7ECE9E16" w:rsidR="00845594" w:rsidRDefault="009D4B5A"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1B4C152C" wp14:editId="4BFA62A6">
            <wp:extent cx="5708650" cy="1287780"/>
            <wp:effectExtent l="0" t="0" r="6350" b="762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297B6B42" w14:textId="57700230" w:rsidR="009D4B5A" w:rsidRPr="005D433F" w:rsidRDefault="0084559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56FFD354" w14:textId="4933C953" w:rsidR="009D4B5A" w:rsidRPr="005D433F" w:rsidRDefault="0067477E"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70" behindDoc="0" locked="0" layoutInCell="1" allowOverlap="1" wp14:anchorId="62BF4E64" wp14:editId="74542B56">
            <wp:simplePos x="0" y="0"/>
            <wp:positionH relativeFrom="column">
              <wp:posOffset>2799635</wp:posOffset>
            </wp:positionH>
            <wp:positionV relativeFrom="paragraph">
              <wp:posOffset>0</wp:posOffset>
            </wp:positionV>
            <wp:extent cx="2933700" cy="2587625"/>
            <wp:effectExtent l="0" t="0" r="0" b="3175"/>
            <wp:wrapSquare wrapText="bothSides"/>
            <wp:docPr id="1197275983" name="Picture 1197275983" descr="Businessman with laptop a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Businessman with laptop at office"/>
                    <pic:cNvPicPr/>
                  </pic:nvPicPr>
                  <pic:blipFill rotWithShape="1">
                    <a:blip r:embed="rId98" cstate="print">
                      <a:extLst>
                        <a:ext uri="{28A0092B-C50C-407E-A947-70E740481C1C}">
                          <a14:useLocalDpi xmlns:a14="http://schemas.microsoft.com/office/drawing/2010/main" val="0"/>
                        </a:ext>
                      </a:extLst>
                    </a:blip>
                    <a:srcRect l="24436"/>
                    <a:stretch/>
                  </pic:blipFill>
                  <pic:spPr bwMode="auto">
                    <a:xfrm>
                      <a:off x="0" y="0"/>
                      <a:ext cx="2933700" cy="258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B5A" w:rsidRPr="005D433F">
        <w:rPr>
          <w:rFonts w:cstheme="minorHAnsi"/>
          <w:color w:val="404040" w:themeColor="text1" w:themeTint="BF"/>
          <w:sz w:val="24"/>
          <w:lang w:bidi="en-US"/>
        </w:rPr>
        <w:t xml:space="preserve">Both the UDHR and CRPD state that all PWDs must be supported. This means helping them in the social, political, spiritual and cultural aspects of the community. So, their rightful place should not be decided by their impairments. Their talents and abilities should determine it. PWDs must be given the same respect to pursue their goals </w:t>
      </w:r>
      <w:r w:rsidR="00122D7F">
        <w:rPr>
          <w:rFonts w:cstheme="minorHAnsi"/>
          <w:color w:val="404040" w:themeColor="text1" w:themeTint="BF"/>
          <w:sz w:val="24"/>
          <w:lang w:bidi="en-US"/>
        </w:rPr>
        <w:t>as</w:t>
      </w:r>
      <w:r w:rsidR="009D4B5A" w:rsidRPr="005D433F">
        <w:rPr>
          <w:rFonts w:cstheme="minorHAnsi"/>
          <w:color w:val="404040" w:themeColor="text1" w:themeTint="BF"/>
          <w:sz w:val="24"/>
          <w:lang w:bidi="en-US"/>
        </w:rPr>
        <w:t xml:space="preserve"> everyone else.</w:t>
      </w:r>
    </w:p>
    <w:p w14:paraId="7ED5C509" w14:textId="530BB32B" w:rsidR="009A5F93" w:rsidRDefault="009D4B5A"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Active citizenship matters for PWDs. Like everyone else, they want to participate in their community actively. PWDs also want to work with others with the same interests, goals, and preferences. They want to take part in all resources available in their communities in ways that they would feel included and respected. As such, PWDs must be able to exercise their responsibilities as a citizen without discrimination.</w:t>
      </w:r>
    </w:p>
    <w:p w14:paraId="495A81E1" w14:textId="65AD831F" w:rsidR="005640AE" w:rsidRPr="008F0F17" w:rsidRDefault="005640AE"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Using your understanding of the concepts discussed in this section, you can now determine any need</w:t>
      </w:r>
      <w:r w:rsidR="004A6DF1">
        <w:rPr>
          <w:rFonts w:cstheme="minorHAnsi"/>
          <w:color w:val="404040" w:themeColor="text1" w:themeTint="BF"/>
          <w:sz w:val="24"/>
          <w:lang w:bidi="en-US"/>
        </w:rPr>
        <w:t xml:space="preserve"> your clients may have to interact with others</w:t>
      </w:r>
      <w:r w:rsidRPr="008F0F17">
        <w:rPr>
          <w:rFonts w:cstheme="minorHAnsi"/>
          <w:color w:val="404040" w:themeColor="text1" w:themeTint="BF"/>
          <w:sz w:val="24"/>
          <w:lang w:bidi="en-US"/>
        </w:rPr>
        <w:t xml:space="preserve">. You </w:t>
      </w:r>
      <w:r>
        <w:rPr>
          <w:rFonts w:cstheme="minorHAnsi"/>
          <w:color w:val="404040" w:themeColor="text1" w:themeTint="BF"/>
          <w:sz w:val="24"/>
          <w:lang w:bidi="en-US"/>
        </w:rPr>
        <w:t>can</w:t>
      </w:r>
      <w:r w:rsidRPr="008F0F17">
        <w:rPr>
          <w:rFonts w:cstheme="minorHAnsi"/>
          <w:color w:val="404040" w:themeColor="text1" w:themeTint="BF"/>
          <w:sz w:val="24"/>
          <w:lang w:bidi="en-US"/>
        </w:rPr>
        <w:t xml:space="preserve"> ask your clients</w:t>
      </w:r>
      <w:r>
        <w:rPr>
          <w:rFonts w:cstheme="minorHAnsi"/>
          <w:color w:val="404040" w:themeColor="text1" w:themeTint="BF"/>
          <w:sz w:val="24"/>
          <w:lang w:bidi="en-US"/>
        </w:rPr>
        <w:t xml:space="preserve"> </w:t>
      </w:r>
      <w:r w:rsidRPr="008F0F17">
        <w:rPr>
          <w:rFonts w:cstheme="minorHAnsi"/>
          <w:color w:val="404040" w:themeColor="text1" w:themeTint="BF"/>
          <w:sz w:val="24"/>
          <w:lang w:bidi="en-US"/>
        </w:rPr>
        <w:t>the following questions</w:t>
      </w:r>
      <w:r w:rsidR="005341F7">
        <w:rPr>
          <w:rFonts w:cstheme="minorHAnsi"/>
          <w:color w:val="404040" w:themeColor="text1" w:themeTint="BF"/>
          <w:sz w:val="24"/>
          <w:lang w:bidi="en-US"/>
        </w:rPr>
        <w:t xml:space="preserve"> regarding engaging with a social network</w:t>
      </w:r>
      <w:r w:rsidRPr="008F0F17">
        <w:rPr>
          <w:rFonts w:cstheme="minorHAnsi"/>
          <w:color w:val="404040" w:themeColor="text1" w:themeTint="BF"/>
          <w:sz w:val="24"/>
          <w:lang w:bidi="en-US"/>
        </w:rPr>
        <w:t>:</w:t>
      </w:r>
    </w:p>
    <w:p w14:paraId="3035697C" w14:textId="12491B21" w:rsidR="005640AE" w:rsidRPr="008F0F17" w:rsidRDefault="005640AE" w:rsidP="00656547">
      <w:pPr>
        <w:spacing w:after="120" w:line="276" w:lineRule="auto"/>
        <w:ind w:left="0" w:right="0" w:firstLine="0"/>
        <w:jc w:val="both"/>
        <w:rPr>
          <w:rFonts w:cstheme="minorHAnsi"/>
          <w:color w:val="404040" w:themeColor="text1" w:themeTint="BF"/>
          <w:sz w:val="24"/>
          <w:lang w:bidi="en-US"/>
        </w:rPr>
      </w:pPr>
      <w:r w:rsidRPr="008F0F17">
        <w:rPr>
          <w:rFonts w:cstheme="minorHAnsi"/>
          <w:noProof/>
          <w:color w:val="404040" w:themeColor="text1" w:themeTint="BF"/>
          <w:sz w:val="24"/>
          <w:lang w:bidi="en-US"/>
        </w:rPr>
        <w:drawing>
          <wp:inline distT="0" distB="0" distL="0" distR="0" wp14:anchorId="3C238283" wp14:editId="13283441">
            <wp:extent cx="5708650" cy="3935392"/>
            <wp:effectExtent l="0" t="0" r="63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9510117" w14:textId="53A39676" w:rsidR="0081644C" w:rsidRDefault="0084559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A5842D9" w14:textId="219E9993" w:rsidR="00B47770" w:rsidRPr="005D433F" w:rsidRDefault="00B47770" w:rsidP="00656547">
      <w:pPr>
        <w:pStyle w:val="Heading3"/>
        <w:tabs>
          <w:tab w:val="left" w:pos="180"/>
        </w:tabs>
        <w:spacing w:line="276" w:lineRule="auto"/>
        <w:ind w:right="0"/>
        <w:rPr>
          <w:b/>
          <w:bCs/>
          <w:lang w:bidi="en-US"/>
        </w:rPr>
      </w:pPr>
      <w:bookmarkStart w:id="32" w:name="_Toc95334233"/>
      <w:bookmarkStart w:id="33" w:name="_Toc132374928"/>
      <w:r w:rsidRPr="005D433F">
        <w:rPr>
          <w:b/>
          <w:bCs/>
        </w:rPr>
        <w:lastRenderedPageBreak/>
        <w:t xml:space="preserve">1.1.2 </w:t>
      </w:r>
      <w:r w:rsidR="002075B5" w:rsidRPr="005D433F">
        <w:rPr>
          <w:b/>
          <w:bCs/>
        </w:rPr>
        <w:t xml:space="preserve">Confirm the Client's Preferences for Interacting </w:t>
      </w:r>
      <w:proofErr w:type="gramStart"/>
      <w:r w:rsidR="002075B5" w:rsidRPr="005D433F">
        <w:rPr>
          <w:b/>
          <w:bCs/>
        </w:rPr>
        <w:t>With</w:t>
      </w:r>
      <w:proofErr w:type="gramEnd"/>
      <w:r w:rsidR="002075B5" w:rsidRPr="005D433F">
        <w:rPr>
          <w:b/>
          <w:bCs/>
        </w:rPr>
        <w:t xml:space="preserve"> Others</w:t>
      </w:r>
      <w:bookmarkEnd w:id="32"/>
      <w:bookmarkEnd w:id="33"/>
    </w:p>
    <w:p w14:paraId="0411E82E" w14:textId="4CF83DC5" w:rsidR="002F38B4" w:rsidRPr="005D433F" w:rsidRDefault="00677BEE"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support worker, it is vital that you discuss with the client how they want to be supported when </w:t>
      </w:r>
      <w:r w:rsidR="00B4568E" w:rsidRPr="005D433F">
        <w:rPr>
          <w:rFonts w:cstheme="minorHAnsi"/>
          <w:color w:val="404040" w:themeColor="text1" w:themeTint="BF"/>
          <w:sz w:val="24"/>
          <w:lang w:bidi="en-US"/>
        </w:rPr>
        <w:t>interacting with others</w:t>
      </w:r>
      <w:r w:rsidRPr="005D433F">
        <w:rPr>
          <w:rFonts w:cstheme="minorHAnsi"/>
          <w:color w:val="404040" w:themeColor="text1" w:themeTint="BF"/>
          <w:sz w:val="24"/>
          <w:lang w:bidi="en-US"/>
        </w:rPr>
        <w:t xml:space="preserve">. This ensures that </w:t>
      </w:r>
      <w:r w:rsidR="00D964B1" w:rsidRPr="005D433F">
        <w:rPr>
          <w:rFonts w:cstheme="minorHAnsi"/>
          <w:color w:val="404040" w:themeColor="text1" w:themeTint="BF"/>
          <w:sz w:val="24"/>
          <w:lang w:bidi="en-US"/>
        </w:rPr>
        <w:t xml:space="preserve">you provide them </w:t>
      </w:r>
      <w:r w:rsidR="009A5F93" w:rsidRPr="005D433F">
        <w:rPr>
          <w:rFonts w:cstheme="minorHAnsi"/>
          <w:color w:val="404040" w:themeColor="text1" w:themeTint="BF"/>
          <w:sz w:val="24"/>
          <w:lang w:bidi="en-US"/>
        </w:rPr>
        <w:t xml:space="preserve">with </w:t>
      </w:r>
      <w:r w:rsidR="00D964B1" w:rsidRPr="005D433F">
        <w:rPr>
          <w:rFonts w:cstheme="minorHAnsi"/>
          <w:color w:val="404040" w:themeColor="text1" w:themeTint="BF"/>
          <w:sz w:val="24"/>
          <w:lang w:bidi="en-US"/>
        </w:rPr>
        <w:t xml:space="preserve">the support they want as they engage with their social networks. </w:t>
      </w:r>
      <w:r w:rsidR="00D965D6" w:rsidRPr="005D433F">
        <w:rPr>
          <w:rFonts w:cstheme="minorHAnsi"/>
          <w:color w:val="404040" w:themeColor="text1" w:themeTint="BF"/>
          <w:sz w:val="24"/>
          <w:lang w:bidi="en-US"/>
        </w:rPr>
        <w:t>Discussing with</w:t>
      </w:r>
      <w:r w:rsidR="00EA5745" w:rsidRPr="005D433F">
        <w:rPr>
          <w:rFonts w:cstheme="minorHAnsi"/>
          <w:color w:val="404040" w:themeColor="text1" w:themeTint="BF"/>
          <w:sz w:val="24"/>
          <w:lang w:bidi="en-US"/>
        </w:rPr>
        <w:t xml:space="preserve"> </w:t>
      </w:r>
      <w:proofErr w:type="gramStart"/>
      <w:r w:rsidR="00EA5745" w:rsidRPr="005D433F">
        <w:rPr>
          <w:rFonts w:cstheme="minorHAnsi"/>
          <w:color w:val="404040" w:themeColor="text1" w:themeTint="BF"/>
          <w:sz w:val="24"/>
          <w:lang w:bidi="en-US"/>
        </w:rPr>
        <w:t>clients</w:t>
      </w:r>
      <w:proofErr w:type="gramEnd"/>
      <w:r w:rsidR="00EA5745" w:rsidRPr="005D433F">
        <w:rPr>
          <w:rFonts w:cstheme="minorHAnsi"/>
          <w:color w:val="404040" w:themeColor="text1" w:themeTint="BF"/>
          <w:sz w:val="24"/>
          <w:lang w:bidi="en-US"/>
        </w:rPr>
        <w:t xml:space="preserve"> what kind of support they want also lets you understand </w:t>
      </w:r>
      <w:r w:rsidR="00D965D6" w:rsidRPr="005D433F">
        <w:rPr>
          <w:rFonts w:cstheme="minorHAnsi"/>
          <w:color w:val="404040" w:themeColor="text1" w:themeTint="BF"/>
          <w:sz w:val="24"/>
          <w:lang w:bidi="en-US"/>
        </w:rPr>
        <w:t>their preferred manner of participation.</w:t>
      </w:r>
    </w:p>
    <w:p w14:paraId="787F12AA" w14:textId="5BE2CBC9" w:rsidR="00D965D6" w:rsidRPr="005D433F" w:rsidRDefault="006C613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To do so, you must </w:t>
      </w:r>
      <w:r w:rsidR="00D965D6" w:rsidRPr="005D433F">
        <w:rPr>
          <w:rFonts w:cstheme="minorHAnsi"/>
          <w:color w:val="404040" w:themeColor="text1" w:themeTint="BF"/>
          <w:sz w:val="24"/>
          <w:lang w:bidi="en-US"/>
        </w:rPr>
        <w:t>understand</w:t>
      </w:r>
      <w:r w:rsidR="009D4B5A" w:rsidRPr="005D433F">
        <w:rPr>
          <w:rFonts w:cstheme="minorHAnsi"/>
          <w:color w:val="404040" w:themeColor="text1" w:themeTint="BF"/>
          <w:sz w:val="24"/>
          <w:lang w:bidi="en-US"/>
        </w:rPr>
        <w:t xml:space="preserve"> the principles of person-centred practice.</w:t>
      </w:r>
    </w:p>
    <w:p w14:paraId="3A460FB9" w14:textId="6A9FA500" w:rsidR="006C6133" w:rsidRPr="005D433F" w:rsidRDefault="006C6133"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the name suggests, a </w:t>
      </w:r>
      <w:r w:rsidRPr="005D433F">
        <w:rPr>
          <w:rFonts w:cstheme="minorHAnsi"/>
          <w:i/>
          <w:iCs/>
          <w:color w:val="404040" w:themeColor="text1" w:themeTint="BF"/>
          <w:sz w:val="24"/>
          <w:lang w:bidi="en-US"/>
        </w:rPr>
        <w:t>person-centred practice</w:t>
      </w:r>
      <w:r w:rsidRPr="005D433F">
        <w:rPr>
          <w:rFonts w:cstheme="minorHAnsi"/>
          <w:color w:val="404040" w:themeColor="text1" w:themeTint="BF"/>
          <w:sz w:val="24"/>
          <w:lang w:bidi="en-US"/>
        </w:rPr>
        <w:t xml:space="preserve"> means involving the </w:t>
      </w:r>
      <w:r w:rsidR="003E4E11" w:rsidRPr="005D433F">
        <w:rPr>
          <w:rFonts w:cstheme="minorHAnsi"/>
          <w:color w:val="404040" w:themeColor="text1" w:themeTint="BF"/>
          <w:sz w:val="24"/>
          <w:lang w:bidi="en-US"/>
        </w:rPr>
        <w:t>PWD</w:t>
      </w:r>
      <w:r w:rsidRPr="005D433F">
        <w:rPr>
          <w:rFonts w:cstheme="minorHAnsi"/>
          <w:color w:val="404040" w:themeColor="text1" w:themeTint="BF"/>
          <w:sz w:val="24"/>
          <w:lang w:bidi="en-US"/>
        </w:rPr>
        <w:t xml:space="preserve"> in their service delivery. This means treating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xml:space="preserve"> first, focusing on what they can do rather than their condition or disability.</w:t>
      </w:r>
      <w:r w:rsidR="009A5F93"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A person-centred practice:</w:t>
      </w:r>
    </w:p>
    <w:p w14:paraId="2CD5FFFA" w14:textId="7D0FB27B"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Supports the person</w:t>
      </w:r>
      <w:r w:rsidR="009A5F93" w:rsidRPr="005D433F">
        <w:rPr>
          <w:rFonts w:cstheme="minorHAnsi"/>
          <w:color w:val="404040" w:themeColor="text1" w:themeTint="BF"/>
          <w:sz w:val="24"/>
          <w:lang w:bidi="en-US"/>
        </w:rPr>
        <w:t>,</w:t>
      </w:r>
      <w:r w:rsidR="006C6133" w:rsidRPr="005D433F">
        <w:rPr>
          <w:rFonts w:cstheme="minorHAnsi"/>
          <w:color w:val="404040" w:themeColor="text1" w:themeTint="BF"/>
          <w:sz w:val="24"/>
          <w:lang w:bidi="en-US"/>
        </w:rPr>
        <w:t xml:space="preserve"> at the ‘centre of the service</w:t>
      </w:r>
      <w:r w:rsidR="009A5F93" w:rsidRPr="005D433F">
        <w:rPr>
          <w:rFonts w:cstheme="minorHAnsi"/>
          <w:color w:val="404040" w:themeColor="text1" w:themeTint="BF"/>
          <w:sz w:val="24"/>
          <w:lang w:bidi="en-US"/>
        </w:rPr>
        <w:t>,</w:t>
      </w:r>
      <w:r w:rsidR="006C6133" w:rsidRPr="005D433F">
        <w:rPr>
          <w:rFonts w:cstheme="minorHAnsi"/>
          <w:color w:val="404040" w:themeColor="text1" w:themeTint="BF"/>
          <w:sz w:val="24"/>
          <w:lang w:bidi="en-US"/>
        </w:rPr>
        <w:t>’ to be involved in making decisions about their life</w:t>
      </w:r>
    </w:p>
    <w:p w14:paraId="28C9F682" w14:textId="353D5321"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Takes into account each person’s life experience, age, gender, culture, heritage, language, beliefs and identi</w:t>
      </w:r>
      <w:r w:rsidR="009A5F93" w:rsidRPr="005D433F">
        <w:rPr>
          <w:rFonts w:cstheme="minorHAnsi"/>
          <w:color w:val="404040" w:themeColor="text1" w:themeTint="BF"/>
          <w:sz w:val="24"/>
          <w:lang w:bidi="en-US"/>
        </w:rPr>
        <w:t>t</w:t>
      </w:r>
      <w:r w:rsidR="006C6133" w:rsidRPr="005D433F">
        <w:rPr>
          <w:rFonts w:cstheme="minorHAnsi"/>
          <w:color w:val="404040" w:themeColor="text1" w:themeTint="BF"/>
          <w:sz w:val="24"/>
          <w:lang w:bidi="en-US"/>
        </w:rPr>
        <w:t>y</w:t>
      </w:r>
    </w:p>
    <w:p w14:paraId="6702A726" w14:textId="10E59239"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Requires flexible services and support to suit the person’s wishes and priorities</w:t>
      </w:r>
    </w:p>
    <w:p w14:paraId="6BD35968" w14:textId="356EF913"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Is strengths</w:t>
      </w:r>
      <w:r>
        <w:rPr>
          <w:rFonts w:cstheme="minorHAnsi"/>
          <w:color w:val="404040" w:themeColor="text1" w:themeTint="BF"/>
          <w:sz w:val="24"/>
          <w:lang w:bidi="en-US"/>
        </w:rPr>
        <w:t>-</w:t>
      </w:r>
      <w:r w:rsidR="006C6133" w:rsidRPr="005D433F">
        <w:rPr>
          <w:rFonts w:cstheme="minorHAnsi"/>
          <w:color w:val="404040" w:themeColor="text1" w:themeTint="BF"/>
          <w:sz w:val="24"/>
          <w:lang w:bidi="en-US"/>
        </w:rPr>
        <w:t>based, where people are acknowledged as the experts in their li</w:t>
      </w:r>
      <w:r w:rsidR="009A5F93" w:rsidRPr="005D433F">
        <w:rPr>
          <w:rFonts w:cstheme="minorHAnsi"/>
          <w:color w:val="404040" w:themeColor="text1" w:themeTint="BF"/>
          <w:sz w:val="24"/>
          <w:lang w:bidi="en-US"/>
        </w:rPr>
        <w:t>fe</w:t>
      </w:r>
      <w:r w:rsidR="006C6133" w:rsidRPr="005D433F">
        <w:rPr>
          <w:rFonts w:cstheme="minorHAnsi"/>
          <w:color w:val="404040" w:themeColor="text1" w:themeTint="BF"/>
          <w:sz w:val="24"/>
          <w:lang w:bidi="en-US"/>
        </w:rPr>
        <w:t xml:space="preserve"> with a focus on what they can do first and any help they need second</w:t>
      </w:r>
    </w:p>
    <w:p w14:paraId="2619ED9C" w14:textId="7D562C4F"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Includes the person’s support network as partners</w:t>
      </w:r>
    </w:p>
    <w:p w14:paraId="5C129A77" w14:textId="5B930158" w:rsidR="009A5F93" w:rsidRPr="00845594" w:rsidRDefault="00122D7F" w:rsidP="00DF1C58">
      <w:pPr>
        <w:spacing w:after="120" w:line="276" w:lineRule="auto"/>
        <w:ind w:left="0" w:right="0" w:firstLine="1134"/>
        <w:jc w:val="right"/>
        <w:rPr>
          <w:rFonts w:cstheme="minorHAnsi"/>
          <w:i/>
          <w:iCs/>
          <w:color w:val="404040" w:themeColor="text1" w:themeTint="BF"/>
          <w:sz w:val="20"/>
          <w:szCs w:val="20"/>
          <w:lang w:bidi="en-US"/>
        </w:rPr>
      </w:pPr>
      <w:r>
        <w:rPr>
          <w:rFonts w:cstheme="minorHAnsi"/>
          <w:i/>
          <w:iCs/>
          <w:color w:val="404040" w:themeColor="text1" w:themeTint="BF"/>
          <w:sz w:val="20"/>
          <w:szCs w:val="20"/>
          <w:lang w:bidi="en-US"/>
        </w:rPr>
        <w:t>Based on</w:t>
      </w:r>
      <w:r w:rsidR="006C6133" w:rsidRPr="00845594">
        <w:rPr>
          <w:rFonts w:cstheme="minorHAnsi"/>
          <w:i/>
          <w:iCs/>
          <w:color w:val="404040" w:themeColor="text1" w:themeTint="BF"/>
          <w:sz w:val="20"/>
          <w:szCs w:val="20"/>
          <w:lang w:bidi="en-US"/>
        </w:rPr>
        <w:t xml:space="preserve"> </w:t>
      </w:r>
      <w:hyperlink r:id="rId104" w:history="1">
        <w:r>
          <w:rPr>
            <w:rStyle w:val="Hyperlink"/>
            <w:rFonts w:cstheme="minorHAnsi"/>
            <w:i/>
            <w:iCs/>
            <w:color w:val="2E74B5" w:themeColor="accent5" w:themeShade="BF"/>
            <w:sz w:val="20"/>
            <w:szCs w:val="20"/>
            <w:u w:val="none"/>
            <w:lang w:bidi="en-US"/>
          </w:rPr>
          <w:t>What is a person-led approach?</w:t>
        </w:r>
      </w:hyperlink>
      <w:r w:rsidR="006C6133" w:rsidRPr="00845594">
        <w:rPr>
          <w:rFonts w:cstheme="minorHAnsi"/>
          <w:i/>
          <w:iCs/>
          <w:color w:val="404040" w:themeColor="text1" w:themeTint="BF"/>
          <w:sz w:val="20"/>
          <w:szCs w:val="20"/>
          <w:lang w:bidi="en-US"/>
        </w:rPr>
        <w:t xml:space="preserve">, used under </w:t>
      </w:r>
      <w:hyperlink r:id="rId105" w:history="1">
        <w:r w:rsidR="006C6133" w:rsidRPr="00845594">
          <w:rPr>
            <w:rStyle w:val="Hyperlink"/>
            <w:rFonts w:cstheme="minorHAnsi"/>
            <w:i/>
            <w:iCs/>
            <w:color w:val="2E74B5" w:themeColor="accent5" w:themeShade="BF"/>
            <w:sz w:val="20"/>
            <w:szCs w:val="20"/>
            <w:u w:val="none"/>
            <w:lang w:bidi="en-US"/>
          </w:rPr>
          <w:t>CC BY 4.0</w:t>
        </w:r>
      </w:hyperlink>
      <w:r w:rsidR="006C6133" w:rsidRPr="00845594">
        <w:rPr>
          <w:rFonts w:cstheme="minorHAnsi"/>
          <w:i/>
          <w:iCs/>
          <w:color w:val="404040" w:themeColor="text1" w:themeTint="BF"/>
          <w:sz w:val="20"/>
          <w:szCs w:val="20"/>
          <w:lang w:bidi="en-US"/>
        </w:rPr>
        <w:t>.</w:t>
      </w:r>
      <w:r w:rsidR="00F20252" w:rsidRPr="00845594">
        <w:rPr>
          <w:rFonts w:cstheme="minorHAnsi"/>
          <w:i/>
          <w:iCs/>
          <w:color w:val="404040" w:themeColor="text1" w:themeTint="BF"/>
          <w:sz w:val="20"/>
          <w:szCs w:val="20"/>
          <w:lang w:bidi="en-US"/>
        </w:rPr>
        <w:t xml:space="preserve"> </w:t>
      </w:r>
      <w:r w:rsidR="006C6133" w:rsidRPr="00845594">
        <w:rPr>
          <w:rFonts w:cstheme="minorHAnsi"/>
          <w:i/>
          <w:iCs/>
          <w:color w:val="404040" w:themeColor="text1" w:themeTint="BF"/>
          <w:sz w:val="20"/>
          <w:szCs w:val="20"/>
          <w:lang w:bidi="en-US"/>
        </w:rPr>
        <w:t>© State of New South Wales NSW Ministry of Health.</w:t>
      </w:r>
      <w:r w:rsidR="00F20252" w:rsidRPr="00845594">
        <w:rPr>
          <w:rFonts w:cstheme="minorHAnsi"/>
          <w:i/>
          <w:iCs/>
          <w:color w:val="404040" w:themeColor="text1" w:themeTint="BF"/>
          <w:sz w:val="20"/>
          <w:szCs w:val="20"/>
          <w:lang w:bidi="en-US"/>
        </w:rPr>
        <w:t xml:space="preserve"> </w:t>
      </w:r>
      <w:r w:rsidR="006C6133" w:rsidRPr="00845594">
        <w:rPr>
          <w:rFonts w:cstheme="minorHAnsi"/>
          <w:i/>
          <w:iCs/>
          <w:color w:val="404040" w:themeColor="text1" w:themeTint="BF"/>
          <w:sz w:val="20"/>
          <w:szCs w:val="20"/>
          <w:lang w:bidi="en-US"/>
        </w:rPr>
        <w:t xml:space="preserve">For current information go to </w:t>
      </w:r>
      <w:hyperlink r:id="rId106" w:history="1">
        <w:r w:rsidR="006C6133" w:rsidRPr="00845594">
          <w:rPr>
            <w:rStyle w:val="Hyperlink"/>
            <w:rFonts w:cstheme="minorHAnsi"/>
            <w:i/>
            <w:iCs/>
            <w:color w:val="2E74B5" w:themeColor="accent5" w:themeShade="BF"/>
            <w:sz w:val="20"/>
            <w:szCs w:val="20"/>
            <w:u w:val="none"/>
            <w:lang w:bidi="en-US"/>
          </w:rPr>
          <w:t>www.health.nsw.gov.au</w:t>
        </w:r>
      </w:hyperlink>
      <w:r w:rsidR="006C6133" w:rsidRPr="00845594">
        <w:rPr>
          <w:rFonts w:cstheme="minorHAnsi"/>
          <w:i/>
          <w:iCs/>
          <w:color w:val="404040" w:themeColor="text1" w:themeTint="BF"/>
          <w:sz w:val="20"/>
          <w:szCs w:val="20"/>
          <w:lang w:bidi="en-US"/>
        </w:rPr>
        <w:t>.</w:t>
      </w:r>
    </w:p>
    <w:p w14:paraId="28159874" w14:textId="77777777" w:rsidR="00122D7F" w:rsidRDefault="00122D7F" w:rsidP="00656547">
      <w:pPr>
        <w:tabs>
          <w:tab w:val="left" w:pos="180"/>
        </w:tabs>
        <w:spacing w:after="120" w:line="276" w:lineRule="auto"/>
        <w:ind w:left="0" w:right="0" w:firstLine="0"/>
        <w:jc w:val="both"/>
        <w:rPr>
          <w:rFonts w:cstheme="minorHAnsi"/>
          <w:color w:val="404040" w:themeColor="text1" w:themeTint="BF"/>
          <w:sz w:val="24"/>
          <w:lang w:bidi="en-US"/>
        </w:rPr>
      </w:pPr>
    </w:p>
    <w:p w14:paraId="345452A6" w14:textId="2D8024EE" w:rsidR="006C6133" w:rsidRPr="008F0F17" w:rsidRDefault="006C6133"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The following table shows how person-centred practice differs from traditional services: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6C6133" w:rsidRPr="008F0F17" w14:paraId="527064C4" w14:textId="77777777" w:rsidTr="009930D8">
        <w:tc>
          <w:tcPr>
            <w:tcW w:w="4508" w:type="dxa"/>
            <w:shd w:val="clear" w:color="auto" w:fill="FF595E"/>
          </w:tcPr>
          <w:p w14:paraId="21F37D67" w14:textId="77777777" w:rsidR="006C6133" w:rsidRPr="009930D8" w:rsidRDefault="006C6133" w:rsidP="00656547">
            <w:pPr>
              <w:tabs>
                <w:tab w:val="left" w:pos="180"/>
              </w:tabs>
              <w:spacing w:after="120" w:line="276" w:lineRule="auto"/>
              <w:ind w:left="0" w:right="0" w:firstLine="0"/>
              <w:jc w:val="center"/>
              <w:rPr>
                <w:rFonts w:cstheme="minorHAnsi"/>
                <w:b/>
                <w:bCs/>
                <w:color w:val="FFFFFF" w:themeColor="background1"/>
                <w:lang w:bidi="en-US"/>
              </w:rPr>
            </w:pPr>
            <w:r w:rsidRPr="009930D8">
              <w:rPr>
                <w:rFonts w:cstheme="minorHAnsi"/>
                <w:b/>
                <w:bCs/>
                <w:color w:val="FFFFFF" w:themeColor="background1"/>
                <w:lang w:bidi="en-US"/>
              </w:rPr>
              <w:t>Traditional</w:t>
            </w:r>
          </w:p>
        </w:tc>
        <w:tc>
          <w:tcPr>
            <w:tcW w:w="4508" w:type="dxa"/>
            <w:shd w:val="clear" w:color="auto" w:fill="FF595E"/>
          </w:tcPr>
          <w:p w14:paraId="151E9CC1" w14:textId="77777777" w:rsidR="006C6133" w:rsidRPr="009930D8" w:rsidRDefault="006C6133" w:rsidP="00656547">
            <w:pPr>
              <w:tabs>
                <w:tab w:val="left" w:pos="180"/>
              </w:tabs>
              <w:spacing w:after="120" w:line="276" w:lineRule="auto"/>
              <w:ind w:left="0" w:right="0" w:firstLine="0"/>
              <w:jc w:val="center"/>
              <w:rPr>
                <w:rFonts w:cstheme="minorHAnsi"/>
                <w:b/>
                <w:bCs/>
                <w:color w:val="FFFFFF" w:themeColor="background1"/>
                <w:lang w:bidi="en-US"/>
              </w:rPr>
            </w:pPr>
            <w:r w:rsidRPr="009930D8">
              <w:rPr>
                <w:rFonts w:cstheme="minorHAnsi"/>
                <w:b/>
                <w:bCs/>
                <w:color w:val="FFFFFF" w:themeColor="background1"/>
                <w:lang w:bidi="en-US"/>
              </w:rPr>
              <w:t>Person-Centred</w:t>
            </w:r>
          </w:p>
        </w:tc>
      </w:tr>
      <w:tr w:rsidR="006C6133" w:rsidRPr="008F0F17" w14:paraId="438CEFF5" w14:textId="77777777" w:rsidTr="00F03A7E">
        <w:trPr>
          <w:trHeight w:val="2736"/>
        </w:trPr>
        <w:tc>
          <w:tcPr>
            <w:tcW w:w="4508" w:type="dxa"/>
          </w:tcPr>
          <w:p w14:paraId="3CD68613" w14:textId="3DFF41AA"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Service is based on clinical or medical advice</w:t>
            </w:r>
          </w:p>
          <w:p w14:paraId="0CE25CB3" w14:textId="616636D1" w:rsidR="006C6133" w:rsidRPr="005D433F" w:rsidRDefault="0057497E"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PWDs</w:t>
            </w:r>
            <w:r w:rsidRPr="005D433F">
              <w:rPr>
                <w:rFonts w:cstheme="minorHAnsi"/>
                <w:color w:val="404040" w:themeColor="text1" w:themeTint="BF"/>
                <w:lang w:bidi="en-US"/>
              </w:rPr>
              <w:t xml:space="preserve"> </w:t>
            </w:r>
            <w:r w:rsidR="006C6133" w:rsidRPr="005D433F">
              <w:rPr>
                <w:rFonts w:cstheme="minorHAnsi"/>
                <w:color w:val="404040" w:themeColor="text1" w:themeTint="BF"/>
                <w:lang w:bidi="en-US"/>
              </w:rPr>
              <w:t>are required to comply with the support staff’s instructions</w:t>
            </w:r>
          </w:p>
          <w:p w14:paraId="630AF1AD" w14:textId="77777777"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Care strategies prioritise the management of illness and medical condition</w:t>
            </w:r>
          </w:p>
        </w:tc>
        <w:tc>
          <w:tcPr>
            <w:tcW w:w="4508" w:type="dxa"/>
          </w:tcPr>
          <w:p w14:paraId="35E671F5" w14:textId="2951EC4F"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 xml:space="preserve">Service is based on the </w:t>
            </w:r>
            <w:r w:rsidR="0057497E">
              <w:rPr>
                <w:rFonts w:cstheme="minorHAnsi"/>
                <w:color w:val="404040" w:themeColor="text1" w:themeTint="BF"/>
                <w:lang w:bidi="en-US"/>
              </w:rPr>
              <w:t>PWD</w:t>
            </w:r>
            <w:r w:rsidRPr="005D433F">
              <w:rPr>
                <w:rFonts w:cstheme="minorHAnsi"/>
                <w:color w:val="404040" w:themeColor="text1" w:themeTint="BF"/>
                <w:lang w:bidi="en-US"/>
              </w:rPr>
              <w:t>’s personal goals and preferences</w:t>
            </w:r>
          </w:p>
          <w:p w14:paraId="64AEA45C" w14:textId="46E35A41" w:rsidR="006C6133" w:rsidRPr="005D433F" w:rsidRDefault="0057497E"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PWDs</w:t>
            </w:r>
            <w:r w:rsidRPr="005D433F">
              <w:rPr>
                <w:rFonts w:cstheme="minorHAnsi"/>
                <w:color w:val="404040" w:themeColor="text1" w:themeTint="BF"/>
                <w:lang w:bidi="en-US"/>
              </w:rPr>
              <w:t xml:space="preserve"> </w:t>
            </w:r>
            <w:r w:rsidR="006C6133" w:rsidRPr="005D433F">
              <w:rPr>
                <w:rFonts w:cstheme="minorHAnsi"/>
                <w:color w:val="404040" w:themeColor="text1" w:themeTint="BF"/>
                <w:lang w:bidi="en-US"/>
              </w:rPr>
              <w:t>are empowered to make their own choices and decisions</w:t>
            </w:r>
          </w:p>
          <w:p w14:paraId="1AE44DE4" w14:textId="1B0A5B5D"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 xml:space="preserve">Care strategies focus on improving the overall quality of life of the </w:t>
            </w:r>
            <w:r w:rsidR="0057497E">
              <w:rPr>
                <w:rFonts w:cstheme="minorHAnsi"/>
                <w:color w:val="404040" w:themeColor="text1" w:themeTint="BF"/>
                <w:lang w:bidi="en-US"/>
              </w:rPr>
              <w:t>PWD</w:t>
            </w:r>
          </w:p>
        </w:tc>
      </w:tr>
    </w:tbl>
    <w:p w14:paraId="019223DF" w14:textId="4C3F168A" w:rsidR="006C6133" w:rsidRPr="008F0F17" w:rsidRDefault="00E2101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6C6133" w:rsidRPr="008F0F17" w14:paraId="64B461AD" w14:textId="77777777" w:rsidTr="00E21018">
        <w:tc>
          <w:tcPr>
            <w:tcW w:w="1985" w:type="dxa"/>
          </w:tcPr>
          <w:p w14:paraId="3C0E4525" w14:textId="3D5F7236" w:rsidR="006C6133" w:rsidRPr="008F0F17" w:rsidRDefault="006C6133" w:rsidP="00656547">
            <w:pPr>
              <w:spacing w:after="120" w:line="276" w:lineRule="auto"/>
              <w:ind w:left="0" w:right="0" w:firstLine="0"/>
              <w:jc w:val="center"/>
              <w:rPr>
                <w:rFonts w:cstheme="minorHAnsi"/>
                <w:color w:val="262626" w:themeColor="text1" w:themeTint="D9"/>
                <w:highlight w:val="yellow"/>
                <w:lang w:bidi="en-US"/>
              </w:rPr>
            </w:pPr>
            <w:r w:rsidRPr="008F0F17">
              <w:rPr>
                <w:rFonts w:cstheme="minorHAnsi"/>
                <w:noProof/>
                <w:color w:val="262626" w:themeColor="text1" w:themeTint="D9"/>
                <w:lang w:bidi="en-US"/>
              </w:rPr>
              <w:lastRenderedPageBreak/>
              <w:drawing>
                <wp:inline distT="0" distB="0" distL="0" distR="0" wp14:anchorId="4BD329B3" wp14:editId="7EF3A45F">
                  <wp:extent cx="852853" cy="900000"/>
                  <wp:effectExtent l="0" t="0" r="4445" b="0"/>
                  <wp:docPr id="7211" name="Picture 72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7F72D6" w14:textId="77777777" w:rsidR="006C6133" w:rsidRPr="008F0F17" w:rsidRDefault="006C6133" w:rsidP="00656547">
            <w:pPr>
              <w:spacing w:after="120" w:line="276" w:lineRule="auto"/>
              <w:ind w:left="28" w:right="0" w:firstLine="0"/>
              <w:jc w:val="both"/>
              <w:rPr>
                <w:rFonts w:cstheme="minorHAnsi"/>
                <w:b/>
                <w:bCs/>
                <w:color w:val="FF595E"/>
                <w:sz w:val="28"/>
                <w:lang w:bidi="en-US"/>
              </w:rPr>
            </w:pPr>
            <w:r w:rsidRPr="008F0F17">
              <w:rPr>
                <w:rFonts w:cstheme="minorHAnsi"/>
                <w:b/>
                <w:bCs/>
                <w:color w:val="FF595E"/>
                <w:sz w:val="28"/>
                <w:lang w:bidi="en-US"/>
              </w:rPr>
              <w:t>Further Reading</w:t>
            </w:r>
          </w:p>
          <w:p w14:paraId="56653FC7" w14:textId="2F428325" w:rsidR="006C6133" w:rsidRPr="008F0F17" w:rsidRDefault="006C6133" w:rsidP="00656547">
            <w:pPr>
              <w:spacing w:after="120" w:line="276" w:lineRule="auto"/>
              <w:ind w:left="28" w:right="0" w:firstLine="0"/>
              <w:jc w:val="both"/>
              <w:rPr>
                <w:rFonts w:cstheme="minorHAnsi"/>
                <w:color w:val="404040" w:themeColor="text1" w:themeTint="BF"/>
                <w:lang w:bidi="en-US"/>
              </w:rPr>
            </w:pPr>
            <w:r w:rsidRPr="009A5F93">
              <w:rPr>
                <w:rFonts w:cstheme="minorHAnsi"/>
                <w:color w:val="404040" w:themeColor="text1" w:themeTint="BF"/>
                <w:lang w:bidi="en-US"/>
              </w:rPr>
              <w:t>Person-centred practice can follow different basic principles depending on the nature of your work.</w:t>
            </w:r>
            <w:r w:rsidRPr="008F0F17">
              <w:rPr>
                <w:rFonts w:cstheme="minorHAnsi"/>
                <w:color w:val="404040" w:themeColor="text1" w:themeTint="BF"/>
                <w:lang w:bidi="en-US"/>
              </w:rPr>
              <w:t xml:space="preserve"> The principles of person-centred health care are provided in the link below</w:t>
            </w:r>
            <w:r w:rsidR="009E3253">
              <w:rPr>
                <w:rFonts w:cstheme="minorHAnsi"/>
                <w:color w:val="404040" w:themeColor="text1" w:themeTint="BF"/>
                <w:lang w:bidi="en-US"/>
              </w:rPr>
              <w:t>:</w:t>
            </w:r>
          </w:p>
          <w:p w14:paraId="054C8C70" w14:textId="33D20D6C" w:rsidR="006C6133" w:rsidRPr="001A7278" w:rsidRDefault="00B90EFD" w:rsidP="00656547">
            <w:pPr>
              <w:spacing w:after="120" w:line="276" w:lineRule="auto"/>
              <w:ind w:left="0" w:right="0" w:firstLine="0"/>
              <w:jc w:val="center"/>
              <w:rPr>
                <w:rFonts w:cstheme="minorHAnsi"/>
                <w:color w:val="2E74B5" w:themeColor="accent5" w:themeShade="BF"/>
                <w:sz w:val="22"/>
                <w:lang w:bidi="en-US"/>
              </w:rPr>
            </w:pPr>
            <w:hyperlink r:id="rId107" w:history="1">
              <w:r w:rsidR="009E3253" w:rsidRPr="00E0011F">
                <w:rPr>
                  <w:rStyle w:val="Hyperlink"/>
                  <w:color w:val="2E74B5" w:themeColor="accent5" w:themeShade="BF"/>
                  <w:sz w:val="22"/>
                  <w:u w:val="none"/>
                </w:rPr>
                <w:t>Person centred practice</w:t>
              </w:r>
            </w:hyperlink>
          </w:p>
        </w:tc>
      </w:tr>
    </w:tbl>
    <w:p w14:paraId="3598CC7A" w14:textId="786893F2" w:rsidR="006C6133" w:rsidRPr="008F0F17" w:rsidRDefault="006C6133" w:rsidP="00656547">
      <w:pPr>
        <w:spacing w:after="120" w:line="276" w:lineRule="auto"/>
        <w:ind w:left="0" w:right="0" w:firstLine="0"/>
        <w:jc w:val="both"/>
        <w:rPr>
          <w:rFonts w:cstheme="minorHAnsi"/>
          <w:color w:val="404040" w:themeColor="text1" w:themeTint="BF"/>
          <w:sz w:val="24"/>
          <w:lang w:bidi="en-US"/>
        </w:rPr>
      </w:pPr>
    </w:p>
    <w:p w14:paraId="5AC94FF7" w14:textId="77777777" w:rsidR="006C6133" w:rsidRPr="008F0F17" w:rsidRDefault="006C6133"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By following the principles of person-centred practice, you will ensure that your clients’ opinions are heard. Your compliance will help your clients be happier with your service. Also, a person-centred practice has the following benefits:</w:t>
      </w:r>
    </w:p>
    <w:p w14:paraId="780D8E2B" w14:textId="25AAC63A" w:rsidR="006C6133" w:rsidRPr="008F0F17" w:rsidRDefault="006C6133" w:rsidP="00656547">
      <w:pPr>
        <w:spacing w:after="120" w:line="276" w:lineRule="auto"/>
        <w:ind w:left="0" w:right="0" w:firstLine="0"/>
        <w:jc w:val="both"/>
        <w:rPr>
          <w:color w:val="404040" w:themeColor="text1" w:themeTint="BF"/>
          <w:sz w:val="24"/>
          <w:szCs w:val="24"/>
          <w:lang w:bidi="en-US"/>
        </w:rPr>
      </w:pPr>
      <w:r w:rsidRPr="008F0F17">
        <w:rPr>
          <w:noProof/>
          <w:lang w:bidi="en-US"/>
        </w:rPr>
        <w:drawing>
          <wp:inline distT="0" distB="0" distL="0" distR="0" wp14:anchorId="63F5C360" wp14:editId="7743B785">
            <wp:extent cx="5689600" cy="2529840"/>
            <wp:effectExtent l="38100" t="0" r="25400" b="381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36446DF7" w14:textId="6AD5EC2E" w:rsidR="00E40010" w:rsidRPr="00C16E1B" w:rsidRDefault="00E40010" w:rsidP="00656547">
      <w:pPr>
        <w:spacing w:after="120" w:line="276" w:lineRule="auto"/>
        <w:ind w:left="0" w:right="0" w:firstLine="0"/>
        <w:jc w:val="both"/>
        <w:rPr>
          <w:rFonts w:cstheme="minorHAnsi"/>
          <w:color w:val="404040" w:themeColor="text1" w:themeTint="BF"/>
          <w:sz w:val="24"/>
          <w:lang w:bidi="en-US"/>
        </w:rPr>
      </w:pPr>
    </w:p>
    <w:p w14:paraId="5E352EA5" w14:textId="2F7F2E5E" w:rsidR="00226C13" w:rsidRPr="00E21018" w:rsidRDefault="00226C13" w:rsidP="00656547">
      <w:pPr>
        <w:spacing w:after="120" w:line="276" w:lineRule="auto"/>
        <w:ind w:left="0" w:right="0" w:firstLine="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Discussing and Confirming </w:t>
      </w:r>
      <w:proofErr w:type="gramStart"/>
      <w:r w:rsidRPr="005D433F">
        <w:rPr>
          <w:rFonts w:cstheme="minorHAnsi"/>
          <w:b/>
          <w:bCs/>
          <w:color w:val="404040" w:themeColor="text1" w:themeTint="BF"/>
          <w:sz w:val="24"/>
          <w:lang w:bidi="en-US"/>
        </w:rPr>
        <w:t>With</w:t>
      </w:r>
      <w:proofErr w:type="gramEnd"/>
      <w:r w:rsidRPr="005D433F">
        <w:rPr>
          <w:rFonts w:cstheme="minorHAnsi"/>
          <w:b/>
          <w:bCs/>
          <w:color w:val="404040" w:themeColor="text1" w:themeTint="BF"/>
          <w:sz w:val="24"/>
          <w:lang w:bidi="en-US"/>
        </w:rPr>
        <w:t xml:space="preserve"> Your Clients Their Preferences</w:t>
      </w:r>
    </w:p>
    <w:p w14:paraId="614FDAF6" w14:textId="4AF9E22E" w:rsidR="00226C13" w:rsidRPr="005D433F" w:rsidRDefault="00226C13"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When discussing with your clients their preferences for engaging with a social network, you must</w:t>
      </w:r>
      <w:r w:rsidR="009A5F93" w:rsidRPr="005D433F">
        <w:rPr>
          <w:rFonts w:cstheme="minorHAnsi"/>
          <w:color w:val="404040" w:themeColor="text1" w:themeTint="BF"/>
          <w:sz w:val="24"/>
          <w:lang w:bidi="en-US"/>
        </w:rPr>
        <w:t xml:space="preserve"> do the following</w:t>
      </w:r>
      <w:r w:rsidRPr="005D433F">
        <w:rPr>
          <w:rFonts w:cstheme="minorHAnsi"/>
          <w:color w:val="404040" w:themeColor="text1" w:themeTint="BF"/>
          <w:sz w:val="24"/>
          <w:lang w:bidi="en-US"/>
        </w:rPr>
        <w:t>:</w:t>
      </w:r>
    </w:p>
    <w:p w14:paraId="4F9003CE" w14:textId="1841986C" w:rsidR="00226C13" w:rsidRPr="00887732" w:rsidRDefault="009A5F93" w:rsidP="00656547">
      <w:pPr>
        <w:pStyle w:val="ListParagraph"/>
        <w:numPr>
          <w:ilvl w:val="0"/>
          <w:numId w:val="59"/>
        </w:numPr>
        <w:spacing w:after="120" w:line="276" w:lineRule="auto"/>
        <w:ind w:left="714" w:right="0" w:hanging="357"/>
        <w:contextualSpacing w:val="0"/>
        <w:jc w:val="both"/>
        <w:rPr>
          <w:rFonts w:cstheme="minorHAnsi"/>
          <w:b/>
          <w:bCs/>
          <w:color w:val="404040" w:themeColor="text1" w:themeTint="BF"/>
          <w:sz w:val="24"/>
          <w:lang w:bidi="en-US"/>
        </w:rPr>
      </w:pPr>
      <w:r w:rsidRPr="00887732">
        <w:rPr>
          <w:rFonts w:cstheme="minorHAnsi"/>
          <w:b/>
          <w:bCs/>
          <w:color w:val="404040" w:themeColor="text1" w:themeTint="BF"/>
          <w:sz w:val="24"/>
          <w:lang w:bidi="en-US"/>
        </w:rPr>
        <w:t xml:space="preserve">Ensure </w:t>
      </w:r>
      <w:r w:rsidR="00226C13" w:rsidRPr="00887732">
        <w:rPr>
          <w:rFonts w:cstheme="minorHAnsi"/>
          <w:b/>
          <w:bCs/>
          <w:color w:val="404040" w:themeColor="text1" w:themeTint="BF"/>
          <w:sz w:val="24"/>
          <w:lang w:bidi="en-US"/>
        </w:rPr>
        <w:t>the rights of the client are upheld:</w:t>
      </w:r>
    </w:p>
    <w:p w14:paraId="62EEDA03" w14:textId="64BF1171" w:rsidR="00226C13" w:rsidRPr="005D433F"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letting the client make choices on how they should be cared for</w:t>
      </w:r>
    </w:p>
    <w:p w14:paraId="002E9FAD" w14:textId="3A22336A" w:rsidR="00226C13" w:rsidRPr="005D433F"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letting the client decide what social networks they should participate in</w:t>
      </w:r>
    </w:p>
    <w:p w14:paraId="17B0699F" w14:textId="27B498DF" w:rsidR="00226C13" w:rsidRPr="005D433F" w:rsidRDefault="00887732" w:rsidP="00656547">
      <w:pPr>
        <w:pStyle w:val="ListParagraph"/>
        <w:numPr>
          <w:ilvl w:val="1"/>
          <w:numId w:val="59"/>
        </w:numPr>
        <w:spacing w:after="120" w:line="276" w:lineRule="auto"/>
        <w:ind w:left="1434" w:right="0" w:hanging="357"/>
        <w:contextualSpacing w:val="0"/>
        <w:jc w:val="both"/>
        <w:rPr>
          <w:color w:val="404040" w:themeColor="text1" w:themeTint="BF"/>
          <w:sz w:val="24"/>
          <w:szCs w:val="24"/>
          <w:lang w:bidi="en-US"/>
        </w:rPr>
      </w:pPr>
      <w:r>
        <w:rPr>
          <w:color w:val="404040" w:themeColor="text1" w:themeTint="BF"/>
          <w:sz w:val="24"/>
          <w:szCs w:val="24"/>
          <w:lang w:bidi="en-US"/>
        </w:rPr>
        <w:t>B</w:t>
      </w:r>
      <w:r w:rsidR="7E409C94" w:rsidRPr="7E409C94">
        <w:rPr>
          <w:color w:val="404040" w:themeColor="text1" w:themeTint="BF"/>
          <w:sz w:val="24"/>
          <w:szCs w:val="24"/>
          <w:lang w:bidi="en-US"/>
        </w:rPr>
        <w:t>y letting the client decide how they will participate in each social network they participate in</w:t>
      </w:r>
    </w:p>
    <w:p w14:paraId="65D0ADF6" w14:textId="3946500D" w:rsidR="00226C13" w:rsidRPr="005D433F"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allowing the client to engage or participate in risky tasks and activities if you explain the risks and take steps to mitigate them</w:t>
      </w:r>
    </w:p>
    <w:p w14:paraId="11AE9D3A" w14:textId="32FE12C3" w:rsidR="00E21018"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encouraging the client to speak up on any concerns they might have</w:t>
      </w:r>
    </w:p>
    <w:p w14:paraId="72AEAA74" w14:textId="431558EF" w:rsidR="00226C13" w:rsidRPr="00E21018" w:rsidRDefault="00E2101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2D28479" w14:textId="573DEE84" w:rsidR="00226C13" w:rsidRPr="00D853E9" w:rsidRDefault="009A5F93" w:rsidP="00656547">
      <w:pPr>
        <w:pStyle w:val="ListParagraph"/>
        <w:numPr>
          <w:ilvl w:val="0"/>
          <w:numId w:val="59"/>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b/>
          <w:bCs/>
          <w:color w:val="404040" w:themeColor="text1" w:themeTint="BF"/>
          <w:sz w:val="24"/>
          <w:lang w:bidi="en-US"/>
        </w:rPr>
        <w:lastRenderedPageBreak/>
        <w:t xml:space="preserve">Ensure </w:t>
      </w:r>
      <w:r w:rsidR="00226C13" w:rsidRPr="00D853E9">
        <w:rPr>
          <w:rFonts w:cstheme="minorHAnsi"/>
          <w:b/>
          <w:bCs/>
          <w:color w:val="404040" w:themeColor="text1" w:themeTint="BF"/>
          <w:sz w:val="24"/>
          <w:lang w:bidi="en-US"/>
        </w:rPr>
        <w:t>that the needs of the client are upheld:</w:t>
      </w:r>
    </w:p>
    <w:p w14:paraId="1130FDF6" w14:textId="74EF49A6" w:rsidR="00226C13" w:rsidRPr="00D853E9" w:rsidRDefault="00970E05"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B</w:t>
      </w:r>
      <w:r w:rsidR="00226C13" w:rsidRPr="00D853E9">
        <w:rPr>
          <w:rFonts w:cstheme="minorHAnsi"/>
          <w:color w:val="404040" w:themeColor="text1" w:themeTint="BF"/>
          <w:sz w:val="24"/>
          <w:lang w:bidi="en-US"/>
        </w:rPr>
        <w:t>y listening to the opinions of the client regarding how they want to socialise with other people</w:t>
      </w:r>
    </w:p>
    <w:p w14:paraId="1F8B7E57" w14:textId="033C0831" w:rsidR="00226C13" w:rsidRPr="00D853E9" w:rsidRDefault="00970E05"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B</w:t>
      </w:r>
      <w:r w:rsidR="00226C13" w:rsidRPr="00D853E9">
        <w:rPr>
          <w:rFonts w:cstheme="minorHAnsi"/>
          <w:color w:val="404040" w:themeColor="text1" w:themeTint="BF"/>
          <w:sz w:val="24"/>
          <w:lang w:bidi="en-US"/>
        </w:rPr>
        <w:t>y encouraging the client to ask questions about the social network or social activity</w:t>
      </w:r>
    </w:p>
    <w:p w14:paraId="55B24EA6" w14:textId="3FB554D6" w:rsidR="00226C13" w:rsidRPr="00D853E9" w:rsidRDefault="00970E05"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B</w:t>
      </w:r>
      <w:r w:rsidR="00226C13" w:rsidRPr="00D853E9">
        <w:rPr>
          <w:rFonts w:cstheme="minorHAnsi"/>
          <w:color w:val="404040" w:themeColor="text1" w:themeTint="BF"/>
          <w:sz w:val="24"/>
          <w:lang w:bidi="en-US"/>
        </w:rPr>
        <w:t xml:space="preserve">y having the client, their family, </w:t>
      </w:r>
      <w:r w:rsidR="009A5F93" w:rsidRPr="00D853E9">
        <w:rPr>
          <w:rFonts w:cstheme="minorHAnsi"/>
          <w:color w:val="404040" w:themeColor="text1" w:themeTint="BF"/>
          <w:sz w:val="24"/>
          <w:lang w:bidi="en-US"/>
        </w:rPr>
        <w:t xml:space="preserve">and their </w:t>
      </w:r>
      <w:r w:rsidR="00226C13" w:rsidRPr="00D853E9">
        <w:rPr>
          <w:rFonts w:cstheme="minorHAnsi"/>
          <w:color w:val="404040" w:themeColor="text1" w:themeTint="BF"/>
          <w:sz w:val="24"/>
          <w:lang w:bidi="en-US"/>
        </w:rPr>
        <w:t>carers involved in making decisions about their community participation and social inclusion</w:t>
      </w:r>
    </w:p>
    <w:p w14:paraId="49B5EA45" w14:textId="4DC12E6F" w:rsidR="00B15769" w:rsidRPr="00D853E9" w:rsidRDefault="00226C13" w:rsidP="00656547">
      <w:pPr>
        <w:spacing w:after="120" w:line="276" w:lineRule="auto"/>
        <w:ind w:left="0" w:right="0" w:firstLine="0"/>
        <w:jc w:val="both"/>
        <w:rPr>
          <w:rFonts w:eastAsia="Georgia" w:cstheme="minorHAnsi"/>
          <w:color w:val="404040" w:themeColor="text1" w:themeTint="BF"/>
          <w:sz w:val="24"/>
          <w:szCs w:val="24"/>
        </w:rPr>
      </w:pPr>
      <w:r w:rsidRPr="00D853E9">
        <w:rPr>
          <w:rFonts w:eastAsia="Georgia" w:cstheme="minorHAnsi"/>
          <w:color w:val="404040" w:themeColor="text1" w:themeTint="BF"/>
          <w:sz w:val="24"/>
          <w:szCs w:val="24"/>
        </w:rPr>
        <w:t xml:space="preserve">Further discussion on the rights PWDs can be found in </w:t>
      </w:r>
      <w:r w:rsidR="00B15769" w:rsidRPr="00D853E9">
        <w:rPr>
          <w:rFonts w:eastAsia="Georgia" w:cstheme="minorHAnsi"/>
          <w:color w:val="404040" w:themeColor="text1" w:themeTint="BF"/>
          <w:sz w:val="24"/>
          <w:szCs w:val="24"/>
        </w:rPr>
        <w:t>the previous section</w:t>
      </w:r>
      <w:r w:rsidRPr="00D853E9">
        <w:rPr>
          <w:rFonts w:eastAsia="Georgia" w:cstheme="minorHAnsi"/>
          <w:color w:val="404040" w:themeColor="text1" w:themeTint="BF"/>
          <w:sz w:val="24"/>
          <w:szCs w:val="24"/>
        </w:rPr>
        <w:t>.</w:t>
      </w:r>
    </w:p>
    <w:p w14:paraId="2A6933D6" w14:textId="09D2C87A" w:rsidR="00226C13" w:rsidRPr="00D853E9" w:rsidRDefault="7E409C94" w:rsidP="00656547">
      <w:pPr>
        <w:spacing w:after="120" w:line="276" w:lineRule="auto"/>
        <w:ind w:left="0" w:right="0" w:firstLine="0"/>
        <w:jc w:val="both"/>
        <w:rPr>
          <w:rFonts w:eastAsia="Georgia"/>
          <w:color w:val="404040" w:themeColor="text1" w:themeTint="BF"/>
          <w:sz w:val="24"/>
          <w:szCs w:val="24"/>
        </w:rPr>
      </w:pPr>
      <w:r w:rsidRPr="00D853E9">
        <w:rPr>
          <w:rFonts w:eastAsia="Georgia"/>
          <w:color w:val="404040" w:themeColor="text1" w:themeTint="BF"/>
          <w:sz w:val="24"/>
          <w:szCs w:val="24"/>
        </w:rPr>
        <w:t>After discussing with your clients, you will need to confirm your understanding of their preferences. Here are some strategies you may use to confirm their preferences for engaging with a social network and the manner of participation:</w:t>
      </w:r>
    </w:p>
    <w:p w14:paraId="0063EFEE" w14:textId="417F5A8A" w:rsidR="00226C13" w:rsidRPr="00D853E9" w:rsidRDefault="00226C13" w:rsidP="00656547">
      <w:pPr>
        <w:pStyle w:val="ListParagraph"/>
        <w:numPr>
          <w:ilvl w:val="0"/>
          <w:numId w:val="60"/>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b/>
          <w:bCs/>
          <w:color w:val="404040" w:themeColor="text1" w:themeTint="BF"/>
          <w:sz w:val="24"/>
          <w:lang w:bidi="en-US"/>
        </w:rPr>
        <w:t>Ask the client to repeat what they said.</w:t>
      </w:r>
    </w:p>
    <w:p w14:paraId="14F81AD6" w14:textId="2377503D" w:rsidR="00226C13" w:rsidRPr="00D853E9" w:rsidRDefault="00226C13"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If you feel that you misheard or misunderstood what is being said, you can ask the client to repeat themself. This will ensure that you clearly understand their preferences.</w:t>
      </w:r>
    </w:p>
    <w:p w14:paraId="0D2A3F04" w14:textId="334E0A2E" w:rsidR="00226C13" w:rsidRPr="00D853E9" w:rsidRDefault="00226C13" w:rsidP="00656547">
      <w:pPr>
        <w:pStyle w:val="ListParagraph"/>
        <w:numPr>
          <w:ilvl w:val="0"/>
          <w:numId w:val="60"/>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b/>
          <w:bCs/>
          <w:color w:val="404040" w:themeColor="text1" w:themeTint="BF"/>
          <w:sz w:val="24"/>
          <w:lang w:bidi="en-US"/>
        </w:rPr>
        <w:t>Repeat and restate what the client said.</w:t>
      </w:r>
    </w:p>
    <w:p w14:paraId="28C031EF" w14:textId="386C7273" w:rsidR="00226C13" w:rsidRPr="00D853E9" w:rsidRDefault="00226C13"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Another way to be sure that you understand the client’s preference is to repeat what you heard using your own words. By restating what they said, you can show that you listened carefully to them when they were speaking. This also helps the client clarify what they mean to say if you ha</w:t>
      </w:r>
      <w:r w:rsidR="00EA0F3F" w:rsidRPr="00D853E9">
        <w:rPr>
          <w:rFonts w:cstheme="minorHAnsi"/>
          <w:color w:val="404040" w:themeColor="text1" w:themeTint="BF"/>
          <w:sz w:val="24"/>
          <w:lang w:bidi="en-US"/>
        </w:rPr>
        <w:t>ve</w:t>
      </w:r>
      <w:r w:rsidRPr="00D853E9">
        <w:rPr>
          <w:rFonts w:cstheme="minorHAnsi"/>
          <w:color w:val="404040" w:themeColor="text1" w:themeTint="BF"/>
          <w:sz w:val="24"/>
          <w:lang w:bidi="en-US"/>
        </w:rPr>
        <w:t xml:space="preserve"> misunderstood them.</w:t>
      </w:r>
    </w:p>
    <w:p w14:paraId="704873AC" w14:textId="336F8743" w:rsidR="00226C13" w:rsidRPr="00D853E9" w:rsidRDefault="00E21018" w:rsidP="00656547">
      <w:pPr>
        <w:pStyle w:val="ListParagraph"/>
        <w:numPr>
          <w:ilvl w:val="0"/>
          <w:numId w:val="60"/>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noProof/>
          <w:color w:val="404040" w:themeColor="text1" w:themeTint="BF"/>
          <w:sz w:val="24"/>
          <w:lang w:bidi="en-US"/>
        </w:rPr>
        <w:drawing>
          <wp:anchor distT="0" distB="0" distL="114300" distR="114300" simplePos="0" relativeHeight="251658260" behindDoc="0" locked="0" layoutInCell="1" allowOverlap="1" wp14:anchorId="16146553" wp14:editId="08E3BA8F">
            <wp:simplePos x="0" y="0"/>
            <wp:positionH relativeFrom="column">
              <wp:posOffset>2291715</wp:posOffset>
            </wp:positionH>
            <wp:positionV relativeFrom="paragraph">
              <wp:posOffset>236855</wp:posOffset>
            </wp:positionV>
            <wp:extent cx="3436620" cy="2971800"/>
            <wp:effectExtent l="0" t="0" r="0" b="0"/>
            <wp:wrapSquare wrapText="bothSides"/>
            <wp:docPr id="7182" name="Picture 7182" descr="A person and person sitting on a bench looking at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A person and person sitting on a bench looking at a tablet&#10;&#10;Description automatically generated with medium confidence"/>
                    <pic:cNvPicPr/>
                  </pic:nvPicPr>
                  <pic:blipFill rotWithShape="1">
                    <a:blip r:embed="rId113">
                      <a:extLst>
                        <a:ext uri="{28A0092B-C50C-407E-A947-70E740481C1C}">
                          <a14:useLocalDpi xmlns:a14="http://schemas.microsoft.com/office/drawing/2010/main" val="0"/>
                        </a:ext>
                      </a:extLst>
                    </a:blip>
                    <a:srcRect l="13766" t="-249" r="9588" b="762"/>
                    <a:stretch/>
                  </pic:blipFill>
                  <pic:spPr bwMode="auto">
                    <a:xfrm>
                      <a:off x="0" y="0"/>
                      <a:ext cx="343662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C13" w:rsidRPr="00D853E9">
        <w:rPr>
          <w:rFonts w:cstheme="minorHAnsi"/>
          <w:b/>
          <w:bCs/>
          <w:color w:val="404040" w:themeColor="text1" w:themeTint="BF"/>
          <w:sz w:val="24"/>
          <w:lang w:bidi="en-US"/>
        </w:rPr>
        <w:t>Thank the client and show your understanding.</w:t>
      </w:r>
    </w:p>
    <w:p w14:paraId="268A7556" w14:textId="01107D50" w:rsidR="00226C13" w:rsidRPr="00D853E9" w:rsidRDefault="00226C13"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After clarifying with the client on their preferences, you must thank them for sharing. Make sure to state that you understand their preferences better after their explanation. This allows the client to feel that you are taking them and their opinions seriously. This also assures them that you are both on the same page regarding their preferences.</w:t>
      </w:r>
    </w:p>
    <w:p w14:paraId="28C434CB" w14:textId="548AA0B2" w:rsidR="00226C13" w:rsidRPr="008F0F17" w:rsidRDefault="00E2101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BFADA6A" w14:textId="1B734264" w:rsidR="00261291" w:rsidRDefault="00261291"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Aside from the strategies </w:t>
      </w:r>
      <w:r w:rsidR="00657E05">
        <w:rPr>
          <w:rFonts w:cstheme="minorHAnsi"/>
          <w:color w:val="404040" w:themeColor="text1" w:themeTint="BF"/>
          <w:sz w:val="24"/>
          <w:lang w:bidi="en-US"/>
        </w:rPr>
        <w:t xml:space="preserve">mentioned </w:t>
      </w:r>
      <w:r w:rsidR="00237AC2">
        <w:rPr>
          <w:rFonts w:cstheme="minorHAnsi"/>
          <w:color w:val="404040" w:themeColor="text1" w:themeTint="BF"/>
          <w:sz w:val="24"/>
          <w:lang w:bidi="en-US"/>
        </w:rPr>
        <w:t>on</w:t>
      </w:r>
      <w:r w:rsidR="00657E05">
        <w:rPr>
          <w:rFonts w:cstheme="minorHAnsi"/>
          <w:color w:val="404040" w:themeColor="text1" w:themeTint="BF"/>
          <w:sz w:val="24"/>
          <w:lang w:bidi="en-US"/>
        </w:rPr>
        <w:t xml:space="preserve"> the previous page</w:t>
      </w:r>
      <w:r>
        <w:rPr>
          <w:rFonts w:cstheme="minorHAnsi"/>
          <w:color w:val="404040" w:themeColor="text1" w:themeTint="BF"/>
          <w:sz w:val="24"/>
          <w:lang w:bidi="en-US"/>
        </w:rPr>
        <w:t>, you may also use the principles of active listening as you consult with your clients.</w:t>
      </w:r>
    </w:p>
    <w:p w14:paraId="281DAFED" w14:textId="77777777" w:rsidR="00261291" w:rsidRDefault="00261291" w:rsidP="00656547">
      <w:pPr>
        <w:spacing w:after="120" w:line="276" w:lineRule="auto"/>
        <w:ind w:left="0" w:right="0" w:firstLine="0"/>
        <w:jc w:val="both"/>
        <w:rPr>
          <w:rFonts w:cstheme="minorHAnsi"/>
          <w:color w:val="404040" w:themeColor="text1" w:themeTint="BF"/>
          <w:sz w:val="24"/>
          <w:lang w:bidi="en-US"/>
        </w:rPr>
      </w:pPr>
    </w:p>
    <w:p w14:paraId="6199FE01" w14:textId="77777777" w:rsidR="00261291" w:rsidRPr="00E27C54" w:rsidRDefault="00261291" w:rsidP="00656547">
      <w:pPr>
        <w:spacing w:after="120" w:line="276" w:lineRule="auto"/>
        <w:ind w:left="0" w:right="0" w:firstLine="0"/>
        <w:jc w:val="both"/>
        <w:rPr>
          <w:rFonts w:cstheme="minorHAnsi"/>
          <w:b/>
          <w:bCs/>
          <w:color w:val="404040" w:themeColor="text1" w:themeTint="BF"/>
          <w:sz w:val="24"/>
          <w:lang w:bidi="en-US"/>
        </w:rPr>
      </w:pPr>
      <w:r w:rsidRPr="00E27C54">
        <w:rPr>
          <w:rFonts w:cstheme="minorHAnsi"/>
          <w:b/>
          <w:bCs/>
          <w:color w:val="404040" w:themeColor="text1" w:themeTint="BF"/>
          <w:sz w:val="24"/>
          <w:lang w:bidi="en-US"/>
        </w:rPr>
        <w:t>Active Listening</w:t>
      </w:r>
    </w:p>
    <w:p w14:paraId="6BB262F9" w14:textId="77777777" w:rsidR="00261291" w:rsidRPr="00E27C54"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color w:val="404040" w:themeColor="text1" w:themeTint="BF"/>
          <w:sz w:val="24"/>
          <w:lang w:bidi="en-US"/>
        </w:rPr>
        <w:t>There are times when a care worker can get overwhelmed with work and other personal issues. When they are overwhelmed, they can fail to listen to the</w:t>
      </w:r>
      <w:r>
        <w:rPr>
          <w:rFonts w:cstheme="minorHAnsi"/>
          <w:color w:val="404040" w:themeColor="text1" w:themeTint="BF"/>
          <w:sz w:val="24"/>
          <w:lang w:bidi="en-US"/>
        </w:rPr>
        <w:t xml:space="preserve">ir clients </w:t>
      </w:r>
      <w:r w:rsidRPr="00E27C54">
        <w:rPr>
          <w:rFonts w:cstheme="minorHAnsi"/>
          <w:color w:val="404040" w:themeColor="text1" w:themeTint="BF"/>
          <w:sz w:val="24"/>
          <w:lang w:bidi="en-US"/>
        </w:rPr>
        <w:t xml:space="preserve">genuinely. Sometimes, a care worker can only listen to prepare a reply instead of understanding what is said. </w:t>
      </w:r>
      <w:r w:rsidRPr="00E27C54">
        <w:rPr>
          <w:rFonts w:cstheme="minorHAnsi"/>
          <w:i/>
          <w:iCs/>
          <w:color w:val="404040" w:themeColor="text1" w:themeTint="BF"/>
          <w:sz w:val="24"/>
          <w:lang w:bidi="en-US"/>
        </w:rPr>
        <w:t>Active listening</w:t>
      </w:r>
      <w:r w:rsidRPr="00E27C54">
        <w:rPr>
          <w:rFonts w:cstheme="minorHAnsi"/>
          <w:color w:val="404040" w:themeColor="text1" w:themeTint="BF"/>
          <w:sz w:val="24"/>
          <w:lang w:bidi="en-US"/>
        </w:rPr>
        <w:t xml:space="preserve"> is a concept that allows care workers to be </w:t>
      </w:r>
      <w:r w:rsidRPr="00E27C54">
        <w:rPr>
          <w:rFonts w:cstheme="minorHAnsi"/>
          <w:i/>
          <w:iCs/>
          <w:color w:val="404040" w:themeColor="text1" w:themeTint="BF"/>
          <w:sz w:val="24"/>
          <w:lang w:bidi="en-US"/>
        </w:rPr>
        <w:t>in the moment</w:t>
      </w:r>
      <w:r w:rsidRPr="00E27C54">
        <w:rPr>
          <w:rFonts w:cstheme="minorHAnsi"/>
          <w:color w:val="404040" w:themeColor="text1" w:themeTint="BF"/>
          <w:sz w:val="24"/>
          <w:lang w:bidi="en-US"/>
        </w:rPr>
        <w:t xml:space="preserve"> as they interact with a </w:t>
      </w:r>
      <w:r>
        <w:rPr>
          <w:rFonts w:cstheme="minorHAnsi"/>
          <w:color w:val="404040" w:themeColor="text1" w:themeTint="BF"/>
          <w:sz w:val="24"/>
          <w:lang w:bidi="en-US"/>
        </w:rPr>
        <w:t>client</w:t>
      </w:r>
      <w:r w:rsidRPr="00E27C54">
        <w:rPr>
          <w:rFonts w:cstheme="minorHAnsi"/>
          <w:color w:val="404040" w:themeColor="text1" w:themeTint="BF"/>
          <w:sz w:val="24"/>
          <w:lang w:bidi="en-US"/>
        </w:rPr>
        <w:t>.</w:t>
      </w:r>
    </w:p>
    <w:p w14:paraId="358BD8E7" w14:textId="77777777" w:rsidR="00261291" w:rsidRPr="00E27C54"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color w:val="404040" w:themeColor="text1" w:themeTint="BF"/>
          <w:sz w:val="24"/>
          <w:lang w:bidi="en-US"/>
        </w:rPr>
        <w:t>Active listening follows the following principles:</w:t>
      </w:r>
    </w:p>
    <w:p w14:paraId="510CE5DE" w14:textId="77777777" w:rsidR="00261291" w:rsidRPr="00E27C54"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noProof/>
          <w:color w:val="404040" w:themeColor="text1" w:themeTint="BF"/>
          <w:sz w:val="24"/>
          <w:lang w:bidi="en-US"/>
        </w:rPr>
        <w:drawing>
          <wp:inline distT="0" distB="0" distL="0" distR="0" wp14:anchorId="45ED841E" wp14:editId="4C7B3DCA">
            <wp:extent cx="5727700" cy="905719"/>
            <wp:effectExtent l="0" t="0" r="0" b="27940"/>
            <wp:docPr id="876720007" name="Diagram 8767200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6DB4837" w14:textId="30F69E1D" w:rsidR="00261291" w:rsidRPr="00E27C54" w:rsidRDefault="00261291" w:rsidP="00656547">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E27C54">
        <w:rPr>
          <w:rFonts w:cstheme="minorHAnsi"/>
          <w:b/>
          <w:bCs/>
          <w:color w:val="404040" w:themeColor="text1" w:themeTint="BF"/>
          <w:sz w:val="24"/>
          <w:lang w:bidi="en-US"/>
        </w:rPr>
        <w:t>Halt</w:t>
      </w:r>
      <w:r w:rsidRPr="00E27C54">
        <w:rPr>
          <w:rFonts w:cstheme="minorHAnsi"/>
          <w:color w:val="404040" w:themeColor="text1" w:themeTint="BF"/>
          <w:sz w:val="24"/>
          <w:lang w:bidi="en-US"/>
        </w:rPr>
        <w:t xml:space="preserve"> </w:t>
      </w:r>
      <w:r w:rsidR="00237AC2" w:rsidRPr="00237AC2">
        <w:rPr>
          <w:rFonts w:cstheme="minorHAnsi"/>
          <w:color w:val="404040" w:themeColor="text1" w:themeTint="BF"/>
          <w:sz w:val="24"/>
          <w:lang w:bidi="en-US"/>
        </w:rPr>
        <w:t>–</w:t>
      </w:r>
      <w:r w:rsidR="00237AC2">
        <w:rPr>
          <w:rFonts w:cstheme="minorHAnsi"/>
          <w:color w:val="404040" w:themeColor="text1" w:themeTint="BF"/>
          <w:sz w:val="24"/>
          <w:lang w:bidi="en-US"/>
        </w:rPr>
        <w:t xml:space="preserve"> This </w:t>
      </w:r>
      <w:r w:rsidRPr="00E27C54">
        <w:rPr>
          <w:rFonts w:cstheme="minorHAnsi"/>
          <w:color w:val="404040" w:themeColor="text1" w:themeTint="BF"/>
          <w:sz w:val="24"/>
          <w:lang w:bidi="en-US"/>
        </w:rPr>
        <w:t xml:space="preserve">refers to stopping everything you are doing while interacting with a </w:t>
      </w:r>
      <w:r>
        <w:rPr>
          <w:rFonts w:cstheme="minorHAnsi"/>
          <w:color w:val="404040" w:themeColor="text1" w:themeTint="BF"/>
          <w:sz w:val="24"/>
          <w:lang w:bidi="en-US"/>
        </w:rPr>
        <w:t>client</w:t>
      </w:r>
      <w:r w:rsidRPr="00E27C54">
        <w:rPr>
          <w:rFonts w:cstheme="minorHAnsi"/>
          <w:color w:val="404040" w:themeColor="text1" w:themeTint="BF"/>
          <w:sz w:val="24"/>
          <w:lang w:bidi="en-US"/>
        </w:rPr>
        <w:t>. It includes:</w:t>
      </w:r>
    </w:p>
    <w:p w14:paraId="556E6CA0" w14:textId="78DA242A" w:rsidR="00261291" w:rsidRPr="00E27C54" w:rsidRDefault="00237AC2"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Doing some other task (</w:t>
      </w:r>
      <w:proofErr w:type="gramStart"/>
      <w:r w:rsidRPr="00E27C54">
        <w:rPr>
          <w:rFonts w:cstheme="minorHAnsi"/>
          <w:color w:val="404040" w:themeColor="text1" w:themeTint="BF"/>
          <w:sz w:val="24"/>
          <w:lang w:bidi="en-US"/>
        </w:rPr>
        <w:t>e.g.</w:t>
      </w:r>
      <w:proofErr w:type="gramEnd"/>
      <w:r w:rsidRPr="00E27C54">
        <w:rPr>
          <w:rFonts w:cstheme="minorHAnsi"/>
          <w:color w:val="404040" w:themeColor="text1" w:themeTint="BF"/>
          <w:sz w:val="24"/>
          <w:lang w:bidi="en-US"/>
        </w:rPr>
        <w:t xml:space="preserve"> </w:t>
      </w:r>
      <w:r w:rsidR="00A774E5">
        <w:rPr>
          <w:rFonts w:cstheme="minorHAnsi"/>
          <w:color w:val="404040" w:themeColor="text1" w:themeTint="BF"/>
          <w:sz w:val="24"/>
          <w:lang w:bidi="en-US"/>
        </w:rPr>
        <w:t>c</w:t>
      </w:r>
      <w:r w:rsidRPr="00E27C54">
        <w:rPr>
          <w:rFonts w:cstheme="minorHAnsi"/>
          <w:color w:val="404040" w:themeColor="text1" w:themeTint="BF"/>
          <w:sz w:val="24"/>
          <w:lang w:bidi="en-US"/>
        </w:rPr>
        <w:t xml:space="preserve">leaning or filling out a form while a </w:t>
      </w:r>
      <w:r w:rsidR="00261291">
        <w:rPr>
          <w:rFonts w:cstheme="minorHAnsi"/>
          <w:color w:val="404040" w:themeColor="text1" w:themeTint="BF"/>
          <w:sz w:val="24"/>
          <w:lang w:bidi="en-US"/>
        </w:rPr>
        <w:t>client</w:t>
      </w:r>
      <w:r w:rsidR="00261291" w:rsidRPr="00E218A7">
        <w:rPr>
          <w:rFonts w:cstheme="minorHAnsi"/>
          <w:color w:val="404040" w:themeColor="text1" w:themeTint="BF"/>
          <w:sz w:val="24"/>
          <w:lang w:bidi="en-US"/>
        </w:rPr>
        <w:t xml:space="preserve"> </w:t>
      </w:r>
      <w:r w:rsidR="00261291" w:rsidRPr="00E27C54">
        <w:rPr>
          <w:rFonts w:cstheme="minorHAnsi"/>
          <w:color w:val="404040" w:themeColor="text1" w:themeTint="BF"/>
          <w:sz w:val="24"/>
          <w:lang w:bidi="en-US"/>
        </w:rPr>
        <w:t>speaks with you)</w:t>
      </w:r>
    </w:p>
    <w:p w14:paraId="084A1FB4" w14:textId="5C21D2F8" w:rsidR="00261291" w:rsidRPr="00E27C54" w:rsidRDefault="00237AC2"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Thinking about other things (</w:t>
      </w:r>
      <w:proofErr w:type="gramStart"/>
      <w:r w:rsidRPr="00E27C54">
        <w:rPr>
          <w:rFonts w:cstheme="minorHAnsi"/>
          <w:color w:val="404040" w:themeColor="text1" w:themeTint="BF"/>
          <w:sz w:val="24"/>
          <w:lang w:bidi="en-US"/>
        </w:rPr>
        <w:t>e.g.</w:t>
      </w:r>
      <w:proofErr w:type="gramEnd"/>
      <w:r w:rsidRPr="00E27C54">
        <w:rPr>
          <w:rFonts w:cstheme="minorHAnsi"/>
          <w:color w:val="404040" w:themeColor="text1" w:themeTint="BF"/>
          <w:sz w:val="24"/>
          <w:lang w:bidi="en-US"/>
        </w:rPr>
        <w:t xml:space="preserve"> </w:t>
      </w:r>
      <w:r w:rsidR="00A774E5">
        <w:rPr>
          <w:rFonts w:cstheme="minorHAnsi"/>
          <w:color w:val="404040" w:themeColor="text1" w:themeTint="BF"/>
          <w:sz w:val="24"/>
          <w:lang w:bidi="en-US"/>
        </w:rPr>
        <w:t>m</w:t>
      </w:r>
      <w:r w:rsidRPr="00E27C54">
        <w:rPr>
          <w:rFonts w:cstheme="minorHAnsi"/>
          <w:color w:val="404040" w:themeColor="text1" w:themeTint="BF"/>
          <w:sz w:val="24"/>
          <w:lang w:bidi="en-US"/>
        </w:rPr>
        <w:t xml:space="preserve">aking a mental plan of what you will be doing next after talking with the </w:t>
      </w:r>
      <w:r w:rsidR="00261291">
        <w:rPr>
          <w:rFonts w:cstheme="minorHAnsi"/>
          <w:color w:val="404040" w:themeColor="text1" w:themeTint="BF"/>
          <w:sz w:val="24"/>
          <w:lang w:bidi="en-US"/>
        </w:rPr>
        <w:t>client</w:t>
      </w:r>
      <w:r w:rsidR="00261291" w:rsidRPr="00E27C54">
        <w:rPr>
          <w:rFonts w:cstheme="minorHAnsi"/>
          <w:color w:val="404040" w:themeColor="text1" w:themeTint="BF"/>
          <w:sz w:val="24"/>
          <w:lang w:bidi="en-US"/>
        </w:rPr>
        <w:t>)</w:t>
      </w:r>
    </w:p>
    <w:p w14:paraId="1EAEED3F" w14:textId="769B18AE" w:rsidR="00261291" w:rsidRPr="00E27C54" w:rsidRDefault="00261291" w:rsidP="00656547">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E27C54">
        <w:rPr>
          <w:rFonts w:cstheme="minorHAnsi"/>
          <w:b/>
          <w:bCs/>
          <w:color w:val="404040" w:themeColor="text1" w:themeTint="BF"/>
          <w:sz w:val="24"/>
          <w:lang w:bidi="en-US"/>
        </w:rPr>
        <w:t>Focus</w:t>
      </w:r>
      <w:r w:rsidRPr="00E27C54">
        <w:rPr>
          <w:rFonts w:cstheme="minorHAnsi"/>
          <w:color w:val="404040" w:themeColor="text1" w:themeTint="BF"/>
          <w:sz w:val="24"/>
          <w:lang w:bidi="en-US"/>
        </w:rPr>
        <w:t xml:space="preserve"> </w:t>
      </w:r>
      <w:r w:rsidR="00A774E5" w:rsidRPr="00A774E5">
        <w:rPr>
          <w:rFonts w:cstheme="minorHAnsi"/>
          <w:color w:val="404040" w:themeColor="text1" w:themeTint="BF"/>
          <w:sz w:val="24"/>
          <w:lang w:bidi="en-US"/>
        </w:rPr>
        <w:t>–</w:t>
      </w:r>
      <w:r w:rsidR="00A774E5">
        <w:rPr>
          <w:rFonts w:cstheme="minorHAnsi"/>
          <w:color w:val="404040" w:themeColor="text1" w:themeTint="BF"/>
          <w:sz w:val="24"/>
          <w:lang w:bidi="en-US"/>
        </w:rPr>
        <w:t xml:space="preserve"> This </w:t>
      </w:r>
      <w:r w:rsidRPr="00E27C54">
        <w:rPr>
          <w:rFonts w:cstheme="minorHAnsi"/>
          <w:color w:val="404040" w:themeColor="text1" w:themeTint="BF"/>
          <w:sz w:val="24"/>
          <w:lang w:bidi="en-US"/>
        </w:rPr>
        <w:t xml:space="preserve">refers to removing distractions and putting all your attention on the </w:t>
      </w:r>
      <w:r>
        <w:rPr>
          <w:rFonts w:cstheme="minorHAnsi"/>
          <w:color w:val="404040" w:themeColor="text1" w:themeTint="BF"/>
          <w:sz w:val="24"/>
          <w:lang w:bidi="en-US"/>
        </w:rPr>
        <w:t>client</w:t>
      </w:r>
      <w:r w:rsidRPr="00E27C54">
        <w:rPr>
          <w:rFonts w:cstheme="minorHAnsi"/>
          <w:color w:val="404040" w:themeColor="text1" w:themeTint="BF"/>
          <w:sz w:val="24"/>
          <w:lang w:bidi="en-US"/>
        </w:rPr>
        <w:t>. When care worker</w:t>
      </w:r>
      <w:r>
        <w:rPr>
          <w:rFonts w:cstheme="minorHAnsi"/>
          <w:color w:val="404040" w:themeColor="text1" w:themeTint="BF"/>
          <w:sz w:val="24"/>
          <w:lang w:bidi="en-US"/>
        </w:rPr>
        <w:t>s</w:t>
      </w:r>
      <w:r w:rsidRPr="00E27C54">
        <w:rPr>
          <w:rFonts w:cstheme="minorHAnsi"/>
          <w:color w:val="404040" w:themeColor="text1" w:themeTint="BF"/>
          <w:sz w:val="24"/>
          <w:lang w:bidi="en-US"/>
        </w:rPr>
        <w:t xml:space="preserve"> focus, they must:</w:t>
      </w:r>
    </w:p>
    <w:p w14:paraId="37D04DD9" w14:textId="749CCF40" w:rsidR="00261291" w:rsidRPr="00E27C54" w:rsidRDefault="00A774E5"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Concentrate on what is essential (</w:t>
      </w:r>
      <w:proofErr w:type="gramStart"/>
      <w:r w:rsidRPr="00E27C54">
        <w:rPr>
          <w:rFonts w:cstheme="minorHAnsi"/>
          <w:color w:val="404040" w:themeColor="text1" w:themeTint="BF"/>
          <w:sz w:val="24"/>
          <w:lang w:bidi="en-US"/>
        </w:rPr>
        <w:t>e.g.</w:t>
      </w:r>
      <w:proofErr w:type="gramEnd"/>
      <w:r w:rsidRPr="00E27C54">
        <w:rPr>
          <w:rFonts w:cstheme="minorHAnsi"/>
          <w:color w:val="404040" w:themeColor="text1" w:themeTint="BF"/>
          <w:sz w:val="24"/>
          <w:lang w:bidi="en-US"/>
        </w:rPr>
        <w:t xml:space="preserve"> </w:t>
      </w:r>
      <w:r>
        <w:rPr>
          <w:rFonts w:cstheme="minorHAnsi"/>
          <w:color w:val="404040" w:themeColor="text1" w:themeTint="BF"/>
          <w:sz w:val="24"/>
          <w:lang w:bidi="en-US"/>
        </w:rPr>
        <w:t>t</w:t>
      </w:r>
      <w:r w:rsidRPr="00E27C54">
        <w:rPr>
          <w:rFonts w:cstheme="minorHAnsi"/>
          <w:color w:val="404040" w:themeColor="text1" w:themeTint="BF"/>
          <w:sz w:val="24"/>
          <w:lang w:bidi="en-US"/>
        </w:rPr>
        <w:t xml:space="preserve">he </w:t>
      </w:r>
      <w:r w:rsidR="00261291">
        <w:rPr>
          <w:rFonts w:cstheme="minorHAnsi"/>
          <w:color w:val="404040" w:themeColor="text1" w:themeTint="BF"/>
          <w:sz w:val="24"/>
          <w:lang w:bidi="en-US"/>
        </w:rPr>
        <w:t>client’s</w:t>
      </w:r>
      <w:r w:rsidR="00261291" w:rsidRPr="00E27C54">
        <w:rPr>
          <w:rFonts w:cstheme="minorHAnsi"/>
          <w:color w:val="404040" w:themeColor="text1" w:themeTint="BF"/>
          <w:sz w:val="24"/>
          <w:lang w:bidi="en-US"/>
        </w:rPr>
        <w:t xml:space="preserve"> words)</w:t>
      </w:r>
    </w:p>
    <w:p w14:paraId="4D474E01" w14:textId="2888BA04" w:rsidR="00261291" w:rsidRPr="00E27C54" w:rsidRDefault="00A774E5"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Block out </w:t>
      </w:r>
      <w:r w:rsidR="00261291" w:rsidRPr="00E27C54">
        <w:rPr>
          <w:rFonts w:cstheme="minorHAnsi"/>
          <w:color w:val="404040" w:themeColor="text1" w:themeTint="BF"/>
          <w:sz w:val="24"/>
          <w:lang w:bidi="en-US"/>
        </w:rPr>
        <w:t>everything else that is unimportant (</w:t>
      </w:r>
      <w:proofErr w:type="gramStart"/>
      <w:r w:rsidR="00261291" w:rsidRPr="00E27C54">
        <w:rPr>
          <w:rFonts w:cstheme="minorHAnsi"/>
          <w:color w:val="404040" w:themeColor="text1" w:themeTint="BF"/>
          <w:sz w:val="24"/>
          <w:lang w:bidi="en-US"/>
        </w:rPr>
        <w:t>e.g.</w:t>
      </w:r>
      <w:proofErr w:type="gramEnd"/>
      <w:r w:rsidR="00261291" w:rsidRPr="00E27C54">
        <w:rPr>
          <w:rFonts w:cstheme="minorHAnsi"/>
          <w:color w:val="404040" w:themeColor="text1" w:themeTint="BF"/>
          <w:sz w:val="24"/>
          <w:lang w:bidi="en-US"/>
        </w:rPr>
        <w:t xml:space="preserve"> background noises)</w:t>
      </w:r>
    </w:p>
    <w:p w14:paraId="438863D7" w14:textId="42FD7E2A" w:rsidR="00261291" w:rsidRPr="00E27C54" w:rsidRDefault="00261291" w:rsidP="00656547">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E27C54">
        <w:rPr>
          <w:rFonts w:cstheme="minorHAnsi"/>
          <w:b/>
          <w:bCs/>
          <w:color w:val="404040" w:themeColor="text1" w:themeTint="BF"/>
          <w:sz w:val="24"/>
          <w:lang w:bidi="en-US"/>
        </w:rPr>
        <w:t>Effort</w:t>
      </w:r>
      <w:r w:rsidRPr="00E27C54">
        <w:rPr>
          <w:rFonts w:cstheme="minorHAnsi"/>
          <w:color w:val="404040" w:themeColor="text1" w:themeTint="BF"/>
          <w:sz w:val="24"/>
          <w:lang w:bidi="en-US"/>
        </w:rPr>
        <w:t xml:space="preserve"> </w:t>
      </w:r>
      <w:r w:rsidR="00A774E5" w:rsidRPr="00A774E5">
        <w:rPr>
          <w:rFonts w:cstheme="minorHAnsi"/>
          <w:color w:val="404040" w:themeColor="text1" w:themeTint="BF"/>
          <w:sz w:val="24"/>
          <w:lang w:bidi="en-US"/>
        </w:rPr>
        <w:t>–</w:t>
      </w:r>
      <w:r w:rsidR="00A774E5">
        <w:rPr>
          <w:rFonts w:cstheme="minorHAnsi"/>
          <w:color w:val="404040" w:themeColor="text1" w:themeTint="BF"/>
          <w:sz w:val="24"/>
          <w:lang w:bidi="en-US"/>
        </w:rPr>
        <w:t xml:space="preserve"> This </w:t>
      </w:r>
      <w:r w:rsidRPr="00E27C54">
        <w:rPr>
          <w:rFonts w:cstheme="minorHAnsi"/>
          <w:color w:val="404040" w:themeColor="text1" w:themeTint="BF"/>
          <w:sz w:val="24"/>
          <w:lang w:bidi="en-US"/>
        </w:rPr>
        <w:t xml:space="preserve">refers to expending energy and taking the time to communicate. This means purposefully using non-verbal cues and positioning. Doing so will allow you to be </w:t>
      </w:r>
      <w:r>
        <w:rPr>
          <w:rFonts w:cstheme="minorHAnsi"/>
          <w:color w:val="404040" w:themeColor="text1" w:themeTint="BF"/>
          <w:sz w:val="24"/>
          <w:lang w:bidi="en-US"/>
        </w:rPr>
        <w:t>able</w:t>
      </w:r>
      <w:r w:rsidRPr="00E27C54">
        <w:rPr>
          <w:rFonts w:cstheme="minorHAnsi"/>
          <w:color w:val="404040" w:themeColor="text1" w:themeTint="BF"/>
          <w:sz w:val="24"/>
          <w:lang w:bidi="en-US"/>
        </w:rPr>
        <w:t xml:space="preserve"> to talk with the </w:t>
      </w:r>
      <w:r>
        <w:rPr>
          <w:rFonts w:cstheme="minorHAnsi"/>
          <w:color w:val="404040" w:themeColor="text1" w:themeTint="BF"/>
          <w:sz w:val="24"/>
          <w:lang w:bidi="en-US"/>
        </w:rPr>
        <w:t>client</w:t>
      </w:r>
      <w:r w:rsidRPr="00E27C54">
        <w:rPr>
          <w:rFonts w:cstheme="minorHAnsi"/>
          <w:color w:val="404040" w:themeColor="text1" w:themeTint="BF"/>
          <w:sz w:val="24"/>
          <w:lang w:bidi="en-US"/>
        </w:rPr>
        <w:t>. This can include the following:</w:t>
      </w:r>
    </w:p>
    <w:p w14:paraId="626B0306" w14:textId="77777777" w:rsidR="00261291" w:rsidRPr="00E27C54" w:rsidRDefault="00261291"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Being at eye level with the </w:t>
      </w:r>
      <w:r>
        <w:rPr>
          <w:rFonts w:cstheme="minorHAnsi"/>
          <w:color w:val="404040" w:themeColor="text1" w:themeTint="BF"/>
          <w:sz w:val="24"/>
          <w:lang w:bidi="en-US"/>
        </w:rPr>
        <w:t>client</w:t>
      </w:r>
    </w:p>
    <w:p w14:paraId="3E5FE7CE" w14:textId="77777777" w:rsidR="00261291" w:rsidRPr="00E27C54" w:rsidRDefault="00261291"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Facing the </w:t>
      </w:r>
      <w:r>
        <w:rPr>
          <w:rFonts w:cstheme="minorHAnsi"/>
          <w:color w:val="404040" w:themeColor="text1" w:themeTint="BF"/>
          <w:sz w:val="24"/>
          <w:lang w:bidi="en-US"/>
        </w:rPr>
        <w:t>client</w:t>
      </w:r>
      <w:r w:rsidRPr="00E218A7">
        <w:rPr>
          <w:rFonts w:cstheme="minorHAnsi"/>
          <w:color w:val="404040" w:themeColor="text1" w:themeTint="BF"/>
          <w:sz w:val="24"/>
          <w:lang w:bidi="en-US"/>
        </w:rPr>
        <w:t xml:space="preserve"> </w:t>
      </w:r>
      <w:r w:rsidRPr="00E27C54">
        <w:rPr>
          <w:rFonts w:cstheme="minorHAnsi"/>
          <w:color w:val="404040" w:themeColor="text1" w:themeTint="BF"/>
          <w:sz w:val="24"/>
          <w:lang w:bidi="en-US"/>
        </w:rPr>
        <w:t>while they are talking</w:t>
      </w:r>
    </w:p>
    <w:p w14:paraId="004C8F86" w14:textId="77777777" w:rsidR="00261291" w:rsidRPr="00E27C54" w:rsidRDefault="00261291"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Keeping your hands and feet still</w:t>
      </w:r>
    </w:p>
    <w:p w14:paraId="4C2513D9" w14:textId="742BE45D" w:rsidR="00261291"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By adhering to these principles, you can easily acquire information about the </w:t>
      </w:r>
      <w:r>
        <w:rPr>
          <w:rFonts w:cstheme="minorHAnsi"/>
          <w:color w:val="404040" w:themeColor="text1" w:themeTint="BF"/>
          <w:sz w:val="24"/>
          <w:lang w:bidi="en-US"/>
        </w:rPr>
        <w:t>client’s preferences</w:t>
      </w:r>
      <w:r w:rsidRPr="00E27C54">
        <w:rPr>
          <w:rFonts w:cstheme="minorHAnsi"/>
          <w:color w:val="404040" w:themeColor="text1" w:themeTint="BF"/>
          <w:sz w:val="24"/>
          <w:lang w:bidi="en-US"/>
        </w:rPr>
        <w:t>.</w:t>
      </w:r>
    </w:p>
    <w:p w14:paraId="1AE8E87E" w14:textId="4A1F05E5" w:rsidR="000C4028" w:rsidRDefault="00261291"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A2A0D57" w14:textId="0DACD2A8" w:rsidR="00226C13" w:rsidRPr="008F0F17" w:rsidRDefault="00226C13"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 xml:space="preserve">The following are questions you can ask to confirm with your clients their </w:t>
      </w:r>
      <w:r w:rsidR="0071068D">
        <w:rPr>
          <w:rFonts w:cstheme="minorHAnsi"/>
          <w:color w:val="404040" w:themeColor="text1" w:themeTint="BF"/>
          <w:sz w:val="24"/>
          <w:lang w:bidi="en-US"/>
        </w:rPr>
        <w:t>preferences:</w:t>
      </w:r>
    </w:p>
    <w:p w14:paraId="00DB00DF" w14:textId="21CCE11E" w:rsidR="00226C13" w:rsidRPr="008F0F17" w:rsidRDefault="00226C13" w:rsidP="00656547">
      <w:pPr>
        <w:spacing w:after="120" w:line="276" w:lineRule="auto"/>
        <w:ind w:left="0" w:right="0" w:firstLine="0"/>
        <w:jc w:val="both"/>
        <w:rPr>
          <w:rFonts w:cstheme="minorHAnsi"/>
          <w:color w:val="404040" w:themeColor="text1" w:themeTint="BF"/>
          <w:sz w:val="24"/>
          <w:lang w:bidi="en-US"/>
        </w:rPr>
      </w:pPr>
      <w:r w:rsidRPr="008F0F17">
        <w:rPr>
          <w:rFonts w:cstheme="minorHAnsi"/>
          <w:noProof/>
          <w:color w:val="404040" w:themeColor="text1" w:themeTint="BF"/>
          <w:sz w:val="24"/>
          <w:lang w:bidi="en-US"/>
        </w:rPr>
        <w:drawing>
          <wp:inline distT="0" distB="0" distL="0" distR="0" wp14:anchorId="784A20AE" wp14:editId="5862C340">
            <wp:extent cx="5689600" cy="3057525"/>
            <wp:effectExtent l="38100" t="0" r="25400" b="9525"/>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4CAA5EB5" w14:textId="028DFF9B" w:rsidR="00C16D40" w:rsidRDefault="00C16D40"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C04E34" w:rsidRPr="005323B9" w14:paraId="4CCEC12E" w14:textId="77777777" w:rsidTr="00C04E34">
        <w:tc>
          <w:tcPr>
            <w:tcW w:w="1985" w:type="dxa"/>
          </w:tcPr>
          <w:p w14:paraId="127D67E3" w14:textId="77777777" w:rsidR="00C04E34" w:rsidRDefault="00C04E34" w:rsidP="00656547">
            <w:pPr>
              <w:spacing w:after="120" w:line="276" w:lineRule="auto"/>
              <w:ind w:left="0" w:right="0" w:firstLine="0"/>
              <w:jc w:val="center"/>
            </w:pPr>
            <w:r>
              <w:rPr>
                <w:noProof/>
              </w:rPr>
              <w:drawing>
                <wp:inline distT="0" distB="0" distL="0" distR="0" wp14:anchorId="32D5D136" wp14:editId="4FC7D3BE">
                  <wp:extent cx="1123950" cy="850990"/>
                  <wp:effectExtent l="0" t="0" r="0" b="6350"/>
                  <wp:docPr id="1629822923" name="Picture 16298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0072FE7" w14:textId="77777777" w:rsidR="00C04E34" w:rsidRPr="00DC7B75" w:rsidRDefault="00C04E34"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61169063" w14:textId="77777777" w:rsidR="00C04E34" w:rsidRPr="00C04E34" w:rsidRDefault="00C04E34" w:rsidP="00656547">
            <w:pPr>
              <w:spacing w:after="120" w:line="276" w:lineRule="auto"/>
              <w:ind w:left="28" w:right="0" w:firstLine="0"/>
              <w:jc w:val="both"/>
              <w:rPr>
                <w:color w:val="404040" w:themeColor="text1" w:themeTint="BF"/>
                <w:sz w:val="22"/>
                <w:lang w:val="en-GB" w:bidi="en-US"/>
              </w:rPr>
            </w:pPr>
            <w:r w:rsidRPr="00C04E34">
              <w:rPr>
                <w:color w:val="404040" w:themeColor="text1" w:themeTint="BF"/>
                <w:sz w:val="22"/>
                <w:lang w:val="en-GB" w:bidi="en-US"/>
              </w:rPr>
              <w:t>Access and review Lotus Compassionate Care Handbook for the policies and procedures on decision-making and consent through the link below:</w:t>
            </w:r>
          </w:p>
          <w:p w14:paraId="39AE087F" w14:textId="77777777" w:rsidR="00C04E34" w:rsidRPr="00C04E34" w:rsidRDefault="00B90EFD" w:rsidP="00656547">
            <w:pPr>
              <w:spacing w:after="120" w:line="276" w:lineRule="auto"/>
              <w:ind w:left="0" w:right="0" w:firstLine="0"/>
              <w:jc w:val="center"/>
              <w:rPr>
                <w:color w:val="2E74B5" w:themeColor="accent5" w:themeShade="BF"/>
                <w:sz w:val="22"/>
                <w:lang w:val="en-GB" w:bidi="en-US"/>
              </w:rPr>
            </w:pPr>
            <w:hyperlink r:id="rId124" w:history="1">
              <w:r w:rsidR="00C04E34" w:rsidRPr="00C04E34">
                <w:rPr>
                  <w:rStyle w:val="Hyperlink"/>
                  <w:color w:val="2E74B5" w:themeColor="accent5" w:themeShade="BF"/>
                  <w:sz w:val="22"/>
                  <w:u w:val="none"/>
                  <w:lang w:val="en-GB" w:bidi="en-US"/>
                </w:rPr>
                <w:t>Lotus Compassionate Care Handbook</w:t>
              </w:r>
            </w:hyperlink>
          </w:p>
          <w:p w14:paraId="6CD54541" w14:textId="77777777" w:rsidR="00C04E34" w:rsidRPr="005323B9" w:rsidRDefault="00C04E34"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604B6A40" w14:textId="77777777" w:rsidR="005C6368" w:rsidRPr="00C04E34" w:rsidRDefault="005C6368" w:rsidP="00656547">
      <w:pPr>
        <w:spacing w:after="120" w:line="276" w:lineRule="auto"/>
        <w:ind w:left="0" w:right="0" w:firstLine="0"/>
        <w:jc w:val="both"/>
        <w:rPr>
          <w:rFonts w:cstheme="minorHAnsi"/>
          <w:color w:val="404040" w:themeColor="text1" w:themeTint="BF"/>
          <w:sz w:val="24"/>
          <w:lang w:bidi="en-US"/>
        </w:rPr>
      </w:pPr>
    </w:p>
    <w:p w14:paraId="648E90D4" w14:textId="7C9EB59F" w:rsidR="00D54C23" w:rsidRPr="00CD25B6" w:rsidRDefault="00D54C23" w:rsidP="00656547">
      <w:pPr>
        <w:pStyle w:val="Heading3"/>
        <w:tabs>
          <w:tab w:val="left" w:pos="180"/>
        </w:tabs>
        <w:spacing w:line="276" w:lineRule="auto"/>
        <w:ind w:right="0"/>
        <w:rPr>
          <w:b/>
          <w:bCs/>
          <w:lang w:bidi="en-US"/>
        </w:rPr>
      </w:pPr>
      <w:bookmarkStart w:id="34" w:name="_Toc95334234"/>
      <w:bookmarkStart w:id="35" w:name="_Toc132374929"/>
      <w:r w:rsidRPr="00CD25B6">
        <w:rPr>
          <w:b/>
          <w:bCs/>
        </w:rPr>
        <w:t>1.1.3 Help Set the Goals of the Client</w:t>
      </w:r>
      <w:r w:rsidR="0071068D" w:rsidRPr="00CD25B6">
        <w:rPr>
          <w:b/>
          <w:bCs/>
        </w:rPr>
        <w:t xml:space="preserve"> Based on Their Interests</w:t>
      </w:r>
      <w:bookmarkEnd w:id="34"/>
      <w:bookmarkEnd w:id="35"/>
    </w:p>
    <w:p w14:paraId="5CA244BC" w14:textId="1FA81B1C" w:rsidR="00DF5776" w:rsidRPr="00CD25B6" w:rsidRDefault="00DF5776" w:rsidP="00656547">
      <w:pPr>
        <w:tabs>
          <w:tab w:val="left" w:pos="180"/>
        </w:tabs>
        <w:spacing w:after="120" w:line="276" w:lineRule="auto"/>
        <w:ind w:left="0" w:right="0" w:firstLine="0"/>
        <w:jc w:val="both"/>
        <w:rPr>
          <w:color w:val="404040" w:themeColor="text1" w:themeTint="BF"/>
          <w:sz w:val="24"/>
          <w:szCs w:val="24"/>
          <w:lang w:bidi="en-US"/>
        </w:rPr>
      </w:pPr>
      <w:r w:rsidRPr="00CD25B6">
        <w:rPr>
          <w:color w:val="404040" w:themeColor="text1" w:themeTint="BF"/>
          <w:sz w:val="24"/>
          <w:szCs w:val="24"/>
          <w:lang w:bidi="en-US"/>
        </w:rPr>
        <w:t xml:space="preserve">A </w:t>
      </w:r>
      <w:r w:rsidR="0057497E" w:rsidRPr="00CD25B6">
        <w:rPr>
          <w:color w:val="404040" w:themeColor="text1" w:themeTint="BF"/>
          <w:sz w:val="24"/>
          <w:szCs w:val="24"/>
          <w:lang w:bidi="en-US"/>
        </w:rPr>
        <w:t>PWD</w:t>
      </w:r>
      <w:r w:rsidRPr="00CD25B6">
        <w:rPr>
          <w:color w:val="404040" w:themeColor="text1" w:themeTint="BF"/>
          <w:sz w:val="24"/>
          <w:szCs w:val="24"/>
          <w:lang w:bidi="en-US"/>
        </w:rPr>
        <w:t xml:space="preserve">’s level of engagement depends significantly on their interests. If a </w:t>
      </w:r>
      <w:r w:rsidR="0057497E" w:rsidRPr="00CD25B6">
        <w:rPr>
          <w:color w:val="404040" w:themeColor="text1" w:themeTint="BF"/>
          <w:sz w:val="24"/>
          <w:szCs w:val="24"/>
          <w:lang w:bidi="en-US"/>
        </w:rPr>
        <w:t>PWD</w:t>
      </w:r>
      <w:r w:rsidRPr="00CD25B6">
        <w:rPr>
          <w:color w:val="404040" w:themeColor="text1" w:themeTint="BF"/>
          <w:sz w:val="24"/>
          <w:szCs w:val="24"/>
          <w:lang w:bidi="en-US"/>
        </w:rPr>
        <w:t xml:space="preserve"> </w:t>
      </w:r>
      <w:r w:rsidRPr="00CD25B6">
        <w:rPr>
          <w:i/>
          <w:iCs/>
          <w:color w:val="404040" w:themeColor="text1" w:themeTint="BF"/>
          <w:sz w:val="24"/>
          <w:szCs w:val="24"/>
          <w:lang w:bidi="en-US"/>
        </w:rPr>
        <w:t>likes</w:t>
      </w:r>
      <w:r w:rsidRPr="00CD25B6">
        <w:rPr>
          <w:color w:val="404040" w:themeColor="text1" w:themeTint="BF"/>
          <w:sz w:val="24"/>
          <w:szCs w:val="24"/>
          <w:lang w:bidi="en-US"/>
        </w:rPr>
        <w:t xml:space="preserve"> what they are doing, they are more likely to stay motivated to engage in an activity or finish a task.</w:t>
      </w:r>
    </w:p>
    <w:p w14:paraId="091E82F4" w14:textId="70080A13" w:rsidR="00D54C23" w:rsidRPr="00CD25B6" w:rsidRDefault="00D54C23" w:rsidP="00656547">
      <w:pPr>
        <w:tabs>
          <w:tab w:val="left" w:pos="180"/>
        </w:tabs>
        <w:spacing w:after="120" w:line="276" w:lineRule="auto"/>
        <w:ind w:left="0" w:right="0" w:firstLine="0"/>
        <w:jc w:val="both"/>
        <w:rPr>
          <w:rFonts w:cstheme="minorHAnsi"/>
          <w:iCs/>
          <w:color w:val="404040" w:themeColor="text1" w:themeTint="BF"/>
          <w:sz w:val="24"/>
          <w:lang w:bidi="en-US"/>
        </w:rPr>
      </w:pPr>
      <w:r w:rsidRPr="00CD25B6">
        <w:rPr>
          <w:rFonts w:cstheme="minorHAnsi"/>
          <w:iCs/>
          <w:color w:val="404040" w:themeColor="text1" w:themeTint="BF"/>
          <w:sz w:val="24"/>
          <w:lang w:bidi="en-US"/>
        </w:rPr>
        <w:t>As the support worker, you must identify the goals that will guide you</w:t>
      </w:r>
      <w:r w:rsidR="00982539" w:rsidRPr="00CD25B6">
        <w:rPr>
          <w:rFonts w:cstheme="minorHAnsi"/>
          <w:iCs/>
          <w:color w:val="404040" w:themeColor="text1" w:themeTint="BF"/>
          <w:sz w:val="24"/>
          <w:lang w:bidi="en-US"/>
        </w:rPr>
        <w:t xml:space="preserve"> and your clients when engaging with their chosen social networks</w:t>
      </w:r>
      <w:r w:rsidRPr="00CD25B6">
        <w:rPr>
          <w:rFonts w:cstheme="minorHAnsi"/>
          <w:iCs/>
          <w:color w:val="404040" w:themeColor="text1" w:themeTint="BF"/>
          <w:sz w:val="24"/>
          <w:lang w:bidi="en-US"/>
        </w:rPr>
        <w:t xml:space="preserve">. To do so, you may work with the </w:t>
      </w:r>
      <w:r w:rsidR="0057497E" w:rsidRPr="00CD25B6">
        <w:rPr>
          <w:rFonts w:cstheme="minorHAnsi"/>
          <w:iCs/>
          <w:color w:val="404040" w:themeColor="text1" w:themeTint="BF"/>
          <w:sz w:val="24"/>
          <w:lang w:bidi="en-US"/>
        </w:rPr>
        <w:t>PWD</w:t>
      </w:r>
      <w:r w:rsidRPr="00CD25B6">
        <w:rPr>
          <w:rFonts w:cstheme="minorHAnsi"/>
          <w:iCs/>
          <w:color w:val="404040" w:themeColor="text1" w:themeTint="BF"/>
          <w:sz w:val="24"/>
          <w:lang w:bidi="en-US"/>
        </w:rPr>
        <w:t xml:space="preserve"> to set their goals from their </w:t>
      </w:r>
      <w:r w:rsidR="00982539" w:rsidRPr="00CD25B6">
        <w:rPr>
          <w:rFonts w:cstheme="minorHAnsi"/>
          <w:iCs/>
          <w:color w:val="404040" w:themeColor="text1" w:themeTint="BF"/>
          <w:sz w:val="24"/>
          <w:lang w:bidi="en-US"/>
        </w:rPr>
        <w:t>interests</w:t>
      </w:r>
      <w:r w:rsidRPr="00CD25B6">
        <w:rPr>
          <w:rFonts w:cstheme="minorHAnsi"/>
          <w:iCs/>
          <w:color w:val="404040" w:themeColor="text1" w:themeTint="BF"/>
          <w:sz w:val="24"/>
          <w:lang w:bidi="en-US"/>
        </w:rPr>
        <w:t>.</w:t>
      </w:r>
    </w:p>
    <w:p w14:paraId="7292927E" w14:textId="36391DAB" w:rsidR="00D54C23" w:rsidRPr="00CD25B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CD25B6">
        <w:rPr>
          <w:rFonts w:cstheme="minorHAnsi"/>
          <w:i/>
          <w:iCs/>
          <w:color w:val="404040" w:themeColor="text1" w:themeTint="BF"/>
          <w:sz w:val="24"/>
          <w:lang w:bidi="en-US"/>
        </w:rPr>
        <w:t>Goal setting</w:t>
      </w:r>
      <w:r w:rsidRPr="00CD25B6">
        <w:rPr>
          <w:rFonts w:cstheme="minorHAnsi"/>
          <w:color w:val="404040" w:themeColor="text1" w:themeTint="BF"/>
          <w:sz w:val="24"/>
          <w:lang w:bidi="en-US"/>
        </w:rPr>
        <w:t xml:space="preserve"> refers to deciding what the </w:t>
      </w:r>
      <w:r w:rsidR="0057497E" w:rsidRPr="00CD25B6">
        <w:rPr>
          <w:rFonts w:cstheme="minorHAnsi"/>
          <w:color w:val="404040" w:themeColor="text1" w:themeTint="BF"/>
          <w:sz w:val="24"/>
          <w:lang w:bidi="en-US"/>
        </w:rPr>
        <w:t>PWD</w:t>
      </w:r>
      <w:r w:rsidRPr="00CD25B6">
        <w:rPr>
          <w:rFonts w:cstheme="minorHAnsi"/>
          <w:color w:val="404040" w:themeColor="text1" w:themeTint="BF"/>
          <w:sz w:val="24"/>
          <w:lang w:bidi="en-US"/>
        </w:rPr>
        <w:t xml:space="preserve"> wants to achieve. These should be based on the </w:t>
      </w:r>
      <w:r w:rsidR="0057497E" w:rsidRPr="00CD25B6">
        <w:rPr>
          <w:rFonts w:cstheme="minorHAnsi"/>
          <w:color w:val="404040" w:themeColor="text1" w:themeTint="BF"/>
          <w:sz w:val="24"/>
          <w:lang w:bidi="en-US"/>
        </w:rPr>
        <w:t>PWD</w:t>
      </w:r>
      <w:r w:rsidRPr="00CD25B6">
        <w:rPr>
          <w:rFonts w:cstheme="minorHAnsi"/>
          <w:color w:val="404040" w:themeColor="text1" w:themeTint="BF"/>
          <w:sz w:val="24"/>
          <w:lang w:bidi="en-US"/>
        </w:rPr>
        <w:t xml:space="preserve">’s </w:t>
      </w:r>
      <w:r w:rsidR="00982539" w:rsidRPr="00CD25B6">
        <w:rPr>
          <w:rFonts w:cstheme="minorHAnsi"/>
          <w:color w:val="404040" w:themeColor="text1" w:themeTint="BF"/>
          <w:sz w:val="24"/>
          <w:lang w:bidi="en-US"/>
        </w:rPr>
        <w:t>interests</w:t>
      </w:r>
      <w:r w:rsidRPr="00CD25B6">
        <w:rPr>
          <w:rFonts w:cstheme="minorHAnsi"/>
          <w:color w:val="404040" w:themeColor="text1" w:themeTint="BF"/>
          <w:sz w:val="24"/>
          <w:lang w:bidi="en-US"/>
        </w:rPr>
        <w:t xml:space="preserve">. The </w:t>
      </w:r>
      <w:r w:rsidR="0057497E" w:rsidRPr="00CD25B6">
        <w:rPr>
          <w:rFonts w:cstheme="minorHAnsi"/>
          <w:color w:val="404040" w:themeColor="text1" w:themeTint="BF"/>
          <w:sz w:val="24"/>
          <w:lang w:bidi="en-US"/>
        </w:rPr>
        <w:t>PWD</w:t>
      </w:r>
      <w:r w:rsidRPr="00CD25B6">
        <w:rPr>
          <w:rFonts w:cstheme="minorHAnsi"/>
          <w:color w:val="404040" w:themeColor="text1" w:themeTint="BF"/>
          <w:sz w:val="24"/>
          <w:lang w:bidi="en-US"/>
        </w:rPr>
        <w:t xml:space="preserve"> can have an easier time participating in </w:t>
      </w:r>
      <w:r w:rsidR="00E607A8" w:rsidRPr="00CD25B6">
        <w:rPr>
          <w:rFonts w:cstheme="minorHAnsi"/>
          <w:color w:val="404040" w:themeColor="text1" w:themeTint="BF"/>
          <w:sz w:val="24"/>
          <w:lang w:bidi="en-US"/>
        </w:rPr>
        <w:t>their community</w:t>
      </w:r>
      <w:r w:rsidRPr="00CD25B6">
        <w:rPr>
          <w:rFonts w:cstheme="minorHAnsi"/>
          <w:color w:val="404040" w:themeColor="text1" w:themeTint="BF"/>
          <w:sz w:val="24"/>
          <w:lang w:bidi="en-US"/>
        </w:rPr>
        <w:t xml:space="preserve">. Without goals, it can be difficult for the PWD to determine </w:t>
      </w:r>
      <w:r w:rsidR="00E607A8" w:rsidRPr="00CD25B6">
        <w:rPr>
          <w:rFonts w:cstheme="minorHAnsi"/>
          <w:color w:val="404040" w:themeColor="text1" w:themeTint="BF"/>
          <w:sz w:val="24"/>
          <w:lang w:bidi="en-US"/>
        </w:rPr>
        <w:t>what activity they want to do or participate in.</w:t>
      </w:r>
    </w:p>
    <w:p w14:paraId="5576B893" w14:textId="77777777" w:rsidR="002969CA" w:rsidRDefault="002969CA"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C0AF364" w14:textId="505395B8" w:rsidR="00D54C23" w:rsidRPr="00CD25B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CD25B6">
        <w:rPr>
          <w:rFonts w:cstheme="minorHAnsi"/>
          <w:color w:val="404040" w:themeColor="text1" w:themeTint="BF"/>
          <w:sz w:val="24"/>
          <w:lang w:bidi="en-US"/>
        </w:rPr>
        <w:lastRenderedPageBreak/>
        <w:t>When setting goals, you must first consider the PWD’s long</w:t>
      </w:r>
      <w:r w:rsidR="00CA2359" w:rsidRPr="00CD25B6">
        <w:rPr>
          <w:rFonts w:cstheme="minorHAnsi"/>
          <w:color w:val="404040" w:themeColor="text1" w:themeTint="BF"/>
          <w:sz w:val="24"/>
          <w:lang w:bidi="en-US"/>
        </w:rPr>
        <w:t xml:space="preserve"> </w:t>
      </w:r>
      <w:r w:rsidRPr="00CD25B6">
        <w:rPr>
          <w:rFonts w:cstheme="minorHAnsi"/>
          <w:color w:val="404040" w:themeColor="text1" w:themeTint="BF"/>
          <w:sz w:val="24"/>
          <w:lang w:bidi="en-US"/>
        </w:rPr>
        <w:t>and short-term goals. To differentiate, these are defined as follows:</w:t>
      </w:r>
    </w:p>
    <w:p w14:paraId="4B283AD7" w14:textId="77777777" w:rsidR="00D54C23" w:rsidRPr="00CD25B6" w:rsidRDefault="00D54C23" w:rsidP="00656547">
      <w:pPr>
        <w:pStyle w:val="ListParagraph"/>
        <w:numPr>
          <w:ilvl w:val="0"/>
          <w:numId w:val="6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CD25B6">
        <w:rPr>
          <w:rFonts w:cstheme="minorHAnsi"/>
          <w:b/>
          <w:bCs/>
          <w:color w:val="404040" w:themeColor="text1" w:themeTint="BF"/>
          <w:sz w:val="24"/>
          <w:lang w:bidi="en-US"/>
        </w:rPr>
        <w:t>Long-term goals</w:t>
      </w:r>
    </w:p>
    <w:p w14:paraId="61661927" w14:textId="4833FCBE" w:rsidR="00D54C23" w:rsidRPr="00CD25B6" w:rsidRDefault="00D54C23"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CD25B6">
        <w:rPr>
          <w:rFonts w:cstheme="minorHAnsi"/>
          <w:color w:val="404040" w:themeColor="text1" w:themeTint="BF"/>
          <w:sz w:val="24"/>
          <w:lang w:bidi="en-US"/>
        </w:rPr>
        <w:t xml:space="preserve">These refer to the goals the </w:t>
      </w:r>
      <w:r w:rsidR="0057497E" w:rsidRPr="00CD25B6">
        <w:rPr>
          <w:rFonts w:cstheme="minorHAnsi"/>
          <w:color w:val="404040" w:themeColor="text1" w:themeTint="BF"/>
          <w:sz w:val="24"/>
          <w:lang w:bidi="en-US"/>
        </w:rPr>
        <w:t>PWD</w:t>
      </w:r>
      <w:r w:rsidRPr="00CD25B6">
        <w:rPr>
          <w:rFonts w:cstheme="minorHAnsi"/>
          <w:color w:val="404040" w:themeColor="text1" w:themeTint="BF"/>
          <w:sz w:val="24"/>
          <w:lang w:bidi="en-US"/>
        </w:rPr>
        <w:t xml:space="preserve"> wants to accomplish in the far future. These goals will require a significant amount of time and planning. Usually, long-term goals are set at least several years away. It takes many steps to achieve a long-term goal.</w:t>
      </w:r>
    </w:p>
    <w:p w14:paraId="24DFDF36" w14:textId="77777777" w:rsidR="00D54C23" w:rsidRPr="00CD25B6" w:rsidRDefault="00D54C23" w:rsidP="00656547">
      <w:pPr>
        <w:pStyle w:val="ListParagraph"/>
        <w:numPr>
          <w:ilvl w:val="0"/>
          <w:numId w:val="6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CD25B6">
        <w:rPr>
          <w:rFonts w:cstheme="minorHAnsi"/>
          <w:b/>
          <w:bCs/>
          <w:color w:val="404040" w:themeColor="text1" w:themeTint="BF"/>
          <w:sz w:val="24"/>
          <w:lang w:bidi="en-US"/>
        </w:rPr>
        <w:t>Short-term goals</w:t>
      </w:r>
    </w:p>
    <w:p w14:paraId="26C9E221" w14:textId="4395DFE8" w:rsidR="00D54C23" w:rsidRPr="00CD25B6" w:rsidRDefault="7E409C94" w:rsidP="00656547">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CD25B6">
        <w:rPr>
          <w:color w:val="404040" w:themeColor="text1" w:themeTint="BF"/>
          <w:sz w:val="24"/>
          <w:szCs w:val="24"/>
          <w:lang w:bidi="en-US"/>
        </w:rPr>
        <w:t xml:space="preserve">These refer to the goals the </w:t>
      </w:r>
      <w:r w:rsidR="0057497E" w:rsidRPr="00CD25B6">
        <w:rPr>
          <w:color w:val="404040" w:themeColor="text1" w:themeTint="BF"/>
          <w:sz w:val="24"/>
          <w:szCs w:val="24"/>
          <w:lang w:bidi="en-US"/>
        </w:rPr>
        <w:t>PWD</w:t>
      </w:r>
      <w:r w:rsidRPr="00CD25B6">
        <w:rPr>
          <w:color w:val="404040" w:themeColor="text1" w:themeTint="BF"/>
          <w:sz w:val="24"/>
          <w:szCs w:val="24"/>
          <w:lang w:bidi="en-US"/>
        </w:rPr>
        <w:t xml:space="preserve"> wants to accomplish soon. These are the smaller steps needed to achieve a long-term goal. The </w:t>
      </w:r>
      <w:r w:rsidR="0057497E" w:rsidRPr="00CD25B6">
        <w:rPr>
          <w:color w:val="404040" w:themeColor="text1" w:themeTint="BF"/>
          <w:sz w:val="24"/>
          <w:szCs w:val="24"/>
          <w:lang w:bidi="en-US"/>
        </w:rPr>
        <w:t>PWD</w:t>
      </w:r>
      <w:r w:rsidRPr="00CD25B6">
        <w:rPr>
          <w:color w:val="404040" w:themeColor="text1" w:themeTint="BF"/>
          <w:sz w:val="24"/>
          <w:szCs w:val="24"/>
          <w:lang w:bidi="en-US"/>
        </w:rPr>
        <w:t xml:space="preserve"> can achieve these goals within a day, week, month or year. Short-term goals can help you think of what can </w:t>
      </w:r>
      <w:r w:rsidR="00536CDC" w:rsidRPr="00CD25B6">
        <w:rPr>
          <w:color w:val="404040" w:themeColor="text1" w:themeTint="BF"/>
          <w:sz w:val="24"/>
          <w:szCs w:val="24"/>
          <w:lang w:bidi="en-US"/>
        </w:rPr>
        <w:t>be achieved</w:t>
      </w:r>
      <w:r w:rsidRPr="00CD25B6">
        <w:rPr>
          <w:color w:val="404040" w:themeColor="text1" w:themeTint="BF"/>
          <w:sz w:val="24"/>
          <w:szCs w:val="24"/>
          <w:lang w:bidi="en-US"/>
        </w:rPr>
        <w:t>.</w:t>
      </w:r>
    </w:p>
    <w:p w14:paraId="29F4E022" w14:textId="653B6715" w:rsidR="00D54C23" w:rsidRPr="00CD25B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CD25B6">
        <w:rPr>
          <w:rFonts w:cstheme="minorHAnsi"/>
          <w:color w:val="404040" w:themeColor="text1" w:themeTint="BF"/>
          <w:sz w:val="24"/>
          <w:lang w:bidi="en-US"/>
        </w:rPr>
        <w:t xml:space="preserve">For example, a </w:t>
      </w:r>
      <w:r w:rsidR="00982539" w:rsidRPr="00CD25B6">
        <w:rPr>
          <w:rFonts w:cstheme="minorHAnsi"/>
          <w:color w:val="404040" w:themeColor="text1" w:themeTint="BF"/>
          <w:sz w:val="24"/>
          <w:lang w:bidi="en-US"/>
        </w:rPr>
        <w:t>PWD</w:t>
      </w:r>
      <w:r w:rsidRPr="00CD25B6">
        <w:rPr>
          <w:rFonts w:cstheme="minorHAnsi"/>
          <w:color w:val="404040" w:themeColor="text1" w:themeTint="BF"/>
          <w:sz w:val="24"/>
          <w:lang w:bidi="en-US"/>
        </w:rPr>
        <w:t xml:space="preserve"> may set a long-term goal of opening a bakery. This goal could take several years of development and training to accomplish. Short-term goals they may set can include:</w:t>
      </w:r>
    </w:p>
    <w:p w14:paraId="437FD4CE" w14:textId="14E9781D" w:rsidR="00DD249F" w:rsidRPr="005D433F" w:rsidRDefault="00DD249F" w:rsidP="00656547">
      <w:pPr>
        <w:pStyle w:val="ListParagraph"/>
        <w:tabs>
          <w:tab w:val="left" w:pos="180"/>
        </w:tabs>
        <w:spacing w:after="120" w:line="276" w:lineRule="auto"/>
        <w:ind w:left="0" w:right="0" w:firstLine="0"/>
        <w:contextualSpacing w:val="0"/>
        <w:jc w:val="center"/>
        <w:rPr>
          <w:rFonts w:cstheme="minorHAnsi"/>
          <w:iCs/>
          <w:color w:val="404040" w:themeColor="text1" w:themeTint="BF"/>
          <w:sz w:val="24"/>
          <w:lang w:bidi="en-US"/>
        </w:rPr>
      </w:pPr>
      <w:r w:rsidRPr="005D433F">
        <w:rPr>
          <w:rFonts w:cstheme="minorHAnsi"/>
          <w:iCs/>
          <w:noProof/>
          <w:color w:val="404040" w:themeColor="text1" w:themeTint="BF"/>
          <w:sz w:val="24"/>
          <w:lang w:bidi="en-US"/>
        </w:rPr>
        <w:drawing>
          <wp:inline distT="0" distB="0" distL="0" distR="0" wp14:anchorId="46FD31E3" wp14:editId="6FB28311">
            <wp:extent cx="3908373" cy="990600"/>
            <wp:effectExtent l="19050" t="0" r="16510" b="3810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767C4CBB" w14:textId="4C520724" w:rsidR="00D54C23" w:rsidRPr="005D433F" w:rsidRDefault="00D54C23" w:rsidP="00656547">
      <w:pPr>
        <w:pStyle w:val="ListParagraph"/>
        <w:tabs>
          <w:tab w:val="left" w:pos="180"/>
        </w:tabs>
        <w:spacing w:after="120" w:line="276" w:lineRule="auto"/>
        <w:ind w:left="0" w:right="0" w:firstLine="0"/>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To further break down the long</w:t>
      </w:r>
      <w:r w:rsidR="00CA2359">
        <w:rPr>
          <w:rFonts w:cstheme="minorHAnsi"/>
          <w:iCs/>
          <w:color w:val="404040" w:themeColor="text1" w:themeTint="BF"/>
          <w:sz w:val="24"/>
          <w:lang w:bidi="en-US"/>
        </w:rPr>
        <w:t xml:space="preserve"> </w:t>
      </w:r>
      <w:r w:rsidRPr="005D433F">
        <w:rPr>
          <w:rFonts w:cstheme="minorHAnsi"/>
          <w:iCs/>
          <w:color w:val="404040" w:themeColor="text1" w:themeTint="BF"/>
          <w:sz w:val="24"/>
          <w:lang w:bidi="en-US"/>
        </w:rPr>
        <w:t>and short-term goals, you</w:t>
      </w:r>
      <w:r w:rsidRPr="005D433F">
        <w:rPr>
          <w:rFonts w:cstheme="minorHAnsi"/>
          <w:color w:val="404040" w:themeColor="text1" w:themeTint="BF"/>
          <w:sz w:val="24"/>
          <w:lang w:bidi="en-US"/>
        </w:rPr>
        <w:t xml:space="preserve"> may use the SMART goals framework as the guiding principle.</w:t>
      </w:r>
      <w:r w:rsidRPr="005D433F">
        <w:rPr>
          <w:rFonts w:cstheme="minorHAnsi"/>
          <w:color w:val="404040" w:themeColor="text1" w:themeTint="BF"/>
          <w:sz w:val="24"/>
          <w:lang w:bidi="en-US"/>
        </w:rPr>
        <w:fldChar w:fldCharType="begin"/>
      </w:r>
      <w:r w:rsidRPr="005D433F">
        <w:rPr>
          <w:rFonts w:cstheme="minorHAnsi"/>
          <w:color w:val="404040" w:themeColor="text1" w:themeTint="BF"/>
          <w:sz w:val="24"/>
          <w:lang w:bidi="en-US"/>
        </w:rPr>
        <w:instrText xml:space="preserve"> INCLUDEPICTURE "https://media.istockphoto.com/photos/smart-concept-picture-id474222302" \* MERGEFORMATINET </w:instrText>
      </w:r>
      <w:r w:rsidRPr="005D433F">
        <w:rPr>
          <w:rFonts w:cstheme="minorHAnsi"/>
          <w:color w:val="404040" w:themeColor="text1" w:themeTint="BF"/>
          <w:sz w:val="24"/>
          <w:lang w:bidi="en-US"/>
        </w:rPr>
        <w:fldChar w:fldCharType="end"/>
      </w:r>
    </w:p>
    <w:p w14:paraId="19988D62" w14:textId="77777777" w:rsidR="00D54C23" w:rsidRPr="005D433F"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The SMART goals framework consists of the following:</w:t>
      </w:r>
    </w:p>
    <w:p w14:paraId="0C74AE5D" w14:textId="373420E3"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Specific</w:t>
      </w:r>
      <w:r w:rsidRPr="005D433F">
        <w:rPr>
          <w:rFonts w:cstheme="minorHAnsi"/>
          <w:color w:val="404040" w:themeColor="text1" w:themeTint="BF"/>
          <w:sz w:val="24"/>
          <w:lang w:bidi="en-US"/>
        </w:rPr>
        <w:t xml:space="preserve"> – The goals set should be well-defined and clear for more effective planning. A specific goal answers the following questions:</w:t>
      </w:r>
    </w:p>
    <w:p w14:paraId="7351DD61" w14:textId="1C7AF0EB"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What does the </w:t>
      </w:r>
      <w:r w:rsidR="0038112D" w:rsidRPr="005D433F">
        <w:rPr>
          <w:rFonts w:cstheme="minorHAnsi"/>
          <w:color w:val="404040" w:themeColor="text1" w:themeTint="BF"/>
          <w:sz w:val="24"/>
          <w:lang w:bidi="en-US"/>
        </w:rPr>
        <w:t>client</w:t>
      </w:r>
      <w:r w:rsidRPr="005D433F">
        <w:rPr>
          <w:rFonts w:cstheme="minorHAnsi"/>
          <w:color w:val="404040" w:themeColor="text1" w:themeTint="BF"/>
          <w:sz w:val="24"/>
          <w:lang w:bidi="en-US"/>
        </w:rPr>
        <w:t xml:space="preserve"> want to accomplish?</w:t>
      </w:r>
    </w:p>
    <w:p w14:paraId="26A6C9E7" w14:textId="6377A3ED"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What steps or actions will the </w:t>
      </w:r>
      <w:r w:rsidR="0038112D" w:rsidRPr="005D433F">
        <w:rPr>
          <w:rFonts w:cstheme="minorHAnsi"/>
          <w:color w:val="404040" w:themeColor="text1" w:themeTint="BF"/>
          <w:sz w:val="24"/>
          <w:lang w:bidi="en-US"/>
        </w:rPr>
        <w:t xml:space="preserve">client </w:t>
      </w:r>
      <w:r w:rsidRPr="005D433F">
        <w:rPr>
          <w:rFonts w:cstheme="minorHAnsi"/>
          <w:color w:val="404040" w:themeColor="text1" w:themeTint="BF"/>
          <w:sz w:val="24"/>
          <w:lang w:bidi="en-US"/>
        </w:rPr>
        <w:t>take to achieve the goal?</w:t>
      </w:r>
    </w:p>
    <w:p w14:paraId="679C598A" w14:textId="335DA6C8"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Who else is involved in achieving the objective with the </w:t>
      </w:r>
      <w:r w:rsidR="0038112D" w:rsidRPr="005D433F">
        <w:rPr>
          <w:rFonts w:cstheme="minorHAnsi"/>
          <w:color w:val="404040" w:themeColor="text1" w:themeTint="BF"/>
          <w:sz w:val="24"/>
          <w:lang w:bidi="en-US"/>
        </w:rPr>
        <w:t>client</w:t>
      </w:r>
      <w:r w:rsidRPr="005D433F">
        <w:rPr>
          <w:rFonts w:cstheme="minorHAnsi"/>
          <w:color w:val="404040" w:themeColor="text1" w:themeTint="BF"/>
          <w:sz w:val="24"/>
          <w:lang w:bidi="en-US"/>
        </w:rPr>
        <w:t>?</w:t>
      </w:r>
    </w:p>
    <w:p w14:paraId="7423ECEE" w14:textId="5FE06ADE"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When does the </w:t>
      </w:r>
      <w:r w:rsidR="0038112D" w:rsidRPr="005D433F">
        <w:rPr>
          <w:rFonts w:cstheme="minorHAnsi"/>
          <w:color w:val="404040" w:themeColor="text1" w:themeTint="BF"/>
          <w:sz w:val="24"/>
          <w:lang w:bidi="en-US"/>
        </w:rPr>
        <w:t xml:space="preserve">client </w:t>
      </w:r>
      <w:r w:rsidRPr="005D433F">
        <w:rPr>
          <w:rFonts w:cstheme="minorHAnsi"/>
          <w:color w:val="404040" w:themeColor="text1" w:themeTint="BF"/>
          <w:sz w:val="24"/>
          <w:lang w:bidi="en-US"/>
        </w:rPr>
        <w:t>want to accomplish the goal?</w:t>
      </w:r>
    </w:p>
    <w:p w14:paraId="21455296" w14:textId="3356F0E4" w:rsidR="009A5F9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Why does the </w:t>
      </w:r>
      <w:r w:rsidR="0038112D" w:rsidRPr="005D433F">
        <w:rPr>
          <w:rFonts w:cstheme="minorHAnsi"/>
          <w:color w:val="404040" w:themeColor="text1" w:themeTint="BF"/>
          <w:sz w:val="24"/>
          <w:lang w:bidi="en-US"/>
        </w:rPr>
        <w:t xml:space="preserve">client </w:t>
      </w:r>
      <w:r w:rsidRPr="005D433F">
        <w:rPr>
          <w:rFonts w:cstheme="minorHAnsi"/>
          <w:color w:val="404040" w:themeColor="text1" w:themeTint="BF"/>
          <w:sz w:val="24"/>
          <w:lang w:bidi="en-US"/>
        </w:rPr>
        <w:t>want to achieve the goal?</w:t>
      </w:r>
    </w:p>
    <w:p w14:paraId="7B7DFC29" w14:textId="555214CF"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Measurable</w:t>
      </w:r>
      <w:r w:rsidRPr="005D433F">
        <w:rPr>
          <w:rFonts w:cstheme="minorHAnsi"/>
          <w:color w:val="404040" w:themeColor="text1" w:themeTint="BF"/>
          <w:sz w:val="24"/>
          <w:lang w:bidi="en-US"/>
        </w:rPr>
        <w:t xml:space="preserve"> – The goals set should have the means to track the </w:t>
      </w:r>
      <w:r w:rsidR="0038112D" w:rsidRPr="005D433F">
        <w:rPr>
          <w:rFonts w:cstheme="minorHAnsi"/>
          <w:color w:val="404040" w:themeColor="text1" w:themeTint="BF"/>
          <w:sz w:val="24"/>
          <w:lang w:bidi="en-US"/>
        </w:rPr>
        <w:t xml:space="preserve">client’s </w:t>
      </w:r>
      <w:r w:rsidRPr="005D433F">
        <w:rPr>
          <w:rFonts w:cstheme="minorHAnsi"/>
          <w:color w:val="404040" w:themeColor="text1" w:themeTint="BF"/>
          <w:sz w:val="24"/>
          <w:lang w:bidi="en-US"/>
        </w:rPr>
        <w:t>progress objectively. A measurable goal answers the</w:t>
      </w:r>
      <w:r w:rsidR="009A5F93" w:rsidRPr="005D433F">
        <w:rPr>
          <w:rFonts w:cstheme="minorHAnsi"/>
          <w:color w:val="404040" w:themeColor="text1" w:themeTint="BF"/>
          <w:sz w:val="24"/>
          <w:lang w:bidi="en-US"/>
        </w:rPr>
        <w:t xml:space="preserve"> following</w:t>
      </w:r>
      <w:r w:rsidRPr="005D433F">
        <w:rPr>
          <w:rFonts w:cstheme="minorHAnsi"/>
          <w:color w:val="404040" w:themeColor="text1" w:themeTint="BF"/>
          <w:sz w:val="24"/>
          <w:lang w:bidi="en-US"/>
        </w:rPr>
        <w:t xml:space="preserve"> questions:</w:t>
      </w:r>
    </w:p>
    <w:p w14:paraId="2B3FAF86" w14:textId="77777777"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What and how much data will be used to measure the goal?</w:t>
      </w:r>
    </w:p>
    <w:p w14:paraId="453D809F" w14:textId="78B8DCF6"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How 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know if they have reached the goal?</w:t>
      </w:r>
    </w:p>
    <w:p w14:paraId="637C1E8A" w14:textId="75E98B9B" w:rsidR="00DD249F"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What will track the </w:t>
      </w:r>
      <w:r w:rsidR="0038112D" w:rsidRPr="006B1BFA">
        <w:rPr>
          <w:rFonts w:cstheme="minorHAnsi"/>
          <w:color w:val="404040" w:themeColor="text1" w:themeTint="BF"/>
          <w:sz w:val="24"/>
          <w:lang w:bidi="en-US"/>
        </w:rPr>
        <w:t xml:space="preserve">client’s </w:t>
      </w:r>
      <w:r w:rsidRPr="006B1BFA">
        <w:rPr>
          <w:rFonts w:cstheme="minorHAnsi"/>
          <w:color w:val="404040" w:themeColor="text1" w:themeTint="BF"/>
          <w:sz w:val="24"/>
          <w:lang w:bidi="en-US"/>
        </w:rPr>
        <w:t>progress?</w:t>
      </w:r>
    </w:p>
    <w:p w14:paraId="1B9DB9F7" w14:textId="77777777" w:rsidR="00DD249F" w:rsidRPr="005D433F" w:rsidRDefault="00DD249F" w:rsidP="00656547">
      <w:pPr>
        <w:spacing w:after="120" w:line="276" w:lineRule="auto"/>
        <w:ind w:right="0"/>
        <w:rPr>
          <w:rFonts w:cstheme="minorHAnsi"/>
          <w:color w:val="404040" w:themeColor="text1" w:themeTint="BF"/>
          <w:sz w:val="24"/>
          <w:lang w:bidi="en-US"/>
        </w:rPr>
      </w:pPr>
      <w:r w:rsidRPr="005D433F">
        <w:rPr>
          <w:rFonts w:cstheme="minorHAnsi"/>
          <w:color w:val="404040" w:themeColor="text1" w:themeTint="BF"/>
          <w:sz w:val="24"/>
          <w:lang w:bidi="en-US"/>
        </w:rPr>
        <w:br w:type="page"/>
      </w:r>
    </w:p>
    <w:p w14:paraId="2BAC789D" w14:textId="4FDAE8A9"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lastRenderedPageBreak/>
        <w:t>Attainable</w:t>
      </w:r>
      <w:r w:rsidRPr="005D433F">
        <w:rPr>
          <w:rFonts w:cstheme="minorHAnsi"/>
          <w:color w:val="404040" w:themeColor="text1" w:themeTint="BF"/>
          <w:sz w:val="24"/>
          <w:lang w:bidi="en-US"/>
        </w:rPr>
        <w:t xml:space="preserve"> – The goals set should be realistic and within the </w:t>
      </w:r>
      <w:r w:rsidR="0038112D" w:rsidRPr="005D433F">
        <w:rPr>
          <w:rFonts w:cstheme="minorHAnsi"/>
          <w:color w:val="404040" w:themeColor="text1" w:themeTint="BF"/>
          <w:sz w:val="24"/>
          <w:lang w:bidi="en-US"/>
        </w:rPr>
        <w:t xml:space="preserve">client’s </w:t>
      </w:r>
      <w:r w:rsidRPr="005D433F">
        <w:rPr>
          <w:rFonts w:cstheme="minorHAnsi"/>
          <w:color w:val="404040" w:themeColor="text1" w:themeTint="BF"/>
          <w:sz w:val="24"/>
          <w:lang w:bidi="en-US"/>
        </w:rPr>
        <w:t xml:space="preserve">capacity. An attainable goal answers the </w:t>
      </w:r>
      <w:r w:rsidR="009A5F93" w:rsidRPr="005D433F">
        <w:rPr>
          <w:rFonts w:cstheme="minorHAnsi"/>
          <w:color w:val="404040" w:themeColor="text1" w:themeTint="BF"/>
          <w:sz w:val="24"/>
          <w:lang w:bidi="en-US"/>
        </w:rPr>
        <w:t xml:space="preserve">following </w:t>
      </w:r>
      <w:r w:rsidRPr="005D433F">
        <w:rPr>
          <w:rFonts w:cstheme="minorHAnsi"/>
          <w:color w:val="404040" w:themeColor="text1" w:themeTint="BF"/>
          <w:sz w:val="24"/>
          <w:lang w:bidi="en-US"/>
        </w:rPr>
        <w:t>questions:</w:t>
      </w:r>
    </w:p>
    <w:p w14:paraId="129BE8C5" w14:textId="26AE27D2"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have the available resources to accomplish the goal?</w:t>
      </w:r>
    </w:p>
    <w:p w14:paraId="023D76DB" w14:textId="1661189D"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have the time to achieve the goal?</w:t>
      </w:r>
    </w:p>
    <w:p w14:paraId="6930BC61" w14:textId="73292DD8"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Will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be able to commit to achieving this goal?</w:t>
      </w:r>
    </w:p>
    <w:p w14:paraId="0DB7D43C" w14:textId="7847ED98"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Relevant</w:t>
      </w:r>
      <w:r w:rsidRPr="005D433F">
        <w:rPr>
          <w:rFonts w:cstheme="minorHAnsi"/>
          <w:color w:val="404040" w:themeColor="text1" w:themeTint="BF"/>
          <w:sz w:val="24"/>
          <w:lang w:bidi="en-US"/>
        </w:rPr>
        <w:t xml:space="preserve"> – The goals set should be beneficial to the </w:t>
      </w:r>
      <w:r w:rsidR="0038112D" w:rsidRPr="005D433F">
        <w:rPr>
          <w:rFonts w:cstheme="minorHAnsi"/>
          <w:color w:val="404040" w:themeColor="text1" w:themeTint="BF"/>
          <w:sz w:val="24"/>
          <w:lang w:bidi="en-US"/>
        </w:rPr>
        <w:t>client</w:t>
      </w:r>
      <w:r w:rsidRPr="005D433F">
        <w:rPr>
          <w:rFonts w:cstheme="minorHAnsi"/>
          <w:color w:val="404040" w:themeColor="text1" w:themeTint="BF"/>
          <w:sz w:val="24"/>
          <w:lang w:bidi="en-US"/>
        </w:rPr>
        <w:t>. A relevant goal answers the</w:t>
      </w:r>
      <w:r w:rsidR="009A5F93" w:rsidRPr="005D433F">
        <w:rPr>
          <w:rFonts w:cstheme="minorHAnsi"/>
          <w:color w:val="404040" w:themeColor="text1" w:themeTint="BF"/>
          <w:sz w:val="24"/>
          <w:lang w:bidi="en-US"/>
        </w:rPr>
        <w:t xml:space="preserve"> following</w:t>
      </w:r>
      <w:r w:rsidRPr="005D433F">
        <w:rPr>
          <w:rFonts w:cstheme="minorHAnsi"/>
          <w:color w:val="404040" w:themeColor="text1" w:themeTint="BF"/>
          <w:sz w:val="24"/>
          <w:lang w:bidi="en-US"/>
        </w:rPr>
        <w:t xml:space="preserve"> questions:</w:t>
      </w:r>
    </w:p>
    <w:p w14:paraId="6055C7C7" w14:textId="229AAFA5"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Why is accomplishing the goal vital to the </w:t>
      </w:r>
      <w:r w:rsidR="0038112D" w:rsidRPr="006B1BFA">
        <w:rPr>
          <w:rFonts w:cstheme="minorHAnsi"/>
          <w:color w:val="404040" w:themeColor="text1" w:themeTint="BF"/>
          <w:sz w:val="24"/>
          <w:lang w:bidi="en-US"/>
        </w:rPr>
        <w:t>client</w:t>
      </w:r>
      <w:r w:rsidRPr="006B1BFA">
        <w:rPr>
          <w:rFonts w:cstheme="minorHAnsi"/>
          <w:color w:val="404040" w:themeColor="text1" w:themeTint="BF"/>
          <w:sz w:val="24"/>
          <w:lang w:bidi="en-US"/>
        </w:rPr>
        <w:t>?</w:t>
      </w:r>
    </w:p>
    <w:p w14:paraId="55DE1028" w14:textId="66BB784F"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How does the </w:t>
      </w:r>
      <w:r w:rsidR="0038112D" w:rsidRPr="006B1BFA">
        <w:rPr>
          <w:rFonts w:cstheme="minorHAnsi"/>
          <w:color w:val="404040" w:themeColor="text1" w:themeTint="BF"/>
          <w:sz w:val="24"/>
          <w:lang w:bidi="en-US"/>
        </w:rPr>
        <w:t>goal</w:t>
      </w:r>
      <w:r w:rsidRPr="006B1BFA">
        <w:rPr>
          <w:rFonts w:cstheme="minorHAnsi"/>
          <w:color w:val="404040" w:themeColor="text1" w:themeTint="BF"/>
          <w:sz w:val="24"/>
          <w:lang w:bidi="en-US"/>
        </w:rPr>
        <w:t xml:space="preserve"> align with the </w:t>
      </w:r>
      <w:r w:rsidR="0038112D" w:rsidRPr="006B1BFA">
        <w:rPr>
          <w:rFonts w:cstheme="minorHAnsi"/>
          <w:color w:val="404040" w:themeColor="text1" w:themeTint="BF"/>
          <w:sz w:val="24"/>
          <w:lang w:bidi="en-US"/>
        </w:rPr>
        <w:t xml:space="preserve">client’s </w:t>
      </w:r>
      <w:r w:rsidRPr="006B1BFA">
        <w:rPr>
          <w:rFonts w:cstheme="minorHAnsi"/>
          <w:color w:val="404040" w:themeColor="text1" w:themeTint="BF"/>
          <w:sz w:val="24"/>
          <w:lang w:bidi="en-US"/>
        </w:rPr>
        <w:t xml:space="preserve">other </w:t>
      </w:r>
      <w:r w:rsidR="0038112D" w:rsidRPr="006B1BFA">
        <w:rPr>
          <w:rFonts w:cstheme="minorHAnsi"/>
          <w:color w:val="404040" w:themeColor="text1" w:themeTint="BF"/>
          <w:sz w:val="24"/>
          <w:lang w:bidi="en-US"/>
        </w:rPr>
        <w:t>support requirements</w:t>
      </w:r>
      <w:r w:rsidRPr="006B1BFA">
        <w:rPr>
          <w:rFonts w:cstheme="minorHAnsi"/>
          <w:color w:val="404040" w:themeColor="text1" w:themeTint="BF"/>
          <w:sz w:val="24"/>
          <w:lang w:bidi="en-US"/>
        </w:rPr>
        <w:t>?</w:t>
      </w:r>
    </w:p>
    <w:p w14:paraId="431EB9D4" w14:textId="19EC72DA"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Time-</w:t>
      </w:r>
      <w:r w:rsidR="00DD249F" w:rsidRPr="005D433F">
        <w:rPr>
          <w:rFonts w:cstheme="minorHAnsi"/>
          <w:b/>
          <w:bCs/>
          <w:color w:val="404040" w:themeColor="text1" w:themeTint="BF"/>
          <w:sz w:val="24"/>
          <w:lang w:bidi="en-US"/>
        </w:rPr>
        <w:t>bound</w:t>
      </w:r>
      <w:r w:rsidR="00DD249F"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 xml:space="preserve">– The goals set should have a start and finish date to give a sense of urgency. A time-bound goal answers the </w:t>
      </w:r>
      <w:r w:rsidR="009A5F93" w:rsidRPr="005D433F">
        <w:rPr>
          <w:rFonts w:cstheme="minorHAnsi"/>
          <w:color w:val="404040" w:themeColor="text1" w:themeTint="BF"/>
          <w:sz w:val="24"/>
          <w:lang w:bidi="en-US"/>
        </w:rPr>
        <w:t xml:space="preserve">following </w:t>
      </w:r>
      <w:r w:rsidRPr="005D433F">
        <w:rPr>
          <w:rFonts w:cstheme="minorHAnsi"/>
          <w:color w:val="404040" w:themeColor="text1" w:themeTint="BF"/>
          <w:sz w:val="24"/>
          <w:lang w:bidi="en-US"/>
        </w:rPr>
        <w:t>questions:</w:t>
      </w:r>
    </w:p>
    <w:p w14:paraId="0CCBD80E" w14:textId="23F93AF3"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When 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want to start working on their objective?</w:t>
      </w:r>
    </w:p>
    <w:p w14:paraId="032C42FE" w14:textId="0E88141F"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By when 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want to accomplish the goal?</w:t>
      </w:r>
    </w:p>
    <w:p w14:paraId="5412BCB3" w14:textId="77777777" w:rsidR="00D54C23" w:rsidRPr="005D433F"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The following table provides an example of breaking down one of the short-term goals mentioned before:</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703"/>
        <w:gridCol w:w="7256"/>
      </w:tblGrid>
      <w:tr w:rsidR="005D433F" w:rsidRPr="005D433F" w14:paraId="79089528" w14:textId="77777777" w:rsidTr="00012CD7">
        <w:trPr>
          <w:trHeight w:val="528"/>
        </w:trPr>
        <w:tc>
          <w:tcPr>
            <w:tcW w:w="8959" w:type="dxa"/>
            <w:gridSpan w:val="2"/>
            <w:shd w:val="clear" w:color="auto" w:fill="FFCA3A"/>
            <w:vAlign w:val="center"/>
          </w:tcPr>
          <w:p w14:paraId="6DDE023B" w14:textId="230D2F7F" w:rsidR="00D54C23" w:rsidRPr="006B1BFA" w:rsidRDefault="00D54C23" w:rsidP="00656547">
            <w:pPr>
              <w:tabs>
                <w:tab w:val="left" w:pos="180"/>
              </w:tabs>
              <w:spacing w:after="120" w:line="276" w:lineRule="auto"/>
              <w:ind w:left="0" w:right="0" w:firstLine="0"/>
              <w:jc w:val="center"/>
              <w:rPr>
                <w:rFonts w:cstheme="minorHAnsi"/>
                <w:color w:val="404040" w:themeColor="text1" w:themeTint="BF"/>
                <w:lang w:bidi="en-US"/>
              </w:rPr>
            </w:pPr>
            <w:r w:rsidRPr="006B1BFA">
              <w:rPr>
                <w:rFonts w:cstheme="minorHAnsi"/>
                <w:b/>
                <w:bCs/>
                <w:iCs/>
                <w:color w:val="404040" w:themeColor="text1" w:themeTint="BF"/>
                <w:lang w:bidi="en-US"/>
              </w:rPr>
              <w:t>Short-</w:t>
            </w:r>
            <w:r w:rsidR="00CA2359" w:rsidRPr="006B1BFA">
              <w:rPr>
                <w:rFonts w:cstheme="minorHAnsi"/>
                <w:b/>
                <w:bCs/>
                <w:iCs/>
                <w:color w:val="404040" w:themeColor="text1" w:themeTint="BF"/>
                <w:lang w:bidi="en-US"/>
              </w:rPr>
              <w:t>Term Goal</w:t>
            </w:r>
            <w:r w:rsidRPr="006B1BFA">
              <w:rPr>
                <w:rFonts w:cstheme="minorHAnsi"/>
                <w:b/>
                <w:bCs/>
                <w:iCs/>
                <w:color w:val="404040" w:themeColor="text1" w:themeTint="BF"/>
                <w:lang w:bidi="en-US"/>
              </w:rPr>
              <w:t xml:space="preserve">: Learn </w:t>
            </w:r>
            <w:r w:rsidR="009C1C67" w:rsidRPr="006B1BFA">
              <w:rPr>
                <w:rFonts w:cstheme="minorHAnsi"/>
                <w:b/>
                <w:bCs/>
                <w:iCs/>
                <w:color w:val="404040" w:themeColor="text1" w:themeTint="BF"/>
                <w:lang w:bidi="en-US"/>
              </w:rPr>
              <w:t>H</w:t>
            </w:r>
            <w:r w:rsidRPr="006B1BFA">
              <w:rPr>
                <w:rFonts w:cstheme="minorHAnsi"/>
                <w:b/>
                <w:bCs/>
                <w:iCs/>
                <w:color w:val="404040" w:themeColor="text1" w:themeTint="BF"/>
                <w:lang w:bidi="en-US"/>
              </w:rPr>
              <w:t xml:space="preserve">ow to </w:t>
            </w:r>
            <w:r w:rsidR="009C1C67" w:rsidRPr="006B1BFA">
              <w:rPr>
                <w:rFonts w:cstheme="minorHAnsi"/>
                <w:b/>
                <w:bCs/>
                <w:iCs/>
                <w:color w:val="404040" w:themeColor="text1" w:themeTint="BF"/>
                <w:lang w:bidi="en-US"/>
              </w:rPr>
              <w:t>Bake Bread Rolls</w:t>
            </w:r>
          </w:p>
        </w:tc>
      </w:tr>
      <w:tr w:rsidR="005D433F" w:rsidRPr="005D433F" w14:paraId="0A0AD8F8" w14:textId="77777777" w:rsidTr="00012CD7">
        <w:trPr>
          <w:trHeight w:val="528"/>
        </w:trPr>
        <w:tc>
          <w:tcPr>
            <w:tcW w:w="1703" w:type="dxa"/>
            <w:shd w:val="clear" w:color="auto" w:fill="FFEFC1"/>
            <w:vAlign w:val="center"/>
          </w:tcPr>
          <w:p w14:paraId="594F05F5" w14:textId="77777777" w:rsidR="00D54C23" w:rsidRPr="006B1BFA" w:rsidRDefault="00D54C23" w:rsidP="00656547">
            <w:pPr>
              <w:tabs>
                <w:tab w:val="left" w:pos="180"/>
              </w:tabs>
              <w:spacing w:after="120" w:line="276" w:lineRule="auto"/>
              <w:ind w:left="0" w:right="0" w:firstLine="0"/>
              <w:jc w:val="center"/>
              <w:rPr>
                <w:rFonts w:cstheme="minorHAnsi"/>
                <w:color w:val="404040" w:themeColor="text1" w:themeTint="BF"/>
                <w:lang w:bidi="en-US"/>
              </w:rPr>
            </w:pPr>
            <w:r w:rsidRPr="006B1BFA">
              <w:rPr>
                <w:rFonts w:cstheme="minorHAnsi"/>
                <w:b/>
                <w:bCs/>
                <w:iCs/>
                <w:color w:val="404040" w:themeColor="text1" w:themeTint="BF"/>
                <w:lang w:bidi="en-US"/>
              </w:rPr>
              <w:t>Specific</w:t>
            </w:r>
          </w:p>
        </w:tc>
        <w:tc>
          <w:tcPr>
            <w:tcW w:w="7256" w:type="dxa"/>
            <w:shd w:val="clear" w:color="auto" w:fill="FFFFFF" w:themeFill="background1"/>
            <w:vAlign w:val="center"/>
          </w:tcPr>
          <w:p w14:paraId="47A46D88" w14:textId="67BBA983"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goal is for the </w:t>
            </w:r>
            <w:r w:rsidR="0057497E" w:rsidRPr="006B1BFA">
              <w:rPr>
                <w:rFonts w:cstheme="minorHAnsi"/>
                <w:color w:val="404040" w:themeColor="text1" w:themeTint="BF"/>
                <w:lang w:bidi="en-US"/>
              </w:rPr>
              <w:t>PWD</w:t>
            </w:r>
            <w:r w:rsidRPr="006B1BFA">
              <w:rPr>
                <w:rFonts w:cstheme="minorHAnsi"/>
                <w:color w:val="404040" w:themeColor="text1" w:themeTint="BF"/>
                <w:lang w:bidi="en-US"/>
              </w:rPr>
              <w:t xml:space="preserve"> to bake bread rolls.</w:t>
            </w:r>
          </w:p>
        </w:tc>
      </w:tr>
      <w:tr w:rsidR="005D433F" w:rsidRPr="005D433F" w14:paraId="31E9559B" w14:textId="77777777" w:rsidTr="00012CD7">
        <w:trPr>
          <w:trHeight w:val="528"/>
        </w:trPr>
        <w:tc>
          <w:tcPr>
            <w:tcW w:w="1703" w:type="dxa"/>
            <w:shd w:val="clear" w:color="auto" w:fill="FFEFC1"/>
            <w:vAlign w:val="center"/>
          </w:tcPr>
          <w:p w14:paraId="5D325E69" w14:textId="77777777"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Measurable</w:t>
            </w:r>
          </w:p>
        </w:tc>
        <w:tc>
          <w:tcPr>
            <w:tcW w:w="7256" w:type="dxa"/>
            <w:shd w:val="clear" w:color="auto" w:fill="FFFFFF" w:themeFill="background1"/>
            <w:vAlign w:val="center"/>
          </w:tcPr>
          <w:p w14:paraId="705CC473" w14:textId="2562E573"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amount of successfully baked bread rolls can be used to measure the </w:t>
            </w:r>
            <w:r w:rsidR="0057497E" w:rsidRPr="006B1BFA">
              <w:rPr>
                <w:rFonts w:cstheme="minorHAnsi"/>
                <w:color w:val="404040" w:themeColor="text1" w:themeTint="BF"/>
                <w:lang w:bidi="en-US"/>
              </w:rPr>
              <w:t>PWD</w:t>
            </w:r>
            <w:r w:rsidRPr="006B1BFA">
              <w:rPr>
                <w:rFonts w:cstheme="minorHAnsi"/>
                <w:color w:val="404040" w:themeColor="text1" w:themeTint="BF"/>
                <w:lang w:bidi="en-US"/>
              </w:rPr>
              <w:t>’s progress.</w:t>
            </w:r>
          </w:p>
        </w:tc>
      </w:tr>
      <w:tr w:rsidR="005D433F" w:rsidRPr="005D433F" w14:paraId="2471A605" w14:textId="77777777" w:rsidTr="00012CD7">
        <w:trPr>
          <w:trHeight w:val="528"/>
        </w:trPr>
        <w:tc>
          <w:tcPr>
            <w:tcW w:w="1703" w:type="dxa"/>
            <w:shd w:val="clear" w:color="auto" w:fill="FFEFC1"/>
            <w:vAlign w:val="center"/>
          </w:tcPr>
          <w:p w14:paraId="5F85EF74" w14:textId="77777777"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Attainable</w:t>
            </w:r>
          </w:p>
        </w:tc>
        <w:tc>
          <w:tcPr>
            <w:tcW w:w="7256" w:type="dxa"/>
            <w:shd w:val="clear" w:color="auto" w:fill="FFFFFF" w:themeFill="background1"/>
            <w:vAlign w:val="center"/>
          </w:tcPr>
          <w:p w14:paraId="30400E4E" w14:textId="5E0944F7"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w:t>
            </w:r>
            <w:r w:rsidR="0057497E" w:rsidRPr="006B1BFA">
              <w:rPr>
                <w:rFonts w:cstheme="minorHAnsi"/>
                <w:color w:val="404040" w:themeColor="text1" w:themeTint="BF"/>
                <w:lang w:bidi="en-US"/>
              </w:rPr>
              <w:t>PWD</w:t>
            </w:r>
            <w:r w:rsidRPr="006B1BFA">
              <w:rPr>
                <w:rFonts w:cstheme="minorHAnsi"/>
                <w:color w:val="404040" w:themeColor="text1" w:themeTint="BF"/>
                <w:lang w:bidi="en-US"/>
              </w:rPr>
              <w:t xml:space="preserve"> can watch YouTube videos on baking bread rolls or take a class that teaches </w:t>
            </w:r>
            <w:r w:rsidR="009A5F93" w:rsidRPr="006B1BFA">
              <w:rPr>
                <w:rFonts w:cstheme="minorHAnsi"/>
                <w:color w:val="404040" w:themeColor="text1" w:themeTint="BF"/>
                <w:lang w:bidi="en-US"/>
              </w:rPr>
              <w:t>how to bake</w:t>
            </w:r>
            <w:r w:rsidRPr="006B1BFA">
              <w:rPr>
                <w:rFonts w:cstheme="minorHAnsi"/>
                <w:color w:val="404040" w:themeColor="text1" w:themeTint="BF"/>
                <w:lang w:bidi="en-US"/>
              </w:rPr>
              <w:t xml:space="preserve"> bread rolls.</w:t>
            </w:r>
          </w:p>
        </w:tc>
      </w:tr>
      <w:tr w:rsidR="005D433F" w:rsidRPr="005D433F" w14:paraId="73DFF44B" w14:textId="77777777" w:rsidTr="00012CD7">
        <w:trPr>
          <w:trHeight w:val="528"/>
        </w:trPr>
        <w:tc>
          <w:tcPr>
            <w:tcW w:w="1703" w:type="dxa"/>
            <w:shd w:val="clear" w:color="auto" w:fill="FFEFC1"/>
            <w:vAlign w:val="center"/>
          </w:tcPr>
          <w:p w14:paraId="36FAE5EF" w14:textId="77777777"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highlight w:val="yellow"/>
                <w:lang w:bidi="en-US"/>
              </w:rPr>
            </w:pPr>
            <w:r w:rsidRPr="006B1BFA">
              <w:rPr>
                <w:rFonts w:cstheme="minorHAnsi"/>
                <w:b/>
                <w:bCs/>
                <w:iCs/>
                <w:color w:val="404040" w:themeColor="text1" w:themeTint="BF"/>
                <w:lang w:bidi="en-US"/>
              </w:rPr>
              <w:t>Relevant</w:t>
            </w:r>
          </w:p>
        </w:tc>
        <w:tc>
          <w:tcPr>
            <w:tcW w:w="7256" w:type="dxa"/>
            <w:shd w:val="clear" w:color="auto" w:fill="FFFFFF" w:themeFill="background1"/>
            <w:vAlign w:val="center"/>
          </w:tcPr>
          <w:p w14:paraId="5253CCAD" w14:textId="24A7AFEB"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w:t>
            </w:r>
            <w:r w:rsidR="0057497E" w:rsidRPr="006B1BFA">
              <w:rPr>
                <w:rFonts w:cstheme="minorHAnsi"/>
                <w:color w:val="404040" w:themeColor="text1" w:themeTint="BF"/>
                <w:lang w:bidi="en-US"/>
              </w:rPr>
              <w:t>PWD</w:t>
            </w:r>
            <w:r w:rsidRPr="006B1BFA">
              <w:rPr>
                <w:rFonts w:cstheme="minorHAnsi"/>
                <w:color w:val="404040" w:themeColor="text1" w:themeTint="BF"/>
                <w:lang w:bidi="en-US"/>
              </w:rPr>
              <w:t xml:space="preserve"> has a long-term goal of opening their bakery.</w:t>
            </w:r>
          </w:p>
        </w:tc>
      </w:tr>
      <w:tr w:rsidR="005D433F" w:rsidRPr="005D433F" w14:paraId="20C6A8A3" w14:textId="77777777" w:rsidTr="00012CD7">
        <w:trPr>
          <w:trHeight w:val="528"/>
        </w:trPr>
        <w:tc>
          <w:tcPr>
            <w:tcW w:w="1703" w:type="dxa"/>
            <w:shd w:val="clear" w:color="auto" w:fill="FFEFC1"/>
            <w:vAlign w:val="center"/>
          </w:tcPr>
          <w:p w14:paraId="71ABCD37" w14:textId="4415F856"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Time-</w:t>
            </w:r>
            <w:r w:rsidR="00675BD6" w:rsidRPr="006B1BFA">
              <w:rPr>
                <w:rFonts w:cstheme="minorHAnsi"/>
                <w:b/>
                <w:bCs/>
                <w:iCs/>
                <w:color w:val="404040" w:themeColor="text1" w:themeTint="BF"/>
                <w:lang w:bidi="en-US"/>
              </w:rPr>
              <w:t>B</w:t>
            </w:r>
            <w:r w:rsidRPr="006B1BFA">
              <w:rPr>
                <w:rFonts w:cstheme="minorHAnsi"/>
                <w:b/>
                <w:bCs/>
                <w:iCs/>
                <w:color w:val="404040" w:themeColor="text1" w:themeTint="BF"/>
                <w:lang w:bidi="en-US"/>
              </w:rPr>
              <w:t>ound</w:t>
            </w:r>
          </w:p>
        </w:tc>
        <w:tc>
          <w:tcPr>
            <w:tcW w:w="7256" w:type="dxa"/>
            <w:shd w:val="clear" w:color="auto" w:fill="FFFFFF" w:themeFill="background1"/>
            <w:vAlign w:val="center"/>
          </w:tcPr>
          <w:p w14:paraId="66ECAD71" w14:textId="50148B55"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w:t>
            </w:r>
            <w:r w:rsidR="0057497E" w:rsidRPr="006B1BFA">
              <w:rPr>
                <w:rFonts w:cstheme="minorHAnsi"/>
                <w:color w:val="404040" w:themeColor="text1" w:themeTint="BF"/>
                <w:lang w:bidi="en-US"/>
              </w:rPr>
              <w:t>PWD</w:t>
            </w:r>
            <w:r w:rsidRPr="006B1BFA">
              <w:rPr>
                <w:rFonts w:cstheme="minorHAnsi"/>
                <w:color w:val="404040" w:themeColor="text1" w:themeTint="BF"/>
                <w:lang w:bidi="en-US"/>
              </w:rPr>
              <w:t xml:space="preserve"> has set the deadline for this goal at the end of a month.</w:t>
            </w:r>
          </w:p>
        </w:tc>
      </w:tr>
      <w:tr w:rsidR="005D433F" w:rsidRPr="005D433F" w14:paraId="7048B74D" w14:textId="77777777" w:rsidTr="00012CD7">
        <w:trPr>
          <w:trHeight w:val="528"/>
        </w:trPr>
        <w:tc>
          <w:tcPr>
            <w:tcW w:w="1703" w:type="dxa"/>
            <w:shd w:val="clear" w:color="auto" w:fill="FFEFC1"/>
            <w:vAlign w:val="center"/>
          </w:tcPr>
          <w:p w14:paraId="00402DDD" w14:textId="6E665FAE"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 xml:space="preserve">SMART </w:t>
            </w:r>
            <w:r w:rsidR="00675BD6" w:rsidRPr="006B1BFA">
              <w:rPr>
                <w:rFonts w:cstheme="minorHAnsi"/>
                <w:b/>
                <w:bCs/>
                <w:iCs/>
                <w:color w:val="404040" w:themeColor="text1" w:themeTint="BF"/>
                <w:lang w:bidi="en-US"/>
              </w:rPr>
              <w:t>G</w:t>
            </w:r>
            <w:r w:rsidR="00DD249F" w:rsidRPr="006B1BFA">
              <w:rPr>
                <w:rFonts w:cstheme="minorHAnsi"/>
                <w:b/>
                <w:bCs/>
                <w:iCs/>
                <w:color w:val="404040" w:themeColor="text1" w:themeTint="BF"/>
                <w:lang w:bidi="en-US"/>
              </w:rPr>
              <w:t xml:space="preserve">oal </w:t>
            </w:r>
            <w:r w:rsidR="00675BD6" w:rsidRPr="006B1BFA">
              <w:rPr>
                <w:rFonts w:cstheme="minorHAnsi"/>
                <w:b/>
                <w:bCs/>
                <w:iCs/>
                <w:color w:val="404040" w:themeColor="text1" w:themeTint="BF"/>
                <w:lang w:bidi="en-US"/>
              </w:rPr>
              <w:t>S</w:t>
            </w:r>
            <w:r w:rsidR="00DD249F" w:rsidRPr="006B1BFA">
              <w:rPr>
                <w:rFonts w:cstheme="minorHAnsi"/>
                <w:b/>
                <w:bCs/>
                <w:iCs/>
                <w:color w:val="404040" w:themeColor="text1" w:themeTint="BF"/>
                <w:lang w:bidi="en-US"/>
              </w:rPr>
              <w:t>ummary</w:t>
            </w:r>
          </w:p>
        </w:tc>
        <w:tc>
          <w:tcPr>
            <w:tcW w:w="7256" w:type="dxa"/>
            <w:shd w:val="clear" w:color="auto" w:fill="FFFFFF" w:themeFill="background1"/>
            <w:vAlign w:val="center"/>
          </w:tcPr>
          <w:p w14:paraId="392C370D" w14:textId="3F32283A"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Within a month, the </w:t>
            </w:r>
            <w:r w:rsidR="0057497E" w:rsidRPr="006B1BFA">
              <w:rPr>
                <w:rFonts w:cstheme="minorHAnsi"/>
                <w:color w:val="404040" w:themeColor="text1" w:themeTint="BF"/>
                <w:lang w:bidi="en-US"/>
              </w:rPr>
              <w:t>PWD</w:t>
            </w:r>
            <w:r w:rsidRPr="006B1BFA">
              <w:rPr>
                <w:rFonts w:cstheme="minorHAnsi"/>
                <w:color w:val="404040" w:themeColor="text1" w:themeTint="BF"/>
                <w:lang w:bidi="en-US"/>
              </w:rPr>
              <w:t xml:space="preserve"> should bake a dozen bread rolls successfully.</w:t>
            </w:r>
          </w:p>
        </w:tc>
      </w:tr>
    </w:tbl>
    <w:p w14:paraId="30ACFB70" w14:textId="0ABA6284" w:rsidR="00D54C23" w:rsidRPr="008A599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Remember that the goals set should always align with your clients’ </w:t>
      </w:r>
      <w:r w:rsidR="0071068D" w:rsidRPr="005D433F">
        <w:rPr>
          <w:rFonts w:cstheme="minorHAnsi"/>
          <w:color w:val="404040" w:themeColor="text1" w:themeTint="BF"/>
          <w:sz w:val="24"/>
          <w:lang w:bidi="en-US"/>
        </w:rPr>
        <w:t>other support requirements</w:t>
      </w:r>
      <w:r w:rsidRPr="005D433F">
        <w:rPr>
          <w:rFonts w:cstheme="minorHAnsi"/>
          <w:color w:val="404040" w:themeColor="text1" w:themeTint="BF"/>
          <w:sz w:val="24"/>
          <w:lang w:bidi="en-US"/>
        </w:rPr>
        <w:t xml:space="preserve">. Before selecting a SMART goal, refer to the relevant documents as a guide. These documents provide the information you need to ensure that the response goals meet the identified </w:t>
      </w:r>
      <w:r w:rsidR="0038112D" w:rsidRPr="005D433F">
        <w:rPr>
          <w:rFonts w:cstheme="minorHAnsi"/>
          <w:color w:val="404040" w:themeColor="text1" w:themeTint="BF"/>
          <w:sz w:val="24"/>
          <w:lang w:bidi="en-US"/>
        </w:rPr>
        <w:t>requirements</w:t>
      </w:r>
      <w:r w:rsidRPr="005D433F">
        <w:rPr>
          <w:rFonts w:cstheme="minorHAnsi"/>
          <w:color w:val="404040" w:themeColor="text1" w:themeTint="BF"/>
          <w:sz w:val="24"/>
          <w:lang w:bidi="en-US"/>
        </w:rPr>
        <w:t xml:space="preserve"> of your clients</w:t>
      </w:r>
      <w:r w:rsidR="0038112D" w:rsidRPr="005D433F">
        <w:rPr>
          <w:rFonts w:cstheme="minorHAnsi"/>
          <w:color w:val="404040" w:themeColor="text1" w:themeTint="BF"/>
          <w:sz w:val="24"/>
          <w:lang w:bidi="en-US"/>
        </w:rPr>
        <w:t xml:space="preserve"> when engaging with a social network</w:t>
      </w:r>
      <w:r w:rsidRPr="008A5996">
        <w:rPr>
          <w:rFonts w:cstheme="minorHAnsi"/>
          <w:color w:val="404040" w:themeColor="text1" w:themeTint="BF"/>
          <w:sz w:val="24"/>
          <w:lang w:bidi="en-US"/>
        </w:rPr>
        <w:t>.</w:t>
      </w:r>
    </w:p>
    <w:p w14:paraId="198B0799" w14:textId="77777777" w:rsidR="00DD249F" w:rsidRDefault="00DD249F" w:rsidP="00656547">
      <w:pPr>
        <w:spacing w:after="120" w:line="276" w:lineRule="auto"/>
        <w:ind w:right="0"/>
        <w:rPr>
          <w:rFonts w:cstheme="minorHAnsi"/>
          <w:color w:val="404040" w:themeColor="text1" w:themeTint="BF"/>
          <w:sz w:val="24"/>
          <w:lang w:bidi="en-US"/>
        </w:rPr>
      </w:pPr>
      <w:bookmarkStart w:id="36" w:name="_Toc95334235"/>
      <w:r>
        <w:rPr>
          <w:rFonts w:cstheme="minorHAnsi"/>
          <w:lang w:bidi="en-US"/>
        </w:rPr>
        <w:br w:type="page"/>
      </w:r>
    </w:p>
    <w:p w14:paraId="753774B5" w14:textId="1A5F54B6" w:rsidR="00DD249F" w:rsidRPr="00DB4AAC" w:rsidRDefault="005227AB" w:rsidP="00656547">
      <w:pPr>
        <w:pStyle w:val="Heading3"/>
        <w:tabs>
          <w:tab w:val="left" w:pos="180"/>
        </w:tabs>
        <w:spacing w:line="276" w:lineRule="auto"/>
        <w:ind w:right="0"/>
        <w:rPr>
          <w:b/>
          <w:bCs/>
          <w:lang w:bidi="en-US"/>
        </w:rPr>
      </w:pPr>
      <w:bookmarkStart w:id="37" w:name="_Toc132374930"/>
      <w:r w:rsidRPr="005D433F">
        <w:rPr>
          <w:b/>
          <w:bCs/>
        </w:rPr>
        <w:lastRenderedPageBreak/>
        <w:t xml:space="preserve">1.1.4 </w:t>
      </w:r>
      <w:r w:rsidR="00212E2F" w:rsidRPr="005D433F">
        <w:rPr>
          <w:b/>
          <w:bCs/>
        </w:rPr>
        <w:t>Determine</w:t>
      </w:r>
      <w:r w:rsidRPr="005D433F">
        <w:rPr>
          <w:b/>
          <w:bCs/>
        </w:rPr>
        <w:t xml:space="preserve"> the Strengths and Abilities of the Client</w:t>
      </w:r>
      <w:bookmarkEnd w:id="36"/>
      <w:r w:rsidR="00DB4AAC" w:rsidRPr="00675BD6">
        <w:rPr>
          <w:rFonts w:asciiTheme="minorHAnsi" w:eastAsia="Times New Roman" w:hAnsiTheme="minorHAnsi" w:cstheme="minorHAnsi"/>
          <w:noProof/>
        </w:rPr>
        <w:drawing>
          <wp:anchor distT="0" distB="0" distL="114300" distR="114300" simplePos="0" relativeHeight="251658261" behindDoc="0" locked="0" layoutInCell="1" allowOverlap="1" wp14:anchorId="54779B78" wp14:editId="5222C152">
            <wp:simplePos x="0" y="0"/>
            <wp:positionH relativeFrom="column">
              <wp:posOffset>2131060</wp:posOffset>
            </wp:positionH>
            <wp:positionV relativeFrom="paragraph">
              <wp:posOffset>210185</wp:posOffset>
            </wp:positionV>
            <wp:extent cx="3596640" cy="2255520"/>
            <wp:effectExtent l="0" t="0" r="3810" b="0"/>
            <wp:wrapSquare wrapText="bothSides"/>
            <wp:docPr id="7186" name="Picture 7186" descr="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A child in a wheelchair&#10;&#10;Description automatically generated with medium confidenc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5259" t="6924" r="2792" b="6531"/>
                    <a:stretch/>
                  </pic:blipFill>
                  <pic:spPr bwMode="auto">
                    <a:xfrm>
                      <a:off x="0" y="0"/>
                      <a:ext cx="3596640" cy="2255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p>
    <w:p w14:paraId="0B510731" w14:textId="20689D57" w:rsidR="00CA55A5" w:rsidRPr="005D433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A common </w:t>
      </w:r>
      <w:r w:rsidR="005C20B4">
        <w:rPr>
          <w:color w:val="404040" w:themeColor="text1" w:themeTint="BF"/>
          <w:sz w:val="24"/>
          <w:szCs w:val="24"/>
          <w:lang w:bidi="en-US"/>
        </w:rPr>
        <w:t>challenge</w:t>
      </w:r>
      <w:r w:rsidR="005C20B4" w:rsidRPr="7E409C94">
        <w:rPr>
          <w:color w:val="404040" w:themeColor="text1" w:themeTint="BF"/>
          <w:sz w:val="24"/>
          <w:szCs w:val="24"/>
          <w:lang w:bidi="en-US"/>
        </w:rPr>
        <w:t xml:space="preserve"> </w:t>
      </w:r>
      <w:r w:rsidRPr="7E409C94">
        <w:rPr>
          <w:color w:val="404040" w:themeColor="text1" w:themeTint="BF"/>
          <w:sz w:val="24"/>
          <w:szCs w:val="24"/>
          <w:lang w:bidi="en-US"/>
        </w:rPr>
        <w:t xml:space="preserve">for PWDs is that they may lack self-confidence. They may have a negative image of themselves due to their perceived deficits. These may have arisen from experiences of difficulties or even discrimination. As such, a </w:t>
      </w:r>
      <w:r w:rsidR="0057497E">
        <w:rPr>
          <w:color w:val="404040" w:themeColor="text1" w:themeTint="BF"/>
          <w:sz w:val="24"/>
          <w:szCs w:val="24"/>
          <w:lang w:bidi="en-US"/>
        </w:rPr>
        <w:t>PWD</w:t>
      </w:r>
      <w:r w:rsidRPr="7E409C94">
        <w:rPr>
          <w:color w:val="404040" w:themeColor="text1" w:themeTint="BF"/>
          <w:sz w:val="24"/>
          <w:szCs w:val="24"/>
          <w:lang w:bidi="en-US"/>
        </w:rPr>
        <w:t xml:space="preserve"> may hesitate to provide information on their abilities.</w:t>
      </w:r>
    </w:p>
    <w:p w14:paraId="5769635F" w14:textId="39417218" w:rsidR="00CA55A5" w:rsidRPr="005D433F"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support worker, you can use strengths-based practice to build up their confidence. The strengths-based practice is a holistic approach that builds upon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xml:space="preserve">’s strengths. Knowing their strengths allows them to see themself at their best. This person-led practice gives an idea of what </w:t>
      </w:r>
      <w:r w:rsidR="001E5C45" w:rsidRPr="005D433F">
        <w:rPr>
          <w:rFonts w:cstheme="minorHAnsi"/>
          <w:color w:val="404040" w:themeColor="text1" w:themeTint="BF"/>
          <w:sz w:val="24"/>
          <w:lang w:bidi="en-US"/>
        </w:rPr>
        <w:t>their current abilities are. This</w:t>
      </w:r>
      <w:r w:rsidRPr="005D433F">
        <w:rPr>
          <w:rFonts w:cstheme="minorHAnsi"/>
          <w:color w:val="404040" w:themeColor="text1" w:themeTint="BF"/>
          <w:sz w:val="24"/>
          <w:lang w:bidi="en-US"/>
        </w:rPr>
        <w:t xml:space="preserve"> can </w:t>
      </w:r>
      <w:r w:rsidR="001E5C45" w:rsidRPr="005D433F">
        <w:rPr>
          <w:rFonts w:cstheme="minorHAnsi"/>
          <w:color w:val="404040" w:themeColor="text1" w:themeTint="BF"/>
          <w:sz w:val="24"/>
          <w:lang w:bidi="en-US"/>
        </w:rPr>
        <w:t xml:space="preserve">help them consider what can be done to </w:t>
      </w:r>
      <w:r w:rsidRPr="005D433F">
        <w:rPr>
          <w:rFonts w:cstheme="minorHAnsi"/>
          <w:color w:val="404040" w:themeColor="text1" w:themeTint="BF"/>
          <w:sz w:val="24"/>
          <w:lang w:bidi="en-US"/>
        </w:rPr>
        <w:t>improve the quality of their life.</w:t>
      </w:r>
    </w:p>
    <w:p w14:paraId="01161513" w14:textId="1724F510" w:rsidR="00CA55A5" w:rsidRPr="005D433F"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You may use the following principles to guide you in </w:t>
      </w:r>
      <w:r w:rsidR="00212E2F" w:rsidRPr="005D433F">
        <w:rPr>
          <w:rFonts w:cstheme="minorHAnsi"/>
          <w:color w:val="404040" w:themeColor="text1" w:themeTint="BF"/>
          <w:sz w:val="24"/>
          <w:lang w:bidi="en-US"/>
        </w:rPr>
        <w:t>determining</w:t>
      </w:r>
      <w:r w:rsidRPr="005D433F">
        <w:rPr>
          <w:rFonts w:cstheme="minorHAnsi"/>
          <w:color w:val="404040" w:themeColor="text1" w:themeTint="BF"/>
          <w:sz w:val="24"/>
          <w:lang w:bidi="en-US"/>
        </w:rPr>
        <w:t xml:space="preserve">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’s strengths and capabilities:</w:t>
      </w:r>
    </w:p>
    <w:p w14:paraId="47331A0C" w14:textId="7FDA3688" w:rsidR="00CA55A5" w:rsidRPr="005D433F" w:rsidRDefault="00CA55A5" w:rsidP="00656547">
      <w:pPr>
        <w:pStyle w:val="ListParagraph"/>
        <w:numPr>
          <w:ilvl w:val="0"/>
          <w:numId w:val="64"/>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 xml:space="preserve">The </w:t>
      </w:r>
      <w:r w:rsidR="0057497E">
        <w:rPr>
          <w:rFonts w:cstheme="minorHAnsi"/>
          <w:b/>
          <w:bCs/>
          <w:color w:val="404040" w:themeColor="text1" w:themeTint="BF"/>
          <w:sz w:val="24"/>
          <w:lang w:bidi="en-US"/>
        </w:rPr>
        <w:t>PWD</w:t>
      </w:r>
      <w:r w:rsidRPr="005D433F">
        <w:rPr>
          <w:rFonts w:cstheme="minorHAnsi"/>
          <w:b/>
          <w:bCs/>
          <w:color w:val="404040" w:themeColor="text1" w:themeTint="BF"/>
          <w:sz w:val="24"/>
          <w:lang w:bidi="en-US"/>
        </w:rPr>
        <w:t xml:space="preserve"> has individual aspects that help them grow</w:t>
      </w:r>
      <w:r w:rsidRPr="005D433F">
        <w:rPr>
          <w:rFonts w:cstheme="minorHAnsi"/>
          <w:color w:val="404040" w:themeColor="text1" w:themeTint="BF"/>
          <w:sz w:val="24"/>
          <w:lang w:bidi="en-US"/>
        </w:rPr>
        <w:t>.</w:t>
      </w:r>
    </w:p>
    <w:p w14:paraId="0E7B1548" w14:textId="3C352876" w:rsidR="00CA55A5" w:rsidRPr="005D433F" w:rsidRDefault="00A37B25"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E</w:t>
      </w:r>
      <w:r w:rsidR="00CA55A5" w:rsidRPr="005D433F">
        <w:rPr>
          <w:rFonts w:cstheme="minorHAnsi"/>
          <w:color w:val="404040" w:themeColor="text1" w:themeTint="BF"/>
          <w:sz w:val="24"/>
          <w:lang w:bidi="en-US"/>
        </w:rPr>
        <w:t xml:space="preserve">veryone has the potential to grow. Their limitations do not determine their growth. </w:t>
      </w:r>
      <w:r w:rsidRPr="005D433F">
        <w:rPr>
          <w:rFonts w:cstheme="minorHAnsi"/>
          <w:color w:val="404040" w:themeColor="text1" w:themeTint="BF"/>
          <w:sz w:val="24"/>
          <w:lang w:bidi="en-US"/>
        </w:rPr>
        <w:t>Instead, t</w:t>
      </w:r>
      <w:r w:rsidR="00FB73F0" w:rsidRPr="005D433F">
        <w:rPr>
          <w:rFonts w:cstheme="minorHAnsi"/>
          <w:color w:val="404040" w:themeColor="text1" w:themeTint="BF"/>
          <w:sz w:val="24"/>
          <w:lang w:bidi="en-US"/>
        </w:rPr>
        <w:t xml:space="preserve">heir growth is determined by </w:t>
      </w:r>
      <w:r w:rsidR="00CA55A5" w:rsidRPr="005D433F">
        <w:rPr>
          <w:rFonts w:cstheme="minorHAnsi"/>
          <w:color w:val="404040" w:themeColor="text1" w:themeTint="BF"/>
          <w:sz w:val="24"/>
          <w:lang w:bidi="en-US"/>
        </w:rPr>
        <w:t>their strengths and capabilities.</w:t>
      </w:r>
    </w:p>
    <w:p w14:paraId="22EC1EB6" w14:textId="75A7AB62" w:rsidR="00CA55A5" w:rsidRPr="005D433F" w:rsidRDefault="00CA55A5" w:rsidP="00656547">
      <w:pPr>
        <w:pStyle w:val="ListParagraph"/>
        <w:numPr>
          <w:ilvl w:val="0"/>
          <w:numId w:val="6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The </w:t>
      </w:r>
      <w:r w:rsidR="0057497E">
        <w:rPr>
          <w:rFonts w:cstheme="minorHAnsi"/>
          <w:b/>
          <w:bCs/>
          <w:color w:val="404040" w:themeColor="text1" w:themeTint="BF"/>
          <w:sz w:val="24"/>
          <w:lang w:bidi="en-US"/>
        </w:rPr>
        <w:t>PWD</w:t>
      </w:r>
      <w:r w:rsidRPr="005D433F">
        <w:rPr>
          <w:rFonts w:cstheme="minorHAnsi"/>
          <w:b/>
          <w:bCs/>
          <w:color w:val="404040" w:themeColor="text1" w:themeTint="BF"/>
          <w:sz w:val="24"/>
          <w:lang w:bidi="en-US"/>
        </w:rPr>
        <w:t xml:space="preserve"> has a responsibility to maintain and improve their well</w:t>
      </w:r>
      <w:r w:rsidR="003631CE">
        <w:rPr>
          <w:rFonts w:cstheme="minorHAnsi"/>
          <w:b/>
          <w:bCs/>
          <w:color w:val="404040" w:themeColor="text1" w:themeTint="BF"/>
          <w:sz w:val="24"/>
          <w:lang w:bidi="en-US"/>
        </w:rPr>
        <w:t>-</w:t>
      </w:r>
      <w:r w:rsidRPr="005D433F">
        <w:rPr>
          <w:rFonts w:cstheme="minorHAnsi"/>
          <w:b/>
          <w:bCs/>
          <w:color w:val="404040" w:themeColor="text1" w:themeTint="BF"/>
          <w:sz w:val="24"/>
          <w:lang w:bidi="en-US"/>
        </w:rPr>
        <w:t>being.</w:t>
      </w:r>
    </w:p>
    <w:p w14:paraId="5762DE65" w14:textId="3263C3D5" w:rsidR="00CA55A5" w:rsidRPr="003631CE" w:rsidRDefault="00FB73F0"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F</w:t>
      </w:r>
      <w:r w:rsidR="00CA55A5" w:rsidRPr="005D433F">
        <w:rPr>
          <w:rFonts w:cstheme="minorHAnsi"/>
          <w:color w:val="404040" w:themeColor="text1" w:themeTint="BF"/>
          <w:sz w:val="24"/>
          <w:lang w:bidi="en-US"/>
        </w:rPr>
        <w:t>ocus</w:t>
      </w:r>
      <w:r w:rsidRPr="005D433F">
        <w:rPr>
          <w:rFonts w:cstheme="minorHAnsi"/>
          <w:color w:val="404040" w:themeColor="text1" w:themeTint="BF"/>
          <w:sz w:val="24"/>
          <w:lang w:bidi="en-US"/>
        </w:rPr>
        <w:t>ing</w:t>
      </w:r>
      <w:r w:rsidR="00CA55A5" w:rsidRPr="005D433F">
        <w:rPr>
          <w:rFonts w:cstheme="minorHAnsi"/>
          <w:color w:val="404040" w:themeColor="text1" w:themeTint="BF"/>
          <w:sz w:val="24"/>
          <w:lang w:bidi="en-US"/>
        </w:rPr>
        <w:t xml:space="preserve"> on the </w:t>
      </w:r>
      <w:r w:rsidR="0057497E">
        <w:rPr>
          <w:rFonts w:cstheme="minorHAnsi"/>
          <w:color w:val="404040" w:themeColor="text1" w:themeTint="BF"/>
          <w:sz w:val="24"/>
          <w:lang w:bidi="en-US"/>
        </w:rPr>
        <w:t>PWD</w:t>
      </w:r>
      <w:r w:rsidR="00CA55A5" w:rsidRPr="005D433F">
        <w:rPr>
          <w:rFonts w:cstheme="minorHAnsi"/>
          <w:color w:val="404040" w:themeColor="text1" w:themeTint="BF"/>
          <w:sz w:val="24"/>
          <w:lang w:bidi="en-US"/>
        </w:rPr>
        <w:t>’s strengths helps see challenges as opportunities for growth instead of things to avoid.</w:t>
      </w:r>
    </w:p>
    <w:p w14:paraId="06FA9DF7" w14:textId="385C8B6F" w:rsidR="00CA55A5" w:rsidRPr="005D433F" w:rsidRDefault="00CA55A5" w:rsidP="00656547">
      <w:pPr>
        <w:pStyle w:val="ListParagraph"/>
        <w:numPr>
          <w:ilvl w:val="0"/>
          <w:numId w:val="6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The </w:t>
      </w:r>
      <w:r w:rsidR="0057497E">
        <w:rPr>
          <w:rFonts w:cstheme="minorHAnsi"/>
          <w:b/>
          <w:bCs/>
          <w:color w:val="404040" w:themeColor="text1" w:themeTint="BF"/>
          <w:sz w:val="24"/>
          <w:lang w:bidi="en-US"/>
        </w:rPr>
        <w:t>PWD</w:t>
      </w:r>
      <w:r w:rsidRPr="005D433F">
        <w:rPr>
          <w:rFonts w:cstheme="minorHAnsi"/>
          <w:b/>
          <w:bCs/>
          <w:color w:val="404040" w:themeColor="text1" w:themeTint="BF"/>
          <w:sz w:val="24"/>
          <w:lang w:bidi="en-US"/>
        </w:rPr>
        <w:t xml:space="preserve"> has the willingness to learn, improve and change.</w:t>
      </w:r>
    </w:p>
    <w:p w14:paraId="5F8B690A" w14:textId="039F6BFD" w:rsidR="009A5F93" w:rsidRDefault="00CA55A5"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You must respect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xml:space="preserve"> and work together with them in their skills development. Make sure to be flexible, as their willingness to learn can vary depending on their personal goals.</w:t>
      </w:r>
    </w:p>
    <w:p w14:paraId="7F4D5652" w14:textId="4EFF219B" w:rsidR="00DB4AAC"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Strengths-based practice is essential when determining a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xml:space="preserve">’s </w:t>
      </w:r>
      <w:r w:rsidR="00B24C7C" w:rsidRPr="005D433F">
        <w:rPr>
          <w:rFonts w:cstheme="minorHAnsi"/>
          <w:color w:val="404040" w:themeColor="text1" w:themeTint="BF"/>
          <w:sz w:val="24"/>
          <w:lang w:bidi="en-US"/>
        </w:rPr>
        <w:t>abilities</w:t>
      </w:r>
      <w:r w:rsidRPr="005D433F">
        <w:rPr>
          <w:rFonts w:cstheme="minorHAnsi"/>
          <w:color w:val="404040" w:themeColor="text1" w:themeTint="BF"/>
          <w:sz w:val="24"/>
          <w:lang w:bidi="en-US"/>
        </w:rPr>
        <w:t xml:space="preserve">. The approach highly emphasises the importance of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xml:space="preserve"> playing an active role in any decision. There has to be a focus on their life, what it is about, and what they would like it to be. Knowing these factors can help you determine </w:t>
      </w:r>
      <w:r w:rsidR="003C01F1" w:rsidRPr="005D433F">
        <w:rPr>
          <w:rFonts w:cstheme="minorHAnsi"/>
          <w:color w:val="404040" w:themeColor="text1" w:themeTint="BF"/>
          <w:sz w:val="24"/>
          <w:lang w:bidi="en-US"/>
        </w:rPr>
        <w:t>how they can engage with their chosen social network. The strengths-based practice also aids you in understanding their preferred manner of participation.</w:t>
      </w:r>
    </w:p>
    <w:p w14:paraId="0D45EF6F" w14:textId="54D63954" w:rsidR="00CA55A5" w:rsidRPr="005D433F" w:rsidRDefault="00DB4AA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54F58BE3" w14:textId="051EDB79" w:rsidR="00CA55A5" w:rsidRPr="005D433F"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When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xml:space="preserve"> feels that their input is necessary, they will be more willing to provide detailed information</w:t>
      </w:r>
      <w:r w:rsidR="003C01F1" w:rsidRPr="005D433F">
        <w:rPr>
          <w:rFonts w:cstheme="minorHAnsi"/>
          <w:color w:val="404040" w:themeColor="text1" w:themeTint="BF"/>
          <w:sz w:val="24"/>
          <w:lang w:bidi="en-US"/>
        </w:rPr>
        <w:t xml:space="preserve"> on </w:t>
      </w:r>
      <w:r w:rsidR="00212E2F" w:rsidRPr="005D433F">
        <w:rPr>
          <w:rFonts w:cstheme="minorHAnsi"/>
          <w:color w:val="404040" w:themeColor="text1" w:themeTint="BF"/>
          <w:sz w:val="24"/>
          <w:lang w:bidi="en-US"/>
        </w:rPr>
        <w:t>how they want to engage with others</w:t>
      </w:r>
      <w:r w:rsidRPr="005D433F">
        <w:rPr>
          <w:rFonts w:cstheme="minorHAnsi"/>
          <w:color w:val="404040" w:themeColor="text1" w:themeTint="BF"/>
          <w:sz w:val="24"/>
          <w:lang w:bidi="en-US"/>
        </w:rPr>
        <w:t xml:space="preserve">. They will also participate more in decision-making and planning. To determine the strengths and </w:t>
      </w:r>
      <w:r w:rsidR="00212E2F" w:rsidRPr="005D433F">
        <w:rPr>
          <w:rFonts w:cstheme="minorHAnsi"/>
          <w:color w:val="404040" w:themeColor="text1" w:themeTint="BF"/>
          <w:sz w:val="24"/>
          <w:lang w:bidi="en-US"/>
        </w:rPr>
        <w:t>abilities</w:t>
      </w:r>
      <w:r w:rsidRPr="005D433F">
        <w:rPr>
          <w:rFonts w:cstheme="minorHAnsi"/>
          <w:color w:val="404040" w:themeColor="text1" w:themeTint="BF"/>
          <w:sz w:val="24"/>
          <w:lang w:bidi="en-US"/>
        </w:rPr>
        <w:t xml:space="preserve"> of the </w:t>
      </w:r>
      <w:r w:rsidR="0057497E">
        <w:rPr>
          <w:rFonts w:cstheme="minorHAnsi"/>
          <w:color w:val="404040" w:themeColor="text1" w:themeTint="BF"/>
          <w:sz w:val="24"/>
          <w:lang w:bidi="en-US"/>
        </w:rPr>
        <w:t>PWD</w:t>
      </w:r>
      <w:r w:rsidRPr="005D433F">
        <w:rPr>
          <w:rFonts w:cstheme="minorHAnsi"/>
          <w:color w:val="404040" w:themeColor="text1" w:themeTint="BF"/>
          <w:sz w:val="24"/>
          <w:lang w:bidi="en-US"/>
        </w:rPr>
        <w:t>, you may ask the following questions:</w:t>
      </w:r>
    </w:p>
    <w:p w14:paraId="6B04664B" w14:textId="0BD673B9" w:rsidR="00CA55A5" w:rsidRPr="005D433F" w:rsidRDefault="00DB4AAC"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anchor distT="0" distB="0" distL="114300" distR="114300" simplePos="0" relativeHeight="251658244" behindDoc="0" locked="0" layoutInCell="1" allowOverlap="1" wp14:anchorId="4D82E548" wp14:editId="633CBCB8">
            <wp:simplePos x="0" y="0"/>
            <wp:positionH relativeFrom="margin">
              <wp:posOffset>2654300</wp:posOffset>
            </wp:positionH>
            <wp:positionV relativeFrom="paragraph">
              <wp:posOffset>96520</wp:posOffset>
            </wp:positionV>
            <wp:extent cx="3078480" cy="2743200"/>
            <wp:effectExtent l="0" t="0" r="7620" b="0"/>
            <wp:wrapSquare wrapText="bothSides"/>
            <wp:docPr id="7191" name="Picture 7191" descr="A picture containing indoor, child, littl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child, little, colorful&#10;&#10;Description automatically generated"/>
                    <pic:cNvPicPr/>
                  </pic:nvPicPr>
                  <pic:blipFill rotWithShape="1">
                    <a:blip r:embed="rId131" cstate="print">
                      <a:extLst>
                        <a:ext uri="{28A0092B-C50C-407E-A947-70E740481C1C}">
                          <a14:useLocalDpi xmlns:a14="http://schemas.microsoft.com/office/drawing/2010/main" val="0"/>
                        </a:ext>
                      </a:extLst>
                    </a:blip>
                    <a:srcRect l="8989" r="16812" b="681"/>
                    <a:stretch/>
                  </pic:blipFill>
                  <pic:spPr bwMode="auto">
                    <a:xfrm>
                      <a:off x="0" y="0"/>
                      <a:ext cx="307848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5A5" w:rsidRPr="005D433F">
        <w:rPr>
          <w:rFonts w:cstheme="minorHAnsi"/>
          <w:color w:val="404040" w:themeColor="text1" w:themeTint="BF"/>
          <w:sz w:val="24"/>
          <w:lang w:bidi="en-US"/>
        </w:rPr>
        <w:t>What are three (or any number) things that are going well in your life right now?</w:t>
      </w:r>
    </w:p>
    <w:p w14:paraId="22D53B7E" w14:textId="5025EB13"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What things should happen for you to </w:t>
      </w:r>
      <w:r w:rsidR="00212E2F" w:rsidRPr="005D433F">
        <w:rPr>
          <w:rFonts w:cstheme="minorHAnsi"/>
          <w:color w:val="404040" w:themeColor="text1" w:themeTint="BF"/>
          <w:sz w:val="24"/>
          <w:lang w:bidi="en-US"/>
        </w:rPr>
        <w:t>have a good time with other people?</w:t>
      </w:r>
    </w:p>
    <w:p w14:paraId="69580825" w14:textId="6552A929"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What could you do that would make your</w:t>
      </w:r>
      <w:r w:rsidR="00212E2F" w:rsidRPr="005D433F">
        <w:rPr>
          <w:rFonts w:cstheme="minorHAnsi"/>
          <w:color w:val="404040" w:themeColor="text1" w:themeTint="BF"/>
          <w:sz w:val="24"/>
          <w:lang w:bidi="en-US"/>
        </w:rPr>
        <w:t xml:space="preserve"> interactions with others </w:t>
      </w:r>
      <w:r w:rsidRPr="005D433F">
        <w:rPr>
          <w:rFonts w:cstheme="minorHAnsi"/>
          <w:color w:val="404040" w:themeColor="text1" w:themeTint="BF"/>
          <w:sz w:val="24"/>
          <w:lang w:bidi="en-US"/>
        </w:rPr>
        <w:t>better?</w:t>
      </w:r>
    </w:p>
    <w:p w14:paraId="713D5632" w14:textId="77777777"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What do you find you learn or do most easily?</w:t>
      </w:r>
    </w:p>
    <w:p w14:paraId="5920A570" w14:textId="28084815"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How would you describe your </w:t>
      </w:r>
      <w:r w:rsidR="00212E2F" w:rsidRPr="005D433F">
        <w:rPr>
          <w:rFonts w:cstheme="minorHAnsi"/>
          <w:color w:val="404040" w:themeColor="text1" w:themeTint="BF"/>
          <w:sz w:val="24"/>
          <w:lang w:bidi="en-US"/>
        </w:rPr>
        <w:t>strengths and skills?</w:t>
      </w:r>
    </w:p>
    <w:p w14:paraId="50F56E0F" w14:textId="77777777" w:rsidR="007826FF" w:rsidRDefault="007826FF"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255772" w:rsidRPr="008F0F17" w14:paraId="022437F0" w14:textId="77777777" w:rsidTr="00AE6E0B">
        <w:trPr>
          <w:trHeight w:val="1197"/>
        </w:trPr>
        <w:tc>
          <w:tcPr>
            <w:tcW w:w="1985" w:type="dxa"/>
          </w:tcPr>
          <w:p w14:paraId="3F9C4D51" w14:textId="2C1BA668" w:rsidR="00255772" w:rsidRPr="008F0F17" w:rsidRDefault="00255772" w:rsidP="00656547">
            <w:pPr>
              <w:spacing w:after="120" w:line="276" w:lineRule="auto"/>
              <w:ind w:left="0" w:right="0" w:firstLine="0"/>
              <w:jc w:val="center"/>
              <w:rPr>
                <w:rFonts w:cstheme="minorHAnsi"/>
                <w:color w:val="262626" w:themeColor="text1" w:themeTint="D9"/>
                <w:lang w:bidi="en-US"/>
              </w:rPr>
            </w:pPr>
            <w:bookmarkStart w:id="38" w:name="_Hlk123574892"/>
            <w:r w:rsidRPr="008F0F17">
              <w:rPr>
                <w:rFonts w:cstheme="minorHAnsi"/>
                <w:noProof/>
                <w:color w:val="262626" w:themeColor="text1" w:themeTint="D9"/>
                <w:lang w:bidi="en-US"/>
              </w:rPr>
              <w:drawing>
                <wp:inline distT="0" distB="0" distL="0" distR="0" wp14:anchorId="42829CF9" wp14:editId="27CCCB70">
                  <wp:extent cx="852853" cy="900000"/>
                  <wp:effectExtent l="0" t="0" r="4445" b="0"/>
                  <wp:docPr id="7194" name="Picture 7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A4EFF67" w14:textId="3C66D76C" w:rsidR="00255772" w:rsidRPr="008F0F17" w:rsidRDefault="00255772" w:rsidP="00656547">
            <w:pPr>
              <w:spacing w:after="120" w:line="276" w:lineRule="auto"/>
              <w:ind w:left="0" w:right="0" w:firstLine="0"/>
              <w:jc w:val="both"/>
              <w:rPr>
                <w:rFonts w:cstheme="minorHAnsi"/>
                <w:b/>
                <w:bCs/>
                <w:color w:val="FF595E"/>
                <w:sz w:val="28"/>
                <w:lang w:bidi="en-US"/>
              </w:rPr>
            </w:pPr>
            <w:r w:rsidRPr="008F0F17">
              <w:rPr>
                <w:rFonts w:cstheme="minorHAnsi"/>
                <w:b/>
                <w:bCs/>
                <w:color w:val="FF595E"/>
                <w:sz w:val="28"/>
                <w:lang w:bidi="en-US"/>
              </w:rPr>
              <w:t>Checkpoint! Let’s Review</w:t>
            </w:r>
          </w:p>
          <w:p w14:paraId="568763BD" w14:textId="6FEECB76" w:rsidR="00255772" w:rsidRPr="005D433F" w:rsidRDefault="00255772" w:rsidP="00656547">
            <w:pPr>
              <w:pStyle w:val="ListParagraph"/>
              <w:numPr>
                <w:ilvl w:val="0"/>
                <w:numId w:val="65"/>
              </w:numPr>
              <w:spacing w:after="120" w:line="276" w:lineRule="auto"/>
              <w:ind w:left="714" w:right="0" w:hanging="357"/>
              <w:contextualSpacing w:val="0"/>
              <w:jc w:val="both"/>
              <w:rPr>
                <w:rFonts w:cstheme="minorHAnsi"/>
                <w:color w:val="404040" w:themeColor="text1" w:themeTint="BF"/>
                <w:szCs w:val="20"/>
                <w:lang w:bidi="en-US"/>
              </w:rPr>
            </w:pPr>
            <w:r w:rsidRPr="005D433F">
              <w:rPr>
                <w:rFonts w:cstheme="minorHAnsi"/>
                <w:color w:val="404040" w:themeColor="text1" w:themeTint="BF"/>
                <w:lang w:bidi="en-US"/>
              </w:rPr>
              <w:t>Social network</w:t>
            </w:r>
            <w:r w:rsidRPr="005D433F">
              <w:rPr>
                <w:rFonts w:cstheme="minorHAnsi"/>
                <w:i/>
                <w:iCs/>
                <w:color w:val="404040" w:themeColor="text1" w:themeTint="BF"/>
                <w:lang w:bidi="en-US"/>
              </w:rPr>
              <w:t xml:space="preserve"> </w:t>
            </w:r>
            <w:r w:rsidRPr="005D433F">
              <w:rPr>
                <w:rFonts w:cstheme="minorHAnsi"/>
                <w:color w:val="404040" w:themeColor="text1" w:themeTint="BF"/>
                <w:lang w:bidi="en-US"/>
              </w:rPr>
              <w:t>is a network of social interaction and personal relationships. It may be a group of people with similar interests, beliefs or culture</w:t>
            </w:r>
            <w:r w:rsidR="00AA328F" w:rsidRPr="005D433F">
              <w:rPr>
                <w:rFonts w:cstheme="minorHAnsi"/>
                <w:color w:val="404040" w:themeColor="text1" w:themeTint="BF"/>
                <w:lang w:bidi="en-US"/>
              </w:rPr>
              <w:t>s</w:t>
            </w:r>
            <w:r w:rsidRPr="005D433F">
              <w:rPr>
                <w:rFonts w:cstheme="minorHAnsi"/>
                <w:color w:val="404040" w:themeColor="text1" w:themeTint="BF"/>
                <w:lang w:bidi="en-US"/>
              </w:rPr>
              <w:t>.</w:t>
            </w:r>
            <w:r w:rsidRPr="005D433F">
              <w:rPr>
                <w:rFonts w:cstheme="minorHAnsi"/>
                <w:color w:val="404040" w:themeColor="text1" w:themeTint="BF"/>
                <w:szCs w:val="20"/>
                <w:lang w:bidi="en-US"/>
              </w:rPr>
              <w:t xml:space="preserve"> </w:t>
            </w:r>
            <w:r w:rsidRPr="005D433F">
              <w:rPr>
                <w:rFonts w:cstheme="minorHAnsi"/>
                <w:color w:val="404040" w:themeColor="text1" w:themeTint="BF"/>
                <w:lang w:bidi="en-US"/>
              </w:rPr>
              <w:t xml:space="preserve">Engaging with a social network can increase a </w:t>
            </w:r>
            <w:r w:rsidR="0057497E">
              <w:rPr>
                <w:rFonts w:cstheme="minorHAnsi"/>
                <w:color w:val="404040" w:themeColor="text1" w:themeTint="BF"/>
                <w:lang w:bidi="en-US"/>
              </w:rPr>
              <w:t>PWD</w:t>
            </w:r>
            <w:r w:rsidRPr="005D433F">
              <w:rPr>
                <w:rFonts w:cstheme="minorHAnsi"/>
                <w:color w:val="404040" w:themeColor="text1" w:themeTint="BF"/>
                <w:lang w:bidi="en-US"/>
              </w:rPr>
              <w:t>’s feelings of belonging and purpose.</w:t>
            </w:r>
          </w:p>
          <w:p w14:paraId="5A8A2E6F" w14:textId="7DED8B17" w:rsidR="00255772" w:rsidRPr="00255772" w:rsidRDefault="00255772" w:rsidP="00656547">
            <w:pPr>
              <w:pStyle w:val="ListParagraph"/>
              <w:numPr>
                <w:ilvl w:val="0"/>
                <w:numId w:val="65"/>
              </w:numPr>
              <w:spacing w:after="120" w:line="276" w:lineRule="auto"/>
              <w:ind w:left="714" w:right="0" w:hanging="357"/>
              <w:contextualSpacing w:val="0"/>
              <w:jc w:val="both"/>
              <w:rPr>
                <w:rFonts w:cstheme="minorHAnsi"/>
                <w:color w:val="262626" w:themeColor="text1" w:themeTint="D9"/>
                <w:szCs w:val="20"/>
                <w:lang w:bidi="en-US"/>
              </w:rPr>
            </w:pPr>
            <w:r w:rsidRPr="005D433F">
              <w:rPr>
                <w:rFonts w:cstheme="minorHAnsi"/>
                <w:color w:val="404040" w:themeColor="text1" w:themeTint="BF"/>
                <w:lang w:bidi="en-US"/>
              </w:rPr>
              <w:t>Manner of participation refers to how PWDs will interact with others within their social networks and communities. PWDs can completely commit to participating with others only if they feel comfortable enough to do so.</w:t>
            </w:r>
          </w:p>
        </w:tc>
      </w:tr>
      <w:bookmarkEnd w:id="38"/>
    </w:tbl>
    <w:p w14:paraId="1382377E" w14:textId="2C4059AD" w:rsidR="00212E2F" w:rsidRPr="00BC53E5" w:rsidRDefault="00255772"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3125BE1F" w14:textId="7D02F83B" w:rsidR="004B7709" w:rsidRPr="00C16E1B" w:rsidRDefault="00DA5367" w:rsidP="00656547">
      <w:pPr>
        <w:pStyle w:val="Heading2"/>
        <w:numPr>
          <w:ilvl w:val="1"/>
          <w:numId w:val="7"/>
        </w:numPr>
        <w:ind w:left="720" w:right="0" w:hanging="720"/>
        <w:rPr>
          <w:rFonts w:cs="Arial"/>
          <w:color w:val="7F7F7F" w:themeColor="text1" w:themeTint="80"/>
          <w:sz w:val="32"/>
          <w:szCs w:val="32"/>
          <w:lang w:val="en-AU"/>
        </w:rPr>
      </w:pPr>
      <w:bookmarkStart w:id="39" w:name="_Toc95334236"/>
      <w:bookmarkStart w:id="40" w:name="_Toc132374931"/>
      <w:bookmarkStart w:id="41" w:name="_Hlk84867951"/>
      <w:r w:rsidRPr="00C16E1B">
        <w:rPr>
          <w:rFonts w:cs="Arial"/>
          <w:color w:val="7F7F7F" w:themeColor="text1" w:themeTint="80"/>
          <w:sz w:val="32"/>
          <w:szCs w:val="32"/>
          <w:lang w:val="en-AU"/>
        </w:rPr>
        <w:lastRenderedPageBreak/>
        <w:t xml:space="preserve">Identify and Access </w:t>
      </w:r>
      <w:r w:rsidR="00882726" w:rsidRPr="00C16E1B">
        <w:rPr>
          <w:rFonts w:cs="Arial"/>
          <w:color w:val="7F7F7F" w:themeColor="text1" w:themeTint="80"/>
          <w:sz w:val="32"/>
          <w:szCs w:val="32"/>
          <w:lang w:val="en-AU"/>
        </w:rPr>
        <w:t xml:space="preserve">Community </w:t>
      </w:r>
      <w:r w:rsidR="004530C4" w:rsidRPr="00C16E1B">
        <w:rPr>
          <w:rFonts w:cs="Arial"/>
          <w:color w:val="7F7F7F" w:themeColor="text1" w:themeTint="80"/>
          <w:sz w:val="32"/>
          <w:szCs w:val="32"/>
          <w:lang w:val="en-AU"/>
        </w:rPr>
        <w:t xml:space="preserve">Participation </w:t>
      </w:r>
      <w:r w:rsidR="009F4049">
        <w:rPr>
          <w:rFonts w:cs="Arial"/>
          <w:color w:val="7F7F7F" w:themeColor="text1" w:themeTint="80"/>
          <w:sz w:val="32"/>
          <w:szCs w:val="32"/>
          <w:lang w:val="en-AU"/>
        </w:rPr>
        <w:t>Options</w:t>
      </w:r>
      <w:r w:rsidR="00E91BA3" w:rsidRPr="00C478AC">
        <w:rPr>
          <w:rFonts w:cs="Arial"/>
          <w:color w:val="7F7F7F" w:themeColor="text1" w:themeTint="80"/>
          <w:sz w:val="32"/>
          <w:szCs w:val="32"/>
          <w:lang w:val="en-AU"/>
        </w:rPr>
        <w:t xml:space="preserve"> </w:t>
      </w:r>
      <w:r w:rsidR="003061A4" w:rsidRPr="00C478AC">
        <w:rPr>
          <w:rFonts w:cs="Arial"/>
          <w:color w:val="7F7F7F" w:themeColor="text1" w:themeTint="80"/>
          <w:sz w:val="32"/>
          <w:szCs w:val="32"/>
          <w:lang w:val="en-AU"/>
        </w:rPr>
        <w:t>T</w:t>
      </w:r>
      <w:r w:rsidR="00E91BA3" w:rsidRPr="00C478AC">
        <w:rPr>
          <w:rFonts w:cs="Arial"/>
          <w:color w:val="7F7F7F" w:themeColor="text1" w:themeTint="80"/>
          <w:sz w:val="32"/>
          <w:szCs w:val="32"/>
          <w:lang w:val="en-AU"/>
        </w:rPr>
        <w:t>hat</w:t>
      </w:r>
      <w:r w:rsidR="00E91BA3" w:rsidRPr="00C16E1B">
        <w:rPr>
          <w:rFonts w:cs="Arial"/>
          <w:color w:val="7F7F7F" w:themeColor="text1" w:themeTint="80"/>
          <w:sz w:val="32"/>
          <w:szCs w:val="32"/>
          <w:lang w:val="en-AU"/>
        </w:rPr>
        <w:t xml:space="preserve"> Fit the </w:t>
      </w:r>
      <w:r w:rsidR="00E62CA8">
        <w:rPr>
          <w:rFonts w:cs="Arial"/>
          <w:color w:val="7F7F7F" w:themeColor="text1" w:themeTint="80"/>
          <w:sz w:val="32"/>
          <w:szCs w:val="32"/>
          <w:lang w:val="en-AU"/>
        </w:rPr>
        <w:t>PWD’s</w:t>
      </w:r>
      <w:r w:rsidR="00E62CA8" w:rsidRPr="00C16E1B">
        <w:rPr>
          <w:rFonts w:cs="Arial"/>
          <w:color w:val="7F7F7F" w:themeColor="text1" w:themeTint="80"/>
          <w:sz w:val="32"/>
          <w:szCs w:val="32"/>
          <w:lang w:val="en-AU"/>
        </w:rPr>
        <w:t xml:space="preserve"> </w:t>
      </w:r>
      <w:r w:rsidR="00E91BA3" w:rsidRPr="00C16E1B">
        <w:rPr>
          <w:rFonts w:cs="Arial"/>
          <w:color w:val="7F7F7F" w:themeColor="text1" w:themeTint="80"/>
          <w:sz w:val="32"/>
          <w:szCs w:val="32"/>
          <w:lang w:val="en-AU"/>
        </w:rPr>
        <w:t>Needs and Preferences</w:t>
      </w:r>
      <w:bookmarkEnd w:id="39"/>
      <w:bookmarkEnd w:id="40"/>
    </w:p>
    <w:p w14:paraId="2469D131" w14:textId="66E94FB5" w:rsidR="0002753B" w:rsidRPr="005D433F" w:rsidRDefault="00DC0DAA"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It </w:t>
      </w:r>
      <w:r w:rsidR="008E6296" w:rsidRPr="005D433F">
        <w:rPr>
          <w:rFonts w:cstheme="minorHAnsi"/>
          <w:color w:val="404040" w:themeColor="text1" w:themeTint="BF"/>
          <w:sz w:val="24"/>
          <w:lang w:bidi="en-US"/>
        </w:rPr>
        <w:t xml:space="preserve">is imperative that PWDs have access to </w:t>
      </w:r>
      <w:r w:rsidR="00C7507A" w:rsidRPr="005D433F">
        <w:rPr>
          <w:rFonts w:cstheme="minorHAnsi"/>
          <w:color w:val="404040" w:themeColor="text1" w:themeTint="BF"/>
          <w:sz w:val="24"/>
          <w:lang w:bidi="en-US"/>
        </w:rPr>
        <w:t xml:space="preserve">options </w:t>
      </w:r>
      <w:r w:rsidR="008E6296" w:rsidRPr="005D433F">
        <w:rPr>
          <w:rFonts w:cstheme="minorHAnsi"/>
          <w:color w:val="404040" w:themeColor="text1" w:themeTint="BF"/>
          <w:sz w:val="24"/>
          <w:lang w:bidi="en-US"/>
        </w:rPr>
        <w:t>available for them</w:t>
      </w:r>
      <w:r w:rsidR="00957FAA" w:rsidRPr="005D433F">
        <w:rPr>
          <w:rFonts w:cstheme="minorHAnsi"/>
          <w:color w:val="404040" w:themeColor="text1" w:themeTint="BF"/>
          <w:sz w:val="24"/>
          <w:lang w:bidi="en-US"/>
        </w:rPr>
        <w:t xml:space="preserve"> </w:t>
      </w:r>
      <w:r w:rsidR="00C7507A" w:rsidRPr="005D433F">
        <w:rPr>
          <w:rFonts w:cstheme="minorHAnsi"/>
          <w:color w:val="404040" w:themeColor="text1" w:themeTint="BF"/>
          <w:sz w:val="24"/>
          <w:lang w:bidi="en-US"/>
        </w:rPr>
        <w:t xml:space="preserve">to </w:t>
      </w:r>
      <w:r w:rsidR="00BB2D61">
        <w:rPr>
          <w:rFonts w:cstheme="minorHAnsi"/>
          <w:color w:val="404040" w:themeColor="text1" w:themeTint="BF"/>
          <w:sz w:val="24"/>
          <w:lang w:bidi="en-US"/>
        </w:rPr>
        <w:t>participate fully</w:t>
      </w:r>
      <w:r w:rsidR="00C7507A" w:rsidRPr="005D433F">
        <w:rPr>
          <w:rFonts w:cstheme="minorHAnsi"/>
          <w:color w:val="404040" w:themeColor="text1" w:themeTint="BF"/>
          <w:sz w:val="24"/>
          <w:lang w:bidi="en-US"/>
        </w:rPr>
        <w:t xml:space="preserve"> in their communities</w:t>
      </w:r>
      <w:r w:rsidR="008E6296" w:rsidRPr="005D433F">
        <w:rPr>
          <w:rFonts w:cstheme="minorHAnsi"/>
          <w:color w:val="404040" w:themeColor="text1" w:themeTint="BF"/>
          <w:sz w:val="24"/>
          <w:lang w:bidi="en-US"/>
        </w:rPr>
        <w:t xml:space="preserve">. </w:t>
      </w:r>
      <w:r w:rsidR="00D4086E" w:rsidRPr="00BB2D61">
        <w:rPr>
          <w:rFonts w:cstheme="minorHAnsi"/>
          <w:i/>
          <w:iCs/>
          <w:color w:val="404040" w:themeColor="text1" w:themeTint="BF"/>
          <w:sz w:val="24"/>
          <w:lang w:bidi="en-US"/>
        </w:rPr>
        <w:t>Community participation o</w:t>
      </w:r>
      <w:r w:rsidR="00C7507A" w:rsidRPr="00BB2D61">
        <w:rPr>
          <w:rFonts w:cstheme="minorHAnsi"/>
          <w:i/>
          <w:iCs/>
          <w:color w:val="404040" w:themeColor="text1" w:themeTint="BF"/>
          <w:sz w:val="24"/>
          <w:lang w:bidi="en-US"/>
        </w:rPr>
        <w:t>ptions</w:t>
      </w:r>
      <w:r w:rsidR="008E6296" w:rsidRPr="005D433F">
        <w:rPr>
          <w:rFonts w:cstheme="minorHAnsi"/>
          <w:color w:val="404040" w:themeColor="text1" w:themeTint="BF"/>
          <w:sz w:val="24"/>
          <w:lang w:bidi="en-US"/>
        </w:rPr>
        <w:t xml:space="preserve"> refer to </w:t>
      </w:r>
      <w:r w:rsidR="00C7507A" w:rsidRPr="005D433F">
        <w:rPr>
          <w:rFonts w:cstheme="minorHAnsi"/>
          <w:color w:val="404040" w:themeColor="text1" w:themeTint="BF"/>
          <w:sz w:val="24"/>
          <w:lang w:bidi="en-US"/>
        </w:rPr>
        <w:t xml:space="preserve">the following </w:t>
      </w:r>
      <w:r w:rsidR="0002753B" w:rsidRPr="005D433F">
        <w:rPr>
          <w:rFonts w:cstheme="minorHAnsi"/>
          <w:color w:val="404040" w:themeColor="text1" w:themeTint="BF"/>
          <w:sz w:val="24"/>
          <w:lang w:bidi="en-US"/>
        </w:rPr>
        <w:t xml:space="preserve">that </w:t>
      </w:r>
      <w:r w:rsidR="00BB2D61">
        <w:rPr>
          <w:rFonts w:cstheme="minorHAnsi"/>
          <w:color w:val="404040" w:themeColor="text1" w:themeTint="BF"/>
          <w:sz w:val="24"/>
          <w:lang w:bidi="en-US"/>
        </w:rPr>
        <w:t>is</w:t>
      </w:r>
      <w:r w:rsidR="0002753B" w:rsidRPr="005D433F">
        <w:rPr>
          <w:rFonts w:cstheme="minorHAnsi"/>
          <w:color w:val="404040" w:themeColor="text1" w:themeTint="BF"/>
          <w:sz w:val="24"/>
          <w:lang w:bidi="en-US"/>
        </w:rPr>
        <w:t xml:space="preserve"> available </w:t>
      </w:r>
      <w:r w:rsidR="00266454" w:rsidRPr="005D433F">
        <w:rPr>
          <w:rFonts w:cstheme="minorHAnsi"/>
          <w:color w:val="404040" w:themeColor="text1" w:themeTint="BF"/>
          <w:sz w:val="24"/>
          <w:lang w:bidi="en-US"/>
        </w:rPr>
        <w:t>for PWDs to use to participate in their communities</w:t>
      </w:r>
      <w:r w:rsidR="00BB2D61">
        <w:rPr>
          <w:rFonts w:cstheme="minorHAnsi"/>
          <w:color w:val="404040" w:themeColor="text1" w:themeTint="BF"/>
          <w:sz w:val="24"/>
          <w:lang w:bidi="en-US"/>
        </w:rPr>
        <w:t>. These are as follows</w:t>
      </w:r>
      <w:r w:rsidR="00266454" w:rsidRPr="005D433F">
        <w:rPr>
          <w:rFonts w:cstheme="minorHAnsi"/>
          <w:color w:val="404040" w:themeColor="text1" w:themeTint="BF"/>
          <w:sz w:val="24"/>
          <w:lang w:bidi="en-US"/>
        </w:rPr>
        <w:t>:</w:t>
      </w:r>
    </w:p>
    <w:p w14:paraId="13772A08" w14:textId="1780BA47" w:rsidR="0002753B" w:rsidRPr="005D433F" w:rsidRDefault="003211D7"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4076EF1D" wp14:editId="301053CA">
            <wp:extent cx="5727700" cy="675640"/>
            <wp:effectExtent l="0" t="0" r="25400" b="0"/>
            <wp:docPr id="7202" name="Diagram 7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19DB5F95" w14:textId="2D6D0DC9" w:rsidR="00BF5C6F" w:rsidRPr="005D433F" w:rsidRDefault="00BF5C6F" w:rsidP="00656547">
      <w:pPr>
        <w:pStyle w:val="ListParagraph"/>
        <w:numPr>
          <w:ilvl w:val="0"/>
          <w:numId w:val="6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Resources</w:t>
      </w:r>
    </w:p>
    <w:p w14:paraId="411C5887" w14:textId="4130F314" w:rsidR="0020769A" w:rsidRPr="005D433F" w:rsidRDefault="008440A2"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FD5577" w:rsidRPr="005D433F">
        <w:rPr>
          <w:rFonts w:cstheme="minorHAnsi"/>
          <w:color w:val="404040" w:themeColor="text1" w:themeTint="BF"/>
          <w:sz w:val="24"/>
          <w:lang w:bidi="en-US"/>
        </w:rPr>
        <w:t>refer to sources of information on how PWDs can participate in their community.</w:t>
      </w:r>
    </w:p>
    <w:p w14:paraId="3A576452" w14:textId="6A57B112" w:rsidR="001F33A1" w:rsidRPr="005D433F" w:rsidRDefault="00396659"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Program</w:t>
      </w:r>
      <w:r w:rsidR="00BB2D61">
        <w:rPr>
          <w:rFonts w:cstheme="minorHAnsi"/>
          <w:b/>
          <w:bCs/>
          <w:color w:val="404040" w:themeColor="text1" w:themeTint="BF"/>
          <w:sz w:val="24"/>
          <w:lang w:bidi="en-US"/>
        </w:rPr>
        <w:t>me</w:t>
      </w:r>
      <w:r w:rsidRPr="005D433F">
        <w:rPr>
          <w:rFonts w:cstheme="minorHAnsi"/>
          <w:b/>
          <w:bCs/>
          <w:color w:val="404040" w:themeColor="text1" w:themeTint="BF"/>
          <w:sz w:val="24"/>
          <w:lang w:bidi="en-US"/>
        </w:rPr>
        <w:t>s</w:t>
      </w:r>
    </w:p>
    <w:p w14:paraId="736267D0" w14:textId="0DEA238E" w:rsidR="00694AF3" w:rsidRPr="005D433F" w:rsidRDefault="00396659"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FD5577" w:rsidRPr="005D433F">
        <w:rPr>
          <w:rFonts w:cstheme="minorHAnsi"/>
          <w:color w:val="404040" w:themeColor="text1" w:themeTint="BF"/>
          <w:sz w:val="24"/>
          <w:lang w:bidi="en-US"/>
        </w:rPr>
        <w:t>refer to activities and initiatives conducted by different organisations with the goal of supporting PWDs in community participation.</w:t>
      </w:r>
    </w:p>
    <w:p w14:paraId="2FCF33C7" w14:textId="43A45523" w:rsidR="00396659" w:rsidRPr="005D433F" w:rsidRDefault="0026198C"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Agencies</w:t>
      </w:r>
    </w:p>
    <w:p w14:paraId="1262EB19" w14:textId="6A62B787" w:rsidR="0026198C" w:rsidRPr="005D433F" w:rsidRDefault="0026198C"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C84861" w:rsidRPr="005D433F">
        <w:rPr>
          <w:rFonts w:cstheme="minorHAnsi"/>
          <w:color w:val="404040" w:themeColor="text1" w:themeTint="BF"/>
          <w:sz w:val="24"/>
          <w:lang w:bidi="en-US"/>
        </w:rPr>
        <w:t>refer to organisations that provide specific services for PWDs to aid them in participating in their community.</w:t>
      </w:r>
    </w:p>
    <w:p w14:paraId="06764944" w14:textId="3394BE67" w:rsidR="000C4ACC" w:rsidRPr="005D433F" w:rsidRDefault="000C4ACC"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Services</w:t>
      </w:r>
    </w:p>
    <w:p w14:paraId="12542C09" w14:textId="6827B80B" w:rsidR="000C4ACC" w:rsidRPr="00BB2D61" w:rsidRDefault="000C4ACC"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725CAE" w:rsidRPr="005D433F">
        <w:rPr>
          <w:rFonts w:cstheme="minorHAnsi"/>
          <w:color w:val="404040" w:themeColor="text1" w:themeTint="BF"/>
          <w:sz w:val="24"/>
          <w:lang w:bidi="en-US"/>
        </w:rPr>
        <w:t>refer to transport services and health services that are relevant to supporting PWDs in participating in their community.</w:t>
      </w:r>
    </w:p>
    <w:p w14:paraId="3AE2E961" w14:textId="792A14B6" w:rsidR="004964CD" w:rsidRPr="005D433F" w:rsidRDefault="004964CD"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iCs/>
          <w:color w:val="404040" w:themeColor="text1" w:themeTint="BF"/>
          <w:sz w:val="24"/>
          <w:lang w:bidi="en-US"/>
        </w:rPr>
        <w:t xml:space="preserve">Aids and </w:t>
      </w:r>
      <w:r w:rsidR="00BB2D61">
        <w:rPr>
          <w:rFonts w:cstheme="minorHAnsi"/>
          <w:b/>
          <w:bCs/>
          <w:iCs/>
          <w:color w:val="404040" w:themeColor="text1" w:themeTint="BF"/>
          <w:sz w:val="24"/>
          <w:lang w:bidi="en-US"/>
        </w:rPr>
        <w:t>e</w:t>
      </w:r>
      <w:r w:rsidRPr="005D433F">
        <w:rPr>
          <w:rFonts w:cstheme="minorHAnsi"/>
          <w:b/>
          <w:bCs/>
          <w:iCs/>
          <w:color w:val="404040" w:themeColor="text1" w:themeTint="BF"/>
          <w:sz w:val="24"/>
          <w:lang w:bidi="en-US"/>
        </w:rPr>
        <w:t>quipment</w:t>
      </w:r>
    </w:p>
    <w:p w14:paraId="4204588F" w14:textId="1D2BEE38" w:rsidR="00C64EF9" w:rsidRPr="005D433F" w:rsidRDefault="00C64EF9"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These refer to assistive technolog</w:t>
      </w:r>
      <w:r w:rsidR="00DD4686" w:rsidRPr="005D433F">
        <w:rPr>
          <w:rFonts w:cstheme="minorHAnsi"/>
          <w:color w:val="404040" w:themeColor="text1" w:themeTint="BF"/>
          <w:sz w:val="24"/>
          <w:lang w:bidi="en-US"/>
        </w:rPr>
        <w:t xml:space="preserve">ies </w:t>
      </w:r>
      <w:r w:rsidRPr="005D433F">
        <w:rPr>
          <w:rFonts w:cstheme="minorHAnsi"/>
          <w:color w:val="404040" w:themeColor="text1" w:themeTint="BF"/>
          <w:sz w:val="24"/>
          <w:lang w:bidi="en-US"/>
        </w:rPr>
        <w:t xml:space="preserve">(AT) that help </w:t>
      </w:r>
      <w:r w:rsidR="00DD4686" w:rsidRPr="005D433F">
        <w:rPr>
          <w:rFonts w:cstheme="minorHAnsi"/>
          <w:color w:val="404040" w:themeColor="text1" w:themeTint="BF"/>
          <w:sz w:val="24"/>
          <w:lang w:bidi="en-US"/>
        </w:rPr>
        <w:t xml:space="preserve">PWDs </w:t>
      </w:r>
      <w:r w:rsidRPr="005D433F">
        <w:rPr>
          <w:rFonts w:cstheme="minorHAnsi"/>
          <w:color w:val="404040" w:themeColor="text1" w:themeTint="BF"/>
          <w:sz w:val="24"/>
          <w:lang w:bidi="en-US"/>
        </w:rPr>
        <w:t xml:space="preserve">fully participate in their communities. </w:t>
      </w:r>
      <w:r w:rsidR="009D1342" w:rsidRPr="005D433F">
        <w:rPr>
          <w:rFonts w:cstheme="minorHAnsi"/>
          <w:color w:val="404040" w:themeColor="text1" w:themeTint="BF"/>
          <w:sz w:val="24"/>
          <w:lang w:bidi="en-US"/>
        </w:rPr>
        <w:t>Further discussion on this topic can be found in Subchapter 2.4 of this Learner Guide.</w:t>
      </w:r>
    </w:p>
    <w:p w14:paraId="0C14BD5C" w14:textId="2607403D" w:rsidR="00852B5C" w:rsidRPr="005D433F" w:rsidRDefault="008408C8"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It is important to note that these community participation options may not be easily accessible to PWDs. </w:t>
      </w:r>
      <w:r w:rsidR="003436D1" w:rsidRPr="005D433F">
        <w:rPr>
          <w:rFonts w:cstheme="minorHAnsi"/>
          <w:color w:val="404040" w:themeColor="text1" w:themeTint="BF"/>
          <w:sz w:val="24"/>
          <w:lang w:bidi="en-US"/>
        </w:rPr>
        <w:t xml:space="preserve">They may come across barriers </w:t>
      </w:r>
      <w:r w:rsidR="002A01FE" w:rsidRPr="005D433F">
        <w:rPr>
          <w:rFonts w:cstheme="minorHAnsi"/>
          <w:color w:val="404040" w:themeColor="text1" w:themeTint="BF"/>
          <w:sz w:val="24"/>
          <w:lang w:bidi="en-US"/>
        </w:rPr>
        <w:t>in accessing</w:t>
      </w:r>
      <w:r w:rsidR="003436D1" w:rsidRPr="005D433F">
        <w:rPr>
          <w:rFonts w:cstheme="minorHAnsi"/>
          <w:color w:val="404040" w:themeColor="text1" w:themeTint="BF"/>
          <w:sz w:val="24"/>
          <w:lang w:bidi="en-US"/>
        </w:rPr>
        <w:t xml:space="preserve"> these options due to their impairments. </w:t>
      </w:r>
      <w:r w:rsidR="00FB00F4" w:rsidRPr="005D433F">
        <w:rPr>
          <w:rFonts w:cstheme="minorHAnsi"/>
          <w:color w:val="404040" w:themeColor="text1" w:themeTint="BF"/>
          <w:sz w:val="24"/>
          <w:lang w:bidi="en-US"/>
        </w:rPr>
        <w:t xml:space="preserve">The lack of access to these options may </w:t>
      </w:r>
      <w:r w:rsidR="00852B5C" w:rsidRPr="005D433F">
        <w:rPr>
          <w:rFonts w:cstheme="minorHAnsi"/>
          <w:color w:val="404040" w:themeColor="text1" w:themeTint="BF"/>
          <w:sz w:val="24"/>
          <w:lang w:bidi="en-US"/>
        </w:rPr>
        <w:t xml:space="preserve">cause </w:t>
      </w:r>
      <w:r w:rsidR="00BF37D2" w:rsidRPr="005D433F">
        <w:rPr>
          <w:rFonts w:cstheme="minorHAnsi"/>
          <w:color w:val="404040" w:themeColor="text1" w:themeTint="BF"/>
          <w:sz w:val="24"/>
          <w:lang w:bidi="en-US"/>
        </w:rPr>
        <w:t xml:space="preserve">a </w:t>
      </w:r>
      <w:r w:rsidR="0057497E">
        <w:rPr>
          <w:rFonts w:cstheme="minorHAnsi"/>
          <w:color w:val="404040" w:themeColor="text1" w:themeTint="BF"/>
          <w:sz w:val="24"/>
          <w:lang w:bidi="en-US"/>
        </w:rPr>
        <w:t>PWD</w:t>
      </w:r>
      <w:r w:rsidR="00852B5C" w:rsidRPr="005D433F">
        <w:rPr>
          <w:rFonts w:cstheme="minorHAnsi"/>
          <w:color w:val="404040" w:themeColor="text1" w:themeTint="BF"/>
          <w:sz w:val="24"/>
          <w:lang w:bidi="en-US"/>
        </w:rPr>
        <w:t xml:space="preserve"> to have lesser opportunities </w:t>
      </w:r>
      <w:r w:rsidR="00BF37D2" w:rsidRPr="005D433F">
        <w:rPr>
          <w:rFonts w:cstheme="minorHAnsi"/>
          <w:color w:val="404040" w:themeColor="text1" w:themeTint="BF"/>
          <w:sz w:val="24"/>
          <w:lang w:bidi="en-US"/>
        </w:rPr>
        <w:t>to live a fulfilling and independent life.</w:t>
      </w:r>
    </w:p>
    <w:p w14:paraId="23EA1020" w14:textId="52184D77" w:rsidR="00E7143E" w:rsidRPr="005D433F" w:rsidRDefault="003436D1"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So, as a disability support worker, </w:t>
      </w:r>
      <w:r w:rsidR="00F33439" w:rsidRPr="005D433F">
        <w:rPr>
          <w:rFonts w:cstheme="minorHAnsi"/>
          <w:color w:val="404040" w:themeColor="text1" w:themeTint="BF"/>
          <w:sz w:val="24"/>
          <w:lang w:bidi="en-US"/>
        </w:rPr>
        <w:t xml:space="preserve">you must be familiar with the community participation options available to your clients. These options must meet the client’s specific needs and preferences. </w:t>
      </w:r>
      <w:r w:rsidR="002263D6" w:rsidRPr="005D433F">
        <w:rPr>
          <w:rFonts w:cstheme="minorHAnsi"/>
          <w:color w:val="404040" w:themeColor="text1" w:themeTint="BF"/>
          <w:sz w:val="24"/>
          <w:lang w:bidi="en-US"/>
        </w:rPr>
        <w:t xml:space="preserve">Aside from this, all community participation </w:t>
      </w:r>
      <w:r w:rsidR="00A36AA9" w:rsidRPr="005D433F">
        <w:rPr>
          <w:rFonts w:cstheme="minorHAnsi"/>
          <w:color w:val="404040" w:themeColor="text1" w:themeTint="BF"/>
          <w:sz w:val="24"/>
          <w:lang w:bidi="en-US"/>
        </w:rPr>
        <w:t>options you will identify and access should adhere to the principles of community inclusion and best practice examples.</w:t>
      </w:r>
    </w:p>
    <w:p w14:paraId="09609E68" w14:textId="77777777" w:rsidR="00E7143E" w:rsidRPr="005D433F" w:rsidRDefault="00E7143E" w:rsidP="00656547">
      <w:pPr>
        <w:spacing w:after="120" w:line="276" w:lineRule="auto"/>
        <w:ind w:right="0"/>
        <w:rPr>
          <w:rFonts w:cstheme="minorHAnsi"/>
          <w:color w:val="404040" w:themeColor="text1" w:themeTint="BF"/>
          <w:sz w:val="24"/>
          <w:highlight w:val="cyan"/>
          <w:lang w:bidi="en-US"/>
        </w:rPr>
      </w:pPr>
      <w:r w:rsidRPr="005D433F">
        <w:rPr>
          <w:rFonts w:cstheme="minorHAnsi"/>
          <w:color w:val="404040" w:themeColor="text1" w:themeTint="BF"/>
          <w:sz w:val="24"/>
          <w:highlight w:val="cyan"/>
          <w:lang w:bidi="en-US"/>
        </w:rPr>
        <w:br w:type="page"/>
      </w:r>
    </w:p>
    <w:p w14:paraId="6E33D349" w14:textId="6CDE36D2"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b/>
          <w:bCs/>
          <w:color w:val="404040" w:themeColor="text1" w:themeTint="BF"/>
          <w:sz w:val="24"/>
          <w:lang w:bidi="en-US"/>
        </w:rPr>
        <w:lastRenderedPageBreak/>
        <w:t>Community Inclusion and Best Practice Examples</w:t>
      </w:r>
    </w:p>
    <w:p w14:paraId="553D8656" w14:textId="099AC8A6"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i/>
          <w:iCs/>
          <w:color w:val="404040" w:themeColor="text1" w:themeTint="BF"/>
          <w:sz w:val="24"/>
          <w:lang w:bidi="en-US"/>
        </w:rPr>
        <w:t xml:space="preserve">Community inclusion </w:t>
      </w:r>
      <w:r w:rsidRPr="005D433F">
        <w:rPr>
          <w:rFonts w:cstheme="minorHAnsi"/>
          <w:color w:val="404040" w:themeColor="text1" w:themeTint="BF"/>
          <w:sz w:val="24"/>
          <w:lang w:bidi="en-US"/>
        </w:rPr>
        <w:t xml:space="preserve">means everyone can access and fully participate in the </w:t>
      </w:r>
      <w:r w:rsidR="00EC6C2F" w:rsidRPr="005D433F">
        <w:rPr>
          <w:rFonts w:cstheme="minorHAnsi"/>
          <w:color w:val="404040" w:themeColor="text1" w:themeTint="BF"/>
          <w:sz w:val="24"/>
          <w:lang w:bidi="en-US"/>
        </w:rPr>
        <w:t>options</w:t>
      </w:r>
      <w:r w:rsidRPr="005D433F">
        <w:rPr>
          <w:rFonts w:cstheme="minorHAnsi"/>
          <w:color w:val="404040" w:themeColor="text1" w:themeTint="BF"/>
          <w:sz w:val="24"/>
          <w:lang w:bidi="en-US"/>
        </w:rPr>
        <w:t xml:space="preserve"> available in the communit</w:t>
      </w:r>
      <w:r w:rsidR="00EC6C2F" w:rsidRPr="005D433F">
        <w:rPr>
          <w:rFonts w:cstheme="minorHAnsi"/>
          <w:color w:val="404040" w:themeColor="text1" w:themeTint="BF"/>
          <w:sz w:val="24"/>
          <w:lang w:bidi="en-US"/>
        </w:rPr>
        <w:t>y</w:t>
      </w:r>
      <w:r w:rsidRPr="005D433F">
        <w:rPr>
          <w:rFonts w:cstheme="minorHAnsi"/>
          <w:color w:val="404040" w:themeColor="text1" w:themeTint="BF"/>
          <w:sz w:val="24"/>
          <w:lang w:bidi="en-US"/>
        </w:rPr>
        <w:t>. This access and participation are the same way as other community members. Best practices in community inclusion mean that PWDs ha</w:t>
      </w:r>
      <w:r w:rsidR="00DF4425" w:rsidRPr="005D433F">
        <w:rPr>
          <w:rFonts w:cstheme="minorHAnsi"/>
          <w:color w:val="404040" w:themeColor="text1" w:themeTint="BF"/>
          <w:sz w:val="24"/>
          <w:lang w:bidi="en-US"/>
        </w:rPr>
        <w:t>ve</w:t>
      </w:r>
      <w:r w:rsidRPr="005D433F">
        <w:rPr>
          <w:rFonts w:cstheme="minorHAnsi"/>
          <w:color w:val="404040" w:themeColor="text1" w:themeTint="BF"/>
          <w:sz w:val="24"/>
          <w:lang w:bidi="en-US"/>
        </w:rPr>
        <w:t xml:space="preserve"> access to a fully accessible community. Environments, services or products are designed to be easily used by everyone. The design is made for all community members rather than one group of people.</w:t>
      </w:r>
    </w:p>
    <w:p w14:paraId="345783F5" w14:textId="77777777"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Community inclusion has the following principles:</w:t>
      </w:r>
    </w:p>
    <w:p w14:paraId="1C6E2B5E" w14:textId="77777777"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13489F44" wp14:editId="43B8A004">
            <wp:extent cx="5727700" cy="2499360"/>
            <wp:effectExtent l="0" t="0" r="6350" b="0"/>
            <wp:docPr id="7184" name="Diagram 71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49827510" w14:textId="5D61A646" w:rsidR="0061372A" w:rsidRPr="00AA2276" w:rsidRDefault="0061372A" w:rsidP="00656547">
      <w:pPr>
        <w:spacing w:after="120" w:line="276" w:lineRule="auto"/>
        <w:ind w:left="0" w:right="0" w:firstLine="0"/>
        <w:jc w:val="both"/>
        <w:rPr>
          <w:rFonts w:cstheme="minorHAnsi"/>
          <w:color w:val="404040" w:themeColor="text1" w:themeTint="BF"/>
          <w:sz w:val="24"/>
          <w:lang w:bidi="en-US"/>
        </w:rPr>
      </w:pPr>
      <w:r w:rsidRPr="00AA2276">
        <w:rPr>
          <w:rFonts w:cstheme="minorHAnsi"/>
          <w:color w:val="404040" w:themeColor="text1" w:themeTint="BF"/>
          <w:sz w:val="24"/>
          <w:lang w:bidi="en-US"/>
        </w:rPr>
        <w:t>Using best practices in community inclusion means ensuring that resources work in a way that is intentionally accessible and inclusive to people of all abilities. It is not enough to develop strategies for inclusivity after a PWD attempts to use a resource. Best practice means ensuring that the facilities, activities and attitudes are accessible and inclusive beforehand. This creates a community that is welcoming and appropriate for everyone who wants to participate in</w:t>
      </w:r>
      <w:r w:rsidR="008F64AF" w:rsidRPr="00AA2276">
        <w:rPr>
          <w:rFonts w:cstheme="minorHAnsi"/>
          <w:color w:val="404040" w:themeColor="text1" w:themeTint="BF"/>
          <w:sz w:val="24"/>
          <w:lang w:bidi="en-US"/>
        </w:rPr>
        <w:t xml:space="preserve"> it</w:t>
      </w:r>
      <w:r w:rsidRPr="00AA2276">
        <w:rPr>
          <w:rFonts w:cstheme="minorHAnsi"/>
          <w:color w:val="404040" w:themeColor="text1" w:themeTint="BF"/>
          <w:sz w:val="24"/>
          <w:lang w:bidi="en-US"/>
        </w:rPr>
        <w:t>.</w:t>
      </w:r>
    </w:p>
    <w:p w14:paraId="2CD1BE55" w14:textId="58914BEB" w:rsidR="0061372A" w:rsidRPr="00AA2276" w:rsidRDefault="0061372A" w:rsidP="00656547">
      <w:pPr>
        <w:spacing w:after="120" w:line="276" w:lineRule="auto"/>
        <w:ind w:left="0" w:right="0" w:firstLine="0"/>
        <w:jc w:val="both"/>
        <w:rPr>
          <w:rFonts w:cstheme="minorHAnsi"/>
          <w:color w:val="404040" w:themeColor="text1" w:themeTint="BF"/>
          <w:sz w:val="24"/>
          <w:lang w:bidi="en-US"/>
        </w:rPr>
      </w:pPr>
      <w:r w:rsidRPr="00AA2276">
        <w:rPr>
          <w:rFonts w:cstheme="minorHAnsi"/>
          <w:color w:val="404040" w:themeColor="text1" w:themeTint="BF"/>
          <w:sz w:val="24"/>
          <w:lang w:bidi="en-US"/>
        </w:rPr>
        <w:t>Best practice examples of community inclusion include</w:t>
      </w:r>
      <w:r w:rsidR="008F64AF" w:rsidRPr="00AA2276">
        <w:rPr>
          <w:rFonts w:cstheme="minorHAnsi"/>
          <w:color w:val="404040" w:themeColor="text1" w:themeTint="BF"/>
          <w:sz w:val="24"/>
          <w:lang w:bidi="en-US"/>
        </w:rPr>
        <w:t xml:space="preserve"> the following</w:t>
      </w:r>
      <w:r w:rsidRPr="00AA2276">
        <w:rPr>
          <w:rFonts w:cstheme="minorHAnsi"/>
          <w:color w:val="404040" w:themeColor="text1" w:themeTint="BF"/>
          <w:sz w:val="24"/>
          <w:lang w:bidi="en-US"/>
        </w:rPr>
        <w:t>:</w:t>
      </w:r>
    </w:p>
    <w:p w14:paraId="057F7C5A" w14:textId="77777777" w:rsidR="0061372A" w:rsidRPr="00AA2276" w:rsidRDefault="0061372A" w:rsidP="00656547">
      <w:pPr>
        <w:pStyle w:val="ListParagraph"/>
        <w:numPr>
          <w:ilvl w:val="0"/>
          <w:numId w:val="63"/>
        </w:numPr>
        <w:spacing w:after="120" w:line="276" w:lineRule="auto"/>
        <w:ind w:left="714" w:right="0" w:hanging="357"/>
        <w:contextualSpacing w:val="0"/>
        <w:jc w:val="both"/>
        <w:rPr>
          <w:rFonts w:cstheme="minorHAnsi"/>
          <w:b/>
          <w:bCs/>
          <w:color w:val="404040" w:themeColor="text1" w:themeTint="BF"/>
          <w:sz w:val="24"/>
          <w:lang w:bidi="en-US"/>
        </w:rPr>
      </w:pPr>
      <w:r w:rsidRPr="00AA2276">
        <w:rPr>
          <w:rFonts w:cstheme="minorHAnsi"/>
          <w:b/>
          <w:bCs/>
          <w:color w:val="404040" w:themeColor="text1" w:themeTint="BF"/>
          <w:sz w:val="24"/>
          <w:lang w:bidi="en-US"/>
        </w:rPr>
        <w:t>A playground designed to be accessible for children who:</w:t>
      </w:r>
    </w:p>
    <w:p w14:paraId="06D24863" w14:textId="29538343"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Use mobility aids</w:t>
      </w:r>
    </w:p>
    <w:p w14:paraId="4C2FC093" w14:textId="119BAF6A"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 xml:space="preserve">Are </w:t>
      </w:r>
      <w:r w:rsidR="009630AA" w:rsidRPr="00AA2276">
        <w:rPr>
          <w:rFonts w:cstheme="minorHAnsi"/>
          <w:color w:val="404040" w:themeColor="text1" w:themeTint="BF"/>
          <w:sz w:val="24"/>
          <w:lang w:bidi="en-US"/>
        </w:rPr>
        <w:t>non</w:t>
      </w:r>
      <w:r w:rsidR="005D433F" w:rsidRPr="00AA2276">
        <w:rPr>
          <w:rFonts w:cstheme="minorHAnsi"/>
          <w:color w:val="404040" w:themeColor="text1" w:themeTint="BF"/>
          <w:sz w:val="24"/>
          <w:lang w:bidi="en-US"/>
        </w:rPr>
        <w:t>-</w:t>
      </w:r>
      <w:r w:rsidR="009630AA" w:rsidRPr="00AA2276">
        <w:rPr>
          <w:rFonts w:cstheme="minorHAnsi"/>
          <w:color w:val="404040" w:themeColor="text1" w:themeTint="BF"/>
          <w:sz w:val="24"/>
          <w:lang w:bidi="en-US"/>
        </w:rPr>
        <w:t>ambulatory</w:t>
      </w:r>
    </w:p>
    <w:p w14:paraId="5EFBB399" w14:textId="03DF78B6"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Have sensory disabilities</w:t>
      </w:r>
    </w:p>
    <w:p w14:paraId="7925D982" w14:textId="77777777" w:rsidR="0061372A" w:rsidRPr="00AA2276" w:rsidRDefault="0061372A" w:rsidP="00656547">
      <w:pPr>
        <w:pStyle w:val="ListParagraph"/>
        <w:numPr>
          <w:ilvl w:val="0"/>
          <w:numId w:val="63"/>
        </w:numPr>
        <w:spacing w:after="120" w:line="276" w:lineRule="auto"/>
        <w:ind w:left="714" w:right="0" w:hanging="357"/>
        <w:contextualSpacing w:val="0"/>
        <w:jc w:val="both"/>
        <w:rPr>
          <w:rFonts w:cstheme="minorHAnsi"/>
          <w:b/>
          <w:bCs/>
          <w:color w:val="404040" w:themeColor="text1" w:themeTint="BF"/>
          <w:sz w:val="24"/>
          <w:lang w:bidi="en-US"/>
        </w:rPr>
      </w:pPr>
      <w:r w:rsidRPr="00AA2276">
        <w:rPr>
          <w:rFonts w:cstheme="minorHAnsi"/>
          <w:b/>
          <w:bCs/>
          <w:color w:val="404040" w:themeColor="text1" w:themeTint="BF"/>
          <w:sz w:val="24"/>
          <w:lang w:bidi="en-US"/>
        </w:rPr>
        <w:t>A workplace that offers:</w:t>
      </w:r>
    </w:p>
    <w:p w14:paraId="3C1643C4" w14:textId="747B9399"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Reasonable adjustments to employees with cognitive disabilities</w:t>
      </w:r>
    </w:p>
    <w:p w14:paraId="3D3293A4" w14:textId="23CF068D"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 xml:space="preserve">Ergonomic </w:t>
      </w:r>
      <w:r w:rsidR="0061372A" w:rsidRPr="00AA2276">
        <w:rPr>
          <w:rFonts w:cstheme="minorHAnsi"/>
          <w:color w:val="404040" w:themeColor="text1" w:themeTint="BF"/>
          <w:sz w:val="24"/>
          <w:lang w:bidi="en-US"/>
        </w:rPr>
        <w:t>equipment for employees with physical and mobility disabilities</w:t>
      </w:r>
    </w:p>
    <w:p w14:paraId="6BA96C6C" w14:textId="647DB9B8" w:rsidR="008408C8" w:rsidRPr="00AA2276" w:rsidRDefault="0061372A" w:rsidP="00656547">
      <w:pPr>
        <w:spacing w:after="120" w:line="276" w:lineRule="auto"/>
        <w:ind w:right="0"/>
        <w:rPr>
          <w:rFonts w:cstheme="minorHAnsi"/>
          <w:color w:val="404040" w:themeColor="text1" w:themeTint="BF"/>
          <w:sz w:val="24"/>
          <w:lang w:bidi="en-US"/>
        </w:rPr>
      </w:pPr>
      <w:r w:rsidRPr="00AA2276">
        <w:rPr>
          <w:rFonts w:cstheme="minorHAnsi"/>
          <w:b/>
          <w:bCs/>
          <w:color w:val="404040" w:themeColor="text1" w:themeTint="BF"/>
          <w:sz w:val="24"/>
          <w:lang w:bidi="en-US"/>
        </w:rPr>
        <w:br w:type="page"/>
      </w:r>
    </w:p>
    <w:p w14:paraId="17E7B2C2" w14:textId="29E862CB" w:rsidR="008408C8" w:rsidRPr="005D433F" w:rsidRDefault="008408C8" w:rsidP="00656547">
      <w:pPr>
        <w:pStyle w:val="Heading3"/>
        <w:tabs>
          <w:tab w:val="left" w:pos="180"/>
        </w:tabs>
        <w:spacing w:line="276" w:lineRule="auto"/>
        <w:ind w:right="0"/>
        <w:rPr>
          <w:b/>
          <w:bCs/>
          <w:lang w:bidi="en-US"/>
        </w:rPr>
      </w:pPr>
      <w:bookmarkStart w:id="42" w:name="_Toc95334237"/>
      <w:bookmarkStart w:id="43" w:name="_Toc132374932"/>
      <w:r w:rsidRPr="005D433F">
        <w:rPr>
          <w:b/>
          <w:bCs/>
        </w:rPr>
        <w:lastRenderedPageBreak/>
        <w:t>1.2.1</w:t>
      </w:r>
      <w:r w:rsidR="00F22F8A" w:rsidRPr="005D433F">
        <w:rPr>
          <w:b/>
          <w:bCs/>
        </w:rPr>
        <w:t xml:space="preserve"> </w:t>
      </w:r>
      <w:r w:rsidR="003436D1" w:rsidRPr="005D433F">
        <w:rPr>
          <w:b/>
          <w:bCs/>
        </w:rPr>
        <w:t xml:space="preserve">Community Participation </w:t>
      </w:r>
      <w:r w:rsidR="00CD6F8F" w:rsidRPr="005D433F">
        <w:rPr>
          <w:b/>
          <w:bCs/>
        </w:rPr>
        <w:t>Options</w:t>
      </w:r>
      <w:bookmarkEnd w:id="42"/>
      <w:bookmarkEnd w:id="43"/>
    </w:p>
    <w:p w14:paraId="046DF28C" w14:textId="1FB3D996" w:rsidR="00CD6F8F" w:rsidRPr="00D34F41" w:rsidRDefault="00CD6F8F" w:rsidP="00656547">
      <w:pPr>
        <w:tabs>
          <w:tab w:val="left" w:pos="180"/>
        </w:tabs>
        <w:spacing w:after="120" w:line="276" w:lineRule="auto"/>
        <w:ind w:left="0" w:right="0" w:firstLine="0"/>
        <w:jc w:val="both"/>
        <w:rPr>
          <w:rFonts w:cstheme="minorHAnsi"/>
          <w:color w:val="404040" w:themeColor="text1" w:themeTint="BF"/>
          <w:sz w:val="24"/>
          <w:lang w:bidi="en-US"/>
        </w:rPr>
      </w:pPr>
      <w:r w:rsidRPr="00D34F41">
        <w:rPr>
          <w:rFonts w:cstheme="minorHAnsi"/>
          <w:color w:val="404040" w:themeColor="text1" w:themeTint="BF"/>
          <w:sz w:val="24"/>
          <w:lang w:bidi="en-US"/>
        </w:rPr>
        <w:t xml:space="preserve">This section will discuss how you can identify </w:t>
      </w:r>
      <w:r w:rsidR="00392D3F" w:rsidRPr="00D34F41">
        <w:rPr>
          <w:rFonts w:cstheme="minorHAnsi"/>
          <w:color w:val="404040" w:themeColor="text1" w:themeTint="BF"/>
          <w:sz w:val="24"/>
          <w:lang w:bidi="en-US"/>
        </w:rPr>
        <w:t>the appropriate</w:t>
      </w:r>
      <w:r w:rsidRPr="00D34F41">
        <w:rPr>
          <w:rFonts w:cstheme="minorHAnsi"/>
          <w:color w:val="404040" w:themeColor="text1" w:themeTint="BF"/>
          <w:sz w:val="24"/>
          <w:lang w:bidi="en-US"/>
        </w:rPr>
        <w:t xml:space="preserve"> community participation option </w:t>
      </w:r>
      <w:r w:rsidR="00392D3F" w:rsidRPr="00D34F41">
        <w:rPr>
          <w:rFonts w:cstheme="minorHAnsi"/>
          <w:color w:val="404040" w:themeColor="text1" w:themeTint="BF"/>
          <w:sz w:val="24"/>
          <w:lang w:bidi="en-US"/>
        </w:rPr>
        <w:t xml:space="preserve">for your clients </w:t>
      </w:r>
      <w:r w:rsidRPr="00D34F41">
        <w:rPr>
          <w:rFonts w:cstheme="minorHAnsi"/>
          <w:color w:val="404040" w:themeColor="text1" w:themeTint="BF"/>
          <w:sz w:val="24"/>
          <w:lang w:bidi="en-US"/>
        </w:rPr>
        <w:t xml:space="preserve">based on </w:t>
      </w:r>
      <w:r w:rsidR="00392D3F" w:rsidRPr="00D34F41">
        <w:rPr>
          <w:rFonts w:cstheme="minorHAnsi"/>
          <w:color w:val="404040" w:themeColor="text1" w:themeTint="BF"/>
          <w:sz w:val="24"/>
          <w:lang w:bidi="en-US"/>
        </w:rPr>
        <w:t>their</w:t>
      </w:r>
      <w:r w:rsidRPr="00D34F41">
        <w:rPr>
          <w:rFonts w:cstheme="minorHAnsi"/>
          <w:color w:val="404040" w:themeColor="text1" w:themeTint="BF"/>
          <w:sz w:val="24"/>
          <w:lang w:bidi="en-US"/>
        </w:rPr>
        <w:t xml:space="preserve"> needs and preferences.</w:t>
      </w:r>
    </w:p>
    <w:p w14:paraId="4B364C44" w14:textId="77777777" w:rsidR="00CD6F8F" w:rsidRPr="00D34F41" w:rsidRDefault="00CD6F8F" w:rsidP="00656547">
      <w:pPr>
        <w:tabs>
          <w:tab w:val="left" w:pos="180"/>
        </w:tabs>
        <w:spacing w:after="120" w:line="276" w:lineRule="auto"/>
        <w:ind w:left="0" w:right="0" w:firstLine="0"/>
        <w:jc w:val="both"/>
        <w:rPr>
          <w:rFonts w:cstheme="minorHAnsi"/>
          <w:color w:val="404040" w:themeColor="text1" w:themeTint="BF"/>
          <w:sz w:val="24"/>
          <w:lang w:bidi="en-US"/>
        </w:rPr>
      </w:pPr>
    </w:p>
    <w:p w14:paraId="569AB426" w14:textId="05E55D3B" w:rsidR="00CD6F8F" w:rsidRPr="005D433F" w:rsidRDefault="00CD6F8F"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b/>
          <w:bCs/>
          <w:color w:val="404040" w:themeColor="text1" w:themeTint="BF"/>
          <w:sz w:val="24"/>
          <w:lang w:bidi="en-US"/>
        </w:rPr>
        <w:t>Resources</w:t>
      </w:r>
    </w:p>
    <w:p w14:paraId="4F22DDBF" w14:textId="1C55D1FC" w:rsidR="00392D3F" w:rsidRPr="00D34F41" w:rsidRDefault="003436D1" w:rsidP="00656547">
      <w:pPr>
        <w:tabs>
          <w:tab w:val="left" w:pos="180"/>
        </w:tabs>
        <w:spacing w:after="120" w:line="276" w:lineRule="auto"/>
        <w:ind w:left="0" w:right="0" w:firstLine="0"/>
        <w:jc w:val="both"/>
        <w:rPr>
          <w:rFonts w:cstheme="minorHAnsi"/>
          <w:noProof/>
          <w:color w:val="404040" w:themeColor="text1" w:themeTint="BF"/>
          <w:sz w:val="24"/>
          <w:lang w:bidi="en-US"/>
        </w:rPr>
      </w:pPr>
      <w:r w:rsidRPr="00D34F41">
        <w:rPr>
          <w:rFonts w:cstheme="minorHAnsi"/>
          <w:color w:val="404040" w:themeColor="text1" w:themeTint="BF"/>
          <w:sz w:val="24"/>
          <w:lang w:bidi="en-US"/>
        </w:rPr>
        <w:t xml:space="preserve">As mentioned before, resources refer to </w:t>
      </w:r>
      <w:r w:rsidR="007C03F5" w:rsidRPr="00D34F41">
        <w:rPr>
          <w:rFonts w:cstheme="minorHAnsi"/>
          <w:color w:val="404040" w:themeColor="text1" w:themeTint="BF"/>
          <w:sz w:val="24"/>
          <w:lang w:bidi="en-US"/>
        </w:rPr>
        <w:t>sources of information on how PWDs can participate in their community</w:t>
      </w:r>
      <w:r w:rsidR="007C03F5" w:rsidRPr="00D34F41">
        <w:rPr>
          <w:rFonts w:cstheme="minorHAnsi"/>
          <w:noProof/>
          <w:color w:val="404040" w:themeColor="text1" w:themeTint="BF"/>
          <w:sz w:val="24"/>
          <w:lang w:bidi="en-US"/>
        </w:rPr>
        <w:t xml:space="preserve">. </w:t>
      </w:r>
      <w:r w:rsidR="00754BC9" w:rsidRPr="00D34F41">
        <w:rPr>
          <w:rFonts w:cstheme="minorHAnsi"/>
          <w:noProof/>
          <w:color w:val="404040" w:themeColor="text1" w:themeTint="BF"/>
          <w:sz w:val="24"/>
          <w:lang w:bidi="en-US"/>
        </w:rPr>
        <w:t xml:space="preserve">Your responsibility as a disability support worker is to </w:t>
      </w:r>
      <w:r w:rsidR="00B0654B" w:rsidRPr="00D34F41">
        <w:rPr>
          <w:rFonts w:cstheme="minorHAnsi"/>
          <w:noProof/>
          <w:color w:val="404040" w:themeColor="text1" w:themeTint="BF"/>
          <w:sz w:val="24"/>
          <w:lang w:bidi="en-US"/>
        </w:rPr>
        <w:t xml:space="preserve">have up-to-date information on how your clients can participate within their communities. Some </w:t>
      </w:r>
      <w:r w:rsidR="004F307F" w:rsidRPr="00D34F41">
        <w:rPr>
          <w:rFonts w:cstheme="minorHAnsi"/>
          <w:noProof/>
          <w:color w:val="404040" w:themeColor="text1" w:themeTint="BF"/>
          <w:sz w:val="24"/>
          <w:lang w:bidi="en-US"/>
        </w:rPr>
        <w:t xml:space="preserve">community participation </w:t>
      </w:r>
      <w:r w:rsidR="00B0654B" w:rsidRPr="00D34F41">
        <w:rPr>
          <w:rFonts w:cstheme="minorHAnsi"/>
          <w:noProof/>
          <w:color w:val="404040" w:themeColor="text1" w:themeTint="BF"/>
          <w:sz w:val="24"/>
          <w:lang w:bidi="en-US"/>
        </w:rPr>
        <w:t xml:space="preserve">resources </w:t>
      </w:r>
      <w:r w:rsidR="004F307F" w:rsidRPr="00D34F41">
        <w:rPr>
          <w:rFonts w:cstheme="minorHAnsi"/>
          <w:noProof/>
          <w:color w:val="404040" w:themeColor="text1" w:themeTint="BF"/>
          <w:sz w:val="24"/>
          <w:lang w:bidi="en-US"/>
        </w:rPr>
        <w:t>include</w:t>
      </w:r>
      <w:r w:rsidR="00BB2D61">
        <w:rPr>
          <w:rFonts w:cstheme="minorHAnsi"/>
          <w:noProof/>
          <w:color w:val="404040" w:themeColor="text1" w:themeTint="BF"/>
          <w:sz w:val="24"/>
          <w:lang w:bidi="en-US"/>
        </w:rPr>
        <w:t xml:space="preserve"> the following</w:t>
      </w:r>
      <w:r w:rsidR="004F307F" w:rsidRPr="00D34F41">
        <w:rPr>
          <w:rFonts w:cstheme="minorHAnsi"/>
          <w:noProof/>
          <w:color w:val="404040" w:themeColor="text1" w:themeTint="BF"/>
          <w:sz w:val="24"/>
          <w:lang w:bidi="en-US"/>
        </w:rPr>
        <w:t>:</w:t>
      </w:r>
    </w:p>
    <w:p w14:paraId="1C0330F3" w14:textId="49B068D6" w:rsidR="007F21B2" w:rsidRPr="00D34F41" w:rsidRDefault="00BB2D61" w:rsidP="00656547">
      <w:pPr>
        <w:pStyle w:val="ListParagraph"/>
        <w:numPr>
          <w:ilvl w:val="0"/>
          <w:numId w:val="67"/>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R</w:t>
      </w:r>
      <w:r w:rsidR="7E409C94" w:rsidRPr="00D34F41">
        <w:rPr>
          <w:color w:val="404040" w:themeColor="text1" w:themeTint="BF"/>
          <w:sz w:val="24"/>
          <w:szCs w:val="24"/>
          <w:lang w:bidi="en-US"/>
        </w:rPr>
        <w:t xml:space="preserve">esearch articles by government agencies, </w:t>
      </w:r>
      <w:r w:rsidR="005C20B4" w:rsidRPr="00D34F41">
        <w:rPr>
          <w:color w:val="404040" w:themeColor="text1" w:themeTint="BF"/>
          <w:sz w:val="24"/>
          <w:szCs w:val="24"/>
          <w:lang w:bidi="en-US"/>
        </w:rPr>
        <w:t xml:space="preserve">local councils, </w:t>
      </w:r>
      <w:r w:rsidR="7E409C94" w:rsidRPr="00D34F41">
        <w:rPr>
          <w:color w:val="404040" w:themeColor="text1" w:themeTint="BF"/>
          <w:sz w:val="24"/>
          <w:szCs w:val="24"/>
          <w:lang w:bidi="en-US"/>
        </w:rPr>
        <w:t>organisations, individuals</w:t>
      </w:r>
      <w:r w:rsidR="005C20B4" w:rsidRPr="00D34F41">
        <w:rPr>
          <w:color w:val="404040" w:themeColor="text1" w:themeTint="BF"/>
          <w:sz w:val="24"/>
          <w:szCs w:val="24"/>
          <w:lang w:bidi="en-US"/>
        </w:rPr>
        <w:t xml:space="preserve"> and the NDIS</w:t>
      </w:r>
      <w:r w:rsidR="7E409C94" w:rsidRPr="00D34F41">
        <w:rPr>
          <w:color w:val="404040" w:themeColor="text1" w:themeTint="BF"/>
          <w:sz w:val="24"/>
          <w:szCs w:val="24"/>
          <w:lang w:bidi="en-US"/>
        </w:rPr>
        <w:t xml:space="preserve"> who conduct research involving PWDs</w:t>
      </w:r>
    </w:p>
    <w:p w14:paraId="41799492" w14:textId="539AC414" w:rsidR="007F21B2"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R</w:t>
      </w:r>
      <w:r w:rsidR="007F21B2" w:rsidRPr="00D34F41">
        <w:rPr>
          <w:rFonts w:cstheme="minorHAnsi"/>
          <w:color w:val="404040" w:themeColor="text1" w:themeTint="BF"/>
          <w:sz w:val="24"/>
          <w:lang w:bidi="en-US"/>
        </w:rPr>
        <w:t>eports by advocacy groups, national and state authorities, and other organisations representing PWDs</w:t>
      </w:r>
    </w:p>
    <w:p w14:paraId="4C3DDED2" w14:textId="6F1DC103" w:rsidR="007F21B2"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U</w:t>
      </w:r>
      <w:r w:rsidR="007F21B2" w:rsidRPr="00D34F41">
        <w:rPr>
          <w:rFonts w:cstheme="minorHAnsi"/>
          <w:color w:val="404040" w:themeColor="text1" w:themeTint="BF"/>
          <w:sz w:val="24"/>
          <w:lang w:bidi="en-US"/>
        </w:rPr>
        <w:t>pdates and reports from news organisations, government declarations, and other official sources</w:t>
      </w:r>
    </w:p>
    <w:p w14:paraId="6497F5A6" w14:textId="1E0C96DD" w:rsidR="004F307F"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7F21B2" w:rsidRPr="00D34F41">
        <w:rPr>
          <w:rFonts w:cstheme="minorHAnsi"/>
          <w:color w:val="404040" w:themeColor="text1" w:themeTint="BF"/>
          <w:sz w:val="24"/>
          <w:lang w:bidi="en-US"/>
        </w:rPr>
        <w:t>rticles and blog posts from highly reputed academic or professional websites</w:t>
      </w:r>
    </w:p>
    <w:p w14:paraId="1A964F33" w14:textId="70BB29B9" w:rsidR="009F0629"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O</w:t>
      </w:r>
      <w:r w:rsidR="009F0629" w:rsidRPr="00D34F41">
        <w:rPr>
          <w:rFonts w:cstheme="minorHAnsi"/>
          <w:color w:val="404040" w:themeColor="text1" w:themeTint="BF"/>
          <w:sz w:val="24"/>
          <w:lang w:bidi="en-US"/>
        </w:rPr>
        <w:t>ther similar sources that aim to inform PWDS and their family and carers about options for community participation</w:t>
      </w:r>
    </w:p>
    <w:p w14:paraId="257D7F0B" w14:textId="74ECF0A5" w:rsidR="00342E69" w:rsidRPr="00D34F41" w:rsidRDefault="00342E69" w:rsidP="00656547">
      <w:pPr>
        <w:tabs>
          <w:tab w:val="left" w:pos="180"/>
        </w:tabs>
        <w:spacing w:after="120" w:line="276" w:lineRule="auto"/>
        <w:ind w:left="0" w:right="0" w:firstLine="0"/>
        <w:jc w:val="both"/>
        <w:rPr>
          <w:rFonts w:cstheme="minorHAnsi"/>
          <w:color w:val="404040" w:themeColor="text1" w:themeTint="BF"/>
          <w:sz w:val="24"/>
          <w:lang w:bidi="en-US"/>
        </w:rPr>
      </w:pPr>
      <w:r w:rsidRPr="00D34F41">
        <w:rPr>
          <w:rFonts w:cstheme="minorHAnsi"/>
          <w:color w:val="404040" w:themeColor="text1" w:themeTint="BF"/>
          <w:sz w:val="24"/>
          <w:lang w:bidi="en-US"/>
        </w:rPr>
        <w:t xml:space="preserve">As you access resources to identify </w:t>
      </w:r>
      <w:r w:rsidR="00214292" w:rsidRPr="00D34F41">
        <w:rPr>
          <w:rFonts w:cstheme="minorHAnsi"/>
          <w:color w:val="404040" w:themeColor="text1" w:themeTint="BF"/>
          <w:sz w:val="24"/>
          <w:lang w:bidi="en-US"/>
        </w:rPr>
        <w:t>ways for your clien</w:t>
      </w:r>
      <w:r w:rsidR="009C74A0" w:rsidRPr="00D34F41">
        <w:rPr>
          <w:rFonts w:cstheme="minorHAnsi"/>
          <w:color w:val="404040" w:themeColor="text1" w:themeTint="BF"/>
          <w:sz w:val="24"/>
          <w:lang w:bidi="en-US"/>
        </w:rPr>
        <w:t>ts’ community participation</w:t>
      </w:r>
      <w:r w:rsidR="00214292" w:rsidRPr="00D34F41">
        <w:rPr>
          <w:rFonts w:cstheme="minorHAnsi"/>
          <w:color w:val="404040" w:themeColor="text1" w:themeTint="BF"/>
          <w:sz w:val="24"/>
          <w:lang w:bidi="en-US"/>
        </w:rPr>
        <w:t xml:space="preserve">, you must remember that not all PWDs go through the same experiences. You must not base </w:t>
      </w:r>
      <w:r w:rsidR="008D497D" w:rsidRPr="00D34F41">
        <w:rPr>
          <w:rFonts w:cstheme="minorHAnsi"/>
          <w:color w:val="404040" w:themeColor="text1" w:themeTint="BF"/>
          <w:sz w:val="24"/>
          <w:lang w:bidi="en-US"/>
        </w:rPr>
        <w:t xml:space="preserve">your </w:t>
      </w:r>
      <w:r w:rsidR="001B3645" w:rsidRPr="00D34F41">
        <w:rPr>
          <w:rFonts w:cstheme="minorHAnsi"/>
          <w:color w:val="404040" w:themeColor="text1" w:themeTint="BF"/>
          <w:sz w:val="24"/>
          <w:lang w:bidi="en-US"/>
        </w:rPr>
        <w:t xml:space="preserve">support </w:t>
      </w:r>
      <w:r w:rsidR="008D497D" w:rsidRPr="00D34F41">
        <w:rPr>
          <w:rFonts w:cstheme="minorHAnsi"/>
          <w:color w:val="404040" w:themeColor="text1" w:themeTint="BF"/>
          <w:sz w:val="24"/>
          <w:lang w:bidi="en-US"/>
        </w:rPr>
        <w:t>st</w:t>
      </w:r>
      <w:r w:rsidR="009C74A0" w:rsidRPr="00D34F41">
        <w:rPr>
          <w:rFonts w:cstheme="minorHAnsi"/>
          <w:color w:val="404040" w:themeColor="text1" w:themeTint="BF"/>
          <w:sz w:val="24"/>
          <w:lang w:bidi="en-US"/>
        </w:rPr>
        <w:t>r</w:t>
      </w:r>
      <w:r w:rsidR="008D497D" w:rsidRPr="00D34F41">
        <w:rPr>
          <w:rFonts w:cstheme="minorHAnsi"/>
          <w:color w:val="404040" w:themeColor="text1" w:themeTint="BF"/>
          <w:sz w:val="24"/>
          <w:lang w:bidi="en-US"/>
        </w:rPr>
        <w:t xml:space="preserve">ategies </w:t>
      </w:r>
      <w:r w:rsidR="001B3645" w:rsidRPr="00D34F41">
        <w:rPr>
          <w:rFonts w:cstheme="minorHAnsi"/>
          <w:color w:val="404040" w:themeColor="text1" w:themeTint="BF"/>
          <w:sz w:val="24"/>
          <w:lang w:bidi="en-US"/>
        </w:rPr>
        <w:t xml:space="preserve">solely </w:t>
      </w:r>
      <w:r w:rsidR="008D497D" w:rsidRPr="00D34F41">
        <w:rPr>
          <w:rFonts w:cstheme="minorHAnsi"/>
          <w:color w:val="404040" w:themeColor="text1" w:themeTint="BF"/>
          <w:sz w:val="24"/>
          <w:lang w:bidi="en-US"/>
        </w:rPr>
        <w:t xml:space="preserve">on </w:t>
      </w:r>
      <w:r w:rsidR="001B3645" w:rsidRPr="00D34F41">
        <w:rPr>
          <w:rFonts w:cstheme="minorHAnsi"/>
          <w:color w:val="404040" w:themeColor="text1" w:themeTint="BF"/>
          <w:sz w:val="24"/>
          <w:lang w:bidi="en-US"/>
        </w:rPr>
        <w:t xml:space="preserve">this </w:t>
      </w:r>
      <w:r w:rsidR="008D497D" w:rsidRPr="00D34F41">
        <w:rPr>
          <w:rFonts w:cstheme="minorHAnsi"/>
          <w:color w:val="404040" w:themeColor="text1" w:themeTint="BF"/>
          <w:sz w:val="24"/>
          <w:lang w:bidi="en-US"/>
        </w:rPr>
        <w:t xml:space="preserve">information. Instead, you must use this outside information to help you understand how you can best support </w:t>
      </w:r>
      <w:r w:rsidR="001B3645" w:rsidRPr="00D34F41">
        <w:rPr>
          <w:rFonts w:cstheme="minorHAnsi"/>
          <w:color w:val="404040" w:themeColor="text1" w:themeTint="BF"/>
          <w:sz w:val="24"/>
          <w:lang w:bidi="en-US"/>
        </w:rPr>
        <w:t>your clients’</w:t>
      </w:r>
      <w:r w:rsidR="008D497D" w:rsidRPr="00D34F41">
        <w:rPr>
          <w:rFonts w:cstheme="minorHAnsi"/>
          <w:color w:val="404040" w:themeColor="text1" w:themeTint="BF"/>
          <w:sz w:val="24"/>
          <w:lang w:bidi="en-US"/>
        </w:rPr>
        <w:t xml:space="preserve"> community participation.</w:t>
      </w:r>
    </w:p>
    <w:p w14:paraId="0594B07C" w14:textId="44AF8CD7" w:rsidR="00CD6F8F" w:rsidRPr="00D34F41" w:rsidRDefault="00CD6F8F" w:rsidP="00656547">
      <w:pPr>
        <w:tabs>
          <w:tab w:val="left" w:pos="180"/>
        </w:tabs>
        <w:spacing w:after="120" w:line="276" w:lineRule="auto"/>
        <w:ind w:left="0" w:right="0" w:firstLine="0"/>
        <w:jc w:val="both"/>
        <w:rPr>
          <w:rFonts w:cstheme="minorHAnsi"/>
          <w:color w:val="404040" w:themeColor="text1" w:themeTint="BF"/>
          <w:sz w:val="24"/>
          <w:lang w:bidi="en-US"/>
        </w:rPr>
      </w:pPr>
    </w:p>
    <w:p w14:paraId="38B0A22B" w14:textId="18B8B904" w:rsidR="00CD6F8F" w:rsidRPr="005D433F" w:rsidRDefault="00FD7AF0"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5D433F">
        <w:rPr>
          <w:rFonts w:cstheme="minorHAnsi"/>
          <w:noProof/>
          <w:color w:val="404040" w:themeColor="text1" w:themeTint="BF"/>
          <w:sz w:val="24"/>
          <w:lang w:bidi="en-US"/>
        </w:rPr>
        <w:drawing>
          <wp:anchor distT="0" distB="0" distL="114300" distR="114300" simplePos="0" relativeHeight="251658246" behindDoc="0" locked="0" layoutInCell="1" allowOverlap="1" wp14:anchorId="105EC8B0" wp14:editId="55E1B72B">
            <wp:simplePos x="0" y="0"/>
            <wp:positionH relativeFrom="column">
              <wp:posOffset>3222625</wp:posOffset>
            </wp:positionH>
            <wp:positionV relativeFrom="paragraph">
              <wp:posOffset>128270</wp:posOffset>
            </wp:positionV>
            <wp:extent cx="2505075" cy="2537460"/>
            <wp:effectExtent l="0" t="0" r="9525" b="0"/>
            <wp:wrapSquare wrapText="bothSides"/>
            <wp:docPr id="24" name="Picture 24" descr="Women distributing shi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omen distributing shirts"/>
                    <pic:cNvPicPr/>
                  </pic:nvPicPr>
                  <pic:blipFill rotWithShape="1">
                    <a:blip r:embed="rId143" cstate="print">
                      <a:extLst>
                        <a:ext uri="{28A0092B-C50C-407E-A947-70E740481C1C}">
                          <a14:useLocalDpi xmlns:a14="http://schemas.microsoft.com/office/drawing/2010/main" val="0"/>
                        </a:ext>
                      </a:extLst>
                    </a:blip>
                    <a:srcRect l="22684" r="11520"/>
                    <a:stretch/>
                  </pic:blipFill>
                  <pic:spPr bwMode="auto">
                    <a:xfrm>
                      <a:off x="0" y="0"/>
                      <a:ext cx="2505075" cy="253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6F8F" w:rsidRPr="005D433F">
        <w:rPr>
          <w:rFonts w:cstheme="minorHAnsi"/>
          <w:b/>
          <w:bCs/>
          <w:color w:val="404040" w:themeColor="text1" w:themeTint="BF"/>
          <w:sz w:val="24"/>
          <w:lang w:bidi="en-US"/>
        </w:rPr>
        <w:t>Program</w:t>
      </w:r>
      <w:r w:rsidR="00BB2D61">
        <w:rPr>
          <w:rFonts w:cstheme="minorHAnsi"/>
          <w:b/>
          <w:bCs/>
          <w:color w:val="404040" w:themeColor="text1" w:themeTint="BF"/>
          <w:sz w:val="24"/>
          <w:lang w:bidi="en-US"/>
        </w:rPr>
        <w:t>me</w:t>
      </w:r>
      <w:r w:rsidR="00CD6F8F" w:rsidRPr="005D433F">
        <w:rPr>
          <w:rFonts w:cstheme="minorHAnsi"/>
          <w:b/>
          <w:bCs/>
          <w:color w:val="404040" w:themeColor="text1" w:themeTint="BF"/>
          <w:sz w:val="24"/>
          <w:lang w:bidi="en-US"/>
        </w:rPr>
        <w:t>s</w:t>
      </w:r>
    </w:p>
    <w:p w14:paraId="78938ECD" w14:textId="24235B62" w:rsidR="00F70701" w:rsidRPr="005D433F" w:rsidRDefault="0083092E"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Program</w:t>
      </w:r>
      <w:r w:rsidR="00BB2D61">
        <w:rPr>
          <w:rFonts w:cstheme="minorHAnsi"/>
          <w:color w:val="404040" w:themeColor="text1" w:themeTint="BF"/>
          <w:sz w:val="24"/>
          <w:lang w:bidi="en-US"/>
        </w:rPr>
        <w:t>me</w:t>
      </w:r>
      <w:r w:rsidRPr="005D433F">
        <w:rPr>
          <w:rFonts w:cstheme="minorHAnsi"/>
          <w:color w:val="404040" w:themeColor="text1" w:themeTint="BF"/>
          <w:sz w:val="24"/>
          <w:lang w:bidi="en-US"/>
        </w:rPr>
        <w:t xml:space="preserve">s </w:t>
      </w:r>
      <w:r w:rsidR="001B3645" w:rsidRPr="005D433F">
        <w:rPr>
          <w:rFonts w:cstheme="minorHAnsi"/>
          <w:color w:val="404040" w:themeColor="text1" w:themeTint="BF"/>
          <w:sz w:val="24"/>
          <w:lang w:bidi="en-US"/>
        </w:rPr>
        <w:t>are activities and initiatives conducted by different organisations with the goal of supporting PWDs in community participation.</w:t>
      </w:r>
      <w:r w:rsidR="00F70701" w:rsidRPr="005D433F">
        <w:rPr>
          <w:rFonts w:cstheme="minorHAnsi"/>
          <w:color w:val="404040" w:themeColor="text1" w:themeTint="BF"/>
          <w:sz w:val="24"/>
          <w:lang w:bidi="en-US"/>
        </w:rPr>
        <w:t xml:space="preserve"> These may include</w:t>
      </w:r>
      <w:r w:rsidR="00BF00CD">
        <w:rPr>
          <w:rFonts w:cstheme="minorHAnsi"/>
          <w:color w:val="404040" w:themeColor="text1" w:themeTint="BF"/>
          <w:sz w:val="24"/>
          <w:lang w:bidi="en-US"/>
        </w:rPr>
        <w:t xml:space="preserve"> the following</w:t>
      </w:r>
      <w:r w:rsidR="00F70701" w:rsidRPr="005D433F">
        <w:rPr>
          <w:rFonts w:cstheme="minorHAnsi"/>
          <w:color w:val="404040" w:themeColor="text1" w:themeTint="BF"/>
          <w:sz w:val="24"/>
          <w:lang w:bidi="en-US"/>
        </w:rPr>
        <w:t>:</w:t>
      </w:r>
    </w:p>
    <w:p w14:paraId="152E58FC" w14:textId="24EDD5F3" w:rsidR="00F70701" w:rsidRPr="005D433F"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V</w:t>
      </w:r>
      <w:r w:rsidR="00A23419" w:rsidRPr="005D433F">
        <w:rPr>
          <w:rFonts w:cstheme="minorHAnsi"/>
          <w:color w:val="404040" w:themeColor="text1" w:themeTint="BF"/>
          <w:sz w:val="24"/>
          <w:lang w:bidi="en-US"/>
        </w:rPr>
        <w:t>olunteer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w:t>
      </w:r>
    </w:p>
    <w:p w14:paraId="53870341" w14:textId="4BF262BC" w:rsidR="00A23419" w:rsidRPr="005D433F"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F</w:t>
      </w:r>
      <w:r w:rsidR="00A23419" w:rsidRPr="005D433F">
        <w:rPr>
          <w:rFonts w:cstheme="minorHAnsi"/>
          <w:color w:val="404040" w:themeColor="text1" w:themeTint="BF"/>
          <w:sz w:val="24"/>
          <w:lang w:bidi="en-US"/>
        </w:rPr>
        <w:t>inancial support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w:t>
      </w:r>
    </w:p>
    <w:p w14:paraId="483EF620" w14:textId="4144135D" w:rsidR="00A23419" w:rsidRPr="005D433F"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E</w:t>
      </w:r>
      <w:r w:rsidR="00A23419" w:rsidRPr="005D433F">
        <w:rPr>
          <w:rFonts w:cstheme="minorHAnsi"/>
          <w:color w:val="404040" w:themeColor="text1" w:themeTint="BF"/>
          <w:sz w:val="24"/>
          <w:lang w:bidi="en-US"/>
        </w:rPr>
        <w:t>ducational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w:t>
      </w:r>
    </w:p>
    <w:p w14:paraId="190C6BB6" w14:textId="3EC9D531" w:rsidR="00FD7AF0" w:rsidRPr="00174BB2"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O</w:t>
      </w:r>
      <w:r w:rsidR="00A23419" w:rsidRPr="005D433F">
        <w:rPr>
          <w:rFonts w:cstheme="minorHAnsi"/>
          <w:color w:val="404040" w:themeColor="text1" w:themeTint="BF"/>
          <w:sz w:val="24"/>
          <w:lang w:bidi="en-US"/>
        </w:rPr>
        <w:t>ther similar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 that aim to help PWDs to better participate in community activities</w:t>
      </w:r>
      <w:r w:rsidR="00FD7AF0" w:rsidRPr="00174BB2">
        <w:rPr>
          <w:rFonts w:cstheme="minorHAnsi"/>
          <w:color w:val="404040" w:themeColor="text1" w:themeTint="BF"/>
          <w:sz w:val="24"/>
          <w:lang w:bidi="en-US"/>
        </w:rPr>
        <w:br w:type="page"/>
      </w:r>
    </w:p>
    <w:p w14:paraId="7D7307CD" w14:textId="5D95B1FD" w:rsidR="00F70701" w:rsidRPr="00174BB2" w:rsidRDefault="008029DC"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As a </w:t>
      </w:r>
      <w:r w:rsidRPr="00174BB2">
        <w:rPr>
          <w:rFonts w:cstheme="minorHAnsi"/>
          <w:color w:val="404040" w:themeColor="text1" w:themeTint="BF"/>
          <w:sz w:val="24"/>
          <w:lang w:bidi="en-US"/>
        </w:rPr>
        <w:t>support worker, you must be able to identify program</w:t>
      </w:r>
      <w:r w:rsidR="00A04560" w:rsidRPr="00174BB2">
        <w:rPr>
          <w:rFonts w:cstheme="minorHAnsi"/>
          <w:color w:val="404040" w:themeColor="text1" w:themeTint="BF"/>
          <w:sz w:val="24"/>
          <w:lang w:bidi="en-US"/>
        </w:rPr>
        <w:t>me</w:t>
      </w:r>
      <w:r w:rsidRPr="00174BB2">
        <w:rPr>
          <w:rFonts w:cstheme="minorHAnsi"/>
          <w:color w:val="404040" w:themeColor="text1" w:themeTint="BF"/>
          <w:sz w:val="24"/>
          <w:lang w:bidi="en-US"/>
        </w:rPr>
        <w:t>s that will be beneficial to your clients. To do so,</w:t>
      </w:r>
      <w:r w:rsidR="00156920" w:rsidRPr="00174BB2">
        <w:rPr>
          <w:rFonts w:cstheme="minorHAnsi"/>
          <w:color w:val="404040" w:themeColor="text1" w:themeTint="BF"/>
          <w:sz w:val="24"/>
          <w:lang w:bidi="en-US"/>
        </w:rPr>
        <w:t xml:space="preserve"> make sure you understand your clients’ needs and preferences. Note that these needs and preferences were discussed in the previous subchapter.</w:t>
      </w:r>
    </w:p>
    <w:p w14:paraId="2099DEBB" w14:textId="15CF4440" w:rsidR="00497982" w:rsidRPr="00174BB2" w:rsidRDefault="00142A22" w:rsidP="00656547">
      <w:pPr>
        <w:tabs>
          <w:tab w:val="left" w:pos="180"/>
        </w:tabs>
        <w:spacing w:after="120" w:line="276" w:lineRule="auto"/>
        <w:ind w:left="0" w:right="0" w:firstLine="0"/>
        <w:jc w:val="both"/>
        <w:rPr>
          <w:rFonts w:cstheme="minorHAnsi"/>
          <w:iCs/>
          <w:color w:val="404040" w:themeColor="text1" w:themeTint="BF"/>
          <w:sz w:val="24"/>
          <w:lang w:bidi="en-US"/>
        </w:rPr>
      </w:pPr>
      <w:r w:rsidRPr="00174BB2">
        <w:rPr>
          <w:rFonts w:cstheme="minorHAnsi"/>
          <w:color w:val="404040" w:themeColor="text1" w:themeTint="BF"/>
          <w:sz w:val="24"/>
          <w:lang w:bidi="en-US"/>
        </w:rPr>
        <w:t>B</w:t>
      </w:r>
      <w:r w:rsidR="00497982" w:rsidRPr="00174BB2">
        <w:rPr>
          <w:rFonts w:cstheme="minorHAnsi"/>
          <w:color w:val="404040" w:themeColor="text1" w:themeTint="BF"/>
          <w:sz w:val="24"/>
          <w:lang w:bidi="en-US"/>
        </w:rPr>
        <w:t xml:space="preserve">elow </w:t>
      </w:r>
      <w:r w:rsidRPr="00174BB2">
        <w:rPr>
          <w:rFonts w:cstheme="minorHAnsi"/>
          <w:color w:val="404040" w:themeColor="text1" w:themeTint="BF"/>
          <w:sz w:val="24"/>
          <w:lang w:bidi="en-US"/>
        </w:rPr>
        <w:t xml:space="preserve">are </w:t>
      </w:r>
      <w:r w:rsidR="00497982" w:rsidRPr="00174BB2">
        <w:rPr>
          <w:rFonts w:cstheme="minorHAnsi"/>
          <w:color w:val="404040" w:themeColor="text1" w:themeTint="BF"/>
          <w:sz w:val="24"/>
          <w:lang w:bidi="en-US"/>
        </w:rPr>
        <w:t>some program</w:t>
      </w:r>
      <w:r w:rsidR="00A04560" w:rsidRPr="00174BB2">
        <w:rPr>
          <w:rFonts w:cstheme="minorHAnsi"/>
          <w:color w:val="404040" w:themeColor="text1" w:themeTint="BF"/>
          <w:sz w:val="24"/>
          <w:lang w:bidi="en-US"/>
        </w:rPr>
        <w:t>me</w:t>
      </w:r>
      <w:r w:rsidR="00497982" w:rsidRPr="00174BB2">
        <w:rPr>
          <w:rFonts w:cstheme="minorHAnsi"/>
          <w:color w:val="404040" w:themeColor="text1" w:themeTint="BF"/>
          <w:sz w:val="24"/>
          <w:lang w:bidi="en-US"/>
        </w:rPr>
        <w:t xml:space="preserve">s that </w:t>
      </w:r>
      <w:r w:rsidR="0052535A" w:rsidRPr="00174BB2">
        <w:rPr>
          <w:rFonts w:cstheme="minorHAnsi"/>
          <w:color w:val="404040" w:themeColor="text1" w:themeTint="BF"/>
          <w:sz w:val="24"/>
          <w:lang w:bidi="en-US"/>
        </w:rPr>
        <w:t>help</w:t>
      </w:r>
      <w:r w:rsidR="00497982" w:rsidRPr="00174BB2">
        <w:rPr>
          <w:rFonts w:cstheme="minorHAnsi"/>
          <w:color w:val="404040" w:themeColor="text1" w:themeTint="BF"/>
          <w:sz w:val="24"/>
          <w:lang w:bidi="en-US"/>
        </w:rPr>
        <w:t xml:space="preserve"> PWDs</w:t>
      </w:r>
      <w:r w:rsidR="0052535A" w:rsidRPr="00174BB2">
        <w:rPr>
          <w:rFonts w:cstheme="minorHAnsi"/>
          <w:color w:val="404040" w:themeColor="text1" w:themeTint="BF"/>
          <w:sz w:val="24"/>
          <w:lang w:bidi="en-US"/>
        </w:rPr>
        <w:t xml:space="preserve"> to better participate in community activities</w:t>
      </w:r>
      <w:r w:rsidR="00A04560" w:rsidRPr="00174BB2">
        <w:rPr>
          <w:rFonts w:cstheme="minorHAnsi"/>
          <w:color w:val="404040" w:themeColor="text1" w:themeTint="BF"/>
          <w:sz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14"/>
        <w:gridCol w:w="5901"/>
      </w:tblGrid>
      <w:tr w:rsidR="00497982" w:rsidRPr="008A5996" w14:paraId="6216BA13" w14:textId="77777777" w:rsidTr="00886363">
        <w:tc>
          <w:tcPr>
            <w:tcW w:w="3114" w:type="dxa"/>
            <w:shd w:val="clear" w:color="auto" w:fill="8AC926"/>
          </w:tcPr>
          <w:p w14:paraId="4A027630" w14:textId="54A7C89F" w:rsidR="00497982" w:rsidRPr="008A5996" w:rsidRDefault="0052535A" w:rsidP="00656547">
            <w:pPr>
              <w:tabs>
                <w:tab w:val="left" w:pos="180"/>
              </w:tabs>
              <w:spacing w:after="120" w:line="276" w:lineRule="auto"/>
              <w:ind w:left="0" w:right="0" w:firstLine="0"/>
              <w:jc w:val="center"/>
              <w:rPr>
                <w:rFonts w:cstheme="minorHAnsi"/>
                <w:b/>
                <w:bCs/>
                <w:color w:val="FFFFFF" w:themeColor="background1"/>
                <w:sz w:val="22"/>
                <w:szCs w:val="20"/>
                <w:lang w:bidi="en-US"/>
              </w:rPr>
            </w:pPr>
            <w:r>
              <w:rPr>
                <w:rFonts w:cstheme="minorHAnsi"/>
                <w:b/>
                <w:bCs/>
                <w:color w:val="FFFFFF" w:themeColor="background1"/>
                <w:szCs w:val="20"/>
                <w:lang w:bidi="en-US"/>
              </w:rPr>
              <w:t>Program</w:t>
            </w:r>
            <w:r w:rsidR="00A04560">
              <w:rPr>
                <w:rFonts w:cstheme="minorHAnsi"/>
                <w:b/>
                <w:bCs/>
                <w:color w:val="FFFFFF" w:themeColor="background1"/>
                <w:szCs w:val="20"/>
                <w:lang w:bidi="en-US"/>
              </w:rPr>
              <w:t>me</w:t>
            </w:r>
          </w:p>
        </w:tc>
        <w:tc>
          <w:tcPr>
            <w:tcW w:w="5901" w:type="dxa"/>
            <w:shd w:val="clear" w:color="auto" w:fill="8AC926"/>
          </w:tcPr>
          <w:p w14:paraId="5B7CE980" w14:textId="77777777" w:rsidR="00497982" w:rsidRPr="008A5996" w:rsidRDefault="00497982" w:rsidP="00656547">
            <w:pPr>
              <w:tabs>
                <w:tab w:val="left" w:pos="180"/>
              </w:tabs>
              <w:spacing w:after="120" w:line="276" w:lineRule="auto"/>
              <w:ind w:left="0" w:right="0" w:firstLine="0"/>
              <w:jc w:val="center"/>
              <w:rPr>
                <w:rFonts w:cstheme="minorHAnsi"/>
                <w:b/>
                <w:bCs/>
                <w:color w:val="FFFFFF" w:themeColor="background1"/>
                <w:sz w:val="22"/>
                <w:szCs w:val="20"/>
                <w:lang w:bidi="en-US"/>
              </w:rPr>
            </w:pPr>
            <w:r w:rsidRPr="008A5996">
              <w:rPr>
                <w:rFonts w:cstheme="minorHAnsi"/>
                <w:b/>
                <w:bCs/>
                <w:color w:val="FFFFFF" w:themeColor="background1"/>
                <w:szCs w:val="20"/>
                <w:lang w:bidi="en-US"/>
              </w:rPr>
              <w:t>Function</w:t>
            </w:r>
          </w:p>
        </w:tc>
      </w:tr>
      <w:tr w:rsidR="003A1B31" w:rsidRPr="008A5996" w14:paraId="1B6CD8C6" w14:textId="77777777" w:rsidTr="00886363">
        <w:trPr>
          <w:trHeight w:val="720"/>
        </w:trPr>
        <w:tc>
          <w:tcPr>
            <w:tcW w:w="3114" w:type="dxa"/>
            <w:vAlign w:val="center"/>
          </w:tcPr>
          <w:p w14:paraId="1CED5E4B" w14:textId="1DC9202F" w:rsidR="003A1B31" w:rsidRPr="00D653DA" w:rsidRDefault="00B90EFD"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144" w:history="1">
              <w:r w:rsidR="003A1B31" w:rsidRPr="00D653DA">
                <w:rPr>
                  <w:rStyle w:val="Hyperlink"/>
                  <w:color w:val="2E74B5" w:themeColor="accent5" w:themeShade="BF"/>
                  <w:szCs w:val="24"/>
                  <w:u w:val="none"/>
                </w:rPr>
                <w:t>Employment Assistance Fund (EAF)</w:t>
              </w:r>
            </w:hyperlink>
          </w:p>
        </w:tc>
        <w:tc>
          <w:tcPr>
            <w:tcW w:w="5901" w:type="dxa"/>
            <w:vAlign w:val="center"/>
          </w:tcPr>
          <w:p w14:paraId="59473298" w14:textId="78467E14" w:rsidR="003A1B31" w:rsidRPr="005D433F" w:rsidRDefault="003A1B31"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A04560">
              <w:rPr>
                <w:color w:val="404040" w:themeColor="text1" w:themeTint="BF"/>
                <w:szCs w:val="24"/>
              </w:rPr>
              <w:t>me</w:t>
            </w:r>
            <w:r w:rsidRPr="005D433F">
              <w:rPr>
                <w:color w:val="404040" w:themeColor="text1" w:themeTint="BF"/>
                <w:szCs w:val="24"/>
              </w:rPr>
              <w:t xml:space="preserve"> gives financial assistance to PWDs to acquire workplace modifications and services. Examples include assistive technology</w:t>
            </w:r>
            <w:r w:rsidR="00C6367E" w:rsidRPr="005D433F">
              <w:rPr>
                <w:color w:val="404040" w:themeColor="text1" w:themeTint="BF"/>
                <w:szCs w:val="24"/>
              </w:rPr>
              <w:t xml:space="preserve"> </w:t>
            </w:r>
            <w:r w:rsidRPr="005D433F">
              <w:rPr>
                <w:color w:val="404040" w:themeColor="text1" w:themeTint="BF"/>
                <w:szCs w:val="24"/>
              </w:rPr>
              <w:t xml:space="preserve">and </w:t>
            </w:r>
            <w:r w:rsidR="00C6367E" w:rsidRPr="005D433F">
              <w:rPr>
                <w:color w:val="404040" w:themeColor="text1" w:themeTint="BF"/>
                <w:szCs w:val="24"/>
              </w:rPr>
              <w:t xml:space="preserve">other </w:t>
            </w:r>
            <w:r w:rsidRPr="005D433F">
              <w:rPr>
                <w:color w:val="404040" w:themeColor="text1" w:themeTint="BF"/>
                <w:szCs w:val="24"/>
              </w:rPr>
              <w:t>support services.</w:t>
            </w:r>
          </w:p>
        </w:tc>
      </w:tr>
      <w:tr w:rsidR="005A6EF5" w:rsidRPr="008A5996" w14:paraId="6B1FF0BD" w14:textId="77777777" w:rsidTr="00886363">
        <w:trPr>
          <w:trHeight w:val="720"/>
        </w:trPr>
        <w:tc>
          <w:tcPr>
            <w:tcW w:w="3114" w:type="dxa"/>
            <w:vAlign w:val="center"/>
          </w:tcPr>
          <w:p w14:paraId="103EE99E" w14:textId="5561E61C" w:rsidR="005A6EF5" w:rsidRPr="00D653DA" w:rsidRDefault="00B90EFD" w:rsidP="00656547">
            <w:pPr>
              <w:tabs>
                <w:tab w:val="left" w:pos="180"/>
              </w:tabs>
              <w:spacing w:after="120" w:line="276" w:lineRule="auto"/>
              <w:ind w:left="0" w:right="0" w:firstLine="0"/>
              <w:jc w:val="center"/>
              <w:rPr>
                <w:color w:val="2E74B5" w:themeColor="accent5" w:themeShade="BF"/>
              </w:rPr>
            </w:pPr>
            <w:hyperlink r:id="rId145" w:history="1">
              <w:proofErr w:type="spellStart"/>
              <w:r w:rsidR="00A04560" w:rsidRPr="00D653DA">
                <w:rPr>
                  <w:rStyle w:val="Hyperlink"/>
                  <w:color w:val="2E74B5" w:themeColor="accent5" w:themeShade="BF"/>
                  <w:u w:val="none"/>
                </w:rPr>
                <w:t>RecruitAbility</w:t>
              </w:r>
              <w:proofErr w:type="spellEnd"/>
              <w:r w:rsidR="00A04560" w:rsidRPr="00D653DA">
                <w:rPr>
                  <w:rStyle w:val="Hyperlink"/>
                  <w:color w:val="2E74B5" w:themeColor="accent5" w:themeShade="BF"/>
                  <w:u w:val="none"/>
                </w:rPr>
                <w:t xml:space="preserve"> scheme: A guide for applicants</w:t>
              </w:r>
            </w:hyperlink>
          </w:p>
        </w:tc>
        <w:tc>
          <w:tcPr>
            <w:tcW w:w="5901" w:type="dxa"/>
            <w:vAlign w:val="center"/>
          </w:tcPr>
          <w:p w14:paraId="58951A54" w14:textId="4B91E511" w:rsidR="005A6EF5" w:rsidRPr="005D433F" w:rsidRDefault="002C62BF"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A04560">
              <w:rPr>
                <w:color w:val="404040" w:themeColor="text1" w:themeTint="BF"/>
                <w:szCs w:val="24"/>
              </w:rPr>
              <w:t>me</w:t>
            </w:r>
            <w:r w:rsidRPr="005D433F">
              <w:rPr>
                <w:color w:val="404040" w:themeColor="text1" w:themeTint="BF"/>
                <w:szCs w:val="24"/>
              </w:rPr>
              <w:t xml:space="preserve"> offers employment opportunities to PWDs in the Australian Public Service (APS).</w:t>
            </w:r>
          </w:p>
        </w:tc>
      </w:tr>
      <w:tr w:rsidR="005A6EF5" w:rsidRPr="008A5996" w14:paraId="3C4025B2" w14:textId="77777777" w:rsidTr="00886363">
        <w:trPr>
          <w:trHeight w:val="720"/>
        </w:trPr>
        <w:tc>
          <w:tcPr>
            <w:tcW w:w="3114" w:type="dxa"/>
            <w:vAlign w:val="center"/>
          </w:tcPr>
          <w:p w14:paraId="24E6A60D" w14:textId="746D7645" w:rsidR="005A6EF5" w:rsidRPr="00D653DA" w:rsidRDefault="00B90EFD" w:rsidP="00656547">
            <w:pPr>
              <w:tabs>
                <w:tab w:val="left" w:pos="180"/>
              </w:tabs>
              <w:spacing w:after="120" w:line="276" w:lineRule="auto"/>
              <w:ind w:left="0" w:right="0" w:firstLine="0"/>
              <w:jc w:val="center"/>
              <w:rPr>
                <w:color w:val="2E74B5" w:themeColor="accent5" w:themeShade="BF"/>
              </w:rPr>
            </w:pPr>
            <w:hyperlink r:id="rId146" w:history="1">
              <w:r w:rsidR="005A6EF5" w:rsidRPr="00D653DA">
                <w:rPr>
                  <w:rStyle w:val="Hyperlink"/>
                  <w:color w:val="2E74B5" w:themeColor="accent5" w:themeShade="BF"/>
                  <w:u w:val="none"/>
                </w:rPr>
                <w:t>Mobility Allowance</w:t>
              </w:r>
            </w:hyperlink>
          </w:p>
        </w:tc>
        <w:tc>
          <w:tcPr>
            <w:tcW w:w="5901" w:type="dxa"/>
            <w:vAlign w:val="center"/>
          </w:tcPr>
          <w:p w14:paraId="3F7D129F" w14:textId="562F9491"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w:t>
            </w:r>
            <w:r w:rsidR="00A04560">
              <w:rPr>
                <w:color w:val="404040" w:themeColor="text1" w:themeTint="BF"/>
                <w:szCs w:val="24"/>
              </w:rPr>
              <w:t>m</w:t>
            </w:r>
            <w:r w:rsidRPr="005D433F">
              <w:rPr>
                <w:color w:val="404040" w:themeColor="text1" w:themeTint="BF"/>
                <w:szCs w:val="24"/>
              </w:rPr>
              <w:t>m</w:t>
            </w:r>
            <w:r w:rsidR="00A04560">
              <w:rPr>
                <w:color w:val="404040" w:themeColor="text1" w:themeTint="BF"/>
                <w:szCs w:val="24"/>
              </w:rPr>
              <w:t>e</w:t>
            </w:r>
            <w:r w:rsidRPr="005D433F">
              <w:rPr>
                <w:color w:val="404040" w:themeColor="text1" w:themeTint="BF"/>
                <w:szCs w:val="24"/>
              </w:rPr>
              <w:t xml:space="preserve"> provides financial support to PWDs who are unable to use public transport without a lot of help. The program</w:t>
            </w:r>
            <w:r w:rsidR="00911613">
              <w:rPr>
                <w:color w:val="404040" w:themeColor="text1" w:themeTint="BF"/>
                <w:szCs w:val="24"/>
              </w:rPr>
              <w:t>me</w:t>
            </w:r>
            <w:r w:rsidRPr="005D433F">
              <w:rPr>
                <w:color w:val="404040" w:themeColor="text1" w:themeTint="BF"/>
                <w:szCs w:val="24"/>
              </w:rPr>
              <w:t xml:space="preserve"> </w:t>
            </w:r>
            <w:r w:rsidR="00702466" w:rsidRPr="005D433F">
              <w:rPr>
                <w:color w:val="404040" w:themeColor="text1" w:themeTint="BF"/>
                <w:szCs w:val="24"/>
              </w:rPr>
              <w:t>helps</w:t>
            </w:r>
            <w:r w:rsidRPr="005D433F">
              <w:rPr>
                <w:color w:val="404040" w:themeColor="text1" w:themeTint="BF"/>
                <w:szCs w:val="24"/>
              </w:rPr>
              <w:t xml:space="preserve"> PWDs with travel costs for work, study, or </w:t>
            </w:r>
            <w:r w:rsidR="00911613">
              <w:rPr>
                <w:color w:val="404040" w:themeColor="text1" w:themeTint="BF"/>
                <w:szCs w:val="24"/>
              </w:rPr>
              <w:t xml:space="preserve">those </w:t>
            </w:r>
            <w:r w:rsidRPr="005D433F">
              <w:rPr>
                <w:color w:val="404040" w:themeColor="text1" w:themeTint="BF"/>
                <w:szCs w:val="24"/>
              </w:rPr>
              <w:t>looking for work.</w:t>
            </w:r>
          </w:p>
        </w:tc>
      </w:tr>
      <w:tr w:rsidR="005A6EF5" w:rsidRPr="008A5996" w14:paraId="2D0F68FA" w14:textId="77777777" w:rsidTr="00886363">
        <w:trPr>
          <w:trHeight w:val="720"/>
        </w:trPr>
        <w:tc>
          <w:tcPr>
            <w:tcW w:w="3114" w:type="dxa"/>
            <w:vAlign w:val="center"/>
          </w:tcPr>
          <w:p w14:paraId="58331378" w14:textId="5832D59D" w:rsidR="005A6EF5" w:rsidRPr="00D653DA" w:rsidRDefault="00B90EFD"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147" w:history="1">
              <w:r w:rsidR="00A04560" w:rsidRPr="00D653DA">
                <w:rPr>
                  <w:rStyle w:val="Hyperlink"/>
                  <w:rFonts w:cstheme="minorHAnsi"/>
                  <w:color w:val="2E74B5" w:themeColor="accent5" w:themeShade="BF"/>
                  <w:szCs w:val="24"/>
                  <w:u w:val="none"/>
                  <w:lang w:bidi="en-US"/>
                </w:rPr>
                <w:t>Disability Support Pension</w:t>
              </w:r>
            </w:hyperlink>
          </w:p>
        </w:tc>
        <w:tc>
          <w:tcPr>
            <w:tcW w:w="5901" w:type="dxa"/>
            <w:vAlign w:val="center"/>
          </w:tcPr>
          <w:p w14:paraId="3A7EC9C5" w14:textId="49025AD4" w:rsidR="005A6EF5" w:rsidRPr="005D433F" w:rsidRDefault="005A6EF5"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color w:val="404040" w:themeColor="text1" w:themeTint="BF"/>
                <w:szCs w:val="24"/>
              </w:rPr>
              <w:t>This program</w:t>
            </w:r>
            <w:r w:rsidR="00911613">
              <w:rPr>
                <w:color w:val="404040" w:themeColor="text1" w:themeTint="BF"/>
                <w:szCs w:val="24"/>
              </w:rPr>
              <w:t>me</w:t>
            </w:r>
            <w:r w:rsidRPr="005D433F">
              <w:rPr>
                <w:color w:val="404040" w:themeColor="text1" w:themeTint="BF"/>
                <w:szCs w:val="24"/>
              </w:rPr>
              <w:t xml:space="preserve"> provides income support to PWDs with disabilities that stop them from working. The DSP can only be provided to people who are over 16 years old.</w:t>
            </w:r>
          </w:p>
        </w:tc>
      </w:tr>
      <w:tr w:rsidR="005A6EF5" w:rsidRPr="008A5996" w14:paraId="20576BD0" w14:textId="77777777" w:rsidTr="00886363">
        <w:trPr>
          <w:trHeight w:val="720"/>
        </w:trPr>
        <w:tc>
          <w:tcPr>
            <w:tcW w:w="3114" w:type="dxa"/>
            <w:vAlign w:val="center"/>
          </w:tcPr>
          <w:p w14:paraId="0C079826" w14:textId="01C9E1E1" w:rsidR="005A6EF5" w:rsidRPr="00D653DA" w:rsidRDefault="00B90EFD" w:rsidP="00656547">
            <w:pPr>
              <w:tabs>
                <w:tab w:val="left" w:pos="180"/>
              </w:tabs>
              <w:spacing w:after="120" w:line="276" w:lineRule="auto"/>
              <w:ind w:left="0" w:right="0" w:firstLine="0"/>
              <w:jc w:val="center"/>
              <w:rPr>
                <w:color w:val="2E74B5" w:themeColor="accent5" w:themeShade="BF"/>
              </w:rPr>
            </w:pPr>
            <w:hyperlink r:id="rId148" w:history="1">
              <w:r w:rsidR="00A04560" w:rsidRPr="00D653DA">
                <w:rPr>
                  <w:rStyle w:val="Hyperlink"/>
                  <w:noProof/>
                  <w:color w:val="2E74B5" w:themeColor="accent5" w:themeShade="BF"/>
                  <w:szCs w:val="24"/>
                  <w:u w:val="none"/>
                </w:rPr>
                <w:t>National Disability Insurance Scheme</w:t>
              </w:r>
            </w:hyperlink>
          </w:p>
        </w:tc>
        <w:tc>
          <w:tcPr>
            <w:tcW w:w="5901" w:type="dxa"/>
            <w:vAlign w:val="center"/>
          </w:tcPr>
          <w:p w14:paraId="1A64993D" w14:textId="535B2E30"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911613">
              <w:rPr>
                <w:color w:val="404040" w:themeColor="text1" w:themeTint="BF"/>
                <w:szCs w:val="24"/>
              </w:rPr>
              <w:t>me</w:t>
            </w:r>
            <w:r w:rsidRPr="005D433F">
              <w:rPr>
                <w:color w:val="404040" w:themeColor="text1" w:themeTint="BF"/>
                <w:szCs w:val="24"/>
              </w:rPr>
              <w:t xml:space="preserve"> is administered by the National Disability Insurance Agency (NDIA). It is a major reform to support services for people with permanent disabilities.</w:t>
            </w:r>
          </w:p>
        </w:tc>
      </w:tr>
      <w:tr w:rsidR="005A6EF5" w:rsidRPr="008A5996" w14:paraId="1F785BF0" w14:textId="77777777" w:rsidTr="00886363">
        <w:trPr>
          <w:trHeight w:val="720"/>
        </w:trPr>
        <w:tc>
          <w:tcPr>
            <w:tcW w:w="3114" w:type="dxa"/>
            <w:vAlign w:val="center"/>
          </w:tcPr>
          <w:p w14:paraId="4ED3408D" w14:textId="00F957CC" w:rsidR="005A6EF5" w:rsidRPr="00D653DA" w:rsidRDefault="00B90EFD" w:rsidP="00656547">
            <w:pPr>
              <w:tabs>
                <w:tab w:val="left" w:pos="180"/>
              </w:tabs>
              <w:spacing w:after="120" w:line="276" w:lineRule="auto"/>
              <w:ind w:left="0" w:right="0" w:firstLine="0"/>
              <w:jc w:val="center"/>
              <w:rPr>
                <w:color w:val="2E74B5" w:themeColor="accent5" w:themeShade="BF"/>
              </w:rPr>
            </w:pPr>
            <w:hyperlink r:id="rId149" w:history="1">
              <w:r w:rsidR="00A04560" w:rsidRPr="00D653DA">
                <w:rPr>
                  <w:rStyle w:val="Hyperlink"/>
                  <w:color w:val="2E74B5" w:themeColor="accent5" w:themeShade="BF"/>
                  <w:u w:val="none"/>
                </w:rPr>
                <w:t>Hearing Services Program</w:t>
              </w:r>
            </w:hyperlink>
          </w:p>
        </w:tc>
        <w:tc>
          <w:tcPr>
            <w:tcW w:w="5901" w:type="dxa"/>
            <w:vAlign w:val="center"/>
          </w:tcPr>
          <w:p w14:paraId="196053B7" w14:textId="4EB331B8"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911613">
              <w:rPr>
                <w:color w:val="404040" w:themeColor="text1" w:themeTint="BF"/>
                <w:szCs w:val="24"/>
              </w:rPr>
              <w:t>me</w:t>
            </w:r>
            <w:r w:rsidRPr="005D433F">
              <w:rPr>
                <w:color w:val="404040" w:themeColor="text1" w:themeTint="BF"/>
                <w:szCs w:val="24"/>
              </w:rPr>
              <w:t xml:space="preserve"> provides Australian PWDs with hearing loss </w:t>
            </w:r>
            <w:r w:rsidR="0013738D" w:rsidRPr="005D433F">
              <w:rPr>
                <w:color w:val="404040" w:themeColor="text1" w:themeTint="BF"/>
                <w:szCs w:val="24"/>
              </w:rPr>
              <w:t xml:space="preserve">access </w:t>
            </w:r>
            <w:r w:rsidRPr="005D433F">
              <w:rPr>
                <w:color w:val="404040" w:themeColor="text1" w:themeTint="BF"/>
                <w:szCs w:val="24"/>
              </w:rPr>
              <w:t>to high</w:t>
            </w:r>
            <w:r w:rsidR="00A85954" w:rsidRPr="005D433F">
              <w:rPr>
                <w:color w:val="404040" w:themeColor="text1" w:themeTint="BF"/>
                <w:szCs w:val="24"/>
              </w:rPr>
              <w:t>-</w:t>
            </w:r>
            <w:r w:rsidRPr="005D433F">
              <w:rPr>
                <w:color w:val="404040" w:themeColor="text1" w:themeTint="BF"/>
                <w:szCs w:val="24"/>
              </w:rPr>
              <w:t>quality hearing services and devices.</w:t>
            </w:r>
          </w:p>
        </w:tc>
      </w:tr>
      <w:tr w:rsidR="005A6EF5" w:rsidRPr="008A5996" w14:paraId="7330BFB2" w14:textId="77777777" w:rsidTr="00886363">
        <w:trPr>
          <w:trHeight w:val="720"/>
        </w:trPr>
        <w:tc>
          <w:tcPr>
            <w:tcW w:w="3114" w:type="dxa"/>
            <w:vAlign w:val="center"/>
          </w:tcPr>
          <w:p w14:paraId="7E5CBF28" w14:textId="45427059" w:rsidR="005A6EF5" w:rsidRPr="00D653DA" w:rsidRDefault="00B90EFD" w:rsidP="00656547">
            <w:pPr>
              <w:tabs>
                <w:tab w:val="left" w:pos="180"/>
              </w:tabs>
              <w:spacing w:after="120" w:line="276" w:lineRule="auto"/>
              <w:ind w:left="0" w:right="0" w:firstLine="0"/>
              <w:jc w:val="center"/>
              <w:rPr>
                <w:color w:val="2E74B5" w:themeColor="accent5" w:themeShade="BF"/>
              </w:rPr>
            </w:pPr>
            <w:hyperlink r:id="rId150" w:history="1">
              <w:r w:rsidR="00A04560" w:rsidRPr="00D653DA">
                <w:rPr>
                  <w:rStyle w:val="Hyperlink"/>
                  <w:rFonts w:cstheme="minorHAnsi"/>
                  <w:color w:val="2E74B5" w:themeColor="accent5" w:themeShade="BF"/>
                  <w:u w:val="none"/>
                  <w:lang w:bidi="en-US"/>
                </w:rPr>
                <w:t>Mail for the blind</w:t>
              </w:r>
            </w:hyperlink>
          </w:p>
        </w:tc>
        <w:tc>
          <w:tcPr>
            <w:tcW w:w="5901" w:type="dxa"/>
            <w:vAlign w:val="center"/>
          </w:tcPr>
          <w:p w14:paraId="471E5F09" w14:textId="545C88FE"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Under this program</w:t>
            </w:r>
            <w:r w:rsidR="00A03D2C">
              <w:rPr>
                <w:color w:val="404040" w:themeColor="text1" w:themeTint="BF"/>
                <w:szCs w:val="24"/>
              </w:rPr>
              <w:t>me</w:t>
            </w:r>
            <w:r w:rsidRPr="005D433F">
              <w:rPr>
                <w:color w:val="404040" w:themeColor="text1" w:themeTint="BF"/>
                <w:szCs w:val="24"/>
              </w:rPr>
              <w:t>, the Australia Post delivers mail to the vision-impaired free of charge. Eligible letters must weigh no more than 500</w:t>
            </w:r>
            <w:r w:rsidR="000B5EBF" w:rsidRPr="005D433F">
              <w:rPr>
                <w:color w:val="404040" w:themeColor="text1" w:themeTint="BF"/>
                <w:szCs w:val="24"/>
              </w:rPr>
              <w:t xml:space="preserve"> </w:t>
            </w:r>
            <w:r w:rsidRPr="005D433F">
              <w:rPr>
                <w:color w:val="404040" w:themeColor="text1" w:themeTint="BF"/>
                <w:szCs w:val="24"/>
              </w:rPr>
              <w:t>g, while parcels must be under 22</w:t>
            </w:r>
            <w:r w:rsidR="000B5EBF" w:rsidRPr="005D433F">
              <w:rPr>
                <w:color w:val="404040" w:themeColor="text1" w:themeTint="BF"/>
                <w:szCs w:val="24"/>
              </w:rPr>
              <w:t xml:space="preserve"> </w:t>
            </w:r>
            <w:r w:rsidRPr="005D433F">
              <w:rPr>
                <w:color w:val="404040" w:themeColor="text1" w:themeTint="BF"/>
                <w:szCs w:val="24"/>
              </w:rPr>
              <w:t>kg.</w:t>
            </w:r>
          </w:p>
        </w:tc>
      </w:tr>
    </w:tbl>
    <w:p w14:paraId="50BCB420" w14:textId="0E575A77" w:rsidR="00C433BC" w:rsidRDefault="00C504AE" w:rsidP="00656547">
      <w:pPr>
        <w:pStyle w:val="ListParagraph"/>
        <w:spacing w:after="120" w:line="276" w:lineRule="auto"/>
        <w:ind w:left="0" w:right="0" w:firstLine="0"/>
        <w:contextualSpacing w:val="0"/>
        <w:jc w:val="both"/>
        <w:rPr>
          <w:color w:val="404040" w:themeColor="text1" w:themeTint="BF"/>
          <w:sz w:val="24"/>
          <w:szCs w:val="24"/>
          <w:lang w:bidi="en-US"/>
        </w:rPr>
      </w:pPr>
      <w:r w:rsidRPr="00C433BC">
        <w:rPr>
          <w:color w:val="404040" w:themeColor="text1" w:themeTint="BF"/>
          <w:sz w:val="24"/>
          <w:szCs w:val="24"/>
          <w:lang w:bidi="en-US"/>
        </w:rPr>
        <w:t>Once you have identified the program</w:t>
      </w:r>
      <w:r w:rsidR="00911613">
        <w:rPr>
          <w:color w:val="404040" w:themeColor="text1" w:themeTint="BF"/>
          <w:sz w:val="24"/>
          <w:szCs w:val="24"/>
          <w:lang w:bidi="en-US"/>
        </w:rPr>
        <w:t>me</w:t>
      </w:r>
      <w:r w:rsidRPr="00C433BC">
        <w:rPr>
          <w:color w:val="404040" w:themeColor="text1" w:themeTint="BF"/>
          <w:sz w:val="24"/>
          <w:szCs w:val="24"/>
          <w:lang w:bidi="en-US"/>
        </w:rPr>
        <w:t xml:space="preserve">s suitable for </w:t>
      </w:r>
      <w:r w:rsidR="00DA145B" w:rsidRPr="00C433BC">
        <w:rPr>
          <w:color w:val="404040" w:themeColor="text1" w:themeTint="BF"/>
          <w:sz w:val="24"/>
          <w:szCs w:val="24"/>
          <w:lang w:bidi="en-US"/>
        </w:rPr>
        <w:t xml:space="preserve">the clients’ participation in their communities, you must ensure that they </w:t>
      </w:r>
      <w:r w:rsidR="0078471E" w:rsidRPr="00C433BC">
        <w:rPr>
          <w:color w:val="404040" w:themeColor="text1" w:themeTint="BF"/>
          <w:sz w:val="24"/>
          <w:szCs w:val="24"/>
          <w:lang w:bidi="en-US"/>
        </w:rPr>
        <w:t>can</w:t>
      </w:r>
      <w:r w:rsidR="00DA145B" w:rsidRPr="00C433BC">
        <w:rPr>
          <w:color w:val="404040" w:themeColor="text1" w:themeTint="BF"/>
          <w:sz w:val="24"/>
          <w:szCs w:val="24"/>
          <w:lang w:bidi="en-US"/>
        </w:rPr>
        <w:t xml:space="preserve"> access</w:t>
      </w:r>
      <w:r w:rsidR="0078471E" w:rsidRPr="00C433BC">
        <w:rPr>
          <w:color w:val="404040" w:themeColor="text1" w:themeTint="BF"/>
          <w:sz w:val="24"/>
          <w:szCs w:val="24"/>
          <w:lang w:bidi="en-US"/>
        </w:rPr>
        <w:t xml:space="preserve"> </w:t>
      </w:r>
      <w:r w:rsidR="00850BE7" w:rsidRPr="00C433BC">
        <w:rPr>
          <w:color w:val="404040" w:themeColor="text1" w:themeTint="BF"/>
          <w:sz w:val="24"/>
          <w:szCs w:val="24"/>
          <w:lang w:bidi="en-US"/>
        </w:rPr>
        <w:t>each program</w:t>
      </w:r>
      <w:r w:rsidR="00911613">
        <w:rPr>
          <w:color w:val="404040" w:themeColor="text1" w:themeTint="BF"/>
          <w:sz w:val="24"/>
          <w:szCs w:val="24"/>
          <w:lang w:bidi="en-US"/>
        </w:rPr>
        <w:t>me</w:t>
      </w:r>
      <w:r w:rsidR="00850BE7" w:rsidRPr="00C433BC">
        <w:rPr>
          <w:color w:val="404040" w:themeColor="text1" w:themeTint="BF"/>
          <w:sz w:val="24"/>
          <w:szCs w:val="24"/>
          <w:lang w:bidi="en-US"/>
        </w:rPr>
        <w:t>.</w:t>
      </w:r>
      <w:r w:rsidR="00850BE7" w:rsidRPr="00C6367E">
        <w:rPr>
          <w:color w:val="404040" w:themeColor="text1" w:themeTint="BF"/>
          <w:sz w:val="24"/>
          <w:szCs w:val="24"/>
          <w:lang w:bidi="en-US"/>
        </w:rPr>
        <w:t xml:space="preserve"> This involves </w:t>
      </w:r>
      <w:r w:rsidR="007C6CD0" w:rsidRPr="00C6367E">
        <w:rPr>
          <w:color w:val="404040" w:themeColor="text1" w:themeTint="BF"/>
          <w:sz w:val="24"/>
          <w:szCs w:val="24"/>
          <w:lang w:bidi="en-US"/>
        </w:rPr>
        <w:t>aiding clients in acquiring the necessary requirements to apply for a certain program</w:t>
      </w:r>
      <w:r w:rsidR="00911613">
        <w:rPr>
          <w:color w:val="404040" w:themeColor="text1" w:themeTint="BF"/>
          <w:sz w:val="24"/>
          <w:szCs w:val="24"/>
          <w:lang w:bidi="en-US"/>
        </w:rPr>
        <w:t>me</w:t>
      </w:r>
      <w:r w:rsidR="007C6CD0" w:rsidRPr="00C6367E">
        <w:rPr>
          <w:color w:val="404040" w:themeColor="text1" w:themeTint="BF"/>
          <w:sz w:val="24"/>
          <w:szCs w:val="24"/>
          <w:lang w:bidi="en-US"/>
        </w:rPr>
        <w:t xml:space="preserve">. </w:t>
      </w:r>
      <w:r w:rsidR="000868D3">
        <w:rPr>
          <w:color w:val="404040" w:themeColor="text1" w:themeTint="BF"/>
          <w:sz w:val="24"/>
          <w:szCs w:val="24"/>
          <w:lang w:bidi="en-US"/>
        </w:rPr>
        <w:t xml:space="preserve">Say </w:t>
      </w:r>
      <w:r w:rsidR="005948ED" w:rsidRPr="00C6367E">
        <w:rPr>
          <w:color w:val="404040" w:themeColor="text1" w:themeTint="BF"/>
          <w:sz w:val="24"/>
          <w:szCs w:val="24"/>
          <w:lang w:bidi="en-US"/>
        </w:rPr>
        <w:t xml:space="preserve">a client </w:t>
      </w:r>
      <w:r w:rsidR="000141D7" w:rsidRPr="00C6367E">
        <w:rPr>
          <w:color w:val="404040" w:themeColor="text1" w:themeTint="BF"/>
          <w:sz w:val="24"/>
          <w:szCs w:val="24"/>
          <w:lang w:bidi="en-US"/>
        </w:rPr>
        <w:t xml:space="preserve">wants to apply for a job under the </w:t>
      </w:r>
      <w:proofErr w:type="spellStart"/>
      <w:r w:rsidR="000141D7" w:rsidRPr="00C6367E">
        <w:rPr>
          <w:color w:val="404040" w:themeColor="text1" w:themeTint="BF"/>
          <w:sz w:val="24"/>
          <w:szCs w:val="24"/>
          <w:lang w:bidi="en-US"/>
        </w:rPr>
        <w:t>RecruitAbility</w:t>
      </w:r>
      <w:proofErr w:type="spellEnd"/>
      <w:r w:rsidR="000141D7" w:rsidRPr="00C6367E">
        <w:rPr>
          <w:color w:val="404040" w:themeColor="text1" w:themeTint="BF"/>
          <w:sz w:val="24"/>
          <w:szCs w:val="24"/>
          <w:lang w:bidi="en-US"/>
        </w:rPr>
        <w:t xml:space="preserve"> program</w:t>
      </w:r>
      <w:r w:rsidR="00911613">
        <w:rPr>
          <w:color w:val="404040" w:themeColor="text1" w:themeTint="BF"/>
          <w:sz w:val="24"/>
          <w:szCs w:val="24"/>
          <w:lang w:bidi="en-US"/>
        </w:rPr>
        <w:t>me</w:t>
      </w:r>
      <w:r w:rsidR="000141D7" w:rsidRPr="00C6367E">
        <w:rPr>
          <w:color w:val="404040" w:themeColor="text1" w:themeTint="BF"/>
          <w:sz w:val="24"/>
          <w:szCs w:val="24"/>
          <w:lang w:bidi="en-US"/>
        </w:rPr>
        <w:t xml:space="preserve">. </w:t>
      </w:r>
      <w:r w:rsidR="00C6367E" w:rsidRPr="00C6367E">
        <w:rPr>
          <w:color w:val="404040" w:themeColor="text1" w:themeTint="BF"/>
          <w:sz w:val="24"/>
          <w:szCs w:val="24"/>
          <w:lang w:bidi="en-US"/>
        </w:rPr>
        <w:t>They will need help preparing their application to ensure that they will meet the minimum requirements of the role they are applying for. This is necessary for them to progress to the next stage of the program</w:t>
      </w:r>
      <w:r w:rsidR="00911613">
        <w:rPr>
          <w:color w:val="404040" w:themeColor="text1" w:themeTint="BF"/>
          <w:sz w:val="24"/>
          <w:szCs w:val="24"/>
          <w:lang w:bidi="en-US"/>
        </w:rPr>
        <w:t>me</w:t>
      </w:r>
      <w:r w:rsidR="00C6367E" w:rsidRPr="00C6367E">
        <w:rPr>
          <w:color w:val="404040" w:themeColor="text1" w:themeTint="BF"/>
          <w:sz w:val="24"/>
          <w:szCs w:val="24"/>
          <w:lang w:bidi="en-US"/>
        </w:rPr>
        <w:t>.</w:t>
      </w:r>
    </w:p>
    <w:p w14:paraId="72C97654" w14:textId="77777777" w:rsidR="00C433BC" w:rsidRDefault="00C433BC" w:rsidP="00656547">
      <w:pPr>
        <w:spacing w:after="120" w:line="276" w:lineRule="auto"/>
        <w:ind w:right="0"/>
        <w:rPr>
          <w:color w:val="404040" w:themeColor="text1" w:themeTint="BF"/>
          <w:sz w:val="24"/>
          <w:szCs w:val="24"/>
          <w:lang w:bidi="en-US"/>
        </w:rPr>
      </w:pPr>
      <w:r>
        <w:rPr>
          <w:color w:val="404040" w:themeColor="text1" w:themeTint="BF"/>
          <w:sz w:val="24"/>
          <w:szCs w:val="24"/>
          <w:lang w:bidi="en-US"/>
        </w:rPr>
        <w:br w:type="page"/>
      </w:r>
    </w:p>
    <w:p w14:paraId="1515D5BC" w14:textId="2274D780" w:rsidR="00C6367E" w:rsidRPr="00A03D2C" w:rsidRDefault="00C6367E" w:rsidP="00656547">
      <w:pPr>
        <w:spacing w:after="120" w:line="276" w:lineRule="auto"/>
        <w:ind w:left="0" w:right="0" w:firstLine="0"/>
        <w:jc w:val="both"/>
        <w:rPr>
          <w:b/>
          <w:bCs/>
          <w:color w:val="404040" w:themeColor="text1" w:themeTint="BF"/>
          <w:sz w:val="24"/>
          <w:szCs w:val="24"/>
          <w:lang w:bidi="en-US"/>
        </w:rPr>
      </w:pPr>
      <w:r w:rsidRPr="005D433F">
        <w:rPr>
          <w:rFonts w:cstheme="minorHAnsi"/>
          <w:b/>
          <w:bCs/>
          <w:color w:val="404040" w:themeColor="text1" w:themeTint="BF"/>
          <w:sz w:val="24"/>
          <w:lang w:bidi="en-US"/>
        </w:rPr>
        <w:lastRenderedPageBreak/>
        <w:t>Agencies</w:t>
      </w:r>
    </w:p>
    <w:p w14:paraId="61D3A8BB" w14:textId="09506E7A" w:rsidR="009F0037" w:rsidRPr="005D433F" w:rsidRDefault="009F0037" w:rsidP="00656547">
      <w:pPr>
        <w:tabs>
          <w:tab w:val="left" w:pos="180"/>
        </w:tabs>
        <w:spacing w:after="120" w:line="276" w:lineRule="auto"/>
        <w:ind w:left="0" w:right="0" w:firstLine="0"/>
        <w:jc w:val="both"/>
        <w:rPr>
          <w:rFonts w:cstheme="minorHAnsi"/>
          <w:iCs/>
          <w:color w:val="404040" w:themeColor="text1" w:themeTint="BF"/>
          <w:sz w:val="24"/>
          <w:lang w:bidi="en-US"/>
        </w:rPr>
      </w:pPr>
      <w:r w:rsidRPr="005D433F">
        <w:rPr>
          <w:rFonts w:cstheme="minorHAnsi"/>
          <w:i/>
          <w:color w:val="404040" w:themeColor="text1" w:themeTint="BF"/>
          <w:sz w:val="24"/>
          <w:lang w:bidi="en-US"/>
        </w:rPr>
        <w:t xml:space="preserve">Agencies </w:t>
      </w:r>
      <w:r w:rsidRPr="005D433F">
        <w:rPr>
          <w:rFonts w:cstheme="minorHAnsi"/>
          <w:iCs/>
          <w:color w:val="404040" w:themeColor="text1" w:themeTint="BF"/>
          <w:sz w:val="24"/>
          <w:lang w:bidi="en-US"/>
        </w:rPr>
        <w:t>are organisations that provide specific services to PWDs. These services provide support to PWDs in participating in their communities. Agencies include organisation</w:t>
      </w:r>
      <w:r w:rsidR="008558FA" w:rsidRPr="005D433F">
        <w:rPr>
          <w:rFonts w:cstheme="minorHAnsi"/>
          <w:iCs/>
          <w:color w:val="404040" w:themeColor="text1" w:themeTint="BF"/>
          <w:sz w:val="24"/>
          <w:lang w:bidi="en-US"/>
        </w:rPr>
        <w:t>s</w:t>
      </w:r>
      <w:r w:rsidRPr="005D433F">
        <w:rPr>
          <w:rFonts w:cstheme="minorHAnsi"/>
          <w:iCs/>
          <w:color w:val="404040" w:themeColor="text1" w:themeTint="BF"/>
          <w:sz w:val="24"/>
          <w:lang w:bidi="en-US"/>
        </w:rPr>
        <w:t xml:space="preserve"> that provide</w:t>
      </w:r>
      <w:r w:rsidR="00DE528B">
        <w:rPr>
          <w:rFonts w:cstheme="minorHAnsi"/>
          <w:iCs/>
          <w:color w:val="404040" w:themeColor="text1" w:themeTint="BF"/>
          <w:sz w:val="24"/>
          <w:lang w:bidi="en-US"/>
        </w:rPr>
        <w:t xml:space="preserve"> the following</w:t>
      </w:r>
      <w:r w:rsidR="007D57E1" w:rsidRPr="005D433F">
        <w:rPr>
          <w:rFonts w:cstheme="minorHAnsi"/>
          <w:iCs/>
          <w:color w:val="404040" w:themeColor="text1" w:themeTint="BF"/>
          <w:sz w:val="24"/>
          <w:lang w:bidi="en-US"/>
        </w:rPr>
        <w:t>:</w:t>
      </w:r>
    </w:p>
    <w:p w14:paraId="2FFA3188" w14:textId="4F4D033D" w:rsidR="007D57E1"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Rights and advocacy services</w:t>
      </w:r>
    </w:p>
    <w:p w14:paraId="4948E115" w14:textId="0FF3E39E" w:rsidR="000A61EC"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Legal services</w:t>
      </w:r>
    </w:p>
    <w:p w14:paraId="0E4DC110" w14:textId="50129A09" w:rsidR="000A61EC"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Health services</w:t>
      </w:r>
    </w:p>
    <w:p w14:paraId="1BA5EE69" w14:textId="0EE12944" w:rsidR="000A61EC"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 xml:space="preserve">Other </w:t>
      </w:r>
      <w:r w:rsidR="000A61EC" w:rsidRPr="005D433F">
        <w:rPr>
          <w:rFonts w:cstheme="minorHAnsi"/>
          <w:iCs/>
          <w:color w:val="404040" w:themeColor="text1" w:themeTint="BF"/>
          <w:sz w:val="24"/>
          <w:lang w:bidi="en-US"/>
        </w:rPr>
        <w:t>similar services that will help PWDs in community participation</w:t>
      </w:r>
    </w:p>
    <w:p w14:paraId="5B42154C" w14:textId="58144959" w:rsidR="00270D21" w:rsidRPr="005D433F" w:rsidRDefault="00F2736B" w:rsidP="00656547">
      <w:pPr>
        <w:tabs>
          <w:tab w:val="left" w:pos="180"/>
        </w:tabs>
        <w:spacing w:after="120" w:line="276" w:lineRule="auto"/>
        <w:ind w:left="0" w:right="0" w:firstLine="0"/>
        <w:jc w:val="both"/>
        <w:rPr>
          <w:rFonts w:cstheme="minorHAnsi"/>
          <w:iCs/>
          <w:color w:val="404040" w:themeColor="text1" w:themeTint="BF"/>
          <w:sz w:val="24"/>
          <w:lang w:bidi="en-US"/>
        </w:rPr>
      </w:pPr>
      <w:r w:rsidRPr="005D433F">
        <w:rPr>
          <w:rFonts w:cstheme="minorHAnsi"/>
          <w:iCs/>
          <w:color w:val="404040" w:themeColor="text1" w:themeTint="BF"/>
          <w:sz w:val="24"/>
          <w:lang w:bidi="en-US"/>
        </w:rPr>
        <w:t xml:space="preserve">Below are some community participation agencies </w:t>
      </w:r>
      <w:r w:rsidR="002F1C7A" w:rsidRPr="005D433F">
        <w:rPr>
          <w:rFonts w:cstheme="minorHAnsi"/>
          <w:iCs/>
          <w:color w:val="404040" w:themeColor="text1" w:themeTint="BF"/>
          <w:sz w:val="24"/>
          <w:lang w:bidi="en-US"/>
        </w:rPr>
        <w:t>in Australia</w:t>
      </w:r>
      <w:r w:rsidR="00DE528B">
        <w:rPr>
          <w:rFonts w:cstheme="minorHAnsi"/>
          <w:iCs/>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1"/>
      </w:tblGrid>
      <w:tr w:rsidR="0077789A" w:rsidRPr="00011E0C" w14:paraId="739C035E" w14:textId="77777777" w:rsidTr="00886363">
        <w:tc>
          <w:tcPr>
            <w:tcW w:w="3114" w:type="dxa"/>
            <w:shd w:val="clear" w:color="auto" w:fill="7B5AAF"/>
          </w:tcPr>
          <w:p w14:paraId="02797FD3" w14:textId="77777777" w:rsidR="0077789A" w:rsidRPr="00011E0C" w:rsidRDefault="0077789A" w:rsidP="00656547">
            <w:pPr>
              <w:tabs>
                <w:tab w:val="left" w:pos="180"/>
              </w:tabs>
              <w:spacing w:after="120" w:line="276" w:lineRule="auto"/>
              <w:ind w:left="0" w:right="0" w:firstLine="0"/>
              <w:jc w:val="center"/>
              <w:rPr>
                <w:rFonts w:cstheme="minorHAnsi"/>
                <w:b/>
                <w:bCs/>
                <w:color w:val="FFFFFF" w:themeColor="background1"/>
                <w:sz w:val="22"/>
                <w:lang w:bidi="en-US"/>
              </w:rPr>
            </w:pPr>
            <w:r w:rsidRPr="00011E0C">
              <w:rPr>
                <w:rFonts w:cstheme="minorHAnsi"/>
                <w:b/>
                <w:bCs/>
                <w:color w:val="FFFFFF" w:themeColor="background1"/>
                <w:sz w:val="22"/>
                <w:lang w:bidi="en-US"/>
              </w:rPr>
              <w:t>Agency</w:t>
            </w:r>
          </w:p>
        </w:tc>
        <w:tc>
          <w:tcPr>
            <w:tcW w:w="5901" w:type="dxa"/>
            <w:shd w:val="clear" w:color="auto" w:fill="7B5AAF"/>
          </w:tcPr>
          <w:p w14:paraId="0A2975E2" w14:textId="77777777" w:rsidR="0077789A" w:rsidRPr="00011E0C" w:rsidRDefault="0077789A" w:rsidP="00656547">
            <w:pPr>
              <w:tabs>
                <w:tab w:val="left" w:pos="180"/>
              </w:tabs>
              <w:spacing w:after="120" w:line="276" w:lineRule="auto"/>
              <w:ind w:left="0" w:right="0" w:firstLine="0"/>
              <w:jc w:val="center"/>
              <w:rPr>
                <w:rFonts w:cstheme="minorHAnsi"/>
                <w:b/>
                <w:bCs/>
                <w:color w:val="FFFFFF" w:themeColor="background1"/>
                <w:sz w:val="22"/>
                <w:lang w:bidi="en-US"/>
              </w:rPr>
            </w:pPr>
            <w:r w:rsidRPr="00011E0C">
              <w:rPr>
                <w:rFonts w:cstheme="minorHAnsi"/>
                <w:b/>
                <w:bCs/>
                <w:color w:val="FFFFFF" w:themeColor="background1"/>
                <w:sz w:val="22"/>
                <w:lang w:bidi="en-US"/>
              </w:rPr>
              <w:t>Function</w:t>
            </w:r>
          </w:p>
        </w:tc>
      </w:tr>
      <w:tr w:rsidR="0077789A" w:rsidRPr="00011E0C" w14:paraId="59E27A51" w14:textId="77777777" w:rsidTr="00886363">
        <w:trPr>
          <w:trHeight w:val="720"/>
        </w:trPr>
        <w:tc>
          <w:tcPr>
            <w:tcW w:w="3114" w:type="dxa"/>
            <w:vAlign w:val="center"/>
          </w:tcPr>
          <w:p w14:paraId="433A1AAF" w14:textId="7AA13C46" w:rsidR="0077789A" w:rsidRPr="00011E0C" w:rsidRDefault="00B90EFD" w:rsidP="00656547">
            <w:pPr>
              <w:tabs>
                <w:tab w:val="left" w:pos="180"/>
              </w:tabs>
              <w:spacing w:after="120" w:line="276" w:lineRule="auto"/>
              <w:ind w:left="0" w:right="0" w:firstLine="0"/>
              <w:jc w:val="center"/>
              <w:rPr>
                <w:rFonts w:cstheme="minorHAnsi"/>
                <w:color w:val="2E74B5" w:themeColor="accent5" w:themeShade="BF"/>
                <w:sz w:val="22"/>
                <w:lang w:bidi="en-US"/>
              </w:rPr>
            </w:pPr>
            <w:hyperlink r:id="rId151" w:history="1">
              <w:r w:rsidR="00277359" w:rsidRPr="00011E0C">
                <w:rPr>
                  <w:rStyle w:val="Hyperlink"/>
                  <w:rFonts w:cstheme="minorHAnsi"/>
                  <w:color w:val="2E74B5" w:themeColor="accent5" w:themeShade="BF"/>
                  <w:sz w:val="22"/>
                  <w:u w:val="none"/>
                  <w:lang w:bidi="en-US"/>
                </w:rPr>
                <w:t>Department of Social Services</w:t>
              </w:r>
            </w:hyperlink>
          </w:p>
        </w:tc>
        <w:tc>
          <w:tcPr>
            <w:tcW w:w="5901" w:type="dxa"/>
            <w:vAlign w:val="center"/>
          </w:tcPr>
          <w:p w14:paraId="271E8BB6" w14:textId="12633CCD" w:rsidR="0077789A" w:rsidRPr="00011E0C" w:rsidRDefault="0077789A" w:rsidP="00656547">
            <w:pPr>
              <w:tabs>
                <w:tab w:val="left" w:pos="180"/>
              </w:tabs>
              <w:spacing w:after="120" w:line="276" w:lineRule="auto"/>
              <w:ind w:left="0" w:right="0" w:firstLine="0"/>
              <w:jc w:val="both"/>
              <w:rPr>
                <w:color w:val="404040" w:themeColor="text1" w:themeTint="BF"/>
                <w:sz w:val="22"/>
              </w:rPr>
            </w:pPr>
            <w:r w:rsidRPr="00011E0C">
              <w:rPr>
                <w:color w:val="404040" w:themeColor="text1" w:themeTint="BF"/>
                <w:sz w:val="22"/>
              </w:rPr>
              <w:t xml:space="preserve">DSS works with other government and non-government organisations. </w:t>
            </w:r>
            <w:r w:rsidR="009105AC" w:rsidRPr="00011E0C">
              <w:rPr>
                <w:color w:val="404040" w:themeColor="text1" w:themeTint="BF"/>
                <w:sz w:val="22"/>
              </w:rPr>
              <w:t>They</w:t>
            </w:r>
            <w:r w:rsidRPr="00011E0C">
              <w:rPr>
                <w:color w:val="404040" w:themeColor="text1" w:themeTint="BF"/>
                <w:sz w:val="22"/>
              </w:rPr>
              <w:t xml:space="preserve"> manage a wide range of program</w:t>
            </w:r>
            <w:r w:rsidR="00A03D2C" w:rsidRPr="00011E0C">
              <w:rPr>
                <w:color w:val="404040" w:themeColor="text1" w:themeTint="BF"/>
                <w:sz w:val="22"/>
              </w:rPr>
              <w:t>me</w:t>
            </w:r>
            <w:r w:rsidRPr="00011E0C">
              <w:rPr>
                <w:color w:val="404040" w:themeColor="text1" w:themeTint="BF"/>
                <w:sz w:val="22"/>
              </w:rPr>
              <w:t>s and services that support PWDs and their families in Australia.</w:t>
            </w:r>
          </w:p>
        </w:tc>
      </w:tr>
      <w:tr w:rsidR="0077789A" w:rsidRPr="00011E0C" w14:paraId="56F38B3B" w14:textId="77777777" w:rsidTr="00886363">
        <w:trPr>
          <w:trHeight w:val="720"/>
        </w:trPr>
        <w:tc>
          <w:tcPr>
            <w:tcW w:w="3114" w:type="dxa"/>
            <w:vAlign w:val="center"/>
          </w:tcPr>
          <w:p w14:paraId="607B4DEA" w14:textId="4B39C8D5" w:rsidR="0077789A" w:rsidRPr="00011E0C" w:rsidRDefault="00B90EFD" w:rsidP="00656547">
            <w:pPr>
              <w:tabs>
                <w:tab w:val="left" w:pos="180"/>
              </w:tabs>
              <w:spacing w:after="120" w:line="276" w:lineRule="auto"/>
              <w:ind w:left="0" w:right="0" w:firstLine="0"/>
              <w:jc w:val="center"/>
              <w:rPr>
                <w:rFonts w:cstheme="minorHAnsi"/>
                <w:color w:val="2E74B5" w:themeColor="accent5" w:themeShade="BF"/>
                <w:sz w:val="22"/>
                <w:lang w:bidi="en-US"/>
              </w:rPr>
            </w:pPr>
            <w:hyperlink r:id="rId152" w:history="1">
              <w:r w:rsidR="00277359" w:rsidRPr="00011E0C">
                <w:rPr>
                  <w:rStyle w:val="Hyperlink"/>
                  <w:rFonts w:cstheme="minorHAnsi"/>
                  <w:color w:val="2E74B5" w:themeColor="accent5" w:themeShade="BF"/>
                  <w:sz w:val="22"/>
                  <w:u w:val="none"/>
                  <w:lang w:bidi="en-US"/>
                </w:rPr>
                <w:t>National Disability Services</w:t>
              </w:r>
            </w:hyperlink>
          </w:p>
        </w:tc>
        <w:tc>
          <w:tcPr>
            <w:tcW w:w="5901" w:type="dxa"/>
            <w:vAlign w:val="center"/>
          </w:tcPr>
          <w:p w14:paraId="7568F7B3" w14:textId="6042A957" w:rsidR="0077789A" w:rsidRPr="00011E0C" w:rsidRDefault="0077789A"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The National Disability Services is the peak body for non-government disability service organisations. NDS represents several non-government service providers providing care for all types of disabilit</w:t>
            </w:r>
            <w:r w:rsidR="00A03D2C" w:rsidRPr="00011E0C">
              <w:rPr>
                <w:rFonts w:cstheme="minorHAnsi"/>
                <w:color w:val="404040" w:themeColor="text1" w:themeTint="BF"/>
                <w:sz w:val="22"/>
                <w:lang w:bidi="en-US"/>
              </w:rPr>
              <w:t>ies</w:t>
            </w:r>
            <w:r w:rsidRPr="00011E0C">
              <w:rPr>
                <w:rFonts w:cstheme="minorHAnsi"/>
                <w:color w:val="404040" w:themeColor="text1" w:themeTint="BF"/>
                <w:sz w:val="22"/>
                <w:lang w:bidi="en-US"/>
              </w:rPr>
              <w:t>. They provide doctors, support groups, sports and social clubs, and education.</w:t>
            </w:r>
          </w:p>
        </w:tc>
      </w:tr>
      <w:tr w:rsidR="0077789A" w:rsidRPr="00011E0C" w14:paraId="3907FC89" w14:textId="77777777" w:rsidTr="00886363">
        <w:trPr>
          <w:trHeight w:val="720"/>
        </w:trPr>
        <w:tc>
          <w:tcPr>
            <w:tcW w:w="3114" w:type="dxa"/>
            <w:vAlign w:val="center"/>
          </w:tcPr>
          <w:p w14:paraId="5831445A" w14:textId="695F8707" w:rsidR="0077789A" w:rsidRPr="00011E0C" w:rsidRDefault="00B90EFD" w:rsidP="00656547">
            <w:pPr>
              <w:tabs>
                <w:tab w:val="left" w:pos="180"/>
              </w:tabs>
              <w:spacing w:after="120" w:line="276" w:lineRule="auto"/>
              <w:ind w:left="0" w:right="0" w:firstLine="0"/>
              <w:jc w:val="center"/>
              <w:rPr>
                <w:rFonts w:cstheme="minorHAnsi"/>
                <w:color w:val="2E74B5" w:themeColor="accent5" w:themeShade="BF"/>
                <w:sz w:val="22"/>
                <w:lang w:bidi="en-US"/>
              </w:rPr>
            </w:pPr>
            <w:hyperlink r:id="rId153" w:history="1">
              <w:r w:rsidR="00277359" w:rsidRPr="00011E0C">
                <w:rPr>
                  <w:rStyle w:val="Hyperlink"/>
                  <w:rFonts w:cstheme="minorHAnsi"/>
                  <w:color w:val="2E74B5" w:themeColor="accent5" w:themeShade="BF"/>
                  <w:sz w:val="22"/>
                  <w:u w:val="none"/>
                  <w:lang w:bidi="en-US"/>
                </w:rPr>
                <w:t>National Disability Insurance Scheme</w:t>
              </w:r>
            </w:hyperlink>
          </w:p>
        </w:tc>
        <w:tc>
          <w:tcPr>
            <w:tcW w:w="5901" w:type="dxa"/>
            <w:vAlign w:val="center"/>
          </w:tcPr>
          <w:p w14:paraId="75181C70" w14:textId="50095E1C" w:rsidR="0077789A" w:rsidRPr="00011E0C" w:rsidRDefault="0077789A"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 xml:space="preserve">The NDIS </w:t>
            </w:r>
            <w:r w:rsidR="00DB1F74" w:rsidRPr="00011E0C">
              <w:rPr>
                <w:rFonts w:cstheme="minorHAnsi"/>
                <w:color w:val="404040" w:themeColor="text1" w:themeTint="BF"/>
                <w:sz w:val="22"/>
                <w:lang w:bidi="en-US"/>
              </w:rPr>
              <w:t xml:space="preserve">organisation </w:t>
            </w:r>
            <w:r w:rsidRPr="00011E0C">
              <w:rPr>
                <w:rFonts w:cstheme="minorHAnsi"/>
                <w:color w:val="404040" w:themeColor="text1" w:themeTint="BF"/>
                <w:sz w:val="22"/>
                <w:lang w:bidi="en-US"/>
              </w:rPr>
              <w:t>provides PWDs with connections to services in their communities. These include doctors, support groups, sports and social clubs, and education.</w:t>
            </w:r>
          </w:p>
        </w:tc>
      </w:tr>
      <w:tr w:rsidR="00C133BD" w:rsidRPr="00011E0C" w14:paraId="384ABE6E" w14:textId="77777777" w:rsidTr="00886363">
        <w:trPr>
          <w:trHeight w:val="720"/>
        </w:trPr>
        <w:tc>
          <w:tcPr>
            <w:tcW w:w="3114" w:type="dxa"/>
            <w:vAlign w:val="center"/>
          </w:tcPr>
          <w:p w14:paraId="3B5B1448" w14:textId="742AC140" w:rsidR="00C133BD" w:rsidRPr="00011E0C" w:rsidRDefault="00B90EFD" w:rsidP="00656547">
            <w:pPr>
              <w:tabs>
                <w:tab w:val="left" w:pos="180"/>
              </w:tabs>
              <w:spacing w:after="120" w:line="276" w:lineRule="auto"/>
              <w:ind w:left="0" w:right="0" w:firstLine="0"/>
              <w:jc w:val="center"/>
              <w:rPr>
                <w:color w:val="2E74B5" w:themeColor="accent5" w:themeShade="BF"/>
                <w:sz w:val="22"/>
              </w:rPr>
            </w:pPr>
            <w:hyperlink r:id="rId154" w:history="1">
              <w:r w:rsidR="00277359" w:rsidRPr="00011E0C">
                <w:rPr>
                  <w:rStyle w:val="Hyperlink"/>
                  <w:rFonts w:cstheme="minorHAnsi"/>
                  <w:color w:val="2E74B5" w:themeColor="accent5" w:themeShade="BF"/>
                  <w:sz w:val="22"/>
                  <w:u w:val="none"/>
                  <w:lang w:bidi="en-US"/>
                </w:rPr>
                <w:t>Australian Federation of Disability Organisations</w:t>
              </w:r>
            </w:hyperlink>
          </w:p>
        </w:tc>
        <w:tc>
          <w:tcPr>
            <w:tcW w:w="5901" w:type="dxa"/>
            <w:vAlign w:val="center"/>
          </w:tcPr>
          <w:p w14:paraId="3025E18D" w14:textId="2A959960" w:rsidR="00C133BD" w:rsidRPr="00011E0C" w:rsidRDefault="00C133BD"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AFDO is the peak organisation in the disability sector representing PWDs. It is an organisation run by and for people with lived experience of disability in Australia.</w:t>
            </w:r>
          </w:p>
        </w:tc>
      </w:tr>
      <w:tr w:rsidR="006462EC" w:rsidRPr="00011E0C" w14:paraId="6B94BB91" w14:textId="77777777" w:rsidTr="00886363">
        <w:trPr>
          <w:trHeight w:val="720"/>
        </w:trPr>
        <w:tc>
          <w:tcPr>
            <w:tcW w:w="3114" w:type="dxa"/>
            <w:vAlign w:val="center"/>
          </w:tcPr>
          <w:p w14:paraId="7F212A29" w14:textId="43ECA828" w:rsidR="006462EC" w:rsidRPr="00011E0C" w:rsidRDefault="00B90EFD" w:rsidP="00656547">
            <w:pPr>
              <w:tabs>
                <w:tab w:val="left" w:pos="180"/>
              </w:tabs>
              <w:spacing w:after="120" w:line="276" w:lineRule="auto"/>
              <w:ind w:left="0" w:right="0" w:firstLine="0"/>
              <w:jc w:val="center"/>
              <w:rPr>
                <w:color w:val="2E74B5" w:themeColor="accent5" w:themeShade="BF"/>
                <w:sz w:val="22"/>
              </w:rPr>
            </w:pPr>
            <w:hyperlink r:id="rId155" w:history="1">
              <w:r w:rsidR="006462EC" w:rsidRPr="00011E0C">
                <w:rPr>
                  <w:rStyle w:val="Hyperlink"/>
                  <w:rFonts w:cstheme="minorHAnsi"/>
                  <w:color w:val="2E74B5" w:themeColor="accent5" w:themeShade="BF"/>
                  <w:sz w:val="22"/>
                  <w:u w:val="none"/>
                  <w:lang w:bidi="en-US"/>
                </w:rPr>
                <w:t>Services Australia</w:t>
              </w:r>
            </w:hyperlink>
          </w:p>
        </w:tc>
        <w:tc>
          <w:tcPr>
            <w:tcW w:w="5901" w:type="dxa"/>
            <w:vAlign w:val="center"/>
          </w:tcPr>
          <w:p w14:paraId="365B673F" w14:textId="68FBD162" w:rsidR="006462EC" w:rsidRPr="00011E0C" w:rsidRDefault="006462EC"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Services Australia is the government organisation that developed the service delivery policy. The organisation provides PWDs access to social, health, and other payments and services.</w:t>
            </w:r>
          </w:p>
        </w:tc>
      </w:tr>
      <w:tr w:rsidR="0020756B" w:rsidRPr="00011E0C" w14:paraId="384CC944" w14:textId="77777777" w:rsidTr="00886363">
        <w:trPr>
          <w:trHeight w:val="720"/>
        </w:trPr>
        <w:tc>
          <w:tcPr>
            <w:tcW w:w="3114" w:type="dxa"/>
            <w:vAlign w:val="center"/>
          </w:tcPr>
          <w:p w14:paraId="5AB653B7" w14:textId="0FC3A94D" w:rsidR="0020756B" w:rsidRPr="00011E0C" w:rsidRDefault="00B90EFD" w:rsidP="00656547">
            <w:pPr>
              <w:tabs>
                <w:tab w:val="left" w:pos="180"/>
              </w:tabs>
              <w:spacing w:after="120" w:line="276" w:lineRule="auto"/>
              <w:ind w:left="0" w:right="0" w:firstLine="0"/>
              <w:jc w:val="center"/>
              <w:rPr>
                <w:color w:val="2E74B5" w:themeColor="accent5" w:themeShade="BF"/>
                <w:sz w:val="22"/>
              </w:rPr>
            </w:pPr>
            <w:hyperlink r:id="rId156" w:history="1">
              <w:r w:rsidR="00277359" w:rsidRPr="00011E0C">
                <w:rPr>
                  <w:rStyle w:val="Hyperlink"/>
                  <w:rFonts w:cstheme="minorHAnsi"/>
                  <w:color w:val="2E74B5" w:themeColor="accent5" w:themeShade="BF"/>
                  <w:sz w:val="22"/>
                  <w:u w:val="none"/>
                  <w:lang w:bidi="en-US"/>
                </w:rPr>
                <w:t>People With Disability Australia</w:t>
              </w:r>
            </w:hyperlink>
          </w:p>
        </w:tc>
        <w:tc>
          <w:tcPr>
            <w:tcW w:w="5901" w:type="dxa"/>
            <w:vAlign w:val="center"/>
          </w:tcPr>
          <w:p w14:paraId="1FB68659" w14:textId="41BCDEDD" w:rsidR="0020756B" w:rsidRPr="00011E0C" w:rsidRDefault="0020756B"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PWDA is an organisation that advocates human rights and represents PWDs. It is made up of</w:t>
            </w:r>
            <w:r w:rsidR="00F07BFC" w:rsidRPr="00011E0C">
              <w:rPr>
                <w:rFonts w:cstheme="minorHAnsi"/>
                <w:color w:val="404040" w:themeColor="text1" w:themeTint="BF"/>
                <w:sz w:val="22"/>
                <w:lang w:bidi="en-US"/>
              </w:rPr>
              <w:t xml:space="preserve"> and</w:t>
            </w:r>
            <w:r w:rsidRPr="00011E0C">
              <w:rPr>
                <w:rFonts w:cstheme="minorHAnsi"/>
                <w:color w:val="404040" w:themeColor="text1" w:themeTint="BF"/>
                <w:sz w:val="22"/>
                <w:lang w:bidi="en-US"/>
              </w:rPr>
              <w:t xml:space="preserve"> led and governed by PWDs.</w:t>
            </w:r>
          </w:p>
        </w:tc>
      </w:tr>
    </w:tbl>
    <w:p w14:paraId="0726A85A" w14:textId="77777777" w:rsidR="008558FA" w:rsidRDefault="008558FA"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D64C389" w14:textId="623ADC6A" w:rsidR="00DD4BBF" w:rsidRDefault="001B2D22"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Accessing </w:t>
      </w:r>
      <w:r w:rsidR="00DE696F">
        <w:rPr>
          <w:rFonts w:cstheme="minorHAnsi"/>
          <w:color w:val="404040" w:themeColor="text1" w:themeTint="BF"/>
          <w:sz w:val="24"/>
          <w:lang w:bidi="en-US"/>
        </w:rPr>
        <w:t>agencies for community participation</w:t>
      </w:r>
      <w:r w:rsidR="00DD4BBF">
        <w:rPr>
          <w:rFonts w:cstheme="minorHAnsi"/>
          <w:color w:val="404040" w:themeColor="text1" w:themeTint="BF"/>
          <w:sz w:val="24"/>
          <w:lang w:bidi="en-US"/>
        </w:rPr>
        <w:t xml:space="preserve"> can be done through warm referrals. This will be further discussed in Subchapter 2.1 of this Learner Guide.</w:t>
      </w:r>
    </w:p>
    <w:p w14:paraId="6FDFCC2C" w14:textId="77A8A0ED" w:rsidR="00DD4BBF" w:rsidRDefault="00DD4BBF" w:rsidP="00656547">
      <w:pPr>
        <w:tabs>
          <w:tab w:val="left" w:pos="180"/>
        </w:tabs>
        <w:spacing w:after="120" w:line="276" w:lineRule="auto"/>
        <w:ind w:left="0" w:right="0" w:firstLine="0"/>
        <w:jc w:val="both"/>
        <w:rPr>
          <w:rFonts w:cstheme="minorHAnsi"/>
          <w:color w:val="404040" w:themeColor="text1" w:themeTint="BF"/>
          <w:sz w:val="24"/>
          <w:lang w:bidi="en-US"/>
        </w:rPr>
      </w:pPr>
    </w:p>
    <w:p w14:paraId="1B32A880" w14:textId="2B04E362" w:rsidR="00DD4BBF" w:rsidRDefault="00DD4BBF"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b/>
          <w:bCs/>
          <w:color w:val="404040" w:themeColor="text1" w:themeTint="BF"/>
          <w:sz w:val="24"/>
          <w:lang w:bidi="en-US"/>
        </w:rPr>
        <w:t>Services</w:t>
      </w:r>
    </w:p>
    <w:p w14:paraId="29A5662F" w14:textId="78675B8C" w:rsidR="002F1C7A" w:rsidRDefault="00254474"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Services are the systems </w:t>
      </w:r>
      <w:r w:rsidR="00E4601B">
        <w:rPr>
          <w:rFonts w:cstheme="minorHAnsi"/>
          <w:color w:val="404040" w:themeColor="text1" w:themeTint="BF"/>
          <w:sz w:val="24"/>
          <w:lang w:bidi="en-US"/>
        </w:rPr>
        <w:t>placed to address certain needs PWDs have in order to live a</w:t>
      </w:r>
      <w:r w:rsidR="004F3E1E">
        <w:rPr>
          <w:rFonts w:cstheme="minorHAnsi"/>
          <w:color w:val="404040" w:themeColor="text1" w:themeTint="BF"/>
          <w:sz w:val="24"/>
          <w:lang w:bidi="en-US"/>
        </w:rPr>
        <w:t xml:space="preserve"> fulfilling and independent life.</w:t>
      </w:r>
    </w:p>
    <w:p w14:paraId="5D1D0085" w14:textId="3371A3CB" w:rsidR="007E3D50" w:rsidRPr="008A5996" w:rsidRDefault="007E3D50" w:rsidP="00656547">
      <w:pPr>
        <w:tabs>
          <w:tab w:val="left" w:pos="180"/>
        </w:tabs>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 xml:space="preserve">The following are </w:t>
      </w:r>
      <w:r>
        <w:rPr>
          <w:rFonts w:cstheme="minorHAnsi"/>
          <w:color w:val="404040" w:themeColor="text1" w:themeTint="BF"/>
          <w:sz w:val="24"/>
          <w:lang w:bidi="en-US"/>
        </w:rPr>
        <w:t>relevant services</w:t>
      </w:r>
      <w:r w:rsidR="005B7B57">
        <w:rPr>
          <w:rFonts w:cstheme="minorHAnsi"/>
          <w:color w:val="404040" w:themeColor="text1" w:themeTint="BF"/>
          <w:sz w:val="24"/>
          <w:lang w:bidi="en-US"/>
        </w:rPr>
        <w:t xml:space="preserve"> that can aid clients in community participation.</w:t>
      </w:r>
    </w:p>
    <w:p w14:paraId="3CA9E155" w14:textId="16035579" w:rsidR="007E3D50" w:rsidRPr="008A5996"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8A5996">
        <w:rPr>
          <w:rFonts w:cstheme="minorHAnsi"/>
          <w:b/>
          <w:bCs/>
          <w:color w:val="404040" w:themeColor="text1" w:themeTint="BF"/>
          <w:sz w:val="24"/>
          <w:lang w:bidi="en-US"/>
        </w:rPr>
        <w:t>Assistive technology</w:t>
      </w:r>
    </w:p>
    <w:p w14:paraId="5C364CC0" w14:textId="18F2CEF0" w:rsidR="007E3D50" w:rsidRPr="000B239A" w:rsidRDefault="008C66D4"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noProof/>
          <w:color w:val="404040" w:themeColor="text1" w:themeTint="BF"/>
          <w:sz w:val="24"/>
          <w:lang w:bidi="en-US"/>
        </w:rPr>
        <w:drawing>
          <wp:anchor distT="0" distB="0" distL="114300" distR="114300" simplePos="0" relativeHeight="251658250" behindDoc="0" locked="0" layoutInCell="1" allowOverlap="1" wp14:anchorId="51C0AD27" wp14:editId="40D7FF46">
            <wp:simplePos x="0" y="0"/>
            <wp:positionH relativeFrom="column">
              <wp:posOffset>3615055</wp:posOffset>
            </wp:positionH>
            <wp:positionV relativeFrom="paragraph">
              <wp:posOffset>33655</wp:posOffset>
            </wp:positionV>
            <wp:extent cx="2112645" cy="3173095"/>
            <wp:effectExtent l="0" t="0" r="1905" b="8255"/>
            <wp:wrapSquare wrapText="bothSides"/>
            <wp:docPr id="7203" name="Picture 7203" descr="A picture containing person, indoor, hairpiec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A picture containing person, indoor, hairpiece, clos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12645" cy="3173095"/>
                    </a:xfrm>
                    <a:prstGeom prst="rect">
                      <a:avLst/>
                    </a:prstGeom>
                  </pic:spPr>
                </pic:pic>
              </a:graphicData>
            </a:graphic>
            <wp14:sizeRelH relativeFrom="page">
              <wp14:pctWidth>0</wp14:pctWidth>
            </wp14:sizeRelH>
            <wp14:sizeRelV relativeFrom="page">
              <wp14:pctHeight>0</wp14:pctHeight>
            </wp14:sizeRelV>
          </wp:anchor>
        </w:drawing>
      </w:r>
      <w:r w:rsidR="007E3D50" w:rsidRPr="000B239A">
        <w:rPr>
          <w:rFonts w:cstheme="minorHAnsi"/>
          <w:i/>
          <w:iCs/>
          <w:color w:val="404040" w:themeColor="text1" w:themeTint="BF"/>
          <w:sz w:val="24"/>
          <w:lang w:bidi="en-US"/>
        </w:rPr>
        <w:t>Assistive technology</w:t>
      </w:r>
      <w:r w:rsidR="007E3D50" w:rsidRPr="000B239A">
        <w:rPr>
          <w:rFonts w:cstheme="minorHAnsi"/>
          <w:color w:val="404040" w:themeColor="text1" w:themeTint="BF"/>
          <w:sz w:val="24"/>
          <w:lang w:bidi="en-US"/>
        </w:rPr>
        <w:t xml:space="preserve"> refers to the devices and equipment designed to support the </w:t>
      </w:r>
      <w:r w:rsidR="0057497E" w:rsidRPr="000B239A">
        <w:rPr>
          <w:rFonts w:cstheme="minorHAnsi"/>
          <w:color w:val="404040" w:themeColor="text1" w:themeTint="BF"/>
          <w:sz w:val="24"/>
          <w:lang w:bidi="en-US"/>
        </w:rPr>
        <w:t>PWD</w:t>
      </w:r>
      <w:r w:rsidR="007E3D50" w:rsidRPr="000B239A">
        <w:rPr>
          <w:rFonts w:cstheme="minorHAnsi"/>
          <w:color w:val="404040" w:themeColor="text1" w:themeTint="BF"/>
          <w:sz w:val="24"/>
          <w:lang w:bidi="en-US"/>
        </w:rPr>
        <w:t xml:space="preserve">. Technology helps people live their independent lives. Clients can buy the technology pre-made, modified, or custom-made to suit their needs. You may refer to Subchapter </w:t>
      </w:r>
      <w:r w:rsidR="005B7B57" w:rsidRPr="000B239A">
        <w:rPr>
          <w:rFonts w:cstheme="minorHAnsi"/>
          <w:color w:val="404040" w:themeColor="text1" w:themeTint="BF"/>
          <w:sz w:val="24"/>
          <w:lang w:bidi="en-US"/>
        </w:rPr>
        <w:t>2.4</w:t>
      </w:r>
      <w:r w:rsidR="007E3D50" w:rsidRPr="000B239A">
        <w:rPr>
          <w:rFonts w:cstheme="minorHAnsi"/>
          <w:color w:val="404040" w:themeColor="text1" w:themeTint="BF"/>
          <w:sz w:val="24"/>
          <w:lang w:bidi="en-US"/>
        </w:rPr>
        <w:t xml:space="preserve"> of this Learner Guide for the scope and breadth of assistive technology a client may use to meet their needs.</w:t>
      </w:r>
    </w:p>
    <w:p w14:paraId="56FEA883" w14:textId="6A8D1AF2"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color w:val="404040" w:themeColor="text1" w:themeTint="BF"/>
          <w:sz w:val="24"/>
          <w:lang w:bidi="en-US"/>
        </w:rPr>
        <w:t>Technicians can help the client in selecting the technology that meets their needs. The technician evaluates the client’s impairments and strengths. This is to determine which devices and equipment to recommend. Technicians can also teach the client how to use their devices and equipment.</w:t>
      </w:r>
    </w:p>
    <w:p w14:paraId="02937B57" w14:textId="30300E1C"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color w:val="404040" w:themeColor="text1" w:themeTint="BF"/>
          <w:sz w:val="24"/>
          <w:lang w:bidi="en-US"/>
        </w:rPr>
        <w:t xml:space="preserve">If a client has </w:t>
      </w:r>
      <w:proofErr w:type="gramStart"/>
      <w:r w:rsidRPr="000B239A">
        <w:rPr>
          <w:rFonts w:cstheme="minorHAnsi"/>
          <w:color w:val="404040" w:themeColor="text1" w:themeTint="BF"/>
          <w:sz w:val="24"/>
          <w:lang w:bidi="en-US"/>
        </w:rPr>
        <w:t>needs</w:t>
      </w:r>
      <w:proofErr w:type="gramEnd"/>
      <w:r w:rsidRPr="000B239A">
        <w:rPr>
          <w:rFonts w:cstheme="minorHAnsi"/>
          <w:color w:val="404040" w:themeColor="text1" w:themeTint="BF"/>
          <w:sz w:val="24"/>
          <w:lang w:bidi="en-US"/>
        </w:rPr>
        <w:t xml:space="preserve"> that assistive technology can address, you can refer </w:t>
      </w:r>
      <w:r w:rsidR="00277359" w:rsidRPr="000B239A">
        <w:rPr>
          <w:rFonts w:cstheme="minorHAnsi"/>
          <w:color w:val="404040" w:themeColor="text1" w:themeTint="BF"/>
          <w:sz w:val="24"/>
          <w:lang w:bidi="en-US"/>
        </w:rPr>
        <w:t xml:space="preserve">them </w:t>
      </w:r>
      <w:r w:rsidRPr="000B239A">
        <w:rPr>
          <w:rFonts w:cstheme="minorHAnsi"/>
          <w:color w:val="404040" w:themeColor="text1" w:themeTint="BF"/>
          <w:sz w:val="24"/>
          <w:lang w:bidi="en-US"/>
        </w:rPr>
        <w:t>to a technician for assessment. For example, the technician can assess a client with partial hearing loss. They can recommend different in-ear hearing aids to the client and teach them how to operate the device.</w:t>
      </w:r>
      <w:r w:rsidRPr="000B239A">
        <w:rPr>
          <w:rFonts w:eastAsia="Times New Roman" w:cstheme="minorHAnsi"/>
          <w:sz w:val="24"/>
          <w:szCs w:val="24"/>
        </w:rPr>
        <w:fldChar w:fldCharType="begin"/>
      </w:r>
      <w:r w:rsidRPr="000B239A">
        <w:rPr>
          <w:rFonts w:eastAsia="Times New Roman" w:cstheme="minorHAnsi"/>
          <w:sz w:val="24"/>
          <w:szCs w:val="24"/>
        </w:rPr>
        <w:instrText xml:space="preserve"> INCLUDEPICTURE "https://media.istockphoto.com/vectors/earplugs-and-hearing-aid-sign-vector-id1303718294" \* MERGEFORMATINET </w:instrText>
      </w:r>
      <w:r w:rsidRPr="000B239A">
        <w:rPr>
          <w:rFonts w:eastAsia="Times New Roman" w:cstheme="minorHAnsi"/>
          <w:sz w:val="24"/>
          <w:szCs w:val="24"/>
        </w:rPr>
        <w:fldChar w:fldCharType="end"/>
      </w:r>
    </w:p>
    <w:p w14:paraId="3934FDDB" w14:textId="77777777" w:rsidR="007E3D50" w:rsidRPr="008A5996"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8A5996">
        <w:rPr>
          <w:rFonts w:cstheme="minorHAnsi"/>
          <w:b/>
          <w:bCs/>
          <w:color w:val="404040" w:themeColor="text1" w:themeTint="BF"/>
          <w:sz w:val="24"/>
          <w:lang w:bidi="en-US"/>
        </w:rPr>
        <w:t>Dietetics</w:t>
      </w:r>
    </w:p>
    <w:p w14:paraId="40FB7A06" w14:textId="77777777"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i/>
          <w:iCs/>
          <w:color w:val="404040" w:themeColor="text1" w:themeTint="BF"/>
          <w:sz w:val="24"/>
          <w:lang w:bidi="en-US"/>
        </w:rPr>
        <w:t>Dietetics</w:t>
      </w:r>
      <w:r w:rsidRPr="000B239A">
        <w:rPr>
          <w:rFonts w:cstheme="minorHAnsi"/>
          <w:color w:val="404040" w:themeColor="text1" w:themeTint="BF"/>
          <w:sz w:val="24"/>
          <w:lang w:bidi="en-US"/>
        </w:rPr>
        <w:t xml:space="preserve"> refers to the effects of food and nutrition on human health. PWDs are at risk of different dietary and nutritional problems. A dietitian can support them when making decisions on their food and nutrition. For example, dietitians can design diets for clients struggling with chewing and swallowing.</w:t>
      </w:r>
    </w:p>
    <w:p w14:paraId="0A850C41" w14:textId="26CEDB98"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color w:val="404040" w:themeColor="text1" w:themeTint="BF"/>
          <w:sz w:val="24"/>
          <w:lang w:bidi="en-US"/>
        </w:rPr>
        <w:t xml:space="preserve">You can also refer clients to dietitians to meet fitness goals. Suppose a client wants to gain weight but finds mealtimes stressful. You may refer </w:t>
      </w:r>
      <w:r w:rsidR="00277359" w:rsidRPr="000B239A">
        <w:rPr>
          <w:rFonts w:cstheme="minorHAnsi"/>
          <w:color w:val="404040" w:themeColor="text1" w:themeTint="BF"/>
          <w:sz w:val="24"/>
          <w:lang w:bidi="en-US"/>
        </w:rPr>
        <w:t xml:space="preserve">them to </w:t>
      </w:r>
      <w:r w:rsidRPr="000B239A">
        <w:rPr>
          <w:rFonts w:cstheme="minorHAnsi"/>
          <w:color w:val="404040" w:themeColor="text1" w:themeTint="BF"/>
          <w:sz w:val="24"/>
          <w:lang w:bidi="en-US"/>
        </w:rPr>
        <w:t>a dietician to devise and implement a plan to reduce stress during mealtimes.</w:t>
      </w:r>
    </w:p>
    <w:p w14:paraId="12217D38" w14:textId="77777777" w:rsidR="002F1C7A" w:rsidRPr="008C66D4" w:rsidRDefault="002F1C7A" w:rsidP="00656547">
      <w:pPr>
        <w:spacing w:after="120" w:line="276" w:lineRule="auto"/>
        <w:ind w:left="0" w:right="0" w:firstLine="0"/>
        <w:rPr>
          <w:rFonts w:cstheme="minorHAnsi"/>
          <w:color w:val="404040" w:themeColor="text1" w:themeTint="BF"/>
          <w:sz w:val="24"/>
          <w:lang w:bidi="en-US"/>
        </w:rPr>
      </w:pPr>
      <w:r w:rsidRPr="008C66D4">
        <w:rPr>
          <w:rFonts w:cstheme="minorHAnsi"/>
          <w:color w:val="404040" w:themeColor="text1" w:themeTint="BF"/>
          <w:sz w:val="24"/>
          <w:lang w:bidi="en-US"/>
        </w:rPr>
        <w:br w:type="page"/>
      </w:r>
    </w:p>
    <w:p w14:paraId="2D33C573" w14:textId="726B1C16"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b/>
          <w:bCs/>
          <w:color w:val="404040" w:themeColor="text1" w:themeTint="BF"/>
          <w:sz w:val="24"/>
          <w:lang w:bidi="en-US"/>
        </w:rPr>
        <w:lastRenderedPageBreak/>
        <w:t>Occupational therapy</w:t>
      </w:r>
    </w:p>
    <w:p w14:paraId="362A8A38" w14:textId="3461EC80"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i/>
          <w:iCs/>
          <w:color w:val="404040" w:themeColor="text1" w:themeTint="BF"/>
          <w:sz w:val="24"/>
          <w:lang w:bidi="en-US"/>
        </w:rPr>
        <w:t>Occupational therapy</w:t>
      </w:r>
      <w:r w:rsidRPr="009E35BC">
        <w:rPr>
          <w:rFonts w:cstheme="minorHAnsi"/>
          <w:color w:val="404040" w:themeColor="text1" w:themeTint="BF"/>
          <w:sz w:val="24"/>
          <w:lang w:bidi="en-US"/>
        </w:rPr>
        <w:t xml:space="preserve"> is a treatment to improve motor skills, balance and coordination. Occupational therapists help rehabilitate </w:t>
      </w:r>
      <w:r w:rsidR="0057497E" w:rsidRPr="009E35BC">
        <w:rPr>
          <w:rFonts w:cstheme="minorHAnsi"/>
          <w:color w:val="404040" w:themeColor="text1" w:themeTint="BF"/>
          <w:sz w:val="24"/>
          <w:lang w:bidi="en-US"/>
        </w:rPr>
        <w:t>PWD</w:t>
      </w:r>
      <w:r w:rsidRPr="009E35BC">
        <w:rPr>
          <w:rFonts w:cstheme="minorHAnsi"/>
          <w:color w:val="404040" w:themeColor="text1" w:themeTint="BF"/>
          <w:sz w:val="24"/>
          <w:lang w:bidi="en-US"/>
        </w:rPr>
        <w:t xml:space="preserve"> to perform tasks for their daily routines. They assess their skills and environment. This is to develop appropriate treatment plans to expand their physical and fine motor skills.</w:t>
      </w:r>
    </w:p>
    <w:p w14:paraId="7DF7405D" w14:textId="2BBACAEF" w:rsidR="007E3D50" w:rsidRPr="009E35BC" w:rsidRDefault="7E409C94" w:rsidP="00CB31D8">
      <w:pPr>
        <w:tabs>
          <w:tab w:val="left" w:pos="180"/>
        </w:tabs>
        <w:spacing w:after="120" w:line="276" w:lineRule="auto"/>
        <w:ind w:left="714" w:right="0" w:firstLine="0"/>
        <w:jc w:val="both"/>
        <w:rPr>
          <w:rFonts w:cstheme="minorHAnsi"/>
          <w:color w:val="404040" w:themeColor="text1" w:themeTint="BF"/>
          <w:sz w:val="24"/>
          <w:szCs w:val="24"/>
          <w:lang w:bidi="en-US"/>
        </w:rPr>
      </w:pPr>
      <w:r w:rsidRPr="009E35BC">
        <w:rPr>
          <w:rFonts w:cstheme="minorHAnsi"/>
          <w:color w:val="404040" w:themeColor="text1" w:themeTint="BF"/>
          <w:sz w:val="24"/>
          <w:szCs w:val="24"/>
          <w:lang w:bidi="en-US"/>
        </w:rPr>
        <w:t>For example, a client with cerebral palsy may have difficulty learning to write. You can refer an occupational therapist to plan a treatment program</w:t>
      </w:r>
      <w:r w:rsidR="00A03D2C" w:rsidRPr="009E35BC">
        <w:rPr>
          <w:rFonts w:cstheme="minorHAnsi"/>
          <w:color w:val="404040" w:themeColor="text1" w:themeTint="BF"/>
          <w:sz w:val="24"/>
          <w:szCs w:val="24"/>
          <w:lang w:bidi="en-US"/>
        </w:rPr>
        <w:t>me</w:t>
      </w:r>
      <w:r w:rsidRPr="009E35BC">
        <w:rPr>
          <w:rFonts w:cstheme="minorHAnsi"/>
          <w:color w:val="404040" w:themeColor="text1" w:themeTint="BF"/>
          <w:sz w:val="24"/>
          <w:szCs w:val="24"/>
          <w:lang w:bidi="en-US"/>
        </w:rPr>
        <w:t>. The program</w:t>
      </w:r>
      <w:r w:rsidR="00A03D2C" w:rsidRPr="009E35BC">
        <w:rPr>
          <w:rFonts w:cstheme="minorHAnsi"/>
          <w:color w:val="404040" w:themeColor="text1" w:themeTint="BF"/>
          <w:sz w:val="24"/>
          <w:szCs w:val="24"/>
          <w:lang w:bidi="en-US"/>
        </w:rPr>
        <w:t>me</w:t>
      </w:r>
      <w:r w:rsidRPr="009E35BC">
        <w:rPr>
          <w:rFonts w:cstheme="minorHAnsi"/>
          <w:color w:val="404040" w:themeColor="text1" w:themeTint="BF"/>
          <w:sz w:val="24"/>
          <w:szCs w:val="24"/>
          <w:lang w:bidi="en-US"/>
        </w:rPr>
        <w:t xml:space="preserve"> can include specific writing activities to be practised throughout the day.</w:t>
      </w:r>
      <w:r w:rsidR="005C20B4" w:rsidRPr="009E35BC">
        <w:rPr>
          <w:rFonts w:cstheme="minorHAnsi"/>
          <w:color w:val="404040" w:themeColor="text1" w:themeTint="BF"/>
          <w:sz w:val="24"/>
          <w:szCs w:val="24"/>
          <w:lang w:bidi="en-US"/>
        </w:rPr>
        <w:t xml:space="preserve"> The occupational therapist can also recommend assistive technology to assist the client and access funding to purchase equipment.</w:t>
      </w:r>
    </w:p>
    <w:p w14:paraId="195CD81B" w14:textId="50AC4648"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b/>
          <w:bCs/>
          <w:color w:val="404040" w:themeColor="text1" w:themeTint="BF"/>
          <w:sz w:val="24"/>
          <w:lang w:bidi="en-US"/>
        </w:rPr>
        <w:t>Physiotherapy</w:t>
      </w:r>
    </w:p>
    <w:p w14:paraId="19DB3171" w14:textId="3EBB5F0A" w:rsidR="007E3D50" w:rsidRPr="009E35BC" w:rsidRDefault="008C66D4"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b/>
          <w:bCs/>
          <w:noProof/>
          <w:color w:val="404040" w:themeColor="text1" w:themeTint="BF"/>
          <w:sz w:val="24"/>
          <w:lang w:bidi="en-US"/>
        </w:rPr>
        <w:drawing>
          <wp:anchor distT="0" distB="0" distL="114300" distR="114300" simplePos="0" relativeHeight="251658248" behindDoc="0" locked="0" layoutInCell="1" allowOverlap="1" wp14:anchorId="644B102C" wp14:editId="18366C72">
            <wp:simplePos x="0" y="0"/>
            <wp:positionH relativeFrom="margin">
              <wp:posOffset>4018915</wp:posOffset>
            </wp:positionH>
            <wp:positionV relativeFrom="paragraph">
              <wp:posOffset>11430</wp:posOffset>
            </wp:positionV>
            <wp:extent cx="1706880" cy="2421255"/>
            <wp:effectExtent l="0" t="0" r="7620" b="0"/>
            <wp:wrapSquare wrapText="bothSides"/>
            <wp:docPr id="7171" name="Picture 7171" descr="A picture containing floor, person, indoor,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or, person, indoor, young&#10;&#10;Description automatically generated"/>
                    <pic:cNvPicPr/>
                  </pic:nvPicPr>
                  <pic:blipFill rotWithShape="1">
                    <a:blip r:embed="rId158" cstate="print">
                      <a:extLst>
                        <a:ext uri="{28A0092B-C50C-407E-A947-70E740481C1C}">
                          <a14:useLocalDpi xmlns:a14="http://schemas.microsoft.com/office/drawing/2010/main" val="0"/>
                        </a:ext>
                      </a:extLst>
                    </a:blip>
                    <a:srcRect t="5432"/>
                    <a:stretch/>
                  </pic:blipFill>
                  <pic:spPr bwMode="auto">
                    <a:xfrm>
                      <a:off x="0" y="0"/>
                      <a:ext cx="1706880" cy="242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D50" w:rsidRPr="009E35BC">
        <w:rPr>
          <w:rFonts w:cstheme="minorHAnsi"/>
          <w:i/>
          <w:iCs/>
          <w:color w:val="404040" w:themeColor="text1" w:themeTint="BF"/>
          <w:sz w:val="24"/>
          <w:lang w:bidi="en-US"/>
        </w:rPr>
        <w:t>Physiotherapists</w:t>
      </w:r>
      <w:r w:rsidR="007E3D50" w:rsidRPr="009E35BC">
        <w:rPr>
          <w:rFonts w:cstheme="minorHAnsi"/>
          <w:color w:val="404040" w:themeColor="text1" w:themeTint="BF"/>
          <w:sz w:val="24"/>
          <w:lang w:bidi="en-US"/>
        </w:rPr>
        <w:t xml:space="preserve"> work with a </w:t>
      </w:r>
      <w:r w:rsidR="0057497E" w:rsidRPr="009E35BC">
        <w:rPr>
          <w:rFonts w:cstheme="minorHAnsi"/>
          <w:color w:val="404040" w:themeColor="text1" w:themeTint="BF"/>
          <w:sz w:val="24"/>
          <w:lang w:bidi="en-US"/>
        </w:rPr>
        <w:t>PWD</w:t>
      </w:r>
      <w:r w:rsidR="007E3D50" w:rsidRPr="009E35BC">
        <w:rPr>
          <w:rFonts w:cstheme="minorHAnsi"/>
          <w:color w:val="404040" w:themeColor="text1" w:themeTint="BF"/>
          <w:sz w:val="24"/>
          <w:lang w:bidi="en-US"/>
        </w:rPr>
        <w:t xml:space="preserve"> who needs support in mobility, function and well</w:t>
      </w:r>
      <w:r w:rsidR="009E28C0" w:rsidRPr="009E35BC">
        <w:rPr>
          <w:rFonts w:cstheme="minorHAnsi"/>
          <w:color w:val="404040" w:themeColor="text1" w:themeTint="BF"/>
          <w:sz w:val="24"/>
          <w:lang w:bidi="en-US"/>
        </w:rPr>
        <w:t>-</w:t>
      </w:r>
      <w:r w:rsidR="007E3D50" w:rsidRPr="009E35BC">
        <w:rPr>
          <w:rFonts w:cstheme="minorHAnsi"/>
          <w:color w:val="404040" w:themeColor="text1" w:themeTint="BF"/>
          <w:sz w:val="24"/>
          <w:lang w:bidi="en-US"/>
        </w:rPr>
        <w:t>being. They are trained to assess movement. This assessment can help in managing pain and improving fitness.</w:t>
      </w:r>
    </w:p>
    <w:p w14:paraId="09048748" w14:textId="2E3967AD"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Suppose a client exhibits functional problems (</w:t>
      </w:r>
      <w:proofErr w:type="gramStart"/>
      <w:r w:rsidRPr="009E35BC">
        <w:rPr>
          <w:rFonts w:cstheme="minorHAnsi"/>
          <w:color w:val="404040" w:themeColor="text1" w:themeTint="BF"/>
          <w:sz w:val="24"/>
          <w:lang w:bidi="en-US"/>
        </w:rPr>
        <w:t>e.g.</w:t>
      </w:r>
      <w:proofErr w:type="gramEnd"/>
      <w:r w:rsidRPr="009E35BC">
        <w:rPr>
          <w:rFonts w:cstheme="minorHAnsi"/>
          <w:color w:val="404040" w:themeColor="text1" w:themeTint="BF"/>
          <w:sz w:val="24"/>
          <w:lang w:bidi="en-US"/>
        </w:rPr>
        <w:t xml:space="preserve"> loss of grip strength</w:t>
      </w:r>
      <w:r w:rsidR="00987F95" w:rsidRPr="009E35BC">
        <w:rPr>
          <w:rFonts w:cstheme="minorHAnsi"/>
          <w:color w:val="404040" w:themeColor="text1" w:themeTint="BF"/>
          <w:sz w:val="24"/>
          <w:lang w:bidi="en-US"/>
        </w:rPr>
        <w:t xml:space="preserve"> and</w:t>
      </w:r>
      <w:r w:rsidRPr="009E35BC">
        <w:rPr>
          <w:rFonts w:cstheme="minorHAnsi"/>
          <w:color w:val="404040" w:themeColor="text1" w:themeTint="BF"/>
          <w:sz w:val="24"/>
          <w:lang w:bidi="en-US"/>
        </w:rPr>
        <w:t xml:space="preserve"> stumbling often) or endur</w:t>
      </w:r>
      <w:r w:rsidR="00E70FA6" w:rsidRPr="009E35BC">
        <w:rPr>
          <w:rFonts w:cstheme="minorHAnsi"/>
          <w:color w:val="404040" w:themeColor="text1" w:themeTint="BF"/>
          <w:sz w:val="24"/>
          <w:lang w:bidi="en-US"/>
        </w:rPr>
        <w:t>es</w:t>
      </w:r>
      <w:r w:rsidRPr="009E35BC">
        <w:rPr>
          <w:rFonts w:cstheme="minorHAnsi"/>
          <w:color w:val="404040" w:themeColor="text1" w:themeTint="BF"/>
          <w:sz w:val="24"/>
          <w:lang w:bidi="en-US"/>
        </w:rPr>
        <w:t xml:space="preserve"> chronic pain. This affects their daily routine. In that case, you may consider referring them to a physiotherapist.</w:t>
      </w:r>
    </w:p>
    <w:p w14:paraId="76D4929A" w14:textId="7519E170" w:rsidR="00A72B75"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For example, say that a client wishes to regain mobility after a stroke. You can refer them to a physiotherapist to devise a plan containing rehabilitation exercises for muscle strength.</w:t>
      </w:r>
      <w:r w:rsidRPr="009E35BC">
        <w:rPr>
          <w:rFonts w:eastAsia="Times New Roman" w:cstheme="minorHAnsi"/>
          <w:color w:val="404040" w:themeColor="text1" w:themeTint="BF"/>
          <w:sz w:val="24"/>
          <w:szCs w:val="24"/>
        </w:rPr>
        <w:fldChar w:fldCharType="begin"/>
      </w:r>
      <w:r w:rsidRPr="009E35BC">
        <w:rPr>
          <w:rFonts w:eastAsia="Times New Roman" w:cstheme="minorHAnsi"/>
          <w:color w:val="404040" w:themeColor="text1" w:themeTint="BF"/>
          <w:sz w:val="24"/>
          <w:szCs w:val="24"/>
        </w:rPr>
        <w:instrText xml:space="preserve"> INCLUDEPICTURE "https://media.istockphoto.com/photos/asian-physiotherapist-helping-a-patient-lifting-dumbbells-work-his-picture-id1244646920" \* MERGEFORMATINET </w:instrText>
      </w:r>
      <w:r w:rsidRPr="009E35BC">
        <w:rPr>
          <w:rFonts w:eastAsia="Times New Roman" w:cstheme="minorHAnsi"/>
          <w:color w:val="404040" w:themeColor="text1" w:themeTint="BF"/>
          <w:sz w:val="24"/>
          <w:szCs w:val="24"/>
        </w:rPr>
        <w:fldChar w:fldCharType="end"/>
      </w:r>
    </w:p>
    <w:p w14:paraId="15B48D65" w14:textId="77777777"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b/>
          <w:bCs/>
          <w:color w:val="404040" w:themeColor="text1" w:themeTint="BF"/>
          <w:sz w:val="24"/>
          <w:lang w:bidi="en-US"/>
        </w:rPr>
        <w:t>Social work</w:t>
      </w:r>
    </w:p>
    <w:p w14:paraId="4AA11D1A" w14:textId="380803E6"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A </w:t>
      </w:r>
      <w:r w:rsidRPr="009E35BC">
        <w:rPr>
          <w:rFonts w:cstheme="minorHAnsi"/>
          <w:i/>
          <w:iCs/>
          <w:color w:val="404040" w:themeColor="text1" w:themeTint="BF"/>
          <w:sz w:val="24"/>
          <w:lang w:bidi="en-US"/>
        </w:rPr>
        <w:t>disability social worker</w:t>
      </w:r>
      <w:r w:rsidRPr="009E35BC">
        <w:rPr>
          <w:rFonts w:cstheme="minorHAnsi"/>
          <w:color w:val="404040" w:themeColor="text1" w:themeTint="BF"/>
          <w:sz w:val="24"/>
          <w:lang w:bidi="en-US"/>
        </w:rPr>
        <w:t xml:space="preserve"> helps </w:t>
      </w:r>
      <w:r w:rsidR="0057497E" w:rsidRPr="009E35BC">
        <w:rPr>
          <w:rFonts w:cstheme="minorHAnsi"/>
          <w:color w:val="404040" w:themeColor="text1" w:themeTint="BF"/>
          <w:sz w:val="24"/>
          <w:lang w:bidi="en-US"/>
        </w:rPr>
        <w:t>PWD</w:t>
      </w:r>
      <w:r w:rsidRPr="009E35BC">
        <w:rPr>
          <w:rFonts w:cstheme="minorHAnsi"/>
          <w:color w:val="404040" w:themeColor="text1" w:themeTint="BF"/>
          <w:sz w:val="24"/>
          <w:lang w:bidi="en-US"/>
        </w:rPr>
        <w:t xml:space="preserve"> cope with the challenging barriers they have in their daily lives. They assess their strengths and needs. This is to determine what support systems need to be in place to improve their quality of life. Workers may work in schools, hospitals, welfare agencies, or private practices.</w:t>
      </w:r>
    </w:p>
    <w:p w14:paraId="21E65E3E" w14:textId="268A5690"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Disability social workers assist </w:t>
      </w:r>
      <w:r w:rsidR="0057497E" w:rsidRPr="009E35BC">
        <w:rPr>
          <w:rFonts w:cstheme="minorHAnsi"/>
          <w:color w:val="404040" w:themeColor="text1" w:themeTint="BF"/>
          <w:sz w:val="24"/>
          <w:lang w:bidi="en-US"/>
        </w:rPr>
        <w:t>PWD</w:t>
      </w:r>
      <w:r w:rsidRPr="009E35BC">
        <w:rPr>
          <w:rFonts w:cstheme="minorHAnsi"/>
          <w:color w:val="404040" w:themeColor="text1" w:themeTint="BF"/>
          <w:sz w:val="24"/>
          <w:lang w:bidi="en-US"/>
        </w:rPr>
        <w:t xml:space="preserve"> in understanding their impairments. This is to make lifestyle adjustments to accommodate their needs. They make sure that the </w:t>
      </w:r>
      <w:r w:rsidR="0057497E" w:rsidRPr="009E35BC">
        <w:rPr>
          <w:rFonts w:cstheme="minorHAnsi"/>
          <w:color w:val="404040" w:themeColor="text1" w:themeTint="BF"/>
          <w:sz w:val="24"/>
          <w:lang w:bidi="en-US"/>
        </w:rPr>
        <w:t>PWD</w:t>
      </w:r>
      <w:r w:rsidRPr="009E35BC">
        <w:rPr>
          <w:rFonts w:cstheme="minorHAnsi"/>
          <w:color w:val="404040" w:themeColor="text1" w:themeTint="BF"/>
          <w:sz w:val="24"/>
          <w:lang w:bidi="en-US"/>
        </w:rPr>
        <w:t xml:space="preserve"> is connected to the right support groups to help them live independent lives. If clients need to find resources, you may seek a disability social worker to act as their advocate to </w:t>
      </w:r>
      <w:r w:rsidR="00A00EE5" w:rsidRPr="009E35BC">
        <w:rPr>
          <w:rFonts w:cstheme="minorHAnsi"/>
          <w:color w:val="404040" w:themeColor="text1" w:themeTint="BF"/>
          <w:sz w:val="24"/>
          <w:lang w:bidi="en-US"/>
        </w:rPr>
        <w:t>acquire</w:t>
      </w:r>
      <w:r w:rsidRPr="009E35BC">
        <w:rPr>
          <w:rFonts w:cstheme="minorHAnsi"/>
          <w:color w:val="404040" w:themeColor="text1" w:themeTint="BF"/>
          <w:sz w:val="24"/>
          <w:lang w:bidi="en-US"/>
        </w:rPr>
        <w:t xml:space="preserve"> </w:t>
      </w:r>
      <w:r w:rsidR="00A00EE5" w:rsidRPr="009E35BC">
        <w:rPr>
          <w:rFonts w:cstheme="minorHAnsi"/>
          <w:color w:val="404040" w:themeColor="text1" w:themeTint="BF"/>
          <w:sz w:val="24"/>
          <w:lang w:bidi="en-US"/>
        </w:rPr>
        <w:t>the resources</w:t>
      </w:r>
      <w:r w:rsidRPr="009E35BC">
        <w:rPr>
          <w:rFonts w:cstheme="minorHAnsi"/>
          <w:color w:val="404040" w:themeColor="text1" w:themeTint="BF"/>
          <w:sz w:val="24"/>
          <w:lang w:bidi="en-US"/>
        </w:rPr>
        <w:t>.</w:t>
      </w:r>
    </w:p>
    <w:p w14:paraId="10CC757B" w14:textId="6E854006" w:rsidR="00B87055" w:rsidRPr="009E35BC" w:rsidRDefault="007E3D50" w:rsidP="00700F55">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Suppose a client requires funding to avail </w:t>
      </w:r>
      <w:r w:rsidR="00B87055" w:rsidRPr="009E35BC">
        <w:rPr>
          <w:rFonts w:cstheme="minorHAnsi"/>
          <w:color w:val="404040" w:themeColor="text1" w:themeTint="BF"/>
          <w:sz w:val="24"/>
          <w:lang w:bidi="en-US"/>
        </w:rPr>
        <w:t xml:space="preserve">of </w:t>
      </w:r>
      <w:r w:rsidRPr="009E35BC">
        <w:rPr>
          <w:rFonts w:cstheme="minorHAnsi"/>
          <w:color w:val="404040" w:themeColor="text1" w:themeTint="BF"/>
          <w:sz w:val="24"/>
          <w:lang w:bidi="en-US"/>
        </w:rPr>
        <w:t>a skill development service. In that case, you may refer them to a disability social worker who can assist them in applying for financial assistance program</w:t>
      </w:r>
      <w:r w:rsidR="00A03D2C" w:rsidRPr="009E35BC">
        <w:rPr>
          <w:rFonts w:cstheme="minorHAnsi"/>
          <w:color w:val="404040" w:themeColor="text1" w:themeTint="BF"/>
          <w:sz w:val="24"/>
          <w:lang w:bidi="en-US"/>
        </w:rPr>
        <w:t>me</w:t>
      </w:r>
      <w:r w:rsidRPr="009E35BC">
        <w:rPr>
          <w:rFonts w:cstheme="minorHAnsi"/>
          <w:color w:val="404040" w:themeColor="text1" w:themeTint="BF"/>
          <w:sz w:val="24"/>
          <w:lang w:bidi="en-US"/>
        </w:rPr>
        <w:t>s.</w:t>
      </w:r>
      <w:r w:rsidR="00B87055" w:rsidRPr="009E35BC">
        <w:rPr>
          <w:rFonts w:cstheme="minorHAnsi"/>
          <w:color w:val="404040" w:themeColor="text1" w:themeTint="BF"/>
          <w:sz w:val="24"/>
          <w:lang w:bidi="en-US"/>
        </w:rPr>
        <w:br w:type="page"/>
      </w:r>
    </w:p>
    <w:p w14:paraId="090F6529" w14:textId="77777777"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noProof/>
          <w:color w:val="404040" w:themeColor="text1" w:themeTint="BF"/>
          <w:sz w:val="24"/>
          <w:lang w:eastAsia="en-PH"/>
        </w:rPr>
        <w:lastRenderedPageBreak/>
        <w:drawing>
          <wp:anchor distT="0" distB="0" distL="114300" distR="114300" simplePos="0" relativeHeight="251658249" behindDoc="0" locked="0" layoutInCell="1" allowOverlap="1" wp14:anchorId="13EEFF9E" wp14:editId="56DBB720">
            <wp:simplePos x="0" y="0"/>
            <wp:positionH relativeFrom="margin">
              <wp:posOffset>3105785</wp:posOffset>
            </wp:positionH>
            <wp:positionV relativeFrom="paragraph">
              <wp:posOffset>236220</wp:posOffset>
            </wp:positionV>
            <wp:extent cx="2620010" cy="1981200"/>
            <wp:effectExtent l="0" t="0" r="0" b="0"/>
            <wp:wrapSquare wrapText="bothSides"/>
            <wp:docPr id="7198" name="Graphic 7198" descr="Cha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Chat with solid fill"/>
                    <pic:cNvPicPr/>
                  </pic:nvPicPr>
                  <pic:blipFill rotWithShape="1">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rcRect l="6396" t="13959" r="4655" b="18725"/>
                    <a:stretch/>
                  </pic:blipFill>
                  <pic:spPr bwMode="auto">
                    <a:xfrm>
                      <a:off x="0" y="0"/>
                      <a:ext cx="262001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35BC">
        <w:rPr>
          <w:rFonts w:cstheme="minorHAnsi"/>
          <w:b/>
          <w:bCs/>
          <w:color w:val="404040" w:themeColor="text1" w:themeTint="BF"/>
          <w:sz w:val="24"/>
          <w:lang w:bidi="en-US"/>
        </w:rPr>
        <w:t>Speech therapy</w:t>
      </w:r>
    </w:p>
    <w:p w14:paraId="2EA87870" w14:textId="42103678"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i/>
          <w:iCs/>
          <w:color w:val="404040" w:themeColor="text1" w:themeTint="BF"/>
          <w:sz w:val="24"/>
          <w:lang w:bidi="en-US"/>
        </w:rPr>
        <w:t>Speech therapy</w:t>
      </w:r>
      <w:r w:rsidRPr="009E35BC">
        <w:rPr>
          <w:rFonts w:cstheme="minorHAnsi"/>
          <w:color w:val="404040" w:themeColor="text1" w:themeTint="BF"/>
          <w:sz w:val="24"/>
          <w:lang w:bidi="en-US"/>
        </w:rPr>
        <w:t xml:space="preserve"> refers to treating speech disorders</w:t>
      </w:r>
      <w:r w:rsidR="00717A96" w:rsidRPr="009E35BC">
        <w:rPr>
          <w:rFonts w:cstheme="minorHAnsi"/>
          <w:color w:val="404040" w:themeColor="text1" w:themeTint="BF"/>
          <w:sz w:val="24"/>
          <w:lang w:bidi="en-US"/>
        </w:rPr>
        <w:t xml:space="preserve">, </w:t>
      </w:r>
      <w:r w:rsidRPr="009E35BC">
        <w:rPr>
          <w:rFonts w:cstheme="minorHAnsi"/>
          <w:color w:val="404040" w:themeColor="text1" w:themeTint="BF"/>
          <w:sz w:val="24"/>
          <w:lang w:bidi="en-US"/>
        </w:rPr>
        <w:t xml:space="preserve">such as stuttering and difficulty expressing information. This means speech therapists can treat a broad range of speech and language disorders the </w:t>
      </w:r>
      <w:r w:rsidR="0057497E" w:rsidRPr="009E35BC">
        <w:rPr>
          <w:rFonts w:cstheme="minorHAnsi"/>
          <w:color w:val="404040" w:themeColor="text1" w:themeTint="BF"/>
          <w:sz w:val="24"/>
          <w:lang w:bidi="en-US"/>
        </w:rPr>
        <w:t>PWD</w:t>
      </w:r>
      <w:r w:rsidRPr="009E35BC">
        <w:rPr>
          <w:rFonts w:cstheme="minorHAnsi"/>
          <w:color w:val="404040" w:themeColor="text1" w:themeTint="BF"/>
          <w:sz w:val="24"/>
          <w:lang w:bidi="en-US"/>
        </w:rPr>
        <w:t xml:space="preserve"> may have. Techniques used aim to improve the communication skills of the </w:t>
      </w:r>
      <w:r w:rsidR="0057497E" w:rsidRPr="009E35BC">
        <w:rPr>
          <w:rFonts w:cstheme="minorHAnsi"/>
          <w:color w:val="404040" w:themeColor="text1" w:themeTint="BF"/>
          <w:sz w:val="24"/>
          <w:lang w:bidi="en-US"/>
        </w:rPr>
        <w:t>PWD</w:t>
      </w:r>
      <w:r w:rsidRPr="009E35BC">
        <w:rPr>
          <w:rFonts w:cstheme="minorHAnsi"/>
          <w:color w:val="404040" w:themeColor="text1" w:themeTint="BF"/>
          <w:sz w:val="24"/>
          <w:lang w:bidi="en-US"/>
        </w:rPr>
        <w:t>. They also enhance their self-confidence.</w:t>
      </w:r>
    </w:p>
    <w:p w14:paraId="1021306A" w14:textId="77777777"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For example, suppose a client has difficulty processing what others say due to an acquired brain injury. You may refer them to a speech therapist. The therapist can provide exercises geared to improve the client’s cognitive communication. This includes problem-solving and memorising. They can also come up with conversational techniques to improve the client’s social skills.</w:t>
      </w:r>
    </w:p>
    <w:p w14:paraId="02955101" w14:textId="6E6D7047" w:rsidR="002F1C7A" w:rsidRPr="009E35BC" w:rsidRDefault="003842A6" w:rsidP="00656547">
      <w:pPr>
        <w:tabs>
          <w:tab w:val="left" w:pos="180"/>
        </w:tabs>
        <w:spacing w:after="120" w:line="276" w:lineRule="auto"/>
        <w:ind w:left="0"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Aside from the services mentioned, clients may also have the need for transport services for their community participation.</w:t>
      </w:r>
    </w:p>
    <w:p w14:paraId="1174C9EF" w14:textId="37596F39" w:rsidR="00534E85" w:rsidRPr="009E35BC" w:rsidRDefault="00FC77C6" w:rsidP="00656547">
      <w:pPr>
        <w:tabs>
          <w:tab w:val="left" w:pos="180"/>
        </w:tabs>
        <w:spacing w:after="120" w:line="276" w:lineRule="auto"/>
        <w:ind w:left="0" w:right="0" w:firstLine="0"/>
        <w:jc w:val="both"/>
        <w:rPr>
          <w:rFonts w:cstheme="minorHAnsi"/>
          <w:color w:val="404040" w:themeColor="text1" w:themeTint="BF"/>
          <w:sz w:val="24"/>
          <w:lang w:bidi="en-US"/>
        </w:rPr>
      </w:pPr>
      <w:r w:rsidRPr="009E35BC">
        <w:rPr>
          <w:rFonts w:cstheme="minorHAnsi"/>
          <w:i/>
          <w:iCs/>
          <w:color w:val="404040" w:themeColor="text1" w:themeTint="BF"/>
          <w:sz w:val="24"/>
          <w:lang w:bidi="en-US"/>
        </w:rPr>
        <w:t>Transport services</w:t>
      </w:r>
      <w:r w:rsidRPr="009E35BC">
        <w:rPr>
          <w:rFonts w:cstheme="minorHAnsi"/>
          <w:color w:val="404040" w:themeColor="text1" w:themeTint="BF"/>
          <w:sz w:val="24"/>
          <w:lang w:bidi="en-US"/>
        </w:rPr>
        <w:t xml:space="preserve"> refer to services provided by certain organisations to help </w:t>
      </w:r>
      <w:r w:rsidR="00534E85" w:rsidRPr="009E35BC">
        <w:rPr>
          <w:rFonts w:cstheme="minorHAnsi"/>
          <w:color w:val="404040" w:themeColor="text1" w:themeTint="BF"/>
          <w:sz w:val="24"/>
          <w:lang w:bidi="en-US"/>
        </w:rPr>
        <w:t>PWDs</w:t>
      </w:r>
      <w:r w:rsidRPr="009E35BC">
        <w:rPr>
          <w:rFonts w:cstheme="minorHAnsi"/>
          <w:color w:val="404040" w:themeColor="text1" w:themeTint="BF"/>
          <w:sz w:val="24"/>
          <w:lang w:bidi="en-US"/>
        </w:rPr>
        <w:t xml:space="preserve"> move around different locations in their community. Services may include</w:t>
      </w:r>
      <w:r w:rsidR="002F1C7A" w:rsidRPr="009E35BC">
        <w:rPr>
          <w:rFonts w:cstheme="minorHAnsi"/>
          <w:color w:val="404040" w:themeColor="text1" w:themeTint="BF"/>
          <w:sz w:val="24"/>
          <w:lang w:bidi="en-US"/>
        </w:rPr>
        <w:t xml:space="preserve"> the following</w:t>
      </w:r>
      <w:r w:rsidR="00534E85" w:rsidRPr="009E35BC">
        <w:rPr>
          <w:rFonts w:cstheme="minorHAnsi"/>
          <w:color w:val="404040" w:themeColor="text1" w:themeTint="BF"/>
          <w:sz w:val="24"/>
          <w:lang w:bidi="en-US"/>
        </w:rPr>
        <w:t>:</w:t>
      </w:r>
    </w:p>
    <w:p w14:paraId="12A16312" w14:textId="2F7DFA72" w:rsidR="002F1C7A" w:rsidRDefault="002F1C7A"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EFDA60F" wp14:editId="5F6CAED1">
            <wp:extent cx="5728970" cy="2400935"/>
            <wp:effectExtent l="0" t="0" r="5080" b="0"/>
            <wp:docPr id="7214" name="Diagram 7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1E34AB90" w14:textId="4ABC25DC" w:rsidR="00F5295C" w:rsidRPr="00C16E1B" w:rsidRDefault="00F5295C" w:rsidP="00656547">
      <w:pPr>
        <w:tabs>
          <w:tab w:val="left" w:pos="180"/>
        </w:tabs>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Transportation is also essential for PWDs. Without transportation that caters to their individual needs, it may be tough for them to reach their destinations. This is especially true for those who do not own a private vehicle.</w:t>
      </w:r>
    </w:p>
    <w:p w14:paraId="5EAD7A82" w14:textId="77777777" w:rsidR="00594A08" w:rsidRDefault="00F5295C" w:rsidP="00656547">
      <w:pPr>
        <w:tabs>
          <w:tab w:val="left" w:pos="180"/>
        </w:tabs>
        <w:spacing w:after="120" w:line="276" w:lineRule="auto"/>
        <w:ind w:left="0" w:right="0" w:firstLine="0"/>
        <w:jc w:val="both"/>
        <w:rPr>
          <w:rFonts w:cstheme="minorHAnsi"/>
          <w:color w:val="404040" w:themeColor="text1" w:themeTint="BF"/>
          <w:sz w:val="24"/>
          <w:lang w:bidi="en-US"/>
        </w:rPr>
      </w:pPr>
      <w:r w:rsidRPr="00944B8A">
        <w:rPr>
          <w:rFonts w:cstheme="minorHAnsi"/>
          <w:color w:val="404040" w:themeColor="text1" w:themeTint="BF"/>
          <w:sz w:val="24"/>
          <w:lang w:bidi="en-US"/>
        </w:rPr>
        <w:t xml:space="preserve">To address this need, each state and territory made sure that they have transportation means that are inclusive for </w:t>
      </w:r>
      <w:r w:rsidR="00944B8A" w:rsidRPr="00944B8A">
        <w:rPr>
          <w:rFonts w:cstheme="minorHAnsi"/>
          <w:color w:val="404040" w:themeColor="text1" w:themeTint="BF"/>
          <w:sz w:val="24"/>
          <w:lang w:bidi="en-US"/>
        </w:rPr>
        <w:t>PWDs</w:t>
      </w:r>
      <w:r w:rsidRPr="00944B8A">
        <w:rPr>
          <w:rFonts w:cstheme="minorHAnsi"/>
          <w:color w:val="404040" w:themeColor="text1" w:themeTint="BF"/>
          <w:sz w:val="24"/>
          <w:lang w:bidi="en-US"/>
        </w:rPr>
        <w:t>.</w:t>
      </w:r>
    </w:p>
    <w:p w14:paraId="3270C050" w14:textId="77777777" w:rsidR="00594A08" w:rsidRDefault="00594A0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65A672A0" w14:textId="4A728101" w:rsidR="00F5295C" w:rsidRPr="00695D34" w:rsidRDefault="00F5295C" w:rsidP="00656547">
      <w:pPr>
        <w:tabs>
          <w:tab w:val="left" w:pos="180"/>
        </w:tabs>
        <w:spacing w:after="120" w:line="276" w:lineRule="auto"/>
        <w:ind w:left="0" w:right="0" w:firstLine="0"/>
        <w:jc w:val="both"/>
        <w:rPr>
          <w:rFonts w:cstheme="minorHAnsi"/>
          <w:color w:val="404040" w:themeColor="text1" w:themeTint="BF"/>
          <w:sz w:val="24"/>
          <w:lang w:bidi="en-US"/>
        </w:rPr>
      </w:pPr>
      <w:r w:rsidRPr="00695D34">
        <w:rPr>
          <w:rFonts w:cstheme="minorHAnsi"/>
          <w:color w:val="404040" w:themeColor="text1" w:themeTint="BF"/>
          <w:sz w:val="24"/>
          <w:lang w:bidi="en-US"/>
        </w:rPr>
        <w:lastRenderedPageBreak/>
        <w:t xml:space="preserve">Click the links to be directed to the actual page that provides all the necessary information about </w:t>
      </w:r>
      <w:r w:rsidR="00594A08" w:rsidRPr="00695D34">
        <w:rPr>
          <w:rFonts w:cstheme="minorHAnsi"/>
          <w:color w:val="404040" w:themeColor="text1" w:themeTint="BF"/>
          <w:sz w:val="24"/>
          <w:lang w:bidi="en-US"/>
        </w:rPr>
        <w:t xml:space="preserve">transportation </w:t>
      </w:r>
      <w:r w:rsidRPr="00695D34">
        <w:rPr>
          <w:rFonts w:cstheme="minorHAnsi"/>
          <w:color w:val="404040" w:themeColor="text1" w:themeTint="BF"/>
          <w:sz w:val="24"/>
          <w:lang w:bidi="en-US"/>
        </w:rPr>
        <w:t>program</w:t>
      </w:r>
      <w:r w:rsidR="00A03D2C" w:rsidRPr="00695D34">
        <w:rPr>
          <w:rFonts w:cstheme="minorHAnsi"/>
          <w:color w:val="404040" w:themeColor="text1" w:themeTint="BF"/>
          <w:sz w:val="24"/>
          <w:lang w:bidi="en-US"/>
        </w:rPr>
        <w:t>me</w:t>
      </w:r>
      <w:r w:rsidRPr="00695D34">
        <w:rPr>
          <w:rFonts w:cstheme="minorHAnsi"/>
          <w:color w:val="404040" w:themeColor="text1" w:themeTint="BF"/>
          <w:sz w:val="24"/>
          <w:lang w:bidi="en-US"/>
        </w:rPr>
        <w:t>s and services</w:t>
      </w:r>
      <w:r w:rsidR="003D08CD" w:rsidRPr="00695D34">
        <w:rPr>
          <w:rFonts w:cstheme="minorHAnsi"/>
          <w:color w:val="404040" w:themeColor="text1" w:themeTint="BF"/>
          <w:sz w:val="24"/>
          <w:lang w:bidi="en-US"/>
        </w:rPr>
        <w:t>:</w:t>
      </w:r>
    </w:p>
    <w:tbl>
      <w:tblPr>
        <w:tblStyle w:val="ARATable2"/>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30"/>
        <w:gridCol w:w="6186"/>
      </w:tblGrid>
      <w:tr w:rsidR="00B2257E" w:rsidRPr="00DC14D5" w14:paraId="71A991E8" w14:textId="77777777" w:rsidTr="00805D0D">
        <w:tc>
          <w:tcPr>
            <w:tcW w:w="2830" w:type="dxa"/>
            <w:shd w:val="clear" w:color="auto" w:fill="1C96D3"/>
          </w:tcPr>
          <w:p w14:paraId="59215CEE" w14:textId="77777777" w:rsidR="00B2257E" w:rsidRPr="00DC14D5" w:rsidRDefault="00B2257E" w:rsidP="00656547">
            <w:pPr>
              <w:tabs>
                <w:tab w:val="left" w:pos="180"/>
              </w:tabs>
              <w:spacing w:before="120" w:after="120" w:line="276" w:lineRule="auto"/>
              <w:jc w:val="center"/>
              <w:rPr>
                <w:rFonts w:cstheme="minorHAnsi"/>
                <w:b/>
                <w:bCs/>
                <w:color w:val="FFFFFF" w:themeColor="background1"/>
                <w:lang w:bidi="en-US"/>
              </w:rPr>
            </w:pPr>
            <w:r w:rsidRPr="00DC14D5">
              <w:rPr>
                <w:rFonts w:cstheme="minorHAnsi"/>
                <w:b/>
                <w:bCs/>
                <w:color w:val="FFFFFF" w:themeColor="background1"/>
                <w:lang w:bidi="en-US"/>
              </w:rPr>
              <w:t>State or Territory</w:t>
            </w:r>
          </w:p>
        </w:tc>
        <w:tc>
          <w:tcPr>
            <w:tcW w:w="6186" w:type="dxa"/>
            <w:shd w:val="clear" w:color="auto" w:fill="1C96D3"/>
          </w:tcPr>
          <w:p w14:paraId="6FF6FF35" w14:textId="1A6BEE0C" w:rsidR="00B2257E" w:rsidRPr="00DC14D5" w:rsidRDefault="009D0419" w:rsidP="00656547">
            <w:pPr>
              <w:tabs>
                <w:tab w:val="left" w:pos="180"/>
              </w:tabs>
              <w:spacing w:before="120" w:after="120" w:line="276" w:lineRule="auto"/>
              <w:jc w:val="center"/>
              <w:rPr>
                <w:rFonts w:cstheme="minorHAnsi"/>
                <w:b/>
                <w:bCs/>
                <w:color w:val="FFFFFF" w:themeColor="background1"/>
                <w:lang w:bidi="en-US"/>
              </w:rPr>
            </w:pPr>
            <w:r w:rsidRPr="00DC14D5">
              <w:rPr>
                <w:rFonts w:cstheme="minorHAnsi"/>
                <w:b/>
                <w:bCs/>
                <w:color w:val="FFFFFF" w:themeColor="background1"/>
                <w:lang w:bidi="en-US"/>
              </w:rPr>
              <w:t>Transportation</w:t>
            </w:r>
            <w:r w:rsidR="00B2257E" w:rsidRPr="00DC14D5">
              <w:rPr>
                <w:rFonts w:cstheme="minorHAnsi"/>
                <w:b/>
                <w:bCs/>
                <w:color w:val="FFFFFF" w:themeColor="background1"/>
                <w:lang w:bidi="en-US"/>
              </w:rPr>
              <w:t xml:space="preserve"> </w:t>
            </w:r>
            <w:r w:rsidR="00A57F08" w:rsidRPr="00DC14D5">
              <w:rPr>
                <w:rFonts w:cstheme="minorHAnsi"/>
                <w:b/>
                <w:bCs/>
                <w:color w:val="FFFFFF" w:themeColor="background1"/>
                <w:lang w:bidi="en-US"/>
              </w:rPr>
              <w:t>Program</w:t>
            </w:r>
            <w:r w:rsidR="00A03D2C" w:rsidRPr="00DC14D5">
              <w:rPr>
                <w:rFonts w:cstheme="minorHAnsi"/>
                <w:b/>
                <w:bCs/>
                <w:color w:val="FFFFFF" w:themeColor="background1"/>
                <w:lang w:bidi="en-US"/>
              </w:rPr>
              <w:t>me</w:t>
            </w:r>
            <w:r w:rsidR="00A57F08" w:rsidRPr="00DC14D5">
              <w:rPr>
                <w:rFonts w:cstheme="minorHAnsi"/>
                <w:b/>
                <w:bCs/>
                <w:color w:val="FFFFFF" w:themeColor="background1"/>
                <w:lang w:bidi="en-US"/>
              </w:rPr>
              <w:t xml:space="preserve"> or </w:t>
            </w:r>
            <w:r w:rsidR="00B2257E" w:rsidRPr="00DC14D5">
              <w:rPr>
                <w:rFonts w:cstheme="minorHAnsi"/>
                <w:b/>
                <w:bCs/>
                <w:color w:val="FFFFFF" w:themeColor="background1"/>
                <w:lang w:bidi="en-US"/>
              </w:rPr>
              <w:t>Service</w:t>
            </w:r>
          </w:p>
        </w:tc>
      </w:tr>
      <w:tr w:rsidR="00B2257E" w:rsidRPr="00DC14D5" w14:paraId="610E2CC0" w14:textId="77777777" w:rsidTr="00805D0D">
        <w:tc>
          <w:tcPr>
            <w:tcW w:w="2830" w:type="dxa"/>
            <w:vAlign w:val="center"/>
          </w:tcPr>
          <w:p w14:paraId="114F62A7"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Australian Capital Territory (ACT)</w:t>
            </w:r>
          </w:p>
        </w:tc>
        <w:tc>
          <w:tcPr>
            <w:tcW w:w="6186" w:type="dxa"/>
            <w:vAlign w:val="center"/>
          </w:tcPr>
          <w:p w14:paraId="2D884D67" w14:textId="0F31A5A4" w:rsidR="00B2257E" w:rsidRPr="00C62EFE" w:rsidRDefault="00B90EFD" w:rsidP="00656547">
            <w:pPr>
              <w:spacing w:before="120" w:after="120" w:line="276" w:lineRule="auto"/>
              <w:jc w:val="center"/>
              <w:rPr>
                <w:color w:val="2E74B5" w:themeColor="accent5" w:themeShade="BF"/>
              </w:rPr>
            </w:pPr>
            <w:hyperlink r:id="rId166" w:history="1">
              <w:r w:rsidR="005619E7" w:rsidRPr="00C62EFE">
                <w:rPr>
                  <w:rStyle w:val="Hyperlink"/>
                  <w:color w:val="2E74B5" w:themeColor="accent5" w:themeShade="BF"/>
                  <w:u w:val="none"/>
                </w:rPr>
                <w:t>Home - Transport Canberra</w:t>
              </w:r>
            </w:hyperlink>
          </w:p>
        </w:tc>
      </w:tr>
      <w:tr w:rsidR="00B2257E" w:rsidRPr="00DC14D5" w14:paraId="4495416C" w14:textId="77777777" w:rsidTr="00805D0D">
        <w:tc>
          <w:tcPr>
            <w:tcW w:w="2830" w:type="dxa"/>
            <w:vAlign w:val="center"/>
          </w:tcPr>
          <w:p w14:paraId="77D7B4C3"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New South Wales (NSW)</w:t>
            </w:r>
          </w:p>
        </w:tc>
        <w:tc>
          <w:tcPr>
            <w:tcW w:w="6186" w:type="dxa"/>
            <w:vAlign w:val="center"/>
          </w:tcPr>
          <w:p w14:paraId="293E9613" w14:textId="1D68AD0A"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67" w:history="1">
              <w:r w:rsidR="005619E7" w:rsidRPr="00C62EFE">
                <w:rPr>
                  <w:rStyle w:val="Hyperlink"/>
                  <w:color w:val="2E74B5" w:themeColor="accent5" w:themeShade="BF"/>
                  <w:u w:val="none"/>
                </w:rPr>
                <w:t>Taxi Transport Subsidy Scheme</w:t>
              </w:r>
            </w:hyperlink>
          </w:p>
          <w:p w14:paraId="61102CD8" w14:textId="57D7D1EC"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68" w:history="1">
              <w:r w:rsidR="005619E7" w:rsidRPr="00C62EFE">
                <w:rPr>
                  <w:rStyle w:val="Hyperlink"/>
                  <w:color w:val="2E74B5" w:themeColor="accent5" w:themeShade="BF"/>
                  <w:u w:val="none"/>
                </w:rPr>
                <w:t>Wheelchair accessible taxis</w:t>
              </w:r>
            </w:hyperlink>
          </w:p>
        </w:tc>
      </w:tr>
      <w:tr w:rsidR="00B2257E" w:rsidRPr="00DC14D5" w14:paraId="503CCCA0" w14:textId="77777777" w:rsidTr="00805D0D">
        <w:tc>
          <w:tcPr>
            <w:tcW w:w="2830" w:type="dxa"/>
            <w:vAlign w:val="center"/>
          </w:tcPr>
          <w:p w14:paraId="2CFB95BE"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Northern Territory (NT)</w:t>
            </w:r>
          </w:p>
        </w:tc>
        <w:tc>
          <w:tcPr>
            <w:tcW w:w="6186" w:type="dxa"/>
            <w:vAlign w:val="center"/>
          </w:tcPr>
          <w:p w14:paraId="4AAC54C4" w14:textId="576B2661" w:rsidR="00B2257E" w:rsidRPr="00C62EFE" w:rsidRDefault="00B90EFD" w:rsidP="00656547">
            <w:pPr>
              <w:spacing w:before="120" w:after="120" w:line="276" w:lineRule="auto"/>
              <w:jc w:val="center"/>
              <w:rPr>
                <w:color w:val="2E74B5" w:themeColor="accent5" w:themeShade="BF"/>
              </w:rPr>
            </w:pPr>
            <w:hyperlink r:id="rId169" w:history="1">
              <w:r w:rsidR="005619E7" w:rsidRPr="00C62EFE">
                <w:rPr>
                  <w:rStyle w:val="Hyperlink"/>
                  <w:color w:val="2E74B5" w:themeColor="accent5" w:themeShade="BF"/>
                  <w:u w:val="none"/>
                </w:rPr>
                <w:t>Transport subsidy and incentive schemes</w:t>
              </w:r>
            </w:hyperlink>
          </w:p>
        </w:tc>
      </w:tr>
      <w:tr w:rsidR="00B2257E" w:rsidRPr="00DC14D5" w14:paraId="56ED8E72" w14:textId="77777777" w:rsidTr="00805D0D">
        <w:tc>
          <w:tcPr>
            <w:tcW w:w="2830" w:type="dxa"/>
            <w:vAlign w:val="center"/>
          </w:tcPr>
          <w:p w14:paraId="478305C5"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Queensland (Qld)</w:t>
            </w:r>
          </w:p>
        </w:tc>
        <w:tc>
          <w:tcPr>
            <w:tcW w:w="6186" w:type="dxa"/>
            <w:vAlign w:val="center"/>
          </w:tcPr>
          <w:p w14:paraId="088122C6" w14:textId="6962C635"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0" w:history="1">
              <w:r w:rsidR="005619E7" w:rsidRPr="00C62EFE">
                <w:rPr>
                  <w:color w:val="2E74B5" w:themeColor="accent5" w:themeShade="BF"/>
                </w:rPr>
                <w:t>Bus, train, ferry and tram</w:t>
              </w:r>
            </w:hyperlink>
          </w:p>
          <w:p w14:paraId="5D1FAEFD" w14:textId="7E44D18E"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1" w:history="1">
              <w:r w:rsidR="00B2257E" w:rsidRPr="00C62EFE">
                <w:rPr>
                  <w:color w:val="2E74B5" w:themeColor="accent5" w:themeShade="BF"/>
                </w:rPr>
                <w:t>Queensland Ambulance Service</w:t>
              </w:r>
            </w:hyperlink>
          </w:p>
          <w:p w14:paraId="23890E6E" w14:textId="5519527D"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2" w:history="1">
              <w:r w:rsidR="005619E7" w:rsidRPr="00C62EFE">
                <w:rPr>
                  <w:color w:val="2E74B5" w:themeColor="accent5" w:themeShade="BF"/>
                </w:rPr>
                <w:t>Taxi Subsidy Scheme and Lift Payment</w:t>
              </w:r>
            </w:hyperlink>
          </w:p>
          <w:p w14:paraId="5BFB68BA" w14:textId="152EA2AA"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3" w:history="1">
              <w:r w:rsidR="005619E7" w:rsidRPr="00C62EFE">
                <w:rPr>
                  <w:color w:val="2E74B5" w:themeColor="accent5" w:themeShade="BF"/>
                </w:rPr>
                <w:t>Council cab service for people with a disability and seniors</w:t>
              </w:r>
            </w:hyperlink>
          </w:p>
        </w:tc>
      </w:tr>
      <w:tr w:rsidR="00B2257E" w:rsidRPr="00DC14D5" w14:paraId="046EA2B3" w14:textId="77777777" w:rsidTr="00805D0D">
        <w:tc>
          <w:tcPr>
            <w:tcW w:w="2830" w:type="dxa"/>
            <w:vAlign w:val="center"/>
          </w:tcPr>
          <w:p w14:paraId="727E9450"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South Australia (SA)</w:t>
            </w:r>
          </w:p>
        </w:tc>
        <w:tc>
          <w:tcPr>
            <w:tcW w:w="6186" w:type="dxa"/>
            <w:vAlign w:val="center"/>
          </w:tcPr>
          <w:p w14:paraId="7D0CA64A" w14:textId="6A144A67"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4" w:history="1">
              <w:r w:rsidR="005619E7" w:rsidRPr="00C62EFE">
                <w:rPr>
                  <w:color w:val="2E74B5" w:themeColor="accent5" w:themeShade="BF"/>
                </w:rPr>
                <w:t>Access and disability</w:t>
              </w:r>
            </w:hyperlink>
          </w:p>
          <w:p w14:paraId="69544E01" w14:textId="04D30558"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5" w:anchor=":~:text=MCCSA%20CHSP%20Transport%20Service%20For%20over%20thirty%20years,and%20Linguistically%20Diverse%20%28CALD%29%20community%20groups%20across%20Adelaide." w:history="1">
              <w:r w:rsidR="005619E7" w:rsidRPr="00C62EFE">
                <w:rPr>
                  <w:color w:val="2E74B5" w:themeColor="accent5" w:themeShade="BF"/>
                </w:rPr>
                <w:t>Transport Service</w:t>
              </w:r>
            </w:hyperlink>
          </w:p>
          <w:p w14:paraId="62417692" w14:textId="4E9B32AC"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6" w:history="1">
              <w:r w:rsidR="005619E7" w:rsidRPr="00C62EFE">
                <w:rPr>
                  <w:rStyle w:val="Hyperlink"/>
                  <w:color w:val="2E74B5" w:themeColor="accent5" w:themeShade="BF"/>
                  <w:u w:val="none"/>
                </w:rPr>
                <w:t>South Australian Transport Subsidy Scheme</w:t>
              </w:r>
            </w:hyperlink>
          </w:p>
        </w:tc>
      </w:tr>
      <w:tr w:rsidR="00B2257E" w:rsidRPr="00DC14D5" w14:paraId="11460A8F" w14:textId="77777777" w:rsidTr="00805D0D">
        <w:tc>
          <w:tcPr>
            <w:tcW w:w="2830" w:type="dxa"/>
            <w:vAlign w:val="center"/>
          </w:tcPr>
          <w:p w14:paraId="23645078"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Tasmania (Tas)</w:t>
            </w:r>
          </w:p>
        </w:tc>
        <w:tc>
          <w:tcPr>
            <w:tcW w:w="6186" w:type="dxa"/>
            <w:vAlign w:val="center"/>
          </w:tcPr>
          <w:p w14:paraId="5A6FE236" w14:textId="0E4E5920" w:rsidR="00B2257E" w:rsidRPr="00C62EFE" w:rsidRDefault="00B90EFD" w:rsidP="00656547">
            <w:pPr>
              <w:spacing w:before="120" w:after="120" w:line="276" w:lineRule="auto"/>
              <w:jc w:val="center"/>
              <w:rPr>
                <w:color w:val="2E74B5" w:themeColor="accent5" w:themeShade="BF"/>
              </w:rPr>
            </w:pPr>
            <w:hyperlink r:id="rId177" w:history="1">
              <w:r w:rsidR="005619E7" w:rsidRPr="00C62EFE">
                <w:rPr>
                  <w:rStyle w:val="Hyperlink"/>
                  <w:color w:val="2E74B5" w:themeColor="accent5" w:themeShade="BF"/>
                  <w:u w:val="none"/>
                </w:rPr>
                <w:t>Community Transport Services Tasmania</w:t>
              </w:r>
            </w:hyperlink>
          </w:p>
        </w:tc>
      </w:tr>
      <w:tr w:rsidR="00B2257E" w:rsidRPr="00DC14D5" w14:paraId="54FC1DED" w14:textId="77777777" w:rsidTr="00805D0D">
        <w:tc>
          <w:tcPr>
            <w:tcW w:w="2830" w:type="dxa"/>
            <w:vAlign w:val="center"/>
          </w:tcPr>
          <w:p w14:paraId="470FDABA"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Victoria (Vic)</w:t>
            </w:r>
          </w:p>
        </w:tc>
        <w:tc>
          <w:tcPr>
            <w:tcW w:w="6186" w:type="dxa"/>
            <w:vAlign w:val="center"/>
          </w:tcPr>
          <w:p w14:paraId="4646F60D" w14:textId="54F0F4E8"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8" w:history="1">
              <w:r w:rsidR="005619E7" w:rsidRPr="00C62EFE">
                <w:rPr>
                  <w:rStyle w:val="Hyperlink"/>
                  <w:color w:val="2E74B5" w:themeColor="accent5" w:themeShade="BF"/>
                  <w:u w:val="none"/>
                </w:rPr>
                <w:t>Public Transport Victoria</w:t>
              </w:r>
            </w:hyperlink>
          </w:p>
          <w:p w14:paraId="2B5A1A74" w14:textId="51B8ED10"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9" w:history="1">
              <w:r w:rsidR="005619E7" w:rsidRPr="00C62EFE">
                <w:rPr>
                  <w:rStyle w:val="Hyperlink"/>
                  <w:color w:val="2E74B5" w:themeColor="accent5" w:themeShade="BF"/>
                  <w:u w:val="none"/>
                </w:rPr>
                <w:t>Metro Trains Melbourne</w:t>
              </w:r>
            </w:hyperlink>
          </w:p>
          <w:p w14:paraId="3AB5A3CA" w14:textId="152715AF"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80" w:history="1">
              <w:r w:rsidR="00403DB2" w:rsidRPr="00C62EFE">
                <w:rPr>
                  <w:rStyle w:val="Hyperlink"/>
                  <w:color w:val="2E74B5" w:themeColor="accent5" w:themeShade="BF"/>
                  <w:u w:val="none"/>
                </w:rPr>
                <w:t>V/Line</w:t>
              </w:r>
            </w:hyperlink>
          </w:p>
          <w:p w14:paraId="65595971" w14:textId="77777777"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81" w:history="1">
              <w:r w:rsidR="00B2257E" w:rsidRPr="00C62EFE">
                <w:rPr>
                  <w:rStyle w:val="Hyperlink"/>
                  <w:color w:val="2E74B5" w:themeColor="accent5" w:themeShade="BF"/>
                  <w:u w:val="none"/>
                </w:rPr>
                <w:t>VicRoads</w:t>
              </w:r>
            </w:hyperlink>
          </w:p>
          <w:p w14:paraId="2FC934D2" w14:textId="77777777" w:rsidR="00B2257E" w:rsidRPr="00C62EFE" w:rsidRDefault="00B90EFD"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82" w:history="1">
              <w:r w:rsidR="00B2257E" w:rsidRPr="00C62EFE">
                <w:rPr>
                  <w:rStyle w:val="Hyperlink"/>
                  <w:color w:val="2E74B5" w:themeColor="accent5" w:themeShade="BF"/>
                  <w:u w:val="none"/>
                </w:rPr>
                <w:t>Yarra Trams</w:t>
              </w:r>
            </w:hyperlink>
          </w:p>
        </w:tc>
      </w:tr>
      <w:tr w:rsidR="00B2257E" w:rsidRPr="00DC14D5" w14:paraId="0BB40A75" w14:textId="77777777" w:rsidTr="00805D0D">
        <w:trPr>
          <w:trHeight w:val="567"/>
        </w:trPr>
        <w:tc>
          <w:tcPr>
            <w:tcW w:w="2830" w:type="dxa"/>
            <w:vAlign w:val="center"/>
          </w:tcPr>
          <w:p w14:paraId="6714EB6E"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Western Australia (WA)</w:t>
            </w:r>
          </w:p>
        </w:tc>
        <w:tc>
          <w:tcPr>
            <w:tcW w:w="6186" w:type="dxa"/>
          </w:tcPr>
          <w:p w14:paraId="2898CF1A" w14:textId="77777777" w:rsidR="00B2257E" w:rsidRPr="00C62EFE" w:rsidRDefault="00B90EFD" w:rsidP="00656547">
            <w:pPr>
              <w:pStyle w:val="ListParagraph"/>
              <w:numPr>
                <w:ilvl w:val="0"/>
                <w:numId w:val="14"/>
              </w:numPr>
              <w:spacing w:before="120" w:after="120" w:line="276" w:lineRule="auto"/>
              <w:ind w:left="714" w:hanging="357"/>
              <w:contextualSpacing w:val="0"/>
              <w:jc w:val="both"/>
              <w:rPr>
                <w:color w:val="2E74B5" w:themeColor="accent5" w:themeShade="BF"/>
              </w:rPr>
            </w:pPr>
            <w:hyperlink r:id="rId183" w:history="1">
              <w:r w:rsidR="00B2257E" w:rsidRPr="00C62EFE">
                <w:rPr>
                  <w:color w:val="2E74B5" w:themeColor="accent5" w:themeShade="BF"/>
                </w:rPr>
                <w:t>Transperth</w:t>
              </w:r>
            </w:hyperlink>
          </w:p>
          <w:p w14:paraId="094DE0C1" w14:textId="25CBD590" w:rsidR="00B2257E" w:rsidRPr="00C62EFE" w:rsidRDefault="00B90EFD" w:rsidP="00656547">
            <w:pPr>
              <w:pStyle w:val="ListParagraph"/>
              <w:numPr>
                <w:ilvl w:val="0"/>
                <w:numId w:val="14"/>
              </w:numPr>
              <w:spacing w:before="120" w:after="120" w:line="276" w:lineRule="auto"/>
              <w:ind w:left="714" w:hanging="357"/>
              <w:contextualSpacing w:val="0"/>
              <w:jc w:val="both"/>
              <w:rPr>
                <w:color w:val="2E74B5" w:themeColor="accent5" w:themeShade="BF"/>
              </w:rPr>
            </w:pPr>
            <w:hyperlink r:id="rId184" w:history="1">
              <w:r w:rsidR="004C71BE" w:rsidRPr="00C62EFE">
                <w:rPr>
                  <w:rStyle w:val="Hyperlink"/>
                  <w:color w:val="2E74B5" w:themeColor="accent5" w:themeShade="BF"/>
                  <w:u w:val="none"/>
                </w:rPr>
                <w:t>Transport</w:t>
              </w:r>
            </w:hyperlink>
          </w:p>
        </w:tc>
      </w:tr>
    </w:tbl>
    <w:p w14:paraId="17BA306A" w14:textId="3C1CE2C5" w:rsidR="009A419E" w:rsidRDefault="00CD6778"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Most of the time, the</w:t>
      </w:r>
      <w:r w:rsidR="00BF6D28">
        <w:rPr>
          <w:rFonts w:cstheme="minorHAnsi"/>
          <w:color w:val="404040" w:themeColor="text1" w:themeTint="BF"/>
          <w:sz w:val="24"/>
          <w:lang w:bidi="en-US"/>
        </w:rPr>
        <w:t xml:space="preserve"> services </w:t>
      </w:r>
      <w:r w:rsidR="0001535A">
        <w:rPr>
          <w:rFonts w:cstheme="minorHAnsi"/>
          <w:color w:val="404040" w:themeColor="text1" w:themeTint="BF"/>
          <w:sz w:val="24"/>
          <w:lang w:bidi="en-US"/>
        </w:rPr>
        <w:t xml:space="preserve">for community participation </w:t>
      </w:r>
      <w:r>
        <w:rPr>
          <w:rFonts w:cstheme="minorHAnsi"/>
          <w:color w:val="404040" w:themeColor="text1" w:themeTint="BF"/>
          <w:sz w:val="24"/>
          <w:lang w:bidi="en-US"/>
        </w:rPr>
        <w:t>clients need can be provided by</w:t>
      </w:r>
      <w:r w:rsidR="0001535A">
        <w:rPr>
          <w:rFonts w:cstheme="minorHAnsi"/>
          <w:color w:val="404040" w:themeColor="text1" w:themeTint="BF"/>
          <w:sz w:val="24"/>
          <w:lang w:bidi="en-US"/>
        </w:rPr>
        <w:t xml:space="preserve"> you and your organisation. </w:t>
      </w:r>
      <w:r w:rsidRPr="008A5996">
        <w:rPr>
          <w:rFonts w:cstheme="minorHAnsi"/>
          <w:color w:val="404040" w:themeColor="text1" w:themeTint="BF"/>
          <w:sz w:val="24"/>
          <w:lang w:bidi="en-US"/>
        </w:rPr>
        <w:t>In some cases,</w:t>
      </w:r>
      <w:r w:rsidR="00EF41AA">
        <w:rPr>
          <w:rFonts w:cstheme="minorHAnsi"/>
          <w:color w:val="404040" w:themeColor="text1" w:themeTint="BF"/>
          <w:sz w:val="24"/>
          <w:lang w:bidi="en-US"/>
        </w:rPr>
        <w:t xml:space="preserve"> however,</w:t>
      </w:r>
      <w:r w:rsidRPr="008A5996">
        <w:rPr>
          <w:rFonts w:cstheme="minorHAnsi"/>
          <w:color w:val="404040" w:themeColor="text1" w:themeTint="BF"/>
          <w:sz w:val="24"/>
          <w:lang w:bidi="en-US"/>
        </w:rPr>
        <w:t xml:space="preserve"> a client may need support outside of your organisation’s areas of expertise. When this happens, it is </w:t>
      </w:r>
      <w:r w:rsidR="00EF41AA">
        <w:rPr>
          <w:rFonts w:cstheme="minorHAnsi"/>
          <w:color w:val="404040" w:themeColor="text1" w:themeTint="BF"/>
          <w:sz w:val="24"/>
          <w:lang w:bidi="en-US"/>
        </w:rPr>
        <w:t>best to</w:t>
      </w:r>
      <w:r w:rsidRPr="008A5996">
        <w:rPr>
          <w:rFonts w:cstheme="minorHAnsi"/>
          <w:color w:val="404040" w:themeColor="text1" w:themeTint="BF"/>
          <w:sz w:val="24"/>
          <w:lang w:bidi="en-US"/>
        </w:rPr>
        <w:t xml:space="preserve"> refer the client to other agencies to ensure their needs are met.</w:t>
      </w:r>
      <w:r w:rsidR="00EF41AA">
        <w:rPr>
          <w:rFonts w:cstheme="minorHAnsi"/>
          <w:color w:val="404040" w:themeColor="text1" w:themeTint="BF"/>
          <w:sz w:val="24"/>
          <w:lang w:bidi="en-US"/>
        </w:rPr>
        <w:t xml:space="preserve"> This will be discussed in Subchapter 2.1 of this Learner Guide.</w:t>
      </w:r>
    </w:p>
    <w:p w14:paraId="3B346566" w14:textId="77777777" w:rsidR="009A419E" w:rsidRDefault="009A419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W w:w="4600" w:type="pct"/>
        <w:tblInd w:w="704" w:type="dxa"/>
        <w:tblLook w:val="04A0" w:firstRow="1" w:lastRow="0" w:firstColumn="1" w:lastColumn="0" w:noHBand="0" w:noVBand="1"/>
      </w:tblPr>
      <w:tblGrid>
        <w:gridCol w:w="1984"/>
        <w:gridCol w:w="6320"/>
      </w:tblGrid>
      <w:tr w:rsidR="00C37448" w:rsidRPr="00C16E1B" w14:paraId="3693BD43" w14:textId="77777777" w:rsidTr="00461614">
        <w:tc>
          <w:tcPr>
            <w:tcW w:w="1985" w:type="dxa"/>
          </w:tcPr>
          <w:p w14:paraId="5C3F1CF1" w14:textId="77777777" w:rsidR="00C37448" w:rsidRPr="00C16E1B" w:rsidRDefault="00C37448" w:rsidP="00656547">
            <w:pPr>
              <w:ind w:left="0" w:right="0" w:firstLine="0"/>
              <w:jc w:val="center"/>
              <w:rPr>
                <w:rFonts w:cstheme="minorHAnsi"/>
                <w:lang w:bidi="en-US"/>
              </w:rPr>
            </w:pPr>
            <w:r w:rsidRPr="00C16E1B">
              <w:rPr>
                <w:rFonts w:cstheme="minorHAnsi"/>
                <w:noProof/>
                <w:lang w:bidi="en-US"/>
              </w:rPr>
              <w:lastRenderedPageBreak/>
              <w:drawing>
                <wp:inline distT="0" distB="0" distL="0" distR="0" wp14:anchorId="5CD07760" wp14:editId="44807504">
                  <wp:extent cx="852853" cy="900000"/>
                  <wp:effectExtent l="0" t="0" r="4445" b="0"/>
                  <wp:docPr id="7205" name="Picture 72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C4627E2" w14:textId="77777777" w:rsidR="00C37448" w:rsidRPr="00C16E1B" w:rsidRDefault="00C37448" w:rsidP="00656547">
            <w:pPr>
              <w:spacing w:after="120" w:line="276" w:lineRule="auto"/>
              <w:ind w:left="28" w:right="0" w:firstLine="0"/>
              <w:jc w:val="both"/>
              <w:rPr>
                <w:rFonts w:cstheme="minorHAnsi"/>
                <w:b/>
                <w:bCs/>
                <w:color w:val="FF595E"/>
                <w:sz w:val="28"/>
                <w:lang w:bidi="en-US"/>
              </w:rPr>
            </w:pPr>
            <w:r w:rsidRPr="00C16E1B">
              <w:rPr>
                <w:rFonts w:cstheme="minorHAnsi"/>
                <w:b/>
                <w:bCs/>
                <w:color w:val="FF595E"/>
                <w:sz w:val="28"/>
                <w:lang w:bidi="en-US"/>
              </w:rPr>
              <w:t>Further Reading</w:t>
            </w:r>
          </w:p>
          <w:p w14:paraId="2A74FD3E" w14:textId="496D38EF" w:rsidR="00C37448" w:rsidRPr="00FC351C" w:rsidRDefault="00C37448" w:rsidP="00656547">
            <w:pPr>
              <w:spacing w:after="120" w:line="276" w:lineRule="auto"/>
              <w:ind w:left="28" w:right="0" w:firstLine="0"/>
              <w:jc w:val="both"/>
              <w:rPr>
                <w:rFonts w:cstheme="minorHAnsi"/>
                <w:color w:val="404040" w:themeColor="text1" w:themeTint="BF"/>
                <w:sz w:val="24"/>
                <w:szCs w:val="24"/>
                <w:lang w:bidi="en-US"/>
              </w:rPr>
            </w:pPr>
            <w:r w:rsidRPr="00FC351C">
              <w:rPr>
                <w:rFonts w:cstheme="minorHAnsi"/>
                <w:color w:val="404040" w:themeColor="text1" w:themeTint="BF"/>
                <w:sz w:val="24"/>
                <w:szCs w:val="24"/>
                <w:lang w:bidi="en-US"/>
              </w:rPr>
              <w:t>Disability Gateway is a one-stop resource that would lead you to the available local services and program</w:t>
            </w:r>
            <w:r w:rsidR="00A03D2C">
              <w:rPr>
                <w:rFonts w:cstheme="minorHAnsi"/>
                <w:color w:val="404040" w:themeColor="text1" w:themeTint="BF"/>
                <w:sz w:val="24"/>
                <w:szCs w:val="24"/>
                <w:lang w:bidi="en-US"/>
              </w:rPr>
              <w:t>me</w:t>
            </w:r>
            <w:r w:rsidRPr="00FC351C">
              <w:rPr>
                <w:rFonts w:cstheme="minorHAnsi"/>
                <w:color w:val="404040" w:themeColor="text1" w:themeTint="BF"/>
                <w:sz w:val="24"/>
                <w:szCs w:val="24"/>
                <w:lang w:bidi="en-US"/>
              </w:rPr>
              <w:t xml:space="preserve">s. Click the link </w:t>
            </w:r>
            <w:r w:rsidR="00FA0110">
              <w:rPr>
                <w:rFonts w:cstheme="minorHAnsi"/>
                <w:color w:val="404040" w:themeColor="text1" w:themeTint="BF"/>
                <w:sz w:val="24"/>
                <w:szCs w:val="24"/>
                <w:lang w:bidi="en-US"/>
              </w:rPr>
              <w:t xml:space="preserve">below </w:t>
            </w:r>
            <w:r w:rsidRPr="00FC351C">
              <w:rPr>
                <w:rFonts w:cstheme="minorHAnsi"/>
                <w:color w:val="404040" w:themeColor="text1" w:themeTint="BF"/>
                <w:sz w:val="24"/>
                <w:szCs w:val="24"/>
                <w:lang w:bidi="en-US"/>
              </w:rPr>
              <w:t>to access the website</w:t>
            </w:r>
            <w:r w:rsidR="003D08CD">
              <w:rPr>
                <w:rFonts w:cstheme="minorHAnsi"/>
                <w:color w:val="404040" w:themeColor="text1" w:themeTint="BF"/>
                <w:sz w:val="24"/>
                <w:szCs w:val="24"/>
                <w:lang w:bidi="en-US"/>
              </w:rPr>
              <w:t>:</w:t>
            </w:r>
          </w:p>
          <w:p w14:paraId="30869876" w14:textId="3020D490" w:rsidR="00C37448" w:rsidRPr="002C761C" w:rsidRDefault="00B90EFD" w:rsidP="00656547">
            <w:pPr>
              <w:spacing w:after="120" w:line="276" w:lineRule="auto"/>
              <w:ind w:left="0" w:right="0" w:firstLine="0"/>
              <w:jc w:val="center"/>
              <w:rPr>
                <w:color w:val="2E74B5" w:themeColor="accent5" w:themeShade="BF"/>
              </w:rPr>
            </w:pPr>
            <w:hyperlink r:id="rId185" w:history="1">
              <w:r w:rsidR="003D08CD" w:rsidRPr="001A7278">
                <w:rPr>
                  <w:rStyle w:val="Hyperlink"/>
                  <w:color w:val="2E74B5" w:themeColor="accent5" w:themeShade="BF"/>
                  <w:u w:val="none"/>
                </w:rPr>
                <w:t>Welcome to the Disability Gateway</w:t>
              </w:r>
            </w:hyperlink>
          </w:p>
        </w:tc>
      </w:tr>
    </w:tbl>
    <w:p w14:paraId="186C0C86" w14:textId="77777777" w:rsidR="00F06C18" w:rsidRPr="003D08CD" w:rsidRDefault="00F06C18" w:rsidP="00656547">
      <w:pPr>
        <w:spacing w:after="120" w:line="276" w:lineRule="auto"/>
        <w:ind w:left="0" w:right="0" w:firstLine="0"/>
        <w:jc w:val="both"/>
        <w:rPr>
          <w:rFonts w:cstheme="minorHAnsi"/>
          <w:sz w:val="24"/>
          <w:szCs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D82764" w:rsidRPr="008A5996" w14:paraId="5932E2FC" w14:textId="77777777" w:rsidTr="00805D0D">
        <w:tc>
          <w:tcPr>
            <w:tcW w:w="1985" w:type="dxa"/>
          </w:tcPr>
          <w:p w14:paraId="3068771F" w14:textId="77777777" w:rsidR="00D82764" w:rsidRPr="008A5996" w:rsidRDefault="00D82764" w:rsidP="00656547">
            <w:pPr>
              <w:spacing w:after="120" w:line="276" w:lineRule="auto"/>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drawing>
                <wp:inline distT="0" distB="0" distL="0" distR="0" wp14:anchorId="103AC301" wp14:editId="3957AE98">
                  <wp:extent cx="852853" cy="900000"/>
                  <wp:effectExtent l="0" t="0" r="4445" b="0"/>
                  <wp:docPr id="7204" name="Picture 7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AEA1AD" w14:textId="77777777" w:rsidR="00D82764" w:rsidRPr="00ED458A" w:rsidRDefault="00D82764" w:rsidP="00656547">
            <w:pPr>
              <w:spacing w:after="120" w:line="276" w:lineRule="auto"/>
              <w:ind w:left="0" w:right="0" w:firstLine="0"/>
              <w:jc w:val="both"/>
              <w:rPr>
                <w:rFonts w:cstheme="minorHAnsi"/>
                <w:b/>
                <w:bCs/>
                <w:color w:val="FF595E"/>
                <w:sz w:val="28"/>
                <w:lang w:bidi="en-US"/>
              </w:rPr>
            </w:pPr>
            <w:r w:rsidRPr="00ED458A">
              <w:rPr>
                <w:rFonts w:cstheme="minorHAnsi"/>
                <w:b/>
                <w:bCs/>
                <w:color w:val="FF595E"/>
                <w:sz w:val="28"/>
                <w:lang w:bidi="en-US"/>
              </w:rPr>
              <w:t>Checkpoint! Let’s Review</w:t>
            </w:r>
          </w:p>
          <w:p w14:paraId="0E2504EF" w14:textId="0514C2CB" w:rsidR="00D82764" w:rsidRPr="005D433F" w:rsidRDefault="00CA1FE1" w:rsidP="00656547">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5D433F">
              <w:rPr>
                <w:rFonts w:cstheme="minorHAnsi"/>
                <w:color w:val="404040" w:themeColor="text1" w:themeTint="BF"/>
                <w:lang w:bidi="en-US"/>
              </w:rPr>
              <w:t xml:space="preserve">It is imperative that PWDs have access to options available for them to </w:t>
            </w:r>
            <w:r w:rsidR="00A03D2C">
              <w:rPr>
                <w:rFonts w:cstheme="minorHAnsi"/>
                <w:color w:val="404040" w:themeColor="text1" w:themeTint="BF"/>
                <w:lang w:bidi="en-US"/>
              </w:rPr>
              <w:t xml:space="preserve">participate </w:t>
            </w:r>
            <w:r w:rsidRPr="005D433F">
              <w:rPr>
                <w:rFonts w:cstheme="minorHAnsi"/>
                <w:color w:val="404040" w:themeColor="text1" w:themeTint="BF"/>
                <w:lang w:bidi="en-US"/>
              </w:rPr>
              <w:t>in their communities</w:t>
            </w:r>
            <w:r w:rsidR="00A03D2C">
              <w:rPr>
                <w:rFonts w:cstheme="minorHAnsi"/>
                <w:color w:val="404040" w:themeColor="text1" w:themeTint="BF"/>
                <w:lang w:bidi="en-US"/>
              </w:rPr>
              <w:t xml:space="preserve"> fully</w:t>
            </w:r>
            <w:r w:rsidRPr="005D433F">
              <w:rPr>
                <w:rFonts w:cstheme="minorHAnsi"/>
                <w:color w:val="404040" w:themeColor="text1" w:themeTint="BF"/>
                <w:lang w:bidi="en-US"/>
              </w:rPr>
              <w:t xml:space="preserve">. Community participation options refer to the following that </w:t>
            </w:r>
            <w:r w:rsidR="003D08CD">
              <w:rPr>
                <w:rFonts w:cstheme="minorHAnsi"/>
                <w:color w:val="404040" w:themeColor="text1" w:themeTint="BF"/>
                <w:lang w:bidi="en-US"/>
              </w:rPr>
              <w:t>are</w:t>
            </w:r>
            <w:r w:rsidRPr="005D433F">
              <w:rPr>
                <w:rFonts w:cstheme="minorHAnsi"/>
                <w:color w:val="404040" w:themeColor="text1" w:themeTint="BF"/>
                <w:lang w:bidi="en-US"/>
              </w:rPr>
              <w:t xml:space="preserve"> available for PWDs to use to participate in their communities:</w:t>
            </w:r>
          </w:p>
          <w:p w14:paraId="51BF5FB0" w14:textId="1C5BD1EB"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Resources</w:t>
            </w:r>
          </w:p>
          <w:p w14:paraId="35C6D102" w14:textId="187B460E"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proofErr w:type="spellStart"/>
            <w:r w:rsidRPr="005D433F">
              <w:rPr>
                <w:rFonts w:cstheme="minorHAnsi"/>
                <w:color w:val="404040" w:themeColor="text1" w:themeTint="BF"/>
                <w:lang w:val="en-US" w:bidi="en-US"/>
              </w:rPr>
              <w:t>Program</w:t>
            </w:r>
            <w:r>
              <w:rPr>
                <w:rFonts w:cstheme="minorHAnsi"/>
                <w:color w:val="404040" w:themeColor="text1" w:themeTint="BF"/>
                <w:lang w:val="en-US" w:bidi="en-US"/>
              </w:rPr>
              <w:t>me</w:t>
            </w:r>
            <w:r w:rsidRPr="005D433F">
              <w:rPr>
                <w:rFonts w:cstheme="minorHAnsi"/>
                <w:color w:val="404040" w:themeColor="text1" w:themeTint="BF"/>
                <w:lang w:val="en-US" w:bidi="en-US"/>
              </w:rPr>
              <w:t>s</w:t>
            </w:r>
            <w:proofErr w:type="spellEnd"/>
          </w:p>
          <w:p w14:paraId="274D0D0C" w14:textId="16A73EF9"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Agencies</w:t>
            </w:r>
          </w:p>
          <w:p w14:paraId="51FA5E99" w14:textId="6BACF576"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Transport services</w:t>
            </w:r>
          </w:p>
          <w:p w14:paraId="0D0BFA3D" w14:textId="0780CF73"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Aids and equipment</w:t>
            </w:r>
          </w:p>
          <w:p w14:paraId="308BDA80" w14:textId="427BC775" w:rsidR="00CA1FE1" w:rsidRPr="005D433F" w:rsidRDefault="00CA1FE1" w:rsidP="00656547">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5D433F">
              <w:rPr>
                <w:rFonts w:cstheme="minorHAnsi"/>
                <w:color w:val="404040" w:themeColor="text1" w:themeTint="BF"/>
                <w:lang w:bidi="en-US"/>
              </w:rPr>
              <w:t>Community inclusion</w:t>
            </w:r>
            <w:r w:rsidRPr="005D433F">
              <w:rPr>
                <w:rFonts w:cstheme="minorHAnsi"/>
                <w:i/>
                <w:iCs/>
                <w:color w:val="404040" w:themeColor="text1" w:themeTint="BF"/>
                <w:lang w:bidi="en-US"/>
              </w:rPr>
              <w:t xml:space="preserve"> </w:t>
            </w:r>
            <w:r w:rsidRPr="005D433F">
              <w:rPr>
                <w:rFonts w:cstheme="minorHAnsi"/>
                <w:color w:val="404040" w:themeColor="text1" w:themeTint="BF"/>
                <w:lang w:bidi="en-US"/>
              </w:rPr>
              <w:t>means everyone can access and fully participate in the options available in the community. This access and participation are the same way as other community members.</w:t>
            </w:r>
          </w:p>
          <w:p w14:paraId="1C1127DC" w14:textId="6C50A5F7" w:rsidR="00F06C18" w:rsidRPr="00F06C18" w:rsidRDefault="00CA1FE1" w:rsidP="00656547">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5D433F">
              <w:rPr>
                <w:rFonts w:cstheme="minorHAnsi"/>
                <w:color w:val="404040" w:themeColor="text1" w:themeTint="BF"/>
                <w:lang w:bidi="en-US"/>
              </w:rPr>
              <w:t>Best practices in community inclusion mean that PWDs ha</w:t>
            </w:r>
            <w:r w:rsidR="00CE7BC6" w:rsidRPr="005D433F">
              <w:rPr>
                <w:rFonts w:cstheme="minorHAnsi"/>
                <w:color w:val="404040" w:themeColor="text1" w:themeTint="BF"/>
                <w:lang w:bidi="en-US"/>
              </w:rPr>
              <w:t>ve</w:t>
            </w:r>
            <w:r w:rsidRPr="005D433F">
              <w:rPr>
                <w:rFonts w:cstheme="minorHAnsi"/>
                <w:color w:val="404040" w:themeColor="text1" w:themeTint="BF"/>
                <w:lang w:bidi="en-US"/>
              </w:rPr>
              <w:t xml:space="preserve"> access to a fully accessible community. Environments, services or products are designed to be easily used by everyone</w:t>
            </w:r>
            <w:r w:rsidR="003D08CD">
              <w:rPr>
                <w:rFonts w:cstheme="minorHAnsi"/>
                <w:color w:val="404040" w:themeColor="text1" w:themeTint="BF"/>
                <w:lang w:bidi="en-US"/>
              </w:rPr>
              <w:t>.</w:t>
            </w:r>
          </w:p>
        </w:tc>
      </w:tr>
    </w:tbl>
    <w:p w14:paraId="4D2F7356" w14:textId="0CB6790F" w:rsidR="00D82764" w:rsidRPr="00C16E1B" w:rsidRDefault="00B2257E" w:rsidP="00656547">
      <w:pPr>
        <w:tabs>
          <w:tab w:val="left" w:pos="180"/>
        </w:tabs>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29C395E8" w14:textId="1B796331" w:rsidR="008E5D4C" w:rsidRPr="00C16E1B" w:rsidRDefault="00D01FE2" w:rsidP="00656547">
      <w:pPr>
        <w:pStyle w:val="Heading2"/>
        <w:numPr>
          <w:ilvl w:val="1"/>
          <w:numId w:val="7"/>
        </w:numPr>
        <w:ind w:left="720" w:right="0" w:hanging="720"/>
        <w:rPr>
          <w:rFonts w:cs="Arial"/>
          <w:color w:val="7F7F7F" w:themeColor="text1" w:themeTint="80"/>
          <w:sz w:val="32"/>
          <w:szCs w:val="32"/>
          <w:lang w:val="en-AU"/>
        </w:rPr>
      </w:pPr>
      <w:bookmarkStart w:id="44" w:name="_Toc95334238"/>
      <w:bookmarkStart w:id="45" w:name="_Toc95334239"/>
      <w:bookmarkStart w:id="46" w:name="_Toc95334240"/>
      <w:bookmarkStart w:id="47" w:name="_Toc95334241"/>
      <w:bookmarkStart w:id="48" w:name="_Toc95334242"/>
      <w:bookmarkStart w:id="49" w:name="_Toc95334243"/>
      <w:bookmarkStart w:id="50" w:name="_Toc95334244"/>
      <w:bookmarkStart w:id="51" w:name="_Toc95334245"/>
      <w:bookmarkStart w:id="52" w:name="_Toc95334246"/>
      <w:bookmarkStart w:id="53" w:name="_Toc95334303"/>
      <w:bookmarkStart w:id="54" w:name="_Toc95334304"/>
      <w:bookmarkStart w:id="55" w:name="_Toc95334305"/>
      <w:bookmarkStart w:id="56" w:name="_Toc95334306"/>
      <w:bookmarkStart w:id="57" w:name="_Toc95334307"/>
      <w:bookmarkStart w:id="58" w:name="_Toc95334308"/>
      <w:bookmarkStart w:id="59" w:name="_Toc95334309"/>
      <w:bookmarkStart w:id="60" w:name="_Toc95334310"/>
      <w:bookmarkStart w:id="61" w:name="_Toc95334311"/>
      <w:bookmarkStart w:id="62" w:name="_Toc95334318"/>
      <w:bookmarkStart w:id="63" w:name="_Toc95334325"/>
      <w:bookmarkStart w:id="64" w:name="_Toc95334326"/>
      <w:bookmarkStart w:id="65" w:name="_Toc95334327"/>
      <w:bookmarkStart w:id="66" w:name="_Toc95334328"/>
      <w:bookmarkStart w:id="67" w:name="_Toc95334329"/>
      <w:bookmarkStart w:id="68" w:name="_Toc95334330"/>
      <w:bookmarkStart w:id="69" w:name="_Toc95334331"/>
      <w:bookmarkStart w:id="70" w:name="_Toc95334332"/>
      <w:bookmarkStart w:id="71" w:name="_Toc95334333"/>
      <w:bookmarkStart w:id="72" w:name="_Toc95334334"/>
      <w:bookmarkStart w:id="73" w:name="_Toc95334335"/>
      <w:bookmarkStart w:id="74" w:name="_Toc95334336"/>
      <w:bookmarkStart w:id="75" w:name="_Toc95334337"/>
      <w:bookmarkStart w:id="76" w:name="_Toc95334338"/>
      <w:bookmarkStart w:id="77" w:name="_Toc95334339"/>
      <w:bookmarkStart w:id="78" w:name="_Toc95334340"/>
      <w:bookmarkStart w:id="79" w:name="_Toc95334341"/>
      <w:bookmarkStart w:id="80" w:name="_Toc95334342"/>
      <w:bookmarkStart w:id="81" w:name="_Toc95334343"/>
      <w:bookmarkStart w:id="82" w:name="_Toc95334344"/>
      <w:bookmarkStart w:id="83" w:name="_Toc95334345"/>
      <w:bookmarkStart w:id="84" w:name="_Toc95334346"/>
      <w:bookmarkStart w:id="85" w:name="_Toc95334347"/>
      <w:bookmarkStart w:id="86" w:name="_Toc95334348"/>
      <w:bookmarkStart w:id="87" w:name="_Toc95334349"/>
      <w:bookmarkStart w:id="88" w:name="_Toc95334350"/>
      <w:bookmarkStart w:id="89" w:name="_Toc95334351"/>
      <w:bookmarkStart w:id="90" w:name="_Toc95334352"/>
      <w:bookmarkStart w:id="91" w:name="_Toc95334353"/>
      <w:bookmarkStart w:id="92" w:name="_Toc95334354"/>
      <w:bookmarkStart w:id="93" w:name="_Toc95334355"/>
      <w:bookmarkStart w:id="94" w:name="_Toc95334356"/>
      <w:bookmarkStart w:id="95" w:name="_Toc95334357"/>
      <w:bookmarkStart w:id="96" w:name="_Toc95334358"/>
      <w:bookmarkStart w:id="97" w:name="_Toc95334359"/>
      <w:bookmarkStart w:id="98" w:name="_Toc95334360"/>
      <w:bookmarkStart w:id="99" w:name="_Toc95334361"/>
      <w:bookmarkStart w:id="100" w:name="_Toc95334362"/>
      <w:bookmarkStart w:id="101" w:name="_Toc95334363"/>
      <w:bookmarkStart w:id="102" w:name="_Toc132374933"/>
      <w:bookmarkEnd w:id="4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D01FE2">
        <w:rPr>
          <w:rFonts w:cs="Arial"/>
          <w:color w:val="7F7F7F" w:themeColor="text1" w:themeTint="80"/>
          <w:sz w:val="32"/>
          <w:szCs w:val="32"/>
          <w:lang w:val="en-AU"/>
        </w:rPr>
        <w:lastRenderedPageBreak/>
        <w:t>Inform</w:t>
      </w:r>
      <w:r w:rsidR="006E1AA5" w:rsidRPr="00D01FE2">
        <w:rPr>
          <w:rFonts w:cs="Arial"/>
          <w:color w:val="7F7F7F" w:themeColor="text1" w:themeTint="80"/>
          <w:sz w:val="32"/>
          <w:szCs w:val="32"/>
          <w:lang w:val="en-AU"/>
        </w:rPr>
        <w:t xml:space="preserve"> </w:t>
      </w:r>
      <w:r w:rsidR="00E62CA8" w:rsidRPr="00D01FE2">
        <w:rPr>
          <w:rFonts w:cs="Arial"/>
          <w:color w:val="7F7F7F" w:themeColor="text1" w:themeTint="80"/>
          <w:sz w:val="32"/>
          <w:szCs w:val="32"/>
          <w:lang w:val="en-AU"/>
        </w:rPr>
        <w:t xml:space="preserve">PWD </w:t>
      </w:r>
      <w:r w:rsidR="00400153" w:rsidRPr="00D01FE2">
        <w:rPr>
          <w:rFonts w:cs="Arial"/>
          <w:color w:val="7F7F7F" w:themeColor="text1" w:themeTint="80"/>
          <w:sz w:val="32"/>
          <w:szCs w:val="32"/>
          <w:lang w:val="en-AU"/>
        </w:rPr>
        <w:t>With</w:t>
      </w:r>
      <w:r w:rsidR="006E1AA5" w:rsidRPr="00D01FE2">
        <w:rPr>
          <w:rFonts w:cs="Arial"/>
          <w:color w:val="7F7F7F" w:themeColor="text1" w:themeTint="80"/>
          <w:sz w:val="32"/>
          <w:szCs w:val="32"/>
          <w:lang w:val="en-AU"/>
        </w:rPr>
        <w:t xml:space="preserve"> on</w:t>
      </w:r>
      <w:r w:rsidR="006E1AA5" w:rsidRPr="00C16E1B">
        <w:rPr>
          <w:rFonts w:cs="Arial"/>
          <w:color w:val="7F7F7F" w:themeColor="text1" w:themeTint="80"/>
          <w:sz w:val="32"/>
          <w:szCs w:val="32"/>
          <w:lang w:val="en-AU"/>
        </w:rPr>
        <w:t xml:space="preserve"> Community Participation Options</w:t>
      </w:r>
      <w:r w:rsidR="00B2247A" w:rsidRPr="00C16E1B">
        <w:rPr>
          <w:rFonts w:cs="Arial"/>
          <w:color w:val="7F7F7F" w:themeColor="text1" w:themeTint="80"/>
          <w:sz w:val="32"/>
          <w:szCs w:val="32"/>
          <w:lang w:val="en-AU"/>
        </w:rPr>
        <w:t>, Networks and Services</w:t>
      </w:r>
      <w:bookmarkEnd w:id="101"/>
      <w:bookmarkEnd w:id="102"/>
    </w:p>
    <w:p w14:paraId="290367C2" w14:textId="58578BFA" w:rsidR="002451D0" w:rsidRPr="005D433F" w:rsidRDefault="002451D0"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In the previous subchapter, you have learn</w:t>
      </w:r>
      <w:r w:rsidR="00400153" w:rsidRPr="005D433F">
        <w:rPr>
          <w:rFonts w:cstheme="minorHAnsi"/>
          <w:color w:val="404040" w:themeColor="text1" w:themeTint="BF"/>
          <w:sz w:val="24"/>
          <w:lang w:bidi="en-US"/>
        </w:rPr>
        <w:t>t</w:t>
      </w:r>
      <w:r w:rsidRPr="005D433F">
        <w:rPr>
          <w:rFonts w:cstheme="minorHAnsi"/>
          <w:color w:val="404040" w:themeColor="text1" w:themeTint="BF"/>
          <w:sz w:val="24"/>
          <w:lang w:bidi="en-US"/>
        </w:rPr>
        <w:t xml:space="preserve"> to identify and access community participation options for you</w:t>
      </w:r>
      <w:r w:rsidR="00D541BB" w:rsidRPr="005D433F">
        <w:rPr>
          <w:rFonts w:cstheme="minorHAnsi"/>
          <w:color w:val="404040" w:themeColor="text1" w:themeTint="BF"/>
          <w:sz w:val="24"/>
          <w:lang w:bidi="en-US"/>
        </w:rPr>
        <w:t>r</w:t>
      </w:r>
      <w:r w:rsidRPr="005D433F">
        <w:rPr>
          <w:rFonts w:cstheme="minorHAnsi"/>
          <w:color w:val="404040" w:themeColor="text1" w:themeTint="BF"/>
          <w:sz w:val="24"/>
          <w:lang w:bidi="en-US"/>
        </w:rPr>
        <w:t xml:space="preserve"> clients. Now, you will learn how to support your clients in choosing which option suits their needs and preferences. This is done through informed decision-making.</w:t>
      </w:r>
    </w:p>
    <w:p w14:paraId="0F1340BA" w14:textId="2534B602" w:rsidR="002451D0" w:rsidRPr="005D433F" w:rsidRDefault="006139D5" w:rsidP="00656547">
      <w:pPr>
        <w:tabs>
          <w:tab w:val="left" w:pos="180"/>
        </w:tabs>
        <w:spacing w:after="120" w:line="276" w:lineRule="auto"/>
        <w:ind w:left="0" w:right="0" w:firstLine="0"/>
        <w:jc w:val="both"/>
        <w:rPr>
          <w:rFonts w:eastAsia="Georgia" w:cstheme="minorHAnsi"/>
          <w:color w:val="404040" w:themeColor="text1" w:themeTint="BF"/>
          <w:sz w:val="24"/>
          <w:szCs w:val="24"/>
        </w:rPr>
      </w:pPr>
      <w:r w:rsidRPr="005D433F">
        <w:rPr>
          <w:rFonts w:cstheme="minorHAnsi"/>
          <w:i/>
          <w:iCs/>
          <w:color w:val="404040" w:themeColor="text1" w:themeTint="BF"/>
          <w:sz w:val="24"/>
          <w:lang w:bidi="en-US"/>
        </w:rPr>
        <w:t>Informed decision-making</w:t>
      </w:r>
      <w:r w:rsidRPr="005D433F">
        <w:rPr>
          <w:rFonts w:cstheme="minorHAnsi"/>
          <w:color w:val="404040" w:themeColor="text1" w:themeTint="BF"/>
          <w:sz w:val="24"/>
          <w:lang w:bidi="en-US"/>
        </w:rPr>
        <w:t xml:space="preserve"> </w:t>
      </w:r>
      <w:r w:rsidR="00784B43" w:rsidRPr="005D433F">
        <w:rPr>
          <w:rFonts w:eastAsia="Georgia" w:cstheme="minorHAnsi"/>
          <w:color w:val="404040" w:themeColor="text1" w:themeTint="BF"/>
          <w:sz w:val="24"/>
          <w:szCs w:val="24"/>
        </w:rPr>
        <w:t xml:space="preserve">is when a person has all the </w:t>
      </w:r>
      <w:proofErr w:type="gramStart"/>
      <w:r w:rsidR="00784B43" w:rsidRPr="005D433F">
        <w:rPr>
          <w:rFonts w:eastAsia="Georgia" w:cstheme="minorHAnsi"/>
          <w:color w:val="404040" w:themeColor="text1" w:themeTint="BF"/>
          <w:sz w:val="24"/>
          <w:szCs w:val="24"/>
        </w:rPr>
        <w:t>knowledge</w:t>
      </w:r>
      <w:proofErr w:type="gramEnd"/>
      <w:r w:rsidR="00784B43" w:rsidRPr="005D433F">
        <w:rPr>
          <w:rFonts w:eastAsia="Georgia" w:cstheme="minorHAnsi"/>
          <w:color w:val="404040" w:themeColor="text1" w:themeTint="BF"/>
          <w:sz w:val="24"/>
          <w:szCs w:val="24"/>
        </w:rPr>
        <w:t xml:space="preserve"> they need to make a good decision. This includes the steps, risks and benefits of any community participation option. This can also include possible alternative options they can choose instead. Additionally, the person must know what will happen if they decide to pursue a particular option.</w:t>
      </w:r>
    </w:p>
    <w:p w14:paraId="72373ABF" w14:textId="27F18EFE" w:rsidR="00784B43" w:rsidRPr="005D433F" w:rsidRDefault="00784B43" w:rsidP="00656547">
      <w:pPr>
        <w:tabs>
          <w:tab w:val="left" w:pos="180"/>
        </w:tabs>
        <w:spacing w:after="120" w:line="276" w:lineRule="auto"/>
        <w:ind w:left="0" w:right="0" w:firstLine="0"/>
        <w:jc w:val="both"/>
        <w:rPr>
          <w:rFonts w:eastAsia="Georgia" w:cstheme="minorHAnsi"/>
          <w:color w:val="404040" w:themeColor="text1" w:themeTint="BF"/>
          <w:sz w:val="24"/>
          <w:szCs w:val="24"/>
        </w:rPr>
      </w:pPr>
      <w:r w:rsidRPr="005D433F">
        <w:rPr>
          <w:rFonts w:eastAsia="Georgia" w:cstheme="minorHAnsi"/>
          <w:color w:val="404040" w:themeColor="text1" w:themeTint="BF"/>
          <w:sz w:val="24"/>
          <w:szCs w:val="24"/>
        </w:rPr>
        <w:t xml:space="preserve">As a support worker, you must provide your </w:t>
      </w:r>
      <w:r w:rsidR="003C4CD4" w:rsidRPr="005D433F">
        <w:rPr>
          <w:rFonts w:eastAsia="Georgia" w:cstheme="minorHAnsi"/>
          <w:color w:val="404040" w:themeColor="text1" w:themeTint="BF"/>
          <w:sz w:val="24"/>
          <w:szCs w:val="24"/>
        </w:rPr>
        <w:t>clients</w:t>
      </w:r>
      <w:r w:rsidRPr="005D433F">
        <w:rPr>
          <w:rFonts w:eastAsia="Georgia" w:cstheme="minorHAnsi"/>
          <w:color w:val="404040" w:themeColor="text1" w:themeTint="BF"/>
          <w:sz w:val="24"/>
          <w:szCs w:val="24"/>
        </w:rPr>
        <w:t xml:space="preserve"> with information on the following</w:t>
      </w:r>
      <w:r w:rsidR="00607CC3" w:rsidRPr="005D433F">
        <w:rPr>
          <w:rFonts w:eastAsia="Georgia" w:cstheme="minorHAnsi"/>
          <w:color w:val="404040" w:themeColor="text1" w:themeTint="BF"/>
          <w:sz w:val="24"/>
          <w:szCs w:val="24"/>
        </w:rPr>
        <w:t xml:space="preserve"> in the context of community participation</w:t>
      </w:r>
      <w:r w:rsidRPr="005D433F">
        <w:rPr>
          <w:rFonts w:eastAsia="Georgia" w:cstheme="minorHAnsi"/>
          <w:color w:val="404040" w:themeColor="text1" w:themeTint="BF"/>
          <w:sz w:val="24"/>
          <w:szCs w:val="24"/>
        </w:rPr>
        <w:t>:</w:t>
      </w:r>
    </w:p>
    <w:p w14:paraId="385D2A14" w14:textId="4181BEC3" w:rsidR="00607CC3" w:rsidRPr="005D433F" w:rsidRDefault="00607CC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29801D53" wp14:editId="1B0F2B20">
            <wp:extent cx="5727700" cy="588010"/>
            <wp:effectExtent l="0" t="19050" r="25400" b="40640"/>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3FF9723C" w14:textId="22C812CD" w:rsidR="004A5956" w:rsidRPr="005D433F" w:rsidRDefault="00B24EFB"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Doing so will ensure </w:t>
      </w:r>
      <w:r w:rsidR="00A97BC7" w:rsidRPr="005D433F">
        <w:rPr>
          <w:rFonts w:cstheme="minorHAnsi"/>
          <w:color w:val="404040" w:themeColor="text1" w:themeTint="BF"/>
          <w:sz w:val="24"/>
          <w:lang w:bidi="en-US"/>
        </w:rPr>
        <w:t xml:space="preserve">that your clients will have enough knowledge to decide what they need to </w:t>
      </w:r>
      <w:r w:rsidR="00865457" w:rsidRPr="005D433F">
        <w:rPr>
          <w:rFonts w:cstheme="minorHAnsi"/>
          <w:color w:val="404040" w:themeColor="text1" w:themeTint="BF"/>
          <w:sz w:val="24"/>
          <w:lang w:bidi="en-US"/>
        </w:rPr>
        <w:t xml:space="preserve">participate in their communities. </w:t>
      </w:r>
      <w:r w:rsidR="00511193" w:rsidRPr="005D433F">
        <w:rPr>
          <w:rFonts w:cstheme="minorHAnsi"/>
          <w:color w:val="404040" w:themeColor="text1" w:themeTint="BF"/>
          <w:sz w:val="24"/>
          <w:lang w:bidi="en-US"/>
        </w:rPr>
        <w:t xml:space="preserve">This knowledge includes information on </w:t>
      </w:r>
      <w:r w:rsidR="004A5956" w:rsidRPr="005D433F">
        <w:rPr>
          <w:rFonts w:cstheme="minorHAnsi"/>
          <w:color w:val="404040" w:themeColor="text1" w:themeTint="BF"/>
          <w:sz w:val="24"/>
          <w:lang w:bidi="en-US"/>
        </w:rPr>
        <w:t>activities where PWDs can develop new skills, which is one of the main goals of community participation.</w:t>
      </w:r>
    </w:p>
    <w:p w14:paraId="07E0418B" w14:textId="08176AA9" w:rsidR="006C5ED8" w:rsidRPr="005D433F" w:rsidRDefault="006C5ED8" w:rsidP="00656547">
      <w:pPr>
        <w:tabs>
          <w:tab w:val="left" w:pos="180"/>
        </w:tabs>
        <w:spacing w:after="120" w:line="276" w:lineRule="auto"/>
        <w:ind w:left="0" w:right="0" w:firstLine="0"/>
        <w:jc w:val="both"/>
        <w:rPr>
          <w:rFonts w:cstheme="minorHAnsi"/>
          <w:color w:val="404040" w:themeColor="text1" w:themeTint="BF"/>
          <w:sz w:val="24"/>
          <w:lang w:bidi="en-US"/>
        </w:rPr>
      </w:pPr>
    </w:p>
    <w:p w14:paraId="689CFEC1" w14:textId="5602C75D" w:rsidR="004C3CA3" w:rsidRPr="005D433F" w:rsidRDefault="004C3CA3" w:rsidP="00656547">
      <w:pPr>
        <w:pStyle w:val="Heading3"/>
        <w:tabs>
          <w:tab w:val="left" w:pos="180"/>
        </w:tabs>
        <w:spacing w:line="276" w:lineRule="auto"/>
        <w:ind w:right="0"/>
        <w:rPr>
          <w:b/>
          <w:bCs/>
          <w:lang w:bidi="en-US"/>
        </w:rPr>
      </w:pPr>
      <w:bookmarkStart w:id="103" w:name="_Toc95334364"/>
      <w:bookmarkStart w:id="104" w:name="_Toc132374934"/>
      <w:r w:rsidRPr="005D433F">
        <w:rPr>
          <w:b/>
          <w:bCs/>
        </w:rPr>
        <w:t xml:space="preserve">1.3.1 </w:t>
      </w:r>
      <w:r w:rsidR="00944FD9" w:rsidRPr="005D433F">
        <w:rPr>
          <w:b/>
          <w:bCs/>
        </w:rPr>
        <w:t xml:space="preserve">Providing </w:t>
      </w:r>
      <w:r w:rsidRPr="005D433F">
        <w:rPr>
          <w:b/>
          <w:bCs/>
        </w:rPr>
        <w:t xml:space="preserve">Information </w:t>
      </w:r>
      <w:r w:rsidR="00EE343F" w:rsidRPr="005D433F">
        <w:rPr>
          <w:b/>
          <w:bCs/>
        </w:rPr>
        <w:t xml:space="preserve">on </w:t>
      </w:r>
      <w:r w:rsidR="004B335F" w:rsidRPr="005D433F">
        <w:rPr>
          <w:b/>
          <w:bCs/>
        </w:rPr>
        <w:t>Community Participation</w:t>
      </w:r>
      <w:bookmarkEnd w:id="103"/>
      <w:bookmarkEnd w:id="104"/>
    </w:p>
    <w:p w14:paraId="05638E58" w14:textId="61538C84" w:rsidR="004C3CA3" w:rsidRPr="005D433F" w:rsidRDefault="004C3CA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Recall the community participation options discussed in the previous subchapter. These options include</w:t>
      </w:r>
      <w:r w:rsidR="00FF658F" w:rsidRPr="005D433F">
        <w:rPr>
          <w:rFonts w:cstheme="minorHAnsi"/>
          <w:color w:val="404040" w:themeColor="text1" w:themeTint="BF"/>
          <w:sz w:val="24"/>
          <w:lang w:bidi="en-US"/>
        </w:rPr>
        <w:t xml:space="preserve"> the following</w:t>
      </w:r>
      <w:r w:rsidRPr="005D433F">
        <w:rPr>
          <w:rFonts w:cstheme="minorHAnsi"/>
          <w:color w:val="404040" w:themeColor="text1" w:themeTint="BF"/>
          <w:sz w:val="24"/>
          <w:lang w:bidi="en-US"/>
        </w:rPr>
        <w:t>:</w:t>
      </w:r>
    </w:p>
    <w:p w14:paraId="6B36C4F4" w14:textId="5E15AFB7" w:rsidR="004C3CA3" w:rsidRPr="005D433F" w:rsidRDefault="004C3CA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303F846C" wp14:editId="5D42879B">
            <wp:extent cx="5727700" cy="791845"/>
            <wp:effectExtent l="0" t="19050" r="25400" b="46355"/>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5929C7CE" w14:textId="67A1550B" w:rsidR="00324708" w:rsidRPr="005D433F" w:rsidRDefault="00A361B8"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you access the options for your clients, you must provide them </w:t>
      </w:r>
      <w:r w:rsidR="00FF658F" w:rsidRPr="005D433F">
        <w:rPr>
          <w:rFonts w:cstheme="minorHAnsi"/>
          <w:color w:val="404040" w:themeColor="text1" w:themeTint="BF"/>
          <w:sz w:val="24"/>
          <w:lang w:bidi="en-US"/>
        </w:rPr>
        <w:t xml:space="preserve">with </w:t>
      </w:r>
      <w:r w:rsidRPr="005D433F">
        <w:rPr>
          <w:rFonts w:cstheme="minorHAnsi"/>
          <w:color w:val="404040" w:themeColor="text1" w:themeTint="BF"/>
          <w:sz w:val="24"/>
          <w:lang w:bidi="en-US"/>
        </w:rPr>
        <w:t xml:space="preserve">information on each option. This ensures that </w:t>
      </w:r>
      <w:r w:rsidR="00E8326C" w:rsidRPr="005D433F">
        <w:rPr>
          <w:rFonts w:cstheme="minorHAnsi"/>
          <w:color w:val="404040" w:themeColor="text1" w:themeTint="BF"/>
          <w:sz w:val="24"/>
          <w:lang w:bidi="en-US"/>
        </w:rPr>
        <w:t>the option they will choose will meet their needs and preferences.</w:t>
      </w:r>
    </w:p>
    <w:p w14:paraId="6BC870DE" w14:textId="49341CA3" w:rsidR="004C3CA3" w:rsidRPr="005D433F" w:rsidRDefault="00E8326C"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For example, say that a </w:t>
      </w:r>
      <w:r w:rsidR="00BE551E" w:rsidRPr="005D433F">
        <w:rPr>
          <w:rFonts w:cstheme="minorHAnsi"/>
          <w:color w:val="404040" w:themeColor="text1" w:themeTint="BF"/>
          <w:sz w:val="24"/>
          <w:lang w:bidi="en-US"/>
        </w:rPr>
        <w:t xml:space="preserve">client </w:t>
      </w:r>
      <w:r w:rsidR="00486D9D" w:rsidRPr="005D433F">
        <w:rPr>
          <w:rFonts w:cstheme="minorHAnsi"/>
          <w:color w:val="404040" w:themeColor="text1" w:themeTint="BF"/>
          <w:sz w:val="24"/>
          <w:lang w:bidi="en-US"/>
        </w:rPr>
        <w:t xml:space="preserve">requires </w:t>
      </w:r>
      <w:r w:rsidR="00A01C8C" w:rsidRPr="005D433F">
        <w:rPr>
          <w:rFonts w:cstheme="minorHAnsi"/>
          <w:color w:val="404040" w:themeColor="text1" w:themeTint="BF"/>
          <w:sz w:val="24"/>
          <w:lang w:bidi="en-US"/>
        </w:rPr>
        <w:t>a carer</w:t>
      </w:r>
      <w:r w:rsidR="00486D9D" w:rsidRPr="005D433F">
        <w:rPr>
          <w:rFonts w:cstheme="minorHAnsi"/>
          <w:color w:val="404040" w:themeColor="text1" w:themeTint="BF"/>
          <w:sz w:val="24"/>
          <w:lang w:bidi="en-US"/>
        </w:rPr>
        <w:t xml:space="preserve"> </w:t>
      </w:r>
      <w:r w:rsidR="00A01C8C" w:rsidRPr="005D433F">
        <w:rPr>
          <w:rFonts w:cstheme="minorHAnsi"/>
          <w:color w:val="404040" w:themeColor="text1" w:themeTint="BF"/>
          <w:sz w:val="24"/>
          <w:lang w:bidi="en-US"/>
        </w:rPr>
        <w:t>to be with them always when</w:t>
      </w:r>
      <w:r w:rsidR="00486D9D" w:rsidRPr="005D433F">
        <w:rPr>
          <w:rFonts w:cstheme="minorHAnsi"/>
          <w:color w:val="404040" w:themeColor="text1" w:themeTint="BF"/>
          <w:sz w:val="24"/>
          <w:lang w:bidi="en-US"/>
        </w:rPr>
        <w:t xml:space="preserve"> </w:t>
      </w:r>
      <w:r w:rsidR="00A01C8C" w:rsidRPr="005D433F">
        <w:rPr>
          <w:rFonts w:cstheme="minorHAnsi"/>
          <w:color w:val="404040" w:themeColor="text1" w:themeTint="BF"/>
          <w:sz w:val="24"/>
          <w:lang w:bidi="en-US"/>
        </w:rPr>
        <w:t>participating</w:t>
      </w:r>
      <w:r w:rsidR="00486D9D" w:rsidRPr="005D433F">
        <w:rPr>
          <w:rFonts w:cstheme="minorHAnsi"/>
          <w:color w:val="404040" w:themeColor="text1" w:themeTint="BF"/>
          <w:sz w:val="24"/>
          <w:lang w:bidi="en-US"/>
        </w:rPr>
        <w:t xml:space="preserve"> in their community activities and events. To address this need, the client wishes to apply </w:t>
      </w:r>
      <w:r w:rsidR="00FF658F" w:rsidRPr="005D433F">
        <w:rPr>
          <w:rFonts w:cstheme="minorHAnsi"/>
          <w:color w:val="404040" w:themeColor="text1" w:themeTint="BF"/>
          <w:sz w:val="24"/>
          <w:lang w:bidi="en-US"/>
        </w:rPr>
        <w:t>for</w:t>
      </w:r>
      <w:r w:rsidR="00486D9D" w:rsidRPr="005D433F">
        <w:rPr>
          <w:rFonts w:cstheme="minorHAnsi"/>
          <w:color w:val="404040" w:themeColor="text1" w:themeTint="BF"/>
          <w:sz w:val="24"/>
          <w:lang w:bidi="en-US"/>
        </w:rPr>
        <w:t xml:space="preserve"> the Companion Card </w:t>
      </w:r>
      <w:r w:rsidR="00444490" w:rsidRPr="005D433F">
        <w:rPr>
          <w:rFonts w:cstheme="minorHAnsi"/>
          <w:color w:val="404040" w:themeColor="text1" w:themeTint="BF"/>
          <w:sz w:val="24"/>
          <w:lang w:bidi="en-US"/>
        </w:rPr>
        <w:t>Program</w:t>
      </w:r>
      <w:r w:rsidR="00A03D2C">
        <w:rPr>
          <w:rFonts w:cstheme="minorHAnsi"/>
          <w:color w:val="404040" w:themeColor="text1" w:themeTint="BF"/>
          <w:sz w:val="24"/>
          <w:lang w:bidi="en-US"/>
        </w:rPr>
        <w:t>me</w:t>
      </w:r>
      <w:r w:rsidR="00444490" w:rsidRPr="005D433F">
        <w:rPr>
          <w:rFonts w:cstheme="minorHAnsi"/>
          <w:color w:val="404040" w:themeColor="text1" w:themeTint="BF"/>
          <w:sz w:val="24"/>
          <w:lang w:bidi="en-US"/>
        </w:rPr>
        <w:t xml:space="preserve"> </w:t>
      </w:r>
      <w:r w:rsidR="00486D9D" w:rsidRPr="005D433F">
        <w:rPr>
          <w:rFonts w:cstheme="minorHAnsi"/>
          <w:color w:val="404040" w:themeColor="text1" w:themeTint="BF"/>
          <w:sz w:val="24"/>
          <w:lang w:bidi="en-US"/>
        </w:rPr>
        <w:t xml:space="preserve">of their state. </w:t>
      </w:r>
      <w:r w:rsidR="00F07374" w:rsidRPr="005D433F">
        <w:rPr>
          <w:rFonts w:cstheme="minorHAnsi"/>
          <w:color w:val="404040" w:themeColor="text1" w:themeTint="BF"/>
          <w:sz w:val="24"/>
          <w:lang w:bidi="en-US"/>
        </w:rPr>
        <w:t>This program</w:t>
      </w:r>
      <w:r w:rsidR="00A03D2C">
        <w:rPr>
          <w:rFonts w:cstheme="minorHAnsi"/>
          <w:color w:val="404040" w:themeColor="text1" w:themeTint="BF"/>
          <w:sz w:val="24"/>
          <w:lang w:bidi="en-US"/>
        </w:rPr>
        <w:t>me</w:t>
      </w:r>
      <w:r w:rsidR="00F07374" w:rsidRPr="005D433F">
        <w:rPr>
          <w:rFonts w:cstheme="minorHAnsi"/>
          <w:color w:val="404040" w:themeColor="text1" w:themeTint="BF"/>
          <w:sz w:val="24"/>
          <w:lang w:bidi="en-US"/>
        </w:rPr>
        <w:t xml:space="preserve"> allows the client’s carer free entry to </w:t>
      </w:r>
      <w:r w:rsidR="00A01C8C" w:rsidRPr="005D433F">
        <w:rPr>
          <w:rFonts w:cstheme="minorHAnsi"/>
          <w:color w:val="404040" w:themeColor="text1" w:themeTint="BF"/>
          <w:sz w:val="24"/>
          <w:lang w:bidi="en-US"/>
        </w:rPr>
        <w:t>activities</w:t>
      </w:r>
      <w:r w:rsidR="00F07374" w:rsidRPr="005D433F">
        <w:rPr>
          <w:rFonts w:cstheme="minorHAnsi"/>
          <w:color w:val="404040" w:themeColor="text1" w:themeTint="BF"/>
          <w:sz w:val="24"/>
          <w:lang w:bidi="en-US"/>
        </w:rPr>
        <w:t xml:space="preserve"> and events that are part of the program</w:t>
      </w:r>
      <w:r w:rsidR="00A03D2C">
        <w:rPr>
          <w:rFonts w:cstheme="minorHAnsi"/>
          <w:color w:val="404040" w:themeColor="text1" w:themeTint="BF"/>
          <w:sz w:val="24"/>
          <w:lang w:bidi="en-US"/>
        </w:rPr>
        <w:t>me</w:t>
      </w:r>
      <w:r w:rsidR="00F07374" w:rsidRPr="005D433F">
        <w:rPr>
          <w:rFonts w:cstheme="minorHAnsi"/>
          <w:color w:val="404040" w:themeColor="text1" w:themeTint="BF"/>
          <w:sz w:val="24"/>
          <w:lang w:bidi="en-US"/>
        </w:rPr>
        <w:t xml:space="preserve">. </w:t>
      </w:r>
      <w:r w:rsidR="00486D9D" w:rsidRPr="005D433F">
        <w:rPr>
          <w:rFonts w:cstheme="minorHAnsi"/>
          <w:color w:val="404040" w:themeColor="text1" w:themeTint="BF"/>
          <w:sz w:val="24"/>
          <w:lang w:bidi="en-US"/>
        </w:rPr>
        <w:t xml:space="preserve">As their support worker, you </w:t>
      </w:r>
      <w:r w:rsidR="00F07374" w:rsidRPr="005D433F">
        <w:rPr>
          <w:rFonts w:cstheme="minorHAnsi"/>
          <w:color w:val="404040" w:themeColor="text1" w:themeTint="BF"/>
          <w:sz w:val="24"/>
          <w:lang w:bidi="en-US"/>
        </w:rPr>
        <w:t xml:space="preserve">will aid the client </w:t>
      </w:r>
      <w:r w:rsidR="00A21C3B" w:rsidRPr="005D433F">
        <w:rPr>
          <w:rFonts w:cstheme="minorHAnsi"/>
          <w:color w:val="404040" w:themeColor="text1" w:themeTint="BF"/>
          <w:sz w:val="24"/>
          <w:lang w:bidi="en-US"/>
        </w:rPr>
        <w:t>by</w:t>
      </w:r>
      <w:r w:rsidR="00A41979" w:rsidRPr="005D433F">
        <w:rPr>
          <w:rFonts w:cstheme="minorHAnsi"/>
          <w:color w:val="404040" w:themeColor="text1" w:themeTint="BF"/>
          <w:sz w:val="24"/>
          <w:lang w:bidi="en-US"/>
        </w:rPr>
        <w:t xml:space="preserve"> providing them </w:t>
      </w:r>
      <w:r w:rsidR="00A03D2C">
        <w:rPr>
          <w:rFonts w:cstheme="minorHAnsi"/>
          <w:color w:val="404040" w:themeColor="text1" w:themeTint="BF"/>
          <w:sz w:val="24"/>
          <w:lang w:bidi="en-US"/>
        </w:rPr>
        <w:t xml:space="preserve">with </w:t>
      </w:r>
      <w:r w:rsidR="00A41979" w:rsidRPr="005D433F">
        <w:rPr>
          <w:rFonts w:cstheme="minorHAnsi"/>
          <w:color w:val="404040" w:themeColor="text1" w:themeTint="BF"/>
          <w:sz w:val="24"/>
          <w:lang w:bidi="en-US"/>
        </w:rPr>
        <w:t>information on</w:t>
      </w:r>
      <w:r w:rsidR="00A03D2C">
        <w:rPr>
          <w:rFonts w:cstheme="minorHAnsi"/>
          <w:color w:val="404040" w:themeColor="text1" w:themeTint="BF"/>
          <w:sz w:val="24"/>
          <w:lang w:bidi="en-US"/>
        </w:rPr>
        <w:t xml:space="preserve"> the following</w:t>
      </w:r>
      <w:r w:rsidR="00F07374" w:rsidRPr="005D433F">
        <w:rPr>
          <w:rFonts w:cstheme="minorHAnsi"/>
          <w:color w:val="404040" w:themeColor="text1" w:themeTint="BF"/>
          <w:sz w:val="24"/>
          <w:lang w:bidi="en-US"/>
        </w:rPr>
        <w:t>:</w:t>
      </w:r>
    </w:p>
    <w:p w14:paraId="4D1615CD" w14:textId="48233F95" w:rsidR="00F07374" w:rsidRPr="005D433F" w:rsidRDefault="00A03D2C" w:rsidP="00656547">
      <w:pPr>
        <w:pStyle w:val="ListParagraph"/>
        <w:numPr>
          <w:ilvl w:val="0"/>
          <w:numId w:val="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A41979" w:rsidRPr="005D433F">
        <w:rPr>
          <w:rFonts w:cstheme="minorHAnsi"/>
          <w:color w:val="404040" w:themeColor="text1" w:themeTint="BF"/>
          <w:sz w:val="24"/>
          <w:lang w:bidi="en-US"/>
        </w:rPr>
        <w:t>he eligibility requirements of the program</w:t>
      </w:r>
      <w:r>
        <w:rPr>
          <w:rFonts w:cstheme="minorHAnsi"/>
          <w:color w:val="404040" w:themeColor="text1" w:themeTint="BF"/>
          <w:sz w:val="24"/>
          <w:lang w:bidi="en-US"/>
        </w:rPr>
        <w:t>me</w:t>
      </w:r>
    </w:p>
    <w:p w14:paraId="60033C83" w14:textId="575008DD" w:rsidR="00D541BB" w:rsidRPr="005D433F" w:rsidRDefault="00A03D2C" w:rsidP="00656547">
      <w:pPr>
        <w:pStyle w:val="ListParagraph"/>
        <w:numPr>
          <w:ilvl w:val="0"/>
          <w:numId w:val="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A41979" w:rsidRPr="005D433F">
        <w:rPr>
          <w:rFonts w:cstheme="minorHAnsi"/>
          <w:color w:val="404040" w:themeColor="text1" w:themeTint="BF"/>
          <w:sz w:val="24"/>
          <w:lang w:bidi="en-US"/>
        </w:rPr>
        <w:t>he process for applying to the program</w:t>
      </w:r>
      <w:r>
        <w:rPr>
          <w:rFonts w:cstheme="minorHAnsi"/>
          <w:color w:val="404040" w:themeColor="text1" w:themeTint="BF"/>
          <w:sz w:val="24"/>
          <w:lang w:bidi="en-US"/>
        </w:rPr>
        <w:t>me</w:t>
      </w:r>
    </w:p>
    <w:p w14:paraId="1FAA365A" w14:textId="77777777" w:rsidR="00D541BB" w:rsidRPr="005D433F" w:rsidRDefault="00D541BB" w:rsidP="00656547">
      <w:pPr>
        <w:spacing w:after="120" w:line="276" w:lineRule="auto"/>
        <w:ind w:right="0"/>
        <w:rPr>
          <w:rFonts w:cstheme="minorHAnsi"/>
          <w:color w:val="404040" w:themeColor="text1" w:themeTint="BF"/>
          <w:sz w:val="24"/>
          <w:lang w:bidi="en-US"/>
        </w:rPr>
      </w:pPr>
      <w:r w:rsidRPr="005D433F">
        <w:rPr>
          <w:rFonts w:cstheme="minorHAnsi"/>
          <w:color w:val="404040" w:themeColor="text1" w:themeTint="BF"/>
          <w:sz w:val="24"/>
          <w:lang w:bidi="en-US"/>
        </w:rPr>
        <w:br w:type="page"/>
      </w:r>
    </w:p>
    <w:p w14:paraId="787CD8FB" w14:textId="7DB46103" w:rsidR="004C3CA3" w:rsidRPr="005D433F" w:rsidRDefault="00A41979"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Below is a list of the websites you </w:t>
      </w:r>
      <w:r w:rsidR="00A21C3B" w:rsidRPr="005D433F">
        <w:rPr>
          <w:rFonts w:cstheme="minorHAnsi"/>
          <w:color w:val="404040" w:themeColor="text1" w:themeTint="BF"/>
          <w:sz w:val="24"/>
          <w:lang w:bidi="en-US"/>
        </w:rPr>
        <w:t xml:space="preserve">may visit to acquire information regarding the </w:t>
      </w:r>
      <w:r w:rsidR="00236B26" w:rsidRPr="005D433F">
        <w:rPr>
          <w:rFonts w:cstheme="minorHAnsi"/>
          <w:color w:val="404040" w:themeColor="text1" w:themeTint="BF"/>
          <w:sz w:val="24"/>
          <w:lang w:bidi="en-US"/>
        </w:rPr>
        <w:t>program in different states and territories</w:t>
      </w:r>
      <w:r w:rsidR="003D08CD">
        <w:rPr>
          <w:rFonts w:cstheme="minorHAnsi"/>
          <w:color w:val="404040" w:themeColor="text1" w:themeTint="BF"/>
          <w:sz w:val="24"/>
          <w:lang w:bidi="en-US"/>
        </w:rPr>
        <w:t>:</w:t>
      </w:r>
    </w:p>
    <w:tbl>
      <w:tblPr>
        <w:tblStyle w:val="ARATable2"/>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975"/>
        <w:gridCol w:w="5040"/>
      </w:tblGrid>
      <w:tr w:rsidR="00236B26" w:rsidRPr="005E1E33" w14:paraId="26AB5352" w14:textId="77777777" w:rsidTr="00D11248">
        <w:tc>
          <w:tcPr>
            <w:tcW w:w="3975" w:type="dxa"/>
            <w:shd w:val="clear" w:color="auto" w:fill="FF595E"/>
          </w:tcPr>
          <w:p w14:paraId="54340772" w14:textId="77777777" w:rsidR="00236B26" w:rsidRPr="005E1E33" w:rsidRDefault="00236B26" w:rsidP="00656547">
            <w:pPr>
              <w:tabs>
                <w:tab w:val="left" w:pos="180"/>
              </w:tabs>
              <w:spacing w:before="120" w:after="120" w:line="276" w:lineRule="auto"/>
              <w:jc w:val="center"/>
              <w:rPr>
                <w:rFonts w:cstheme="minorHAnsi"/>
                <w:b/>
                <w:bCs/>
                <w:color w:val="FFFFFF" w:themeColor="background1"/>
                <w:sz w:val="24"/>
                <w:szCs w:val="24"/>
                <w:lang w:bidi="en-US"/>
              </w:rPr>
            </w:pPr>
            <w:r w:rsidRPr="005E1E33">
              <w:rPr>
                <w:rFonts w:cstheme="minorHAnsi"/>
                <w:b/>
                <w:bCs/>
                <w:color w:val="FFFFFF" w:themeColor="background1"/>
                <w:sz w:val="24"/>
                <w:szCs w:val="24"/>
                <w:lang w:bidi="en-US"/>
              </w:rPr>
              <w:t>State or Territory</w:t>
            </w:r>
          </w:p>
        </w:tc>
        <w:tc>
          <w:tcPr>
            <w:tcW w:w="5040" w:type="dxa"/>
            <w:shd w:val="clear" w:color="auto" w:fill="FF595E"/>
          </w:tcPr>
          <w:p w14:paraId="6B0E8258" w14:textId="27AC5A1B" w:rsidR="00236B26" w:rsidRPr="005E1E33" w:rsidRDefault="00236B26" w:rsidP="00656547">
            <w:pPr>
              <w:tabs>
                <w:tab w:val="left" w:pos="180"/>
              </w:tabs>
              <w:spacing w:before="120" w:after="120" w:line="276" w:lineRule="auto"/>
              <w:jc w:val="center"/>
              <w:rPr>
                <w:rFonts w:cstheme="minorHAnsi"/>
                <w:b/>
                <w:bCs/>
                <w:color w:val="FFFFFF" w:themeColor="background1"/>
                <w:sz w:val="24"/>
                <w:szCs w:val="24"/>
                <w:lang w:bidi="en-US"/>
              </w:rPr>
            </w:pPr>
            <w:r w:rsidRPr="005E1E33">
              <w:rPr>
                <w:rFonts w:cstheme="minorHAnsi"/>
                <w:b/>
                <w:bCs/>
                <w:color w:val="FFFFFF" w:themeColor="background1"/>
                <w:sz w:val="24"/>
                <w:szCs w:val="24"/>
                <w:lang w:bidi="en-US"/>
              </w:rPr>
              <w:t>Companion Card Program</w:t>
            </w:r>
            <w:r w:rsidR="009E28C0">
              <w:rPr>
                <w:rFonts w:cstheme="minorHAnsi"/>
                <w:b/>
                <w:bCs/>
                <w:color w:val="FFFFFF" w:themeColor="background1"/>
                <w:sz w:val="24"/>
                <w:szCs w:val="24"/>
                <w:lang w:bidi="en-US"/>
              </w:rPr>
              <w:t>me</w:t>
            </w:r>
          </w:p>
        </w:tc>
      </w:tr>
      <w:tr w:rsidR="00236B26" w:rsidRPr="005E1E33" w14:paraId="035DF467" w14:textId="77777777" w:rsidTr="00D11248">
        <w:tc>
          <w:tcPr>
            <w:tcW w:w="3975" w:type="dxa"/>
            <w:vAlign w:val="center"/>
          </w:tcPr>
          <w:p w14:paraId="15A83341"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Australian Capital Territory (ACT)</w:t>
            </w:r>
          </w:p>
        </w:tc>
        <w:tc>
          <w:tcPr>
            <w:tcW w:w="5040" w:type="dxa"/>
            <w:vAlign w:val="center"/>
          </w:tcPr>
          <w:p w14:paraId="70C2FC82" w14:textId="172758B4" w:rsidR="00246934" w:rsidRPr="005E1E33" w:rsidRDefault="00B90EFD" w:rsidP="00656547">
            <w:pPr>
              <w:spacing w:before="120" w:after="120" w:line="276" w:lineRule="auto"/>
              <w:jc w:val="center"/>
              <w:rPr>
                <w:color w:val="2E74B5" w:themeColor="accent5" w:themeShade="BF"/>
                <w:sz w:val="24"/>
                <w:szCs w:val="24"/>
              </w:rPr>
            </w:pPr>
            <w:hyperlink r:id="rId196" w:history="1">
              <w:r w:rsidR="003D08CD">
                <w:rPr>
                  <w:rStyle w:val="Hyperlink"/>
                  <w:color w:val="2E74B5" w:themeColor="accent5" w:themeShade="BF"/>
                  <w:sz w:val="24"/>
                  <w:szCs w:val="24"/>
                  <w:u w:val="none"/>
                </w:rPr>
                <w:t>Companion Card</w:t>
              </w:r>
            </w:hyperlink>
          </w:p>
        </w:tc>
      </w:tr>
      <w:tr w:rsidR="00236B26" w:rsidRPr="005E1E33" w14:paraId="4D0A2723" w14:textId="77777777" w:rsidTr="00D11248">
        <w:tc>
          <w:tcPr>
            <w:tcW w:w="3975" w:type="dxa"/>
            <w:vAlign w:val="center"/>
          </w:tcPr>
          <w:p w14:paraId="4675B98E"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New South Wales (NSW)</w:t>
            </w:r>
          </w:p>
        </w:tc>
        <w:tc>
          <w:tcPr>
            <w:tcW w:w="5040" w:type="dxa"/>
            <w:vAlign w:val="center"/>
          </w:tcPr>
          <w:p w14:paraId="2D5C67E2" w14:textId="0FED8C01" w:rsidR="00236B26" w:rsidRPr="005E1E33" w:rsidRDefault="00B90EFD" w:rsidP="00656547">
            <w:pPr>
              <w:spacing w:before="120" w:after="120" w:line="276" w:lineRule="auto"/>
              <w:jc w:val="center"/>
              <w:rPr>
                <w:color w:val="2E74B5" w:themeColor="accent5" w:themeShade="BF"/>
                <w:sz w:val="24"/>
                <w:szCs w:val="24"/>
              </w:rPr>
            </w:pPr>
            <w:hyperlink r:id="rId197" w:history="1">
              <w:r w:rsidR="003D08CD">
                <w:rPr>
                  <w:rStyle w:val="Hyperlink"/>
                  <w:color w:val="2E74B5" w:themeColor="accent5" w:themeShade="BF"/>
                  <w:sz w:val="24"/>
                  <w:szCs w:val="24"/>
                  <w:u w:val="none"/>
                </w:rPr>
                <w:t>Companion Card</w:t>
              </w:r>
            </w:hyperlink>
          </w:p>
        </w:tc>
      </w:tr>
      <w:tr w:rsidR="00236B26" w:rsidRPr="005E1E33" w14:paraId="1400BDAA" w14:textId="77777777" w:rsidTr="00D11248">
        <w:tc>
          <w:tcPr>
            <w:tcW w:w="3975" w:type="dxa"/>
            <w:vAlign w:val="center"/>
          </w:tcPr>
          <w:p w14:paraId="198C41FC"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Northern Territory (NT)</w:t>
            </w:r>
          </w:p>
        </w:tc>
        <w:tc>
          <w:tcPr>
            <w:tcW w:w="5040" w:type="dxa"/>
            <w:vAlign w:val="center"/>
          </w:tcPr>
          <w:p w14:paraId="34CC12FA" w14:textId="77777777" w:rsidR="00236B26" w:rsidRPr="005E1E33" w:rsidRDefault="00B90EFD" w:rsidP="00656547">
            <w:pPr>
              <w:spacing w:before="120" w:after="120" w:line="276" w:lineRule="auto"/>
              <w:jc w:val="center"/>
              <w:rPr>
                <w:color w:val="2E74B5" w:themeColor="accent5" w:themeShade="BF"/>
                <w:sz w:val="24"/>
                <w:szCs w:val="24"/>
              </w:rPr>
            </w:pPr>
            <w:hyperlink r:id="rId198" w:history="1">
              <w:r w:rsidR="00236B26" w:rsidRPr="005E1E33">
                <w:rPr>
                  <w:rStyle w:val="Hyperlink"/>
                  <w:color w:val="2E74B5" w:themeColor="accent5" w:themeShade="BF"/>
                  <w:sz w:val="24"/>
                  <w:szCs w:val="24"/>
                  <w:u w:val="none"/>
                </w:rPr>
                <w:t>NT Companion Card</w:t>
              </w:r>
            </w:hyperlink>
          </w:p>
        </w:tc>
      </w:tr>
      <w:tr w:rsidR="00236B26" w:rsidRPr="005E1E33" w14:paraId="0DF34A95" w14:textId="77777777" w:rsidTr="00D11248">
        <w:tc>
          <w:tcPr>
            <w:tcW w:w="3975" w:type="dxa"/>
            <w:vAlign w:val="center"/>
          </w:tcPr>
          <w:p w14:paraId="7B78E91D"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Queensland (Qld)</w:t>
            </w:r>
          </w:p>
        </w:tc>
        <w:tc>
          <w:tcPr>
            <w:tcW w:w="5040" w:type="dxa"/>
            <w:vAlign w:val="center"/>
          </w:tcPr>
          <w:p w14:paraId="6893ECE0" w14:textId="788B563E" w:rsidR="00236B26" w:rsidRPr="005E1E33" w:rsidRDefault="00B90EFD" w:rsidP="00656547">
            <w:pPr>
              <w:spacing w:before="120" w:after="120" w:line="276" w:lineRule="auto"/>
              <w:jc w:val="center"/>
              <w:rPr>
                <w:color w:val="2E74B5" w:themeColor="accent5" w:themeShade="BF"/>
                <w:sz w:val="24"/>
                <w:szCs w:val="24"/>
              </w:rPr>
            </w:pPr>
            <w:hyperlink r:id="rId199" w:history="1">
              <w:r w:rsidR="003D08CD">
                <w:rPr>
                  <w:color w:val="2E74B5" w:themeColor="accent5" w:themeShade="BF"/>
                  <w:sz w:val="24"/>
                  <w:szCs w:val="24"/>
                </w:rPr>
                <w:t>Companion Card</w:t>
              </w:r>
            </w:hyperlink>
          </w:p>
        </w:tc>
      </w:tr>
      <w:tr w:rsidR="00236B26" w:rsidRPr="005E1E33" w14:paraId="0D98D762" w14:textId="77777777" w:rsidTr="00D11248">
        <w:tc>
          <w:tcPr>
            <w:tcW w:w="3975" w:type="dxa"/>
            <w:vAlign w:val="center"/>
          </w:tcPr>
          <w:p w14:paraId="4980FD9C"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South Australia (SA)</w:t>
            </w:r>
          </w:p>
        </w:tc>
        <w:tc>
          <w:tcPr>
            <w:tcW w:w="5040" w:type="dxa"/>
            <w:vAlign w:val="center"/>
          </w:tcPr>
          <w:p w14:paraId="748E2E73" w14:textId="15FD5A1C" w:rsidR="00236B26" w:rsidRPr="005E1E33" w:rsidRDefault="00B90EFD" w:rsidP="00656547">
            <w:pPr>
              <w:spacing w:before="120" w:after="120" w:line="276" w:lineRule="auto"/>
              <w:jc w:val="center"/>
              <w:rPr>
                <w:color w:val="2E74B5" w:themeColor="accent5" w:themeShade="BF"/>
                <w:sz w:val="24"/>
                <w:szCs w:val="24"/>
              </w:rPr>
            </w:pPr>
            <w:hyperlink r:id="rId200" w:history="1">
              <w:r w:rsidR="003D08CD">
                <w:rPr>
                  <w:color w:val="2E74B5" w:themeColor="accent5" w:themeShade="BF"/>
                  <w:sz w:val="24"/>
                  <w:szCs w:val="24"/>
                </w:rPr>
                <w:t>Apply for a Companion Card</w:t>
              </w:r>
            </w:hyperlink>
          </w:p>
        </w:tc>
      </w:tr>
      <w:tr w:rsidR="00236B26" w:rsidRPr="005E1E33" w14:paraId="3A43D585" w14:textId="77777777" w:rsidTr="00D11248">
        <w:tc>
          <w:tcPr>
            <w:tcW w:w="3975" w:type="dxa"/>
            <w:vAlign w:val="center"/>
          </w:tcPr>
          <w:p w14:paraId="3B8B89C4"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Tasmania (Tas)</w:t>
            </w:r>
          </w:p>
        </w:tc>
        <w:tc>
          <w:tcPr>
            <w:tcW w:w="5040" w:type="dxa"/>
            <w:vAlign w:val="center"/>
          </w:tcPr>
          <w:p w14:paraId="733102C3" w14:textId="1605B939" w:rsidR="00236B26" w:rsidRPr="005E1E33" w:rsidRDefault="00B90EFD" w:rsidP="00656547">
            <w:pPr>
              <w:spacing w:before="120" w:after="120" w:line="276" w:lineRule="auto"/>
              <w:jc w:val="center"/>
              <w:rPr>
                <w:color w:val="2E74B5" w:themeColor="accent5" w:themeShade="BF"/>
                <w:sz w:val="24"/>
                <w:szCs w:val="24"/>
              </w:rPr>
            </w:pPr>
            <w:hyperlink r:id="rId201" w:history="1">
              <w:r w:rsidR="003D08CD">
                <w:rPr>
                  <w:rStyle w:val="Hyperlink"/>
                  <w:color w:val="2E74B5" w:themeColor="accent5" w:themeShade="BF"/>
                  <w:sz w:val="24"/>
                  <w:szCs w:val="24"/>
                  <w:u w:val="none"/>
                </w:rPr>
                <w:t>The Tasmanian Government Companion Card</w:t>
              </w:r>
            </w:hyperlink>
            <w:r w:rsidR="00D86E01">
              <w:rPr>
                <w:rStyle w:val="Hyperlink"/>
                <w:color w:val="2E74B5" w:themeColor="accent5" w:themeShade="BF"/>
                <w:sz w:val="24"/>
                <w:szCs w:val="24"/>
                <w:u w:val="none"/>
              </w:rPr>
              <w:t xml:space="preserve"> </w:t>
            </w:r>
          </w:p>
        </w:tc>
      </w:tr>
      <w:tr w:rsidR="00236B26" w:rsidRPr="005E1E33" w14:paraId="40458CD1" w14:textId="77777777" w:rsidTr="00D11248">
        <w:tc>
          <w:tcPr>
            <w:tcW w:w="3975" w:type="dxa"/>
            <w:vAlign w:val="center"/>
          </w:tcPr>
          <w:p w14:paraId="576331B2"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Victoria (Vic)</w:t>
            </w:r>
          </w:p>
        </w:tc>
        <w:tc>
          <w:tcPr>
            <w:tcW w:w="5040" w:type="dxa"/>
            <w:vAlign w:val="center"/>
          </w:tcPr>
          <w:p w14:paraId="13766677" w14:textId="794ABE0A" w:rsidR="00236B26" w:rsidRPr="005E1E33" w:rsidRDefault="00B90EFD" w:rsidP="00656547">
            <w:pPr>
              <w:spacing w:before="120" w:after="120" w:line="276" w:lineRule="auto"/>
              <w:jc w:val="center"/>
              <w:rPr>
                <w:color w:val="2E74B5" w:themeColor="accent5" w:themeShade="BF"/>
                <w:sz w:val="24"/>
                <w:szCs w:val="24"/>
              </w:rPr>
            </w:pPr>
            <w:hyperlink r:id="rId202" w:history="1">
              <w:r w:rsidR="003D08CD">
                <w:rPr>
                  <w:rStyle w:val="Hyperlink"/>
                  <w:color w:val="2E74B5" w:themeColor="accent5" w:themeShade="BF"/>
                  <w:sz w:val="24"/>
                  <w:szCs w:val="24"/>
                  <w:u w:val="none"/>
                </w:rPr>
                <w:t>Home | Companion Card</w:t>
              </w:r>
            </w:hyperlink>
          </w:p>
        </w:tc>
      </w:tr>
      <w:tr w:rsidR="00236B26" w:rsidRPr="005E1E33" w14:paraId="751C3A5E" w14:textId="77777777" w:rsidTr="00D11248">
        <w:trPr>
          <w:trHeight w:val="567"/>
        </w:trPr>
        <w:tc>
          <w:tcPr>
            <w:tcW w:w="3975" w:type="dxa"/>
            <w:vAlign w:val="center"/>
          </w:tcPr>
          <w:p w14:paraId="4738007F"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Western Australia (WA)</w:t>
            </w:r>
          </w:p>
        </w:tc>
        <w:tc>
          <w:tcPr>
            <w:tcW w:w="5040" w:type="dxa"/>
            <w:vAlign w:val="center"/>
          </w:tcPr>
          <w:p w14:paraId="4A77E86B" w14:textId="67E01A58" w:rsidR="00236B26" w:rsidRPr="005E1E33" w:rsidRDefault="00B90EFD" w:rsidP="00656547">
            <w:pPr>
              <w:spacing w:before="120" w:after="120" w:line="276" w:lineRule="auto"/>
              <w:jc w:val="center"/>
              <w:rPr>
                <w:color w:val="2E74B5" w:themeColor="accent5" w:themeShade="BF"/>
                <w:sz w:val="24"/>
                <w:szCs w:val="24"/>
              </w:rPr>
            </w:pPr>
            <w:hyperlink r:id="rId203" w:history="1">
              <w:r w:rsidR="003D08CD">
                <w:rPr>
                  <w:color w:val="2E74B5" w:themeColor="accent5" w:themeShade="BF"/>
                  <w:sz w:val="24"/>
                  <w:szCs w:val="24"/>
                </w:rPr>
                <w:t>Home Page</w:t>
              </w:r>
            </w:hyperlink>
          </w:p>
        </w:tc>
      </w:tr>
    </w:tbl>
    <w:p w14:paraId="54B1C191" w14:textId="1B5F924A" w:rsidR="00A21C3B" w:rsidRDefault="00C136D5"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On the other hand, a client </w:t>
      </w:r>
      <w:r w:rsidR="001F4E0B">
        <w:rPr>
          <w:rFonts w:cstheme="minorHAnsi"/>
          <w:color w:val="404040" w:themeColor="text1" w:themeTint="BF"/>
          <w:sz w:val="24"/>
          <w:lang w:bidi="en-US"/>
        </w:rPr>
        <w:t xml:space="preserve">who is not fluent in English </w:t>
      </w:r>
      <w:r>
        <w:rPr>
          <w:rFonts w:cstheme="minorHAnsi"/>
          <w:color w:val="404040" w:themeColor="text1" w:themeTint="BF"/>
          <w:sz w:val="24"/>
          <w:lang w:bidi="en-US"/>
        </w:rPr>
        <w:t>may require</w:t>
      </w:r>
      <w:r w:rsidR="00655B28">
        <w:rPr>
          <w:rFonts w:cstheme="minorHAnsi"/>
          <w:color w:val="404040" w:themeColor="text1" w:themeTint="BF"/>
          <w:sz w:val="24"/>
          <w:lang w:bidi="en-US"/>
        </w:rPr>
        <w:t xml:space="preserve"> the services of a translator or interpreter. </w:t>
      </w:r>
      <w:r w:rsidR="00FC351C">
        <w:rPr>
          <w:rFonts w:cstheme="minorHAnsi"/>
          <w:color w:val="404040" w:themeColor="text1" w:themeTint="BF"/>
          <w:sz w:val="24"/>
          <w:lang w:bidi="en-US"/>
        </w:rPr>
        <w:t xml:space="preserve">You </w:t>
      </w:r>
      <w:r w:rsidR="00655B28">
        <w:rPr>
          <w:rFonts w:cstheme="minorHAnsi"/>
          <w:color w:val="404040" w:themeColor="text1" w:themeTint="BF"/>
          <w:sz w:val="24"/>
          <w:lang w:bidi="en-US"/>
        </w:rPr>
        <w:t>may contact the NDIS</w:t>
      </w:r>
      <w:r w:rsidR="0020337D">
        <w:rPr>
          <w:rFonts w:cstheme="minorHAnsi"/>
          <w:color w:val="404040" w:themeColor="text1" w:themeTint="BF"/>
          <w:sz w:val="24"/>
          <w:lang w:bidi="en-US"/>
        </w:rPr>
        <w:t xml:space="preserve"> to </w:t>
      </w:r>
      <w:r w:rsidR="00FC351C">
        <w:rPr>
          <w:rFonts w:cstheme="minorHAnsi"/>
          <w:color w:val="404040" w:themeColor="text1" w:themeTint="BF"/>
          <w:sz w:val="24"/>
          <w:lang w:bidi="en-US"/>
        </w:rPr>
        <w:t>get</w:t>
      </w:r>
      <w:r w:rsidR="0014509D">
        <w:rPr>
          <w:rFonts w:cstheme="minorHAnsi"/>
          <w:color w:val="404040" w:themeColor="text1" w:themeTint="BF"/>
          <w:sz w:val="24"/>
          <w:lang w:bidi="en-US"/>
        </w:rPr>
        <w:t xml:space="preserve"> information on the language interpreting services offered by the organisation.</w:t>
      </w:r>
    </w:p>
    <w:p w14:paraId="68836DC5" w14:textId="643E380B" w:rsidR="00FC351C" w:rsidRDefault="00FC351C" w:rsidP="00656547">
      <w:pPr>
        <w:tabs>
          <w:tab w:val="left" w:pos="180"/>
        </w:tabs>
        <w:spacing w:after="120" w:line="276" w:lineRule="auto"/>
        <w:ind w:left="0" w:right="0" w:firstLine="0"/>
        <w:jc w:val="both"/>
        <w:rPr>
          <w:rFonts w:cstheme="minorHAnsi"/>
          <w:color w:val="404040" w:themeColor="text1" w:themeTint="BF"/>
          <w:sz w:val="24"/>
          <w:lang w:bidi="en-US"/>
        </w:rPr>
      </w:pPr>
    </w:p>
    <w:tbl>
      <w:tblPr>
        <w:tblW w:w="4600" w:type="pct"/>
        <w:tblInd w:w="704" w:type="dxa"/>
        <w:tblLook w:val="04A0" w:firstRow="1" w:lastRow="0" w:firstColumn="1" w:lastColumn="0" w:noHBand="0" w:noVBand="1"/>
      </w:tblPr>
      <w:tblGrid>
        <w:gridCol w:w="1984"/>
        <w:gridCol w:w="6320"/>
      </w:tblGrid>
      <w:tr w:rsidR="00FC351C" w:rsidRPr="00C16E1B" w14:paraId="4F815042" w14:textId="77777777" w:rsidTr="00572B47">
        <w:tc>
          <w:tcPr>
            <w:tcW w:w="1985" w:type="dxa"/>
          </w:tcPr>
          <w:p w14:paraId="53A4B688" w14:textId="67DA5CB7" w:rsidR="00FC351C" w:rsidRPr="00C16E1B" w:rsidRDefault="00FC351C" w:rsidP="00656547">
            <w:pPr>
              <w:ind w:left="0" w:right="0" w:firstLine="0"/>
              <w:jc w:val="center"/>
              <w:rPr>
                <w:rFonts w:cstheme="minorHAnsi"/>
                <w:lang w:bidi="en-US"/>
              </w:rPr>
            </w:pPr>
            <w:r w:rsidRPr="00C16E1B">
              <w:rPr>
                <w:rFonts w:cstheme="minorHAnsi"/>
                <w:noProof/>
                <w:lang w:bidi="en-US"/>
              </w:rPr>
              <w:drawing>
                <wp:inline distT="0" distB="0" distL="0" distR="0" wp14:anchorId="2EF0C979" wp14:editId="666DE419">
                  <wp:extent cx="852853" cy="900000"/>
                  <wp:effectExtent l="0" t="0" r="4445" b="0"/>
                  <wp:docPr id="7212" name="Picture 72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0FB5F9D" w14:textId="77777777" w:rsidR="00FC351C" w:rsidRPr="00C16E1B" w:rsidRDefault="00FC351C" w:rsidP="00656547">
            <w:pPr>
              <w:spacing w:after="120" w:line="276" w:lineRule="auto"/>
              <w:ind w:left="28" w:right="0" w:firstLine="0"/>
              <w:jc w:val="both"/>
              <w:rPr>
                <w:rFonts w:cstheme="minorHAnsi"/>
                <w:b/>
                <w:bCs/>
                <w:color w:val="FF595E"/>
                <w:sz w:val="28"/>
                <w:lang w:bidi="en-US"/>
              </w:rPr>
            </w:pPr>
            <w:r w:rsidRPr="00C16E1B">
              <w:rPr>
                <w:rFonts w:cstheme="minorHAnsi"/>
                <w:b/>
                <w:bCs/>
                <w:color w:val="FF595E"/>
                <w:sz w:val="28"/>
                <w:lang w:bidi="en-US"/>
              </w:rPr>
              <w:t>Further Reading</w:t>
            </w:r>
          </w:p>
          <w:p w14:paraId="768FEC90" w14:textId="54E05095" w:rsidR="00FC351C" w:rsidRPr="00FC351C" w:rsidRDefault="00FC351C" w:rsidP="00656547">
            <w:pPr>
              <w:spacing w:after="120" w:line="276" w:lineRule="auto"/>
              <w:ind w:left="28"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The NDIS has interpreting services that allow communication from a client</w:t>
            </w:r>
            <w:r w:rsidR="002F108C">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s preferred spoken language into English. These services are delivered by the </w:t>
            </w:r>
            <w:r w:rsidR="009F7F96" w:rsidRPr="009F7F96">
              <w:rPr>
                <w:rFonts w:cstheme="minorHAnsi"/>
                <w:color w:val="404040" w:themeColor="text1" w:themeTint="BF"/>
                <w:sz w:val="24"/>
                <w:szCs w:val="24"/>
                <w:lang w:bidi="en-US"/>
              </w:rPr>
              <w:t>Translating and Interpreting Service</w:t>
            </w:r>
            <w:r w:rsidR="009F7F96">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TIS</w:t>
            </w:r>
            <w:r w:rsidR="009F7F96">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 National</w:t>
            </w:r>
            <w:r w:rsidR="00236B26">
              <w:rPr>
                <w:rFonts w:cstheme="minorHAnsi"/>
                <w:color w:val="404040" w:themeColor="text1" w:themeTint="BF"/>
                <w:sz w:val="24"/>
                <w:szCs w:val="24"/>
                <w:lang w:bidi="en-US"/>
              </w:rPr>
              <w:t xml:space="preserve"> on behalf of the organisation.</w:t>
            </w:r>
          </w:p>
          <w:p w14:paraId="0415B304" w14:textId="6651FA42" w:rsidR="00FC351C" w:rsidRPr="002A228B" w:rsidRDefault="00B90EFD" w:rsidP="00656547">
            <w:pPr>
              <w:spacing w:after="120" w:line="276" w:lineRule="auto"/>
              <w:ind w:left="0" w:right="0" w:firstLine="0"/>
              <w:jc w:val="center"/>
              <w:rPr>
                <w:color w:val="0563C1" w:themeColor="hyperlink"/>
              </w:rPr>
            </w:pPr>
            <w:hyperlink r:id="rId204" w:history="1">
              <w:r w:rsidR="00236B26" w:rsidRPr="001A7278">
                <w:rPr>
                  <w:rStyle w:val="Hyperlink"/>
                  <w:color w:val="2E74B5" w:themeColor="accent5" w:themeShade="BF"/>
                  <w:u w:val="none"/>
                </w:rPr>
                <w:t>Language interpreting services</w:t>
              </w:r>
            </w:hyperlink>
          </w:p>
        </w:tc>
      </w:tr>
    </w:tbl>
    <w:p w14:paraId="018F58FF" w14:textId="77777777" w:rsidR="009F7F96" w:rsidRDefault="009F7F96" w:rsidP="00656547">
      <w:pPr>
        <w:tabs>
          <w:tab w:val="left" w:pos="180"/>
        </w:tabs>
        <w:spacing w:after="120" w:line="276" w:lineRule="auto"/>
        <w:ind w:left="0" w:right="0" w:firstLine="0"/>
        <w:jc w:val="both"/>
        <w:rPr>
          <w:rFonts w:cstheme="minorHAnsi"/>
          <w:color w:val="404040" w:themeColor="text1" w:themeTint="BF"/>
          <w:sz w:val="24"/>
          <w:lang w:bidi="en-US"/>
        </w:rPr>
      </w:pPr>
    </w:p>
    <w:p w14:paraId="70CE4B3C" w14:textId="76219649" w:rsidR="007060AD" w:rsidRDefault="007060AD" w:rsidP="00656547">
      <w:pPr>
        <w:tabs>
          <w:tab w:val="left" w:pos="180"/>
        </w:tabs>
        <w:spacing w:after="120" w:line="276" w:lineRule="auto"/>
        <w:ind w:left="0" w:right="0" w:firstLine="0"/>
        <w:jc w:val="both"/>
        <w:rPr>
          <w:rFonts w:cstheme="minorHAnsi"/>
          <w:color w:val="404040" w:themeColor="text1" w:themeTint="BF"/>
          <w:sz w:val="24"/>
          <w:lang w:bidi="en-US"/>
        </w:rPr>
      </w:pPr>
      <w:r w:rsidRPr="005C41D9">
        <w:rPr>
          <w:rFonts w:cstheme="minorHAnsi"/>
          <w:color w:val="404040" w:themeColor="text1" w:themeTint="BF"/>
          <w:sz w:val="24"/>
          <w:lang w:bidi="en-US"/>
        </w:rPr>
        <w:t xml:space="preserve">Before accessing the identified </w:t>
      </w:r>
      <w:r w:rsidR="0014509D" w:rsidRPr="005C41D9">
        <w:rPr>
          <w:rFonts w:cstheme="minorHAnsi"/>
          <w:color w:val="404040" w:themeColor="text1" w:themeTint="BF"/>
          <w:sz w:val="24"/>
          <w:lang w:bidi="en-US"/>
        </w:rPr>
        <w:t xml:space="preserve">community participation </w:t>
      </w:r>
      <w:r w:rsidRPr="005C41D9">
        <w:rPr>
          <w:rFonts w:cstheme="minorHAnsi"/>
          <w:color w:val="404040" w:themeColor="text1" w:themeTint="BF"/>
          <w:sz w:val="24"/>
          <w:lang w:bidi="en-US"/>
        </w:rPr>
        <w:t>option</w:t>
      </w:r>
      <w:r w:rsidR="0014509D" w:rsidRPr="005C41D9">
        <w:rPr>
          <w:rFonts w:cstheme="minorHAnsi"/>
          <w:color w:val="404040" w:themeColor="text1" w:themeTint="BF"/>
          <w:sz w:val="24"/>
          <w:lang w:bidi="en-US"/>
        </w:rPr>
        <w:t>s</w:t>
      </w:r>
      <w:r w:rsidRPr="005C41D9">
        <w:rPr>
          <w:rFonts w:cstheme="minorHAnsi"/>
          <w:color w:val="404040" w:themeColor="text1" w:themeTint="BF"/>
          <w:sz w:val="24"/>
          <w:lang w:bidi="en-US"/>
        </w:rPr>
        <w:t>, make sure that you</w:t>
      </w:r>
      <w:r w:rsidR="0014509D" w:rsidRPr="005C41D9">
        <w:rPr>
          <w:rFonts w:cstheme="minorHAnsi"/>
          <w:color w:val="404040" w:themeColor="text1" w:themeTint="BF"/>
          <w:sz w:val="24"/>
          <w:lang w:bidi="en-US"/>
        </w:rPr>
        <w:t xml:space="preserve"> provide your clients </w:t>
      </w:r>
      <w:r w:rsidR="009F7F96">
        <w:rPr>
          <w:rFonts w:cstheme="minorHAnsi"/>
          <w:color w:val="404040" w:themeColor="text1" w:themeTint="BF"/>
          <w:sz w:val="24"/>
          <w:lang w:bidi="en-US"/>
        </w:rPr>
        <w:t xml:space="preserve">with </w:t>
      </w:r>
      <w:r w:rsidR="0014509D" w:rsidRPr="005C41D9">
        <w:rPr>
          <w:rFonts w:cstheme="minorHAnsi"/>
          <w:color w:val="404040" w:themeColor="text1" w:themeTint="BF"/>
          <w:sz w:val="24"/>
          <w:lang w:bidi="en-US"/>
        </w:rPr>
        <w:t xml:space="preserve">enough information </w:t>
      </w:r>
      <w:r w:rsidR="00FC351C" w:rsidRPr="005C41D9">
        <w:rPr>
          <w:rFonts w:cstheme="minorHAnsi"/>
          <w:color w:val="404040" w:themeColor="text1" w:themeTint="BF"/>
          <w:sz w:val="24"/>
          <w:lang w:bidi="en-US"/>
        </w:rPr>
        <w:t>on</w:t>
      </w:r>
      <w:r w:rsidR="0014509D" w:rsidRPr="005C41D9">
        <w:rPr>
          <w:rFonts w:cstheme="minorHAnsi"/>
          <w:color w:val="404040" w:themeColor="text1" w:themeTint="BF"/>
          <w:sz w:val="24"/>
          <w:lang w:bidi="en-US"/>
        </w:rPr>
        <w:t xml:space="preserve"> each option.</w:t>
      </w:r>
      <w:r w:rsidR="0014509D">
        <w:rPr>
          <w:rFonts w:cstheme="minorHAnsi"/>
          <w:color w:val="404040" w:themeColor="text1" w:themeTint="BF"/>
          <w:sz w:val="24"/>
          <w:lang w:bidi="en-US"/>
        </w:rPr>
        <w:t xml:space="preserve"> This ensures they will</w:t>
      </w:r>
      <w:r w:rsidR="00E14FCA">
        <w:rPr>
          <w:rFonts w:cstheme="minorHAnsi"/>
          <w:color w:val="404040" w:themeColor="text1" w:themeTint="BF"/>
          <w:sz w:val="24"/>
          <w:lang w:bidi="en-US"/>
        </w:rPr>
        <w:t xml:space="preserve"> make informed decisions for their community </w:t>
      </w:r>
      <w:r w:rsidR="00FC351C">
        <w:rPr>
          <w:rFonts w:cstheme="minorHAnsi"/>
          <w:color w:val="404040" w:themeColor="text1" w:themeTint="BF"/>
          <w:sz w:val="24"/>
          <w:lang w:bidi="en-US"/>
        </w:rPr>
        <w:t>participation</w:t>
      </w:r>
      <w:r w:rsidR="00E14FCA">
        <w:rPr>
          <w:rFonts w:cstheme="minorHAnsi"/>
          <w:color w:val="404040" w:themeColor="text1" w:themeTint="BF"/>
          <w:sz w:val="24"/>
          <w:lang w:bidi="en-US"/>
        </w:rPr>
        <w:t>.</w:t>
      </w:r>
    </w:p>
    <w:p w14:paraId="0895A939" w14:textId="35982936" w:rsidR="0037060C" w:rsidRDefault="0037060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37060C" w:rsidRPr="00C16E1B" w14:paraId="406583D6" w14:textId="77777777" w:rsidTr="00F12525">
        <w:tc>
          <w:tcPr>
            <w:tcW w:w="1985" w:type="dxa"/>
          </w:tcPr>
          <w:p w14:paraId="234E3525" w14:textId="4EE89E01" w:rsidR="0037060C" w:rsidRPr="00C16E1B" w:rsidRDefault="0037060C" w:rsidP="00656547">
            <w:pPr>
              <w:spacing w:after="120" w:line="276" w:lineRule="auto"/>
              <w:ind w:left="0" w:right="0" w:firstLine="0"/>
              <w:jc w:val="center"/>
              <w:rPr>
                <w:rFonts w:cstheme="minorHAnsi"/>
                <w:color w:val="262626" w:themeColor="text1" w:themeTint="D9"/>
                <w:highlight w:val="yellow"/>
                <w:lang w:bidi="en-US"/>
              </w:rPr>
            </w:pPr>
            <w:r w:rsidRPr="00C16E1B">
              <w:rPr>
                <w:rFonts w:cstheme="minorHAnsi"/>
                <w:noProof/>
                <w:color w:val="262626" w:themeColor="text1" w:themeTint="D9"/>
                <w:lang w:bidi="en-US"/>
              </w:rPr>
              <w:lastRenderedPageBreak/>
              <w:drawing>
                <wp:inline distT="0" distB="0" distL="0" distR="0" wp14:anchorId="117F8E7F" wp14:editId="658A6B3C">
                  <wp:extent cx="852853" cy="900000"/>
                  <wp:effectExtent l="0" t="0" r="4445" b="0"/>
                  <wp:docPr id="7218" name="Picture 72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598BD6" w14:textId="77777777" w:rsidR="0037060C" w:rsidRPr="001A7278" w:rsidRDefault="0037060C"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0E9B4001" w14:textId="3D535792" w:rsidR="0037060C" w:rsidRPr="005D433F" w:rsidRDefault="0037060C" w:rsidP="00656547">
            <w:pPr>
              <w:tabs>
                <w:tab w:val="left" w:pos="180"/>
              </w:tabs>
              <w:spacing w:after="120" w:line="276" w:lineRule="auto"/>
              <w:ind w:left="28" w:right="0" w:firstLine="0"/>
              <w:jc w:val="both"/>
              <w:rPr>
                <w:rFonts w:cstheme="minorHAnsi"/>
                <w:color w:val="404040" w:themeColor="text1" w:themeTint="BF"/>
                <w:lang w:bidi="en-US"/>
              </w:rPr>
            </w:pPr>
            <w:r w:rsidRPr="005D433F">
              <w:rPr>
                <w:rFonts w:cstheme="minorHAnsi"/>
                <w:color w:val="404040" w:themeColor="text1" w:themeTint="BF"/>
                <w:lang w:bidi="en-US"/>
              </w:rPr>
              <w:t>Additional support you can access is My Community Directory. It leads you to community information helpful in community participation and social inclusion. Click the link below to learn more</w:t>
            </w:r>
            <w:r w:rsidR="003D08CD">
              <w:rPr>
                <w:rFonts w:cstheme="minorHAnsi"/>
                <w:color w:val="404040" w:themeColor="text1" w:themeTint="BF"/>
                <w:lang w:bidi="en-US"/>
              </w:rPr>
              <w:t>:</w:t>
            </w:r>
          </w:p>
          <w:p w14:paraId="2EA30E3A" w14:textId="76C9EA82" w:rsidR="0037060C" w:rsidRPr="001A7278" w:rsidRDefault="00B90EFD" w:rsidP="00656547">
            <w:pPr>
              <w:spacing w:after="120" w:line="276" w:lineRule="auto"/>
              <w:ind w:left="0" w:right="0" w:firstLine="0"/>
              <w:jc w:val="center"/>
              <w:rPr>
                <w:rFonts w:cstheme="minorHAnsi"/>
                <w:color w:val="0563C1" w:themeColor="hyperlink"/>
                <w:sz w:val="22"/>
                <w:lang w:bidi="en-US"/>
              </w:rPr>
            </w:pPr>
            <w:hyperlink r:id="rId205" w:history="1">
              <w:r w:rsidR="0037060C" w:rsidRPr="001A7278">
                <w:rPr>
                  <w:rStyle w:val="Hyperlink"/>
                  <w:color w:val="2E74B5" w:themeColor="accent5" w:themeShade="BF"/>
                  <w:sz w:val="22"/>
                  <w:u w:val="none"/>
                  <w:lang w:bidi="en-US"/>
                </w:rPr>
                <w:t>M</w:t>
              </w:r>
              <w:r w:rsidR="0037060C" w:rsidRPr="001A7278">
                <w:rPr>
                  <w:rStyle w:val="Hyperlink"/>
                  <w:color w:val="2E74B5" w:themeColor="accent5" w:themeShade="BF"/>
                  <w:sz w:val="22"/>
                  <w:u w:val="none"/>
                </w:rPr>
                <w:t>y</w:t>
              </w:r>
              <w:r w:rsidR="0037060C" w:rsidRPr="001A7278">
                <w:rPr>
                  <w:rStyle w:val="Hyperlink"/>
                  <w:color w:val="2E74B5" w:themeColor="accent5" w:themeShade="BF"/>
                  <w:sz w:val="22"/>
                  <w:u w:val="none"/>
                  <w:lang w:bidi="en-US"/>
                </w:rPr>
                <w:t xml:space="preserve"> </w:t>
              </w:r>
              <w:r w:rsidR="0037060C" w:rsidRPr="001A7278">
                <w:rPr>
                  <w:rStyle w:val="Hyperlink"/>
                  <w:color w:val="2E74B5" w:themeColor="accent5" w:themeShade="BF"/>
                  <w:sz w:val="22"/>
                  <w:u w:val="none"/>
                </w:rPr>
                <w:t>Community Directory</w:t>
              </w:r>
            </w:hyperlink>
          </w:p>
        </w:tc>
      </w:tr>
    </w:tbl>
    <w:p w14:paraId="110126DA" w14:textId="77777777" w:rsidR="00FC351C" w:rsidRDefault="00FC351C" w:rsidP="00656547">
      <w:pPr>
        <w:spacing w:after="120" w:line="276" w:lineRule="auto"/>
        <w:ind w:left="0" w:right="0" w:firstLine="0"/>
        <w:jc w:val="both"/>
        <w:rPr>
          <w:rFonts w:cstheme="minorHAnsi"/>
          <w:color w:val="404040" w:themeColor="text1" w:themeTint="BF"/>
          <w:sz w:val="24"/>
          <w:lang w:bidi="en-US"/>
        </w:rPr>
      </w:pPr>
    </w:p>
    <w:p w14:paraId="770E5F33" w14:textId="0C9B21C7" w:rsidR="00F215E1" w:rsidRPr="003D08CD" w:rsidRDefault="00F215E1" w:rsidP="00656547">
      <w:pPr>
        <w:spacing w:after="120" w:line="276" w:lineRule="auto"/>
        <w:ind w:left="0" w:right="0" w:firstLine="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Community Participation Networks</w:t>
      </w:r>
    </w:p>
    <w:p w14:paraId="12C11B2A" w14:textId="30C39BF2" w:rsidR="00EC2962" w:rsidRPr="005D433F" w:rsidRDefault="00EC2962"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Community participation networks </w:t>
      </w:r>
      <w:r w:rsidR="00D87DD0" w:rsidRPr="005D433F">
        <w:rPr>
          <w:rFonts w:cstheme="minorHAnsi"/>
          <w:color w:val="404040" w:themeColor="text1" w:themeTint="BF"/>
          <w:sz w:val="24"/>
          <w:lang w:bidi="en-US"/>
        </w:rPr>
        <w:t xml:space="preserve">refer to networks that allow PWDs to connect with others in their community. These </w:t>
      </w:r>
      <w:r w:rsidRPr="005D433F">
        <w:rPr>
          <w:rFonts w:cstheme="minorHAnsi"/>
          <w:color w:val="404040" w:themeColor="text1" w:themeTint="BF"/>
          <w:sz w:val="24"/>
          <w:lang w:bidi="en-US"/>
        </w:rPr>
        <w:t>include</w:t>
      </w:r>
      <w:r w:rsidR="00E93BFE" w:rsidRPr="005D433F">
        <w:rPr>
          <w:rFonts w:cstheme="minorHAnsi"/>
          <w:color w:val="404040" w:themeColor="text1" w:themeTint="BF"/>
          <w:sz w:val="24"/>
          <w:lang w:bidi="en-US"/>
        </w:rPr>
        <w:t xml:space="preserve"> the following</w:t>
      </w:r>
      <w:r w:rsidRPr="005D433F">
        <w:rPr>
          <w:rFonts w:cstheme="minorHAnsi"/>
          <w:color w:val="404040" w:themeColor="text1" w:themeTint="BF"/>
          <w:sz w:val="24"/>
          <w:lang w:bidi="en-US"/>
        </w:rPr>
        <w:t>:</w:t>
      </w:r>
    </w:p>
    <w:p w14:paraId="69865D89" w14:textId="07590F73" w:rsidR="0064330E" w:rsidRPr="005D433F" w:rsidRDefault="0064330E" w:rsidP="00656547">
      <w:pPr>
        <w:pStyle w:val="ListParagraph"/>
        <w:numPr>
          <w:ilvl w:val="0"/>
          <w:numId w:val="7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Social </w:t>
      </w:r>
      <w:r w:rsidR="003D08CD">
        <w:rPr>
          <w:rFonts w:cstheme="minorHAnsi"/>
          <w:b/>
          <w:bCs/>
          <w:color w:val="404040" w:themeColor="text1" w:themeTint="BF"/>
          <w:sz w:val="24"/>
          <w:lang w:bidi="en-US"/>
        </w:rPr>
        <w:t>n</w:t>
      </w:r>
      <w:r w:rsidRPr="005D433F">
        <w:rPr>
          <w:rFonts w:cstheme="minorHAnsi"/>
          <w:b/>
          <w:bCs/>
          <w:color w:val="404040" w:themeColor="text1" w:themeTint="BF"/>
          <w:sz w:val="24"/>
          <w:lang w:bidi="en-US"/>
        </w:rPr>
        <w:t>etworks</w:t>
      </w:r>
    </w:p>
    <w:p w14:paraId="025C248A" w14:textId="2346022C" w:rsidR="00283D97" w:rsidRPr="005D433F" w:rsidRDefault="0064330E"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Recall social networks as discussed in Subchapter 1.1 of this Learner Guide. </w:t>
      </w:r>
      <w:r w:rsidR="00283D97" w:rsidRPr="005D433F">
        <w:rPr>
          <w:rFonts w:cstheme="minorHAnsi"/>
          <w:color w:val="404040" w:themeColor="text1" w:themeTint="BF"/>
          <w:sz w:val="24"/>
          <w:lang w:bidi="en-US"/>
        </w:rPr>
        <w:t>Based on share</w:t>
      </w:r>
      <w:r w:rsidR="00E93BFE" w:rsidRPr="005D433F">
        <w:rPr>
          <w:rFonts w:cstheme="minorHAnsi"/>
          <w:color w:val="404040" w:themeColor="text1" w:themeTint="BF"/>
          <w:sz w:val="24"/>
          <w:lang w:bidi="en-US"/>
        </w:rPr>
        <w:t>d</w:t>
      </w:r>
      <w:r w:rsidR="00283D97" w:rsidRPr="005D433F">
        <w:rPr>
          <w:rFonts w:cstheme="minorHAnsi"/>
          <w:color w:val="404040" w:themeColor="text1" w:themeTint="BF"/>
          <w:sz w:val="24"/>
          <w:lang w:bidi="en-US"/>
        </w:rPr>
        <w:t xml:space="preserve"> interests, these networks refer to opportunities for PWDs to connect with other people in their community based on common interests. Social networks may include </w:t>
      </w:r>
      <w:r w:rsidR="00F11C49" w:rsidRPr="005D433F">
        <w:rPr>
          <w:rFonts w:cstheme="minorHAnsi"/>
          <w:color w:val="404040" w:themeColor="text1" w:themeTint="BF"/>
          <w:sz w:val="24"/>
          <w:lang w:bidi="en-US"/>
        </w:rPr>
        <w:t>social groups that communicate either in person or online.</w:t>
      </w:r>
    </w:p>
    <w:p w14:paraId="3AECEE0C" w14:textId="1EA38FF1" w:rsidR="00F11C49" w:rsidRPr="005D433F" w:rsidRDefault="00F11C49" w:rsidP="00656547">
      <w:pPr>
        <w:pStyle w:val="ListParagraph"/>
        <w:numPr>
          <w:ilvl w:val="0"/>
          <w:numId w:val="7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Work </w:t>
      </w:r>
      <w:r w:rsidR="003D08CD">
        <w:rPr>
          <w:rFonts w:cstheme="minorHAnsi"/>
          <w:b/>
          <w:bCs/>
          <w:color w:val="404040" w:themeColor="text1" w:themeTint="BF"/>
          <w:sz w:val="24"/>
          <w:lang w:bidi="en-US"/>
        </w:rPr>
        <w:t>n</w:t>
      </w:r>
      <w:r w:rsidRPr="005D433F">
        <w:rPr>
          <w:rFonts w:cstheme="minorHAnsi"/>
          <w:b/>
          <w:bCs/>
          <w:color w:val="404040" w:themeColor="text1" w:themeTint="BF"/>
          <w:sz w:val="24"/>
          <w:lang w:bidi="en-US"/>
        </w:rPr>
        <w:t>etworks</w:t>
      </w:r>
    </w:p>
    <w:p w14:paraId="7909B38B" w14:textId="71840E31" w:rsidR="00F11C49" w:rsidRPr="005D433F" w:rsidRDefault="00F11C49"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Work networks refer to opportunities for PWDs to participate in work by connecting with employers and other workers. Work networks may include employment in local businesses and offices that can accommodate the skills, preferences and needs of PWDs.</w:t>
      </w:r>
    </w:p>
    <w:p w14:paraId="6CE0BFAD" w14:textId="29B1A1D2" w:rsidR="00CD5D5A" w:rsidRDefault="00CD5D5A" w:rsidP="00656547">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E99C192" wp14:editId="0F68F9F2">
            <wp:extent cx="5270500" cy="3189245"/>
            <wp:effectExtent l="0" t="0" r="6350" b="0"/>
            <wp:docPr id="19" name="Picture 19" descr="Businesswoman o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usinesswoman on wheelchair"/>
                    <pic:cNvPicPr/>
                  </pic:nvPicPr>
                  <pic:blipFill rotWithShape="1">
                    <a:blip r:embed="rId206" cstate="print">
                      <a:extLst>
                        <a:ext uri="{28A0092B-C50C-407E-A947-70E740481C1C}">
                          <a14:useLocalDpi xmlns:a14="http://schemas.microsoft.com/office/drawing/2010/main" val="0"/>
                        </a:ext>
                      </a:extLst>
                    </a:blip>
                    <a:srcRect t="2400" b="6830"/>
                    <a:stretch/>
                  </pic:blipFill>
                  <pic:spPr bwMode="auto">
                    <a:xfrm>
                      <a:off x="0" y="0"/>
                      <a:ext cx="5281934" cy="3196164"/>
                    </a:xfrm>
                    <a:prstGeom prst="rect">
                      <a:avLst/>
                    </a:prstGeom>
                    <a:ln>
                      <a:noFill/>
                    </a:ln>
                    <a:extLst>
                      <a:ext uri="{53640926-AAD7-44D8-BBD7-CCE9431645EC}">
                        <a14:shadowObscured xmlns:a14="http://schemas.microsoft.com/office/drawing/2010/main"/>
                      </a:ext>
                    </a:extLst>
                  </pic:spPr>
                </pic:pic>
              </a:graphicData>
            </a:graphic>
          </wp:inline>
        </w:drawing>
      </w:r>
    </w:p>
    <w:p w14:paraId="457B192F" w14:textId="00BCFA73" w:rsidR="0037060C" w:rsidRDefault="0037060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8BE73B9" w14:textId="1BA231DC" w:rsidR="0064330E" w:rsidRPr="005D433F" w:rsidRDefault="00A3342F"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Consider the table below for </w:t>
      </w:r>
      <w:r w:rsidR="00626471" w:rsidRPr="005D433F">
        <w:rPr>
          <w:rFonts w:cstheme="minorHAnsi"/>
          <w:color w:val="404040" w:themeColor="text1" w:themeTint="BF"/>
          <w:sz w:val="24"/>
          <w:lang w:bidi="en-US"/>
        </w:rPr>
        <w:t xml:space="preserve">examples of </w:t>
      </w:r>
      <w:r w:rsidR="00747CEE" w:rsidRPr="005D433F">
        <w:rPr>
          <w:rFonts w:cstheme="minorHAnsi"/>
          <w:color w:val="404040" w:themeColor="text1" w:themeTint="BF"/>
          <w:sz w:val="24"/>
          <w:lang w:bidi="en-US"/>
        </w:rPr>
        <w:t>community participation networks in Australia</w:t>
      </w:r>
      <w:r w:rsidR="000B239A">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114"/>
        <w:gridCol w:w="5901"/>
      </w:tblGrid>
      <w:tr w:rsidR="00747CEE" w:rsidRPr="008A5996" w14:paraId="0DF09D97" w14:textId="77777777" w:rsidTr="00D11248">
        <w:tc>
          <w:tcPr>
            <w:tcW w:w="3114" w:type="dxa"/>
            <w:shd w:val="clear" w:color="auto" w:fill="FFCA3A"/>
          </w:tcPr>
          <w:p w14:paraId="2F6EDD7A" w14:textId="6298013B" w:rsidR="00747CEE" w:rsidRPr="000B239A" w:rsidRDefault="00B2257E" w:rsidP="00656547">
            <w:pPr>
              <w:tabs>
                <w:tab w:val="left" w:pos="180"/>
              </w:tabs>
              <w:spacing w:after="120" w:line="276" w:lineRule="auto"/>
              <w:ind w:left="0" w:right="0" w:firstLine="0"/>
              <w:jc w:val="center"/>
              <w:rPr>
                <w:rFonts w:cstheme="minorHAnsi"/>
                <w:b/>
                <w:bCs/>
                <w:color w:val="404040" w:themeColor="text1" w:themeTint="BF"/>
                <w:sz w:val="22"/>
                <w:szCs w:val="20"/>
                <w:lang w:bidi="en-US"/>
              </w:rPr>
            </w:pPr>
            <w:r w:rsidRPr="000B239A">
              <w:rPr>
                <w:rFonts w:cstheme="minorHAnsi"/>
                <w:b/>
                <w:bCs/>
                <w:color w:val="404040" w:themeColor="text1" w:themeTint="BF"/>
                <w:szCs w:val="20"/>
                <w:lang w:bidi="en-US"/>
              </w:rPr>
              <w:t>Network</w:t>
            </w:r>
          </w:p>
        </w:tc>
        <w:tc>
          <w:tcPr>
            <w:tcW w:w="5901" w:type="dxa"/>
            <w:shd w:val="clear" w:color="auto" w:fill="FFCA3A"/>
          </w:tcPr>
          <w:p w14:paraId="4B336683" w14:textId="77777777" w:rsidR="00747CEE" w:rsidRPr="000B239A" w:rsidRDefault="00747CEE" w:rsidP="00656547">
            <w:pPr>
              <w:tabs>
                <w:tab w:val="left" w:pos="180"/>
              </w:tabs>
              <w:spacing w:after="120" w:line="276" w:lineRule="auto"/>
              <w:ind w:left="0" w:right="0" w:firstLine="0"/>
              <w:jc w:val="center"/>
              <w:rPr>
                <w:rFonts w:cstheme="minorHAnsi"/>
                <w:b/>
                <w:bCs/>
                <w:color w:val="404040" w:themeColor="text1" w:themeTint="BF"/>
                <w:sz w:val="22"/>
                <w:szCs w:val="20"/>
                <w:lang w:bidi="en-US"/>
              </w:rPr>
            </w:pPr>
            <w:r w:rsidRPr="000B239A">
              <w:rPr>
                <w:rFonts w:cstheme="minorHAnsi"/>
                <w:b/>
                <w:bCs/>
                <w:color w:val="404040" w:themeColor="text1" w:themeTint="BF"/>
                <w:szCs w:val="20"/>
                <w:lang w:bidi="en-US"/>
              </w:rPr>
              <w:t>Function</w:t>
            </w:r>
          </w:p>
        </w:tc>
      </w:tr>
      <w:tr w:rsidR="00270D21" w:rsidRPr="008A5996" w14:paraId="6C18214A" w14:textId="77777777" w:rsidTr="00D11248">
        <w:trPr>
          <w:trHeight w:val="720"/>
        </w:trPr>
        <w:tc>
          <w:tcPr>
            <w:tcW w:w="3114" w:type="dxa"/>
            <w:vAlign w:val="center"/>
          </w:tcPr>
          <w:p w14:paraId="62DA4FD8" w14:textId="09D8134A" w:rsidR="00270D21" w:rsidRPr="00F12525" w:rsidRDefault="00B90EFD"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207" w:history="1">
              <w:r w:rsidR="003D08CD">
                <w:rPr>
                  <w:rStyle w:val="Hyperlink"/>
                  <w:rFonts w:cstheme="minorHAnsi"/>
                  <w:color w:val="2E74B5" w:themeColor="accent5" w:themeShade="BF"/>
                  <w:szCs w:val="24"/>
                  <w:u w:val="none"/>
                  <w:lang w:bidi="en-US"/>
                </w:rPr>
                <w:t>Home</w:t>
              </w:r>
            </w:hyperlink>
          </w:p>
        </w:tc>
        <w:tc>
          <w:tcPr>
            <w:tcW w:w="5901" w:type="dxa"/>
            <w:vAlign w:val="center"/>
          </w:tcPr>
          <w:p w14:paraId="6C35EED4" w14:textId="14A6BB15" w:rsidR="00270D21" w:rsidRPr="005D433F" w:rsidRDefault="00D86AFC" w:rsidP="00656547">
            <w:pPr>
              <w:tabs>
                <w:tab w:val="left" w:pos="180"/>
              </w:tabs>
              <w:spacing w:after="120" w:line="276" w:lineRule="auto"/>
              <w:ind w:left="0" w:right="0" w:firstLine="0"/>
              <w:jc w:val="both"/>
              <w:rPr>
                <w:color w:val="404040" w:themeColor="text1" w:themeTint="BF"/>
                <w:szCs w:val="24"/>
              </w:rPr>
            </w:pPr>
            <w:r w:rsidRPr="005D433F">
              <w:rPr>
                <w:rFonts w:cstheme="minorHAnsi"/>
                <w:color w:val="404040" w:themeColor="text1" w:themeTint="BF"/>
                <w:lang w:bidi="en-US"/>
              </w:rPr>
              <w:t>AND</w:t>
            </w:r>
            <w:r w:rsidR="00A12F63" w:rsidRPr="005D433F">
              <w:rPr>
                <w:rFonts w:cstheme="minorHAnsi"/>
                <w:color w:val="404040" w:themeColor="text1" w:themeTint="BF"/>
                <w:lang w:bidi="en-US"/>
              </w:rPr>
              <w:t xml:space="preserve"> is a network that aids </w:t>
            </w:r>
            <w:r w:rsidR="009E6A88" w:rsidRPr="005D433F">
              <w:rPr>
                <w:rFonts w:cstheme="minorHAnsi"/>
                <w:color w:val="404040" w:themeColor="text1" w:themeTint="BF"/>
                <w:lang w:bidi="en-US"/>
              </w:rPr>
              <w:t xml:space="preserve">organisations </w:t>
            </w:r>
            <w:r w:rsidR="00CD4821" w:rsidRPr="005D433F">
              <w:rPr>
                <w:rFonts w:cstheme="minorHAnsi"/>
                <w:color w:val="404040" w:themeColor="text1" w:themeTint="BF"/>
                <w:lang w:bidi="en-US"/>
              </w:rPr>
              <w:t>that</w:t>
            </w:r>
            <w:r w:rsidR="009E6A88" w:rsidRPr="005D433F">
              <w:rPr>
                <w:rFonts w:cstheme="minorHAnsi"/>
                <w:color w:val="404040" w:themeColor="text1" w:themeTint="BF"/>
                <w:lang w:bidi="en-US"/>
              </w:rPr>
              <w:t xml:space="preserve"> include PWDs as their employees</w:t>
            </w:r>
            <w:r w:rsidR="00D30236" w:rsidRPr="005D433F">
              <w:rPr>
                <w:rFonts w:cstheme="minorHAnsi"/>
                <w:color w:val="404040" w:themeColor="text1" w:themeTint="BF"/>
                <w:lang w:bidi="en-US"/>
              </w:rPr>
              <w:t xml:space="preserve"> and customers.</w:t>
            </w:r>
          </w:p>
        </w:tc>
      </w:tr>
      <w:tr w:rsidR="00270D21" w:rsidRPr="008A5996" w14:paraId="4937075F" w14:textId="77777777" w:rsidTr="00D11248">
        <w:trPr>
          <w:trHeight w:val="720"/>
        </w:trPr>
        <w:tc>
          <w:tcPr>
            <w:tcW w:w="3114" w:type="dxa"/>
            <w:vAlign w:val="center"/>
          </w:tcPr>
          <w:p w14:paraId="74C211D6" w14:textId="03C1F1BF" w:rsidR="00270D21" w:rsidRPr="00F12525" w:rsidRDefault="00B90EFD"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208" w:history="1">
              <w:r w:rsidR="00270D21" w:rsidRPr="00F12525">
                <w:rPr>
                  <w:rStyle w:val="Hyperlink"/>
                  <w:rFonts w:cstheme="minorHAnsi"/>
                  <w:color w:val="2E74B5" w:themeColor="accent5" w:themeShade="BF"/>
                  <w:szCs w:val="24"/>
                  <w:u w:val="none"/>
                  <w:lang w:bidi="en-US"/>
                </w:rPr>
                <w:t>First Peoples Disability Network Australia (FPDN)</w:t>
              </w:r>
            </w:hyperlink>
          </w:p>
        </w:tc>
        <w:tc>
          <w:tcPr>
            <w:tcW w:w="5901" w:type="dxa"/>
            <w:vAlign w:val="center"/>
          </w:tcPr>
          <w:p w14:paraId="5433259E" w14:textId="4632A11A" w:rsidR="00270D21" w:rsidRPr="005D433F" w:rsidRDefault="00270D21"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rFonts w:cstheme="minorHAnsi"/>
                <w:color w:val="404040" w:themeColor="text1" w:themeTint="BF"/>
                <w:szCs w:val="24"/>
                <w:lang w:bidi="en-US"/>
              </w:rPr>
              <w:t>FPDN is a national network that represents Aboriginal and Torres Strait Islander PWDs and their families</w:t>
            </w:r>
            <w:r w:rsidR="004C083E" w:rsidRPr="005D433F">
              <w:rPr>
                <w:rFonts w:cstheme="minorHAnsi"/>
                <w:color w:val="404040" w:themeColor="text1" w:themeTint="BF"/>
                <w:szCs w:val="24"/>
                <w:lang w:bidi="en-US"/>
              </w:rPr>
              <w:t>.</w:t>
            </w:r>
          </w:p>
        </w:tc>
      </w:tr>
      <w:tr w:rsidR="00D86AFC" w:rsidRPr="008A5996" w14:paraId="46AE05C0" w14:textId="77777777" w:rsidTr="00D11248">
        <w:trPr>
          <w:trHeight w:val="720"/>
        </w:trPr>
        <w:tc>
          <w:tcPr>
            <w:tcW w:w="3114" w:type="dxa"/>
            <w:vAlign w:val="center"/>
          </w:tcPr>
          <w:p w14:paraId="5F22B3B5" w14:textId="481A3D7E" w:rsidR="00D86AFC" w:rsidRPr="00F12525" w:rsidRDefault="00B90EFD"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209" w:history="1">
              <w:r w:rsidR="003D08CD">
                <w:rPr>
                  <w:rStyle w:val="Hyperlink"/>
                  <w:rFonts w:cstheme="minorHAnsi"/>
                  <w:color w:val="2E74B5" w:themeColor="accent5" w:themeShade="BF"/>
                  <w:szCs w:val="24"/>
                  <w:u w:val="none"/>
                  <w:lang w:bidi="en-US"/>
                </w:rPr>
                <w:t>Home | Disability Australia Hub</w:t>
              </w:r>
            </w:hyperlink>
          </w:p>
        </w:tc>
        <w:tc>
          <w:tcPr>
            <w:tcW w:w="5901" w:type="dxa"/>
            <w:vAlign w:val="center"/>
          </w:tcPr>
          <w:p w14:paraId="51550BAE" w14:textId="0886A0D1" w:rsidR="00D86AFC" w:rsidRPr="005D433F" w:rsidRDefault="004C083E"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rFonts w:cstheme="minorHAnsi"/>
                <w:color w:val="404040" w:themeColor="text1" w:themeTint="BF"/>
                <w:szCs w:val="24"/>
                <w:lang w:bidi="en-US"/>
              </w:rPr>
              <w:t>Disability Australia Hub</w:t>
            </w:r>
            <w:r w:rsidR="00D30236" w:rsidRPr="005D433F">
              <w:rPr>
                <w:rFonts w:cstheme="minorHAnsi"/>
                <w:color w:val="404040" w:themeColor="text1" w:themeTint="BF"/>
                <w:szCs w:val="24"/>
                <w:lang w:bidi="en-US"/>
              </w:rPr>
              <w:t xml:space="preserve"> provides PWDs with </w:t>
            </w:r>
            <w:r w:rsidRPr="005D433F">
              <w:rPr>
                <w:rFonts w:cstheme="minorHAnsi"/>
                <w:color w:val="404040" w:themeColor="text1" w:themeTint="BF"/>
                <w:szCs w:val="24"/>
                <w:lang w:bidi="en-US"/>
              </w:rPr>
              <w:t>information and advocacy resources.</w:t>
            </w:r>
          </w:p>
        </w:tc>
      </w:tr>
      <w:tr w:rsidR="00747CEE" w:rsidRPr="008A5996" w14:paraId="2DF37568" w14:textId="77777777" w:rsidTr="00D11248">
        <w:trPr>
          <w:trHeight w:val="720"/>
        </w:trPr>
        <w:tc>
          <w:tcPr>
            <w:tcW w:w="3114" w:type="dxa"/>
            <w:vAlign w:val="center"/>
          </w:tcPr>
          <w:p w14:paraId="1D1F740A" w14:textId="3778F91B" w:rsidR="00747CEE" w:rsidRPr="00F12525" w:rsidRDefault="00B90EFD" w:rsidP="00656547">
            <w:pPr>
              <w:tabs>
                <w:tab w:val="left" w:pos="180"/>
              </w:tabs>
              <w:spacing w:after="120" w:line="276" w:lineRule="auto"/>
              <w:ind w:left="0" w:right="0" w:firstLine="0"/>
              <w:jc w:val="center"/>
              <w:rPr>
                <w:color w:val="2E74B5" w:themeColor="accent5" w:themeShade="BF"/>
              </w:rPr>
            </w:pPr>
            <w:hyperlink r:id="rId210" w:history="1">
              <w:r w:rsidR="003D08CD">
                <w:rPr>
                  <w:rStyle w:val="Hyperlink"/>
                  <w:rFonts w:cstheme="minorHAnsi"/>
                  <w:color w:val="2E74B5" w:themeColor="accent5" w:themeShade="BF"/>
                  <w:szCs w:val="24"/>
                  <w:u w:val="none"/>
                  <w:lang w:bidi="en-US"/>
                </w:rPr>
                <w:t>Welcome to the Disability Gateway</w:t>
              </w:r>
            </w:hyperlink>
          </w:p>
        </w:tc>
        <w:tc>
          <w:tcPr>
            <w:tcW w:w="5901" w:type="dxa"/>
            <w:vAlign w:val="center"/>
          </w:tcPr>
          <w:p w14:paraId="5AB35C94" w14:textId="23FF05C2" w:rsidR="00747CEE" w:rsidRPr="005D433F" w:rsidRDefault="00747CEE"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rFonts w:cstheme="minorHAnsi"/>
                <w:color w:val="404040" w:themeColor="text1" w:themeTint="BF"/>
                <w:szCs w:val="24"/>
                <w:lang w:bidi="en-US"/>
              </w:rPr>
              <w:t>Disability Gateway assists all PWDs, their families, and carers in finding and accessing trusted services.</w:t>
            </w:r>
          </w:p>
        </w:tc>
      </w:tr>
      <w:tr w:rsidR="00747CEE" w:rsidRPr="008A5996" w14:paraId="4A281A92" w14:textId="77777777" w:rsidTr="00D11248">
        <w:trPr>
          <w:trHeight w:val="720"/>
        </w:trPr>
        <w:tc>
          <w:tcPr>
            <w:tcW w:w="3114" w:type="dxa"/>
            <w:vAlign w:val="center"/>
          </w:tcPr>
          <w:p w14:paraId="6FEBCFE0" w14:textId="632BD7B4" w:rsidR="00747CEE" w:rsidRPr="00F12525" w:rsidRDefault="00B90EFD" w:rsidP="00656547">
            <w:pPr>
              <w:tabs>
                <w:tab w:val="left" w:pos="180"/>
              </w:tabs>
              <w:spacing w:after="120" w:line="276" w:lineRule="auto"/>
              <w:ind w:left="0" w:right="0" w:firstLine="0"/>
              <w:jc w:val="center"/>
              <w:rPr>
                <w:color w:val="2E74B5" w:themeColor="accent5" w:themeShade="BF"/>
              </w:rPr>
            </w:pPr>
            <w:hyperlink r:id="rId211" w:history="1">
              <w:proofErr w:type="spellStart"/>
              <w:r w:rsidR="003D08CD">
                <w:rPr>
                  <w:rStyle w:val="Hyperlink"/>
                  <w:rFonts w:cstheme="minorHAnsi"/>
                  <w:color w:val="2E74B5" w:themeColor="accent5" w:themeShade="BF"/>
                  <w:szCs w:val="24"/>
                  <w:u w:val="none"/>
                  <w:lang w:bidi="en-US"/>
                </w:rPr>
                <w:t>BuyAbility</w:t>
              </w:r>
              <w:proofErr w:type="spellEnd"/>
              <w:r w:rsidR="003D08CD">
                <w:rPr>
                  <w:rStyle w:val="Hyperlink"/>
                  <w:rFonts w:cstheme="minorHAnsi"/>
                  <w:color w:val="2E74B5" w:themeColor="accent5" w:themeShade="BF"/>
                  <w:szCs w:val="24"/>
                  <w:u w:val="none"/>
                  <w:lang w:bidi="en-US"/>
                </w:rPr>
                <w:t xml:space="preserve"> | Disability Enterprise &amp; Social Procurement Specialists</w:t>
              </w:r>
            </w:hyperlink>
          </w:p>
        </w:tc>
        <w:tc>
          <w:tcPr>
            <w:tcW w:w="5901" w:type="dxa"/>
            <w:vAlign w:val="center"/>
          </w:tcPr>
          <w:p w14:paraId="4492ADF3" w14:textId="240AEAC2" w:rsidR="00747CEE" w:rsidRPr="005D433F" w:rsidRDefault="004C083E" w:rsidP="00656547">
            <w:pPr>
              <w:tabs>
                <w:tab w:val="left" w:pos="180"/>
              </w:tabs>
              <w:spacing w:after="120" w:line="276" w:lineRule="auto"/>
              <w:ind w:left="0" w:right="0" w:firstLine="0"/>
              <w:jc w:val="both"/>
              <w:rPr>
                <w:rFonts w:cstheme="minorHAnsi"/>
                <w:color w:val="404040" w:themeColor="text1" w:themeTint="BF"/>
                <w:szCs w:val="24"/>
                <w:lang w:bidi="en-US"/>
              </w:rPr>
            </w:pPr>
            <w:proofErr w:type="spellStart"/>
            <w:r w:rsidRPr="005D433F">
              <w:rPr>
                <w:rFonts w:cstheme="minorHAnsi"/>
                <w:color w:val="404040" w:themeColor="text1" w:themeTint="BF"/>
                <w:szCs w:val="24"/>
                <w:lang w:bidi="en-US"/>
              </w:rPr>
              <w:t>BuyAbility</w:t>
            </w:r>
            <w:proofErr w:type="spellEnd"/>
            <w:r w:rsidRPr="005D433F">
              <w:rPr>
                <w:rFonts w:cstheme="minorHAnsi"/>
                <w:color w:val="404040" w:themeColor="text1" w:themeTint="BF"/>
                <w:szCs w:val="24"/>
                <w:lang w:bidi="en-US"/>
              </w:rPr>
              <w:t xml:space="preserve"> is a</w:t>
            </w:r>
            <w:r w:rsidR="000B4166" w:rsidRPr="005D433F">
              <w:rPr>
                <w:rFonts w:cstheme="minorHAnsi"/>
                <w:color w:val="404040" w:themeColor="text1" w:themeTint="BF"/>
                <w:szCs w:val="24"/>
                <w:lang w:bidi="en-US"/>
              </w:rPr>
              <w:t xml:space="preserve"> network </w:t>
            </w:r>
            <w:r w:rsidRPr="005D433F">
              <w:rPr>
                <w:rFonts w:cstheme="minorHAnsi"/>
                <w:color w:val="404040" w:themeColor="text1" w:themeTint="BF"/>
                <w:szCs w:val="24"/>
                <w:lang w:bidi="en-US"/>
              </w:rPr>
              <w:t xml:space="preserve">of the </w:t>
            </w:r>
            <w:r w:rsidR="004E7634" w:rsidRPr="005D433F">
              <w:rPr>
                <w:rFonts w:cstheme="minorHAnsi"/>
                <w:color w:val="404040" w:themeColor="text1" w:themeTint="BF"/>
                <w:szCs w:val="24"/>
                <w:lang w:bidi="en-US"/>
              </w:rPr>
              <w:t xml:space="preserve">National Disability Services </w:t>
            </w:r>
            <w:r w:rsidR="000B4166" w:rsidRPr="005D433F">
              <w:rPr>
                <w:rFonts w:cstheme="minorHAnsi"/>
                <w:color w:val="404040" w:themeColor="text1" w:themeTint="BF"/>
                <w:szCs w:val="24"/>
                <w:lang w:bidi="en-US"/>
              </w:rPr>
              <w:t>that is committed to increas</w:t>
            </w:r>
            <w:r w:rsidR="0072294B" w:rsidRPr="005D433F">
              <w:rPr>
                <w:rFonts w:cstheme="minorHAnsi"/>
                <w:color w:val="404040" w:themeColor="text1" w:themeTint="BF"/>
                <w:szCs w:val="24"/>
                <w:lang w:bidi="en-US"/>
              </w:rPr>
              <w:t>ing</w:t>
            </w:r>
            <w:r w:rsidR="000B4166" w:rsidRPr="005D433F">
              <w:rPr>
                <w:rFonts w:cstheme="minorHAnsi"/>
                <w:color w:val="404040" w:themeColor="text1" w:themeTint="BF"/>
                <w:szCs w:val="24"/>
                <w:lang w:bidi="en-US"/>
              </w:rPr>
              <w:t xml:space="preserve"> employment opportunities for PWDs</w:t>
            </w:r>
            <w:r w:rsidR="00F14C0D" w:rsidRPr="005D433F">
              <w:rPr>
                <w:rFonts w:cstheme="minorHAnsi"/>
                <w:color w:val="404040" w:themeColor="text1" w:themeTint="BF"/>
                <w:szCs w:val="24"/>
                <w:lang w:bidi="en-US"/>
              </w:rPr>
              <w:t xml:space="preserve"> through their social enterprises.</w:t>
            </w:r>
          </w:p>
        </w:tc>
      </w:tr>
    </w:tbl>
    <w:p w14:paraId="5DA5FE5B" w14:textId="098CB680" w:rsidR="008F061E" w:rsidRPr="005D433F" w:rsidRDefault="008F061E" w:rsidP="00656547">
      <w:pPr>
        <w:spacing w:after="120" w:line="276" w:lineRule="auto"/>
        <w:ind w:left="0" w:right="0" w:firstLine="0"/>
        <w:jc w:val="both"/>
        <w:rPr>
          <w:color w:val="404040" w:themeColor="text1" w:themeTint="BF"/>
          <w:sz w:val="24"/>
          <w:szCs w:val="24"/>
          <w:lang w:bidi="en-US"/>
        </w:rPr>
      </w:pPr>
      <w:r w:rsidRPr="005D433F">
        <w:rPr>
          <w:color w:val="404040" w:themeColor="text1" w:themeTint="BF"/>
          <w:sz w:val="24"/>
          <w:szCs w:val="24"/>
          <w:lang w:bidi="en-US"/>
        </w:rPr>
        <w:t>You should also provide your clients with information about the different networks that can help them. This will help them decide if they want to connect with that network or not. The information you can provide for your client include</w:t>
      </w:r>
      <w:r w:rsidR="003D08CD">
        <w:rPr>
          <w:color w:val="404040" w:themeColor="text1" w:themeTint="BF"/>
          <w:sz w:val="24"/>
          <w:szCs w:val="24"/>
          <w:lang w:bidi="en-US"/>
        </w:rPr>
        <w:t>s</w:t>
      </w:r>
      <w:r w:rsidRPr="005D433F">
        <w:rPr>
          <w:color w:val="404040" w:themeColor="text1" w:themeTint="BF"/>
          <w:sz w:val="24"/>
          <w:szCs w:val="24"/>
          <w:lang w:bidi="en-US"/>
        </w:rPr>
        <w:t xml:space="preserve"> the following:</w:t>
      </w:r>
    </w:p>
    <w:p w14:paraId="5923188B" w14:textId="7B1D0EB5" w:rsidR="00F14C0D" w:rsidRPr="0037060C" w:rsidRDefault="008F061E" w:rsidP="00656547">
      <w:pPr>
        <w:spacing w:after="120" w:line="276" w:lineRule="auto"/>
        <w:ind w:left="0" w:right="0" w:firstLine="0"/>
        <w:jc w:val="both"/>
        <w:rPr>
          <w:color w:val="404040" w:themeColor="text1" w:themeTint="BF"/>
          <w:sz w:val="24"/>
          <w:szCs w:val="24"/>
          <w:lang w:bidi="en-US"/>
        </w:rPr>
      </w:pPr>
      <w:r w:rsidRPr="00B123E7">
        <w:rPr>
          <w:noProof/>
          <w:color w:val="404040" w:themeColor="text1" w:themeTint="BF"/>
          <w:sz w:val="24"/>
          <w:szCs w:val="24"/>
          <w:lang w:bidi="en-US"/>
        </w:rPr>
        <w:drawing>
          <wp:inline distT="0" distB="0" distL="0" distR="0" wp14:anchorId="54CADCB2" wp14:editId="49E0D9B7">
            <wp:extent cx="5727700" cy="3235960"/>
            <wp:effectExtent l="0" t="0" r="6350" b="0"/>
            <wp:docPr id="7216" name="Diagram 7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7AD64938" w14:textId="77777777" w:rsidR="0037060C" w:rsidRPr="00F12525" w:rsidRDefault="0037060C" w:rsidP="00656547">
      <w:pPr>
        <w:spacing w:after="120" w:line="276" w:lineRule="auto"/>
        <w:ind w:right="0"/>
        <w:jc w:val="both"/>
        <w:rPr>
          <w:rFonts w:eastAsiaTheme="majorEastAsia" w:cstheme="minorHAnsi"/>
          <w:color w:val="404040" w:themeColor="text1" w:themeTint="BF"/>
          <w:sz w:val="24"/>
          <w:szCs w:val="24"/>
        </w:rPr>
      </w:pPr>
      <w:r w:rsidRPr="00F12525">
        <w:rPr>
          <w:sz w:val="24"/>
          <w:szCs w:val="24"/>
        </w:rPr>
        <w:br w:type="page"/>
      </w:r>
    </w:p>
    <w:p w14:paraId="6DF18E9E" w14:textId="277CBAC4" w:rsidR="0058309D" w:rsidRPr="00C16E1B" w:rsidRDefault="0058309D" w:rsidP="00656547">
      <w:pPr>
        <w:pStyle w:val="Heading3"/>
        <w:tabs>
          <w:tab w:val="left" w:pos="142"/>
        </w:tabs>
        <w:spacing w:line="276" w:lineRule="auto"/>
        <w:ind w:right="0"/>
        <w:rPr>
          <w:b/>
          <w:bCs/>
          <w:lang w:bidi="en-US"/>
        </w:rPr>
      </w:pPr>
      <w:bookmarkStart w:id="105" w:name="_Toc95334365"/>
      <w:bookmarkStart w:id="106" w:name="_Toc132374935"/>
      <w:r w:rsidRPr="00C16E1B">
        <w:rPr>
          <w:b/>
          <w:bCs/>
        </w:rPr>
        <w:lastRenderedPageBreak/>
        <w:t>1.3.</w:t>
      </w:r>
      <w:r w:rsidR="00F215E1">
        <w:rPr>
          <w:b/>
          <w:bCs/>
        </w:rPr>
        <w:t xml:space="preserve">2 Community Information </w:t>
      </w:r>
      <w:r w:rsidR="00670D41">
        <w:rPr>
          <w:b/>
          <w:bCs/>
        </w:rPr>
        <w:t xml:space="preserve">About </w:t>
      </w:r>
      <w:r w:rsidR="00F215E1">
        <w:rPr>
          <w:b/>
          <w:bCs/>
        </w:rPr>
        <w:t>Sporting, Cultural,</w:t>
      </w:r>
      <w:r w:rsidR="00670D41">
        <w:rPr>
          <w:b/>
          <w:bCs/>
        </w:rPr>
        <w:t xml:space="preserve"> and</w:t>
      </w:r>
      <w:r w:rsidR="00F215E1">
        <w:rPr>
          <w:b/>
          <w:bCs/>
        </w:rPr>
        <w:t xml:space="preserve"> Specific-Interest</w:t>
      </w:r>
      <w:r w:rsidR="00841425">
        <w:rPr>
          <w:b/>
          <w:bCs/>
        </w:rPr>
        <w:t xml:space="preserve"> Groups</w:t>
      </w:r>
      <w:bookmarkEnd w:id="105"/>
      <w:bookmarkEnd w:id="106"/>
    </w:p>
    <w:p w14:paraId="01BD5899" w14:textId="7715BE14" w:rsidR="00D36480" w:rsidRDefault="00D36480" w:rsidP="00656547">
      <w:pPr>
        <w:spacing w:after="120" w:line="276" w:lineRule="auto"/>
        <w:ind w:left="0" w:right="0" w:firstLine="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Part of your job is to give your clients information that is relevant to their interests. </w:t>
      </w:r>
      <w:r w:rsidR="004E0236">
        <w:rPr>
          <w:rFonts w:cstheme="minorHAnsi"/>
          <w:color w:val="404040" w:themeColor="text1" w:themeTint="BF"/>
          <w:sz w:val="24"/>
          <w:lang w:bidi="en-US"/>
        </w:rPr>
        <w:t xml:space="preserve">These interests </w:t>
      </w:r>
      <w:r w:rsidR="00DB617B">
        <w:rPr>
          <w:rFonts w:cstheme="minorHAnsi"/>
          <w:color w:val="404040" w:themeColor="text1" w:themeTint="BF"/>
          <w:sz w:val="24"/>
          <w:lang w:bidi="en-US"/>
        </w:rPr>
        <w:t>may fall in</w:t>
      </w:r>
      <w:r w:rsidR="00670D41">
        <w:rPr>
          <w:rFonts w:cstheme="minorHAnsi"/>
          <w:color w:val="404040" w:themeColor="text1" w:themeTint="BF"/>
          <w:sz w:val="24"/>
          <w:lang w:bidi="en-US"/>
        </w:rPr>
        <w:t>to</w:t>
      </w:r>
      <w:r w:rsidR="00DB617B">
        <w:rPr>
          <w:rFonts w:cstheme="minorHAnsi"/>
          <w:color w:val="404040" w:themeColor="text1" w:themeTint="BF"/>
          <w:sz w:val="24"/>
          <w:lang w:bidi="en-US"/>
        </w:rPr>
        <w:t xml:space="preserve"> the following groups</w:t>
      </w:r>
      <w:r w:rsidR="004E0236">
        <w:rPr>
          <w:rFonts w:cstheme="minorHAnsi"/>
          <w:color w:val="404040" w:themeColor="text1" w:themeTint="BF"/>
          <w:sz w:val="24"/>
          <w:lang w:bidi="en-US"/>
        </w:rPr>
        <w:t>:</w:t>
      </w:r>
    </w:p>
    <w:p w14:paraId="5CCE94A7" w14:textId="29B20FE3" w:rsidR="004A48D0" w:rsidRDefault="00F73D7B"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4B6448F" wp14:editId="2E5DD398">
            <wp:extent cx="5727700" cy="1874520"/>
            <wp:effectExtent l="0" t="0" r="6350" b="0"/>
            <wp:docPr id="7222" name="Diagram 7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14:paraId="5DC9C98C" w14:textId="5E115229" w:rsidR="0075245F" w:rsidRDefault="00C7444A"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Your clients</w:t>
      </w:r>
      <w:r w:rsidR="00D36480" w:rsidRPr="00B123E7">
        <w:rPr>
          <w:rFonts w:cstheme="minorHAnsi"/>
          <w:color w:val="404040" w:themeColor="text1" w:themeTint="BF"/>
          <w:sz w:val="24"/>
          <w:lang w:bidi="en-US"/>
        </w:rPr>
        <w:t xml:space="preserve"> should know about the </w:t>
      </w:r>
      <w:r w:rsidR="00D36480">
        <w:rPr>
          <w:rFonts w:cstheme="minorHAnsi"/>
          <w:color w:val="404040" w:themeColor="text1" w:themeTint="BF"/>
          <w:sz w:val="24"/>
          <w:lang w:bidi="en-US"/>
        </w:rPr>
        <w:t>local agencies</w:t>
      </w:r>
      <w:r w:rsidR="00D36480" w:rsidRPr="00B123E7">
        <w:rPr>
          <w:rFonts w:cstheme="minorHAnsi"/>
          <w:color w:val="404040" w:themeColor="text1" w:themeTint="BF"/>
          <w:sz w:val="24"/>
          <w:lang w:bidi="en-US"/>
        </w:rPr>
        <w:t xml:space="preserve"> and services available to them and how to access these.</w:t>
      </w:r>
      <w:r w:rsidR="0075245F">
        <w:rPr>
          <w:rFonts w:cstheme="minorHAnsi"/>
          <w:color w:val="404040" w:themeColor="text1" w:themeTint="BF"/>
          <w:sz w:val="24"/>
          <w:lang w:bidi="en-US"/>
        </w:rPr>
        <w:t xml:space="preserve"> </w:t>
      </w:r>
      <w:r w:rsidR="002042AC">
        <w:rPr>
          <w:rFonts w:cstheme="minorHAnsi"/>
          <w:color w:val="404040" w:themeColor="text1" w:themeTint="BF"/>
          <w:sz w:val="24"/>
          <w:lang w:bidi="en-US"/>
        </w:rPr>
        <w:t>A</w:t>
      </w:r>
      <w:r w:rsidR="00792ED1">
        <w:rPr>
          <w:rFonts w:cstheme="minorHAnsi"/>
          <w:color w:val="404040" w:themeColor="text1" w:themeTint="BF"/>
          <w:sz w:val="24"/>
          <w:lang w:bidi="en-US"/>
        </w:rPr>
        <w:t>ccess to these agencies and services allow</w:t>
      </w:r>
      <w:r w:rsidR="005956C3">
        <w:rPr>
          <w:rFonts w:cstheme="minorHAnsi"/>
          <w:color w:val="404040" w:themeColor="text1" w:themeTint="BF"/>
          <w:sz w:val="24"/>
          <w:lang w:bidi="en-US"/>
        </w:rPr>
        <w:t>s</w:t>
      </w:r>
      <w:r w:rsidR="00792ED1">
        <w:rPr>
          <w:rFonts w:cstheme="minorHAnsi"/>
          <w:color w:val="404040" w:themeColor="text1" w:themeTint="BF"/>
          <w:sz w:val="24"/>
          <w:lang w:bidi="en-US"/>
        </w:rPr>
        <w:t xml:space="preserve"> them to </w:t>
      </w:r>
      <w:r w:rsidR="002E652C">
        <w:rPr>
          <w:rFonts w:cstheme="minorHAnsi"/>
          <w:color w:val="404040" w:themeColor="text1" w:themeTint="BF"/>
          <w:sz w:val="24"/>
          <w:lang w:bidi="en-US"/>
        </w:rPr>
        <w:t>gather</w:t>
      </w:r>
      <w:r w:rsidR="00FA293E">
        <w:rPr>
          <w:rFonts w:cstheme="minorHAnsi"/>
          <w:color w:val="404040" w:themeColor="text1" w:themeTint="BF"/>
          <w:sz w:val="24"/>
          <w:lang w:bidi="en-US"/>
        </w:rPr>
        <w:t xml:space="preserve"> community</w:t>
      </w:r>
      <w:r w:rsidR="002E652C">
        <w:rPr>
          <w:rFonts w:cstheme="minorHAnsi"/>
          <w:color w:val="404040" w:themeColor="text1" w:themeTint="BF"/>
          <w:sz w:val="24"/>
          <w:lang w:bidi="en-US"/>
        </w:rPr>
        <w:t xml:space="preserve"> information on the activities </w:t>
      </w:r>
      <w:r w:rsidR="00FA293E">
        <w:rPr>
          <w:rFonts w:cstheme="minorHAnsi"/>
          <w:color w:val="404040" w:themeColor="text1" w:themeTint="BF"/>
          <w:sz w:val="24"/>
          <w:lang w:bidi="en-US"/>
        </w:rPr>
        <w:t>that cater to their interests, such as:</w:t>
      </w:r>
    </w:p>
    <w:p w14:paraId="5261C896" w14:textId="5FD96281" w:rsidR="003B7EA5" w:rsidRPr="00B123E7" w:rsidRDefault="003D08CD" w:rsidP="00656547">
      <w:pPr>
        <w:pStyle w:val="ListParagraph"/>
        <w:numPr>
          <w:ilvl w:val="0"/>
          <w:numId w:val="84"/>
        </w:numPr>
        <w:spacing w:after="120" w:line="276" w:lineRule="auto"/>
        <w:ind w:left="714" w:right="0" w:hanging="357"/>
        <w:contextualSpacing w:val="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Benefits </w:t>
      </w:r>
      <w:r w:rsidR="003B7EA5" w:rsidRPr="00B123E7">
        <w:rPr>
          <w:rFonts w:cstheme="minorHAnsi"/>
          <w:color w:val="404040" w:themeColor="text1" w:themeTint="BF"/>
          <w:sz w:val="24"/>
          <w:lang w:bidi="en-US"/>
        </w:rPr>
        <w:t>of the activity the client wants to try</w:t>
      </w:r>
    </w:p>
    <w:p w14:paraId="0C58F451" w14:textId="1CA8710D" w:rsidR="003B7EA5" w:rsidRPr="00B123E7" w:rsidRDefault="003D08CD" w:rsidP="00656547">
      <w:pPr>
        <w:pStyle w:val="ListParagraph"/>
        <w:numPr>
          <w:ilvl w:val="0"/>
          <w:numId w:val="84"/>
        </w:numPr>
        <w:spacing w:after="120" w:line="276" w:lineRule="auto"/>
        <w:ind w:left="714" w:right="0" w:hanging="357"/>
        <w:contextualSpacing w:val="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Options </w:t>
      </w:r>
      <w:r w:rsidR="003B7EA5" w:rsidRPr="00B123E7">
        <w:rPr>
          <w:rFonts w:cstheme="minorHAnsi"/>
          <w:color w:val="404040" w:themeColor="text1" w:themeTint="BF"/>
          <w:sz w:val="24"/>
          <w:lang w:bidi="en-US"/>
        </w:rPr>
        <w:t>for where they can do the activity</w:t>
      </w:r>
    </w:p>
    <w:p w14:paraId="4BA18863" w14:textId="4AF42C71" w:rsidR="003B7EA5" w:rsidRPr="00B123E7" w:rsidRDefault="003D08CD" w:rsidP="00656547">
      <w:pPr>
        <w:pStyle w:val="ListParagraph"/>
        <w:numPr>
          <w:ilvl w:val="0"/>
          <w:numId w:val="84"/>
        </w:numPr>
        <w:spacing w:after="120" w:line="276" w:lineRule="auto"/>
        <w:ind w:left="714" w:right="0" w:hanging="357"/>
        <w:contextualSpacing w:val="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Important </w:t>
      </w:r>
      <w:r w:rsidR="003B7EA5" w:rsidRPr="00B123E7">
        <w:rPr>
          <w:rFonts w:cstheme="minorHAnsi"/>
          <w:color w:val="404040" w:themeColor="text1" w:themeTint="BF"/>
          <w:sz w:val="24"/>
          <w:lang w:bidi="en-US"/>
        </w:rPr>
        <w:t xml:space="preserve">details about the </w:t>
      </w:r>
      <w:r w:rsidR="00CF4170">
        <w:rPr>
          <w:rFonts w:cstheme="minorHAnsi"/>
          <w:color w:val="404040" w:themeColor="text1" w:themeTint="BF"/>
          <w:sz w:val="24"/>
          <w:lang w:bidi="en-US"/>
        </w:rPr>
        <w:t>activity providers</w:t>
      </w:r>
      <w:r w:rsidR="003B7EA5" w:rsidRPr="00B123E7">
        <w:rPr>
          <w:rFonts w:cstheme="minorHAnsi"/>
          <w:color w:val="404040" w:themeColor="text1" w:themeTint="BF"/>
          <w:sz w:val="24"/>
          <w:lang w:bidi="en-US"/>
        </w:rPr>
        <w:t>, such as costs and facilities</w:t>
      </w:r>
    </w:p>
    <w:p w14:paraId="0EFA2A51" w14:textId="55B4B00A" w:rsidR="003B7EA5" w:rsidRPr="00B123E7" w:rsidRDefault="003B7EA5" w:rsidP="00656547">
      <w:pPr>
        <w:spacing w:after="120" w:line="276" w:lineRule="auto"/>
        <w:ind w:left="0" w:right="0" w:firstLine="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Below are some examples of </w:t>
      </w:r>
      <w:r w:rsidR="005B2FDC">
        <w:rPr>
          <w:rFonts w:cstheme="minorHAnsi"/>
          <w:color w:val="404040" w:themeColor="text1" w:themeTint="BF"/>
          <w:sz w:val="24"/>
          <w:lang w:bidi="en-US"/>
        </w:rPr>
        <w:t xml:space="preserve">community </w:t>
      </w:r>
      <w:r>
        <w:rPr>
          <w:rFonts w:cstheme="minorHAnsi"/>
          <w:color w:val="404040" w:themeColor="text1" w:themeTint="BF"/>
          <w:sz w:val="24"/>
          <w:lang w:bidi="en-US"/>
        </w:rPr>
        <w:t xml:space="preserve">information that may be obtained based on </w:t>
      </w:r>
      <w:r w:rsidR="008941A3">
        <w:rPr>
          <w:rFonts w:cstheme="minorHAnsi"/>
          <w:color w:val="404040" w:themeColor="text1" w:themeTint="BF"/>
          <w:sz w:val="24"/>
          <w:lang w:bidi="en-US"/>
        </w:rPr>
        <w:t xml:space="preserve">the client’s </w:t>
      </w:r>
      <w:r w:rsidR="007A4F6B">
        <w:rPr>
          <w:rFonts w:cstheme="minorHAnsi"/>
          <w:color w:val="404040" w:themeColor="text1" w:themeTint="BF"/>
          <w:sz w:val="24"/>
          <w:lang w:bidi="en-US"/>
        </w:rPr>
        <w:t>activities</w:t>
      </w:r>
      <w:r w:rsidR="003D08CD">
        <w:rPr>
          <w:rFonts w:cstheme="minorHAnsi"/>
          <w:color w:val="404040" w:themeColor="text1" w:themeTint="BF"/>
          <w:sz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42"/>
        <w:gridCol w:w="5974"/>
      </w:tblGrid>
      <w:tr w:rsidR="003B7EA5" w:rsidRPr="003D6761" w14:paraId="791404B4" w14:textId="77777777" w:rsidTr="00D11248">
        <w:tc>
          <w:tcPr>
            <w:tcW w:w="0" w:type="auto"/>
            <w:shd w:val="clear" w:color="auto" w:fill="8AC926"/>
          </w:tcPr>
          <w:p w14:paraId="2E360B91" w14:textId="77777777" w:rsidR="003B7EA5" w:rsidRPr="003D6761" w:rsidRDefault="003B7EA5" w:rsidP="00656547">
            <w:pPr>
              <w:spacing w:after="120" w:line="276" w:lineRule="auto"/>
              <w:ind w:left="0" w:right="0" w:firstLine="0"/>
              <w:jc w:val="center"/>
              <w:rPr>
                <w:b/>
                <w:bCs/>
                <w:color w:val="FFFFFF" w:themeColor="background1"/>
                <w:sz w:val="22"/>
                <w:lang w:bidi="en-US"/>
              </w:rPr>
            </w:pPr>
            <w:r w:rsidRPr="003D6761">
              <w:rPr>
                <w:b/>
                <w:bCs/>
                <w:color w:val="FFFFFF" w:themeColor="background1"/>
                <w:sz w:val="22"/>
                <w:lang w:bidi="en-US"/>
              </w:rPr>
              <w:t>Situation</w:t>
            </w:r>
          </w:p>
        </w:tc>
        <w:tc>
          <w:tcPr>
            <w:tcW w:w="5974" w:type="dxa"/>
            <w:shd w:val="clear" w:color="auto" w:fill="8AC926"/>
          </w:tcPr>
          <w:p w14:paraId="6A667E9C" w14:textId="0FD24A73" w:rsidR="003B7EA5" w:rsidRPr="003D6761" w:rsidRDefault="007A4F6B" w:rsidP="00656547">
            <w:pPr>
              <w:spacing w:after="120" w:line="276" w:lineRule="auto"/>
              <w:ind w:left="0" w:right="0" w:firstLine="0"/>
              <w:jc w:val="center"/>
              <w:rPr>
                <w:b/>
                <w:bCs/>
                <w:color w:val="FFFFFF" w:themeColor="background1"/>
                <w:sz w:val="22"/>
                <w:lang w:bidi="en-US"/>
              </w:rPr>
            </w:pPr>
            <w:r w:rsidRPr="003D6761">
              <w:rPr>
                <w:b/>
                <w:bCs/>
                <w:color w:val="FFFFFF" w:themeColor="background1"/>
                <w:sz w:val="22"/>
                <w:lang w:bidi="en-US"/>
              </w:rPr>
              <w:t>Information to Obtain</w:t>
            </w:r>
          </w:p>
        </w:tc>
      </w:tr>
      <w:tr w:rsidR="003B7EA5" w:rsidRPr="003D6761" w14:paraId="610C3C6D" w14:textId="77777777" w:rsidTr="00D11248">
        <w:tc>
          <w:tcPr>
            <w:tcW w:w="0" w:type="auto"/>
            <w:vAlign w:val="center"/>
          </w:tcPr>
          <w:p w14:paraId="10056C06" w14:textId="77777777" w:rsidR="003B7EA5" w:rsidRPr="003D6761" w:rsidRDefault="003B7EA5" w:rsidP="00656547">
            <w:pPr>
              <w:spacing w:after="120" w:line="276" w:lineRule="auto"/>
              <w:ind w:left="0" w:right="0" w:firstLine="0"/>
              <w:jc w:val="both"/>
              <w:rPr>
                <w:color w:val="404040" w:themeColor="text1" w:themeTint="BF"/>
                <w:sz w:val="22"/>
              </w:rPr>
            </w:pPr>
            <w:r w:rsidRPr="003D6761">
              <w:rPr>
                <w:color w:val="404040" w:themeColor="text1" w:themeTint="BF"/>
                <w:sz w:val="22"/>
                <w:lang w:bidi="en-US"/>
              </w:rPr>
              <w:t>Tennis for a client who uses a wheelchair</w:t>
            </w:r>
          </w:p>
        </w:tc>
        <w:tc>
          <w:tcPr>
            <w:tcW w:w="5974" w:type="dxa"/>
            <w:vAlign w:val="center"/>
          </w:tcPr>
          <w:p w14:paraId="3B0DD4C2" w14:textId="77777777" w:rsidR="003B7EA5" w:rsidRPr="003D6761" w:rsidRDefault="003B7EA5" w:rsidP="00656547">
            <w:pPr>
              <w:pStyle w:val="ListParagraph"/>
              <w:numPr>
                <w:ilvl w:val="0"/>
                <w:numId w:val="81"/>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Examples of other people who use wheelchairs and play tennis</w:t>
            </w:r>
          </w:p>
          <w:p w14:paraId="1CA7E142" w14:textId="77777777" w:rsidR="003B7EA5" w:rsidRPr="003D6761" w:rsidRDefault="003B7EA5" w:rsidP="00656547">
            <w:pPr>
              <w:pStyle w:val="ListParagraph"/>
              <w:numPr>
                <w:ilvl w:val="0"/>
                <w:numId w:val="81"/>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Benefits of playing tennis</w:t>
            </w:r>
          </w:p>
          <w:p w14:paraId="1E41E573" w14:textId="03937041" w:rsidR="003B7EA5" w:rsidRPr="003D6761" w:rsidRDefault="003B7EA5" w:rsidP="00656547">
            <w:pPr>
              <w:pStyle w:val="ListParagraph"/>
              <w:numPr>
                <w:ilvl w:val="0"/>
                <w:numId w:val="81"/>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 xml:space="preserve">Wheelchair-friendly tennis courts near the client </w:t>
            </w:r>
          </w:p>
        </w:tc>
      </w:tr>
      <w:tr w:rsidR="003B7EA5" w:rsidRPr="003D6761" w14:paraId="60A5D200" w14:textId="77777777" w:rsidTr="00D11248">
        <w:tc>
          <w:tcPr>
            <w:tcW w:w="0" w:type="auto"/>
            <w:vAlign w:val="center"/>
          </w:tcPr>
          <w:p w14:paraId="2D76FEA9" w14:textId="77777777" w:rsidR="003B7EA5" w:rsidRPr="003D6761" w:rsidRDefault="003B7EA5" w:rsidP="00656547">
            <w:pPr>
              <w:spacing w:after="120" w:line="276" w:lineRule="auto"/>
              <w:ind w:left="0" w:right="0" w:firstLine="0"/>
              <w:jc w:val="both"/>
              <w:rPr>
                <w:color w:val="404040" w:themeColor="text1" w:themeTint="BF"/>
                <w:sz w:val="22"/>
              </w:rPr>
            </w:pPr>
            <w:r w:rsidRPr="003D6761">
              <w:rPr>
                <w:color w:val="404040" w:themeColor="text1" w:themeTint="BF"/>
                <w:sz w:val="22"/>
                <w:lang w:bidi="en-US"/>
              </w:rPr>
              <w:t>A client with visual impairment who wants to try an arts and crafts activity</w:t>
            </w:r>
          </w:p>
        </w:tc>
        <w:tc>
          <w:tcPr>
            <w:tcW w:w="5974" w:type="dxa"/>
            <w:vAlign w:val="center"/>
          </w:tcPr>
          <w:p w14:paraId="491463CC" w14:textId="77777777" w:rsidR="003B7EA5" w:rsidRPr="003D6761" w:rsidRDefault="003B7EA5" w:rsidP="00656547">
            <w:pPr>
              <w:pStyle w:val="ListParagraph"/>
              <w:numPr>
                <w:ilvl w:val="0"/>
                <w:numId w:val="82"/>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Different options for arts and crafts activities</w:t>
            </w:r>
          </w:p>
          <w:p w14:paraId="2E45711C" w14:textId="77777777" w:rsidR="003B7EA5" w:rsidRPr="003D6761" w:rsidRDefault="003B7EA5" w:rsidP="00656547">
            <w:pPr>
              <w:pStyle w:val="ListParagraph"/>
              <w:numPr>
                <w:ilvl w:val="0"/>
                <w:numId w:val="82"/>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Places and accommodations that provide craft materials and art lessons for people with visual impairments</w:t>
            </w:r>
          </w:p>
          <w:p w14:paraId="39111D82" w14:textId="77777777" w:rsidR="003B7EA5" w:rsidRPr="003D6761" w:rsidRDefault="003B7EA5" w:rsidP="00656547">
            <w:pPr>
              <w:pStyle w:val="ListParagraph"/>
              <w:numPr>
                <w:ilvl w:val="0"/>
                <w:numId w:val="82"/>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Artists who also have visual impairments</w:t>
            </w:r>
          </w:p>
        </w:tc>
      </w:tr>
      <w:tr w:rsidR="003B7EA5" w:rsidRPr="003D6761" w14:paraId="633BAF1C" w14:textId="77777777" w:rsidTr="00D11248">
        <w:tc>
          <w:tcPr>
            <w:tcW w:w="0" w:type="auto"/>
            <w:vAlign w:val="center"/>
          </w:tcPr>
          <w:p w14:paraId="547638AB" w14:textId="117ED6F3" w:rsidR="003B7EA5" w:rsidRPr="003D6761" w:rsidRDefault="003B7EA5" w:rsidP="00656547">
            <w:pPr>
              <w:spacing w:after="120" w:line="276" w:lineRule="auto"/>
              <w:ind w:left="0" w:right="0" w:firstLine="0"/>
              <w:jc w:val="both"/>
              <w:rPr>
                <w:color w:val="404040" w:themeColor="text1" w:themeTint="BF"/>
                <w:sz w:val="22"/>
              </w:rPr>
            </w:pPr>
            <w:r w:rsidRPr="003D6761">
              <w:rPr>
                <w:color w:val="404040" w:themeColor="text1" w:themeTint="BF"/>
                <w:sz w:val="22"/>
                <w:lang w:bidi="en-US"/>
              </w:rPr>
              <w:t>Outdoor survival camp for a client with intellectual disability</w:t>
            </w:r>
          </w:p>
        </w:tc>
        <w:tc>
          <w:tcPr>
            <w:tcW w:w="5974" w:type="dxa"/>
            <w:vAlign w:val="center"/>
          </w:tcPr>
          <w:p w14:paraId="5668DCD3" w14:textId="77777777" w:rsidR="003B7EA5" w:rsidRPr="003D6761" w:rsidRDefault="003B7EA5" w:rsidP="00656547">
            <w:pPr>
              <w:pStyle w:val="ListParagraph"/>
              <w:numPr>
                <w:ilvl w:val="0"/>
                <w:numId w:val="83"/>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Benefits of doing outdoor activities</w:t>
            </w:r>
          </w:p>
          <w:p w14:paraId="5E3CF2CE" w14:textId="2B6DC3AF" w:rsidR="003B7EA5" w:rsidRPr="003D6761" w:rsidRDefault="000C0F3A" w:rsidP="00656547">
            <w:pPr>
              <w:pStyle w:val="ListParagraph"/>
              <w:numPr>
                <w:ilvl w:val="0"/>
                <w:numId w:val="83"/>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 xml:space="preserve">Accommodations given to PWDs in different </w:t>
            </w:r>
            <w:r w:rsidR="003B7EA5" w:rsidRPr="003D6761">
              <w:rPr>
                <w:color w:val="404040" w:themeColor="text1" w:themeTint="BF"/>
                <w:sz w:val="22"/>
              </w:rPr>
              <w:t>outdoor camps the client can join</w:t>
            </w:r>
          </w:p>
        </w:tc>
      </w:tr>
    </w:tbl>
    <w:p w14:paraId="40C9B71D" w14:textId="77777777" w:rsidR="00EB6751" w:rsidRDefault="00EB6751"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504D786" w14:textId="6AF94711" w:rsidR="00EB6751" w:rsidRDefault="00925995"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Consider the table below for </w:t>
      </w:r>
      <w:r w:rsidR="000E1681">
        <w:rPr>
          <w:rFonts w:cstheme="minorHAnsi"/>
          <w:color w:val="404040" w:themeColor="text1" w:themeTint="BF"/>
          <w:sz w:val="24"/>
          <w:lang w:bidi="en-US"/>
        </w:rPr>
        <w:t>agencies and services</w:t>
      </w:r>
      <w:r w:rsidR="00874987">
        <w:rPr>
          <w:rFonts w:cstheme="minorHAnsi"/>
          <w:color w:val="404040" w:themeColor="text1" w:themeTint="BF"/>
          <w:sz w:val="24"/>
          <w:lang w:bidi="en-US"/>
        </w:rPr>
        <w:t xml:space="preserve"> regarding sporting</w:t>
      </w:r>
      <w:r w:rsidR="00270256">
        <w:rPr>
          <w:rFonts w:cstheme="minorHAnsi"/>
          <w:color w:val="404040" w:themeColor="text1" w:themeTint="BF"/>
          <w:sz w:val="24"/>
          <w:lang w:bidi="en-US"/>
        </w:rPr>
        <w:t>, cultural, and specific</w:t>
      </w:r>
      <w:r w:rsidR="003D08CD">
        <w:rPr>
          <w:rFonts w:cstheme="minorHAnsi"/>
          <w:color w:val="404040" w:themeColor="text1" w:themeTint="BF"/>
          <w:sz w:val="24"/>
          <w:lang w:bidi="en-US"/>
        </w:rPr>
        <w:t xml:space="preserve"> </w:t>
      </w:r>
      <w:r w:rsidR="00270256">
        <w:rPr>
          <w:rFonts w:cstheme="minorHAnsi"/>
          <w:color w:val="404040" w:themeColor="text1" w:themeTint="BF"/>
          <w:sz w:val="24"/>
          <w:lang w:bidi="en-US"/>
        </w:rPr>
        <w:t>interest</w:t>
      </w:r>
      <w:r w:rsidR="000E109F">
        <w:rPr>
          <w:rFonts w:cstheme="minorHAnsi"/>
          <w:color w:val="404040" w:themeColor="text1" w:themeTint="BF"/>
          <w:sz w:val="24"/>
          <w:lang w:bidi="en-US"/>
        </w:rPr>
        <w:t xml:space="preserve"> groups</w:t>
      </w:r>
      <w:r w:rsidR="000E1681">
        <w:rPr>
          <w:rFonts w:cstheme="minorHAnsi"/>
          <w:color w:val="404040" w:themeColor="text1" w:themeTint="BF"/>
          <w:sz w:val="24"/>
          <w:lang w:bidi="en-US"/>
        </w:rPr>
        <w:t xml:space="preserve"> </w:t>
      </w:r>
      <w:r w:rsidR="00874987">
        <w:rPr>
          <w:rFonts w:cstheme="minorHAnsi"/>
          <w:color w:val="404040" w:themeColor="text1" w:themeTint="BF"/>
          <w:sz w:val="24"/>
          <w:lang w:bidi="en-US"/>
        </w:rPr>
        <w:t>in Australia</w:t>
      </w:r>
      <w:r w:rsidR="003D08CD">
        <w:rPr>
          <w:rFonts w:cstheme="minorHAnsi"/>
          <w:color w:val="404040" w:themeColor="text1" w:themeTint="BF"/>
          <w:sz w:val="24"/>
          <w:lang w:bidi="en-US"/>
        </w:rPr>
        <w:t>:</w:t>
      </w:r>
    </w:p>
    <w:tbl>
      <w:tblPr>
        <w:tblStyle w:val="ARATable2"/>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89"/>
        <w:gridCol w:w="6327"/>
      </w:tblGrid>
      <w:tr w:rsidR="00243160" w:rsidRPr="00D74781" w14:paraId="62A8344D" w14:textId="77777777" w:rsidTr="00D11248">
        <w:tc>
          <w:tcPr>
            <w:tcW w:w="9016" w:type="dxa"/>
            <w:gridSpan w:val="2"/>
            <w:shd w:val="clear" w:color="auto" w:fill="7B5AAF"/>
            <w:vAlign w:val="bottom"/>
          </w:tcPr>
          <w:p w14:paraId="70B4C9A2" w14:textId="77777777" w:rsidR="00243160" w:rsidRPr="00D74781" w:rsidRDefault="00243160"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t>Sporting Groups</w:t>
            </w:r>
          </w:p>
        </w:tc>
      </w:tr>
      <w:tr w:rsidR="00243160" w:rsidRPr="00D74781" w14:paraId="5D792B60" w14:textId="77777777" w:rsidTr="00D11248">
        <w:tc>
          <w:tcPr>
            <w:tcW w:w="2689" w:type="dxa"/>
            <w:shd w:val="clear" w:color="auto" w:fill="DDD5EB"/>
            <w:vAlign w:val="bottom"/>
          </w:tcPr>
          <w:p w14:paraId="69EB4FE7" w14:textId="77777777" w:rsidR="00243160" w:rsidRPr="00D11248"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D11248">
              <w:rPr>
                <w:rFonts w:cstheme="minorHAnsi"/>
                <w:b/>
                <w:bCs/>
                <w:color w:val="404040" w:themeColor="text1" w:themeTint="BF"/>
                <w:sz w:val="24"/>
                <w:szCs w:val="24"/>
                <w:lang w:bidi="en-US"/>
              </w:rPr>
              <w:t>State or Territory</w:t>
            </w:r>
          </w:p>
        </w:tc>
        <w:tc>
          <w:tcPr>
            <w:tcW w:w="6327" w:type="dxa"/>
            <w:shd w:val="clear" w:color="auto" w:fill="DDD5EB"/>
            <w:vAlign w:val="bottom"/>
          </w:tcPr>
          <w:p w14:paraId="03653A45" w14:textId="77777777" w:rsidR="00243160" w:rsidRPr="00D11248"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D11248">
              <w:rPr>
                <w:rFonts w:cstheme="minorHAnsi"/>
                <w:b/>
                <w:bCs/>
                <w:color w:val="404040" w:themeColor="text1" w:themeTint="BF"/>
                <w:sz w:val="24"/>
                <w:szCs w:val="24"/>
                <w:lang w:bidi="en-US"/>
              </w:rPr>
              <w:t>Agency or Service</w:t>
            </w:r>
          </w:p>
        </w:tc>
      </w:tr>
      <w:tr w:rsidR="00243160" w:rsidRPr="00D74781" w14:paraId="01E6C8FE" w14:textId="77777777" w:rsidTr="00D11248">
        <w:tc>
          <w:tcPr>
            <w:tcW w:w="2689" w:type="dxa"/>
            <w:vAlign w:val="center"/>
          </w:tcPr>
          <w:p w14:paraId="0C81F891" w14:textId="3BD4DDEE"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Commonwealth</w:t>
            </w:r>
            <w:r w:rsidR="00D74781" w:rsidRPr="005D433F">
              <w:rPr>
                <w:color w:val="404040" w:themeColor="text1" w:themeTint="BF"/>
                <w:sz w:val="24"/>
                <w:szCs w:val="24"/>
              </w:rPr>
              <w:t xml:space="preserve"> (</w:t>
            </w:r>
            <w:proofErr w:type="spellStart"/>
            <w:r w:rsidR="00D74781" w:rsidRPr="005D433F">
              <w:rPr>
                <w:color w:val="404040" w:themeColor="text1" w:themeTint="BF"/>
                <w:sz w:val="24"/>
                <w:szCs w:val="24"/>
              </w:rPr>
              <w:t>Cth</w:t>
            </w:r>
            <w:proofErr w:type="spellEnd"/>
            <w:r w:rsidR="00D74781" w:rsidRPr="005D433F">
              <w:rPr>
                <w:color w:val="404040" w:themeColor="text1" w:themeTint="BF"/>
                <w:sz w:val="24"/>
                <w:szCs w:val="24"/>
              </w:rPr>
              <w:t>)</w:t>
            </w:r>
          </w:p>
        </w:tc>
        <w:tc>
          <w:tcPr>
            <w:tcW w:w="6327" w:type="dxa"/>
            <w:vAlign w:val="center"/>
          </w:tcPr>
          <w:p w14:paraId="71297B5C" w14:textId="77777777" w:rsidR="00243160"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2" w:history="1">
              <w:r w:rsidR="00243160" w:rsidRPr="005D433F">
                <w:rPr>
                  <w:rStyle w:val="Hyperlink"/>
                  <w:rFonts w:cstheme="minorHAnsi"/>
                  <w:color w:val="404040" w:themeColor="text1" w:themeTint="BF"/>
                  <w:sz w:val="24"/>
                  <w:szCs w:val="24"/>
                  <w:u w:val="none"/>
                  <w:lang w:bidi="en-US"/>
                </w:rPr>
                <w:t>Athletics Australia</w:t>
              </w:r>
            </w:hyperlink>
          </w:p>
          <w:p w14:paraId="5F6E6A76" w14:textId="78285354" w:rsidR="00243160"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3" w:history="1">
              <w:r w:rsidR="009102F6" w:rsidRPr="005D433F">
                <w:rPr>
                  <w:rStyle w:val="Hyperlink"/>
                  <w:rFonts w:cstheme="minorHAnsi"/>
                  <w:color w:val="404040" w:themeColor="text1" w:themeTint="BF"/>
                  <w:sz w:val="24"/>
                  <w:szCs w:val="24"/>
                  <w:u w:val="none"/>
                  <w:lang w:bidi="en-US"/>
                </w:rPr>
                <w:t>Paralympics Australia</w:t>
              </w:r>
            </w:hyperlink>
          </w:p>
          <w:p w14:paraId="29F71C64" w14:textId="1CCA4D91" w:rsidR="00243160"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4" w:history="1">
              <w:r w:rsidR="004773A3" w:rsidRPr="005D433F">
                <w:rPr>
                  <w:rStyle w:val="Hyperlink"/>
                  <w:rFonts w:cstheme="minorHAnsi"/>
                  <w:color w:val="404040" w:themeColor="text1" w:themeTint="BF"/>
                  <w:sz w:val="24"/>
                  <w:szCs w:val="24"/>
                  <w:u w:val="none"/>
                  <w:lang w:bidi="en-US"/>
                </w:rPr>
                <w:t>Riding for the Disabled Association Australia (RDAA)</w:t>
              </w:r>
            </w:hyperlink>
          </w:p>
          <w:p w14:paraId="5AA8342F" w14:textId="77777777" w:rsidR="00243160"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5" w:history="1">
              <w:r w:rsidR="00243160" w:rsidRPr="005D433F">
                <w:rPr>
                  <w:rStyle w:val="Hyperlink"/>
                  <w:rFonts w:cstheme="minorHAnsi"/>
                  <w:color w:val="404040" w:themeColor="text1" w:themeTint="BF"/>
                  <w:sz w:val="24"/>
                  <w:szCs w:val="24"/>
                  <w:u w:val="none"/>
                  <w:lang w:bidi="en-US"/>
                </w:rPr>
                <w:t>Special Olympics Australia</w:t>
              </w:r>
            </w:hyperlink>
          </w:p>
        </w:tc>
      </w:tr>
      <w:tr w:rsidR="00243160" w:rsidRPr="00D74781" w14:paraId="40D05F60" w14:textId="77777777" w:rsidTr="00D11248">
        <w:tc>
          <w:tcPr>
            <w:tcW w:w="2689" w:type="dxa"/>
            <w:vAlign w:val="center"/>
          </w:tcPr>
          <w:p w14:paraId="0DB96A8E"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Australian Capital Territory (ACT)</w:t>
            </w:r>
          </w:p>
        </w:tc>
        <w:tc>
          <w:tcPr>
            <w:tcW w:w="6327" w:type="dxa"/>
            <w:vAlign w:val="center"/>
          </w:tcPr>
          <w:p w14:paraId="1D39787F" w14:textId="11D4DC92" w:rsidR="00243160" w:rsidRPr="00380563" w:rsidRDefault="00B90EFD"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6" w:history="1">
              <w:r w:rsidR="00AF11A1" w:rsidRPr="00380563">
                <w:rPr>
                  <w:rStyle w:val="Hyperlink"/>
                  <w:rFonts w:cstheme="minorHAnsi"/>
                  <w:color w:val="404040" w:themeColor="text1" w:themeTint="BF"/>
                  <w:sz w:val="24"/>
                  <w:szCs w:val="24"/>
                  <w:u w:val="none"/>
                  <w:lang w:bidi="en-US"/>
                </w:rPr>
                <w:t>Sports Australia</w:t>
              </w:r>
            </w:hyperlink>
          </w:p>
        </w:tc>
      </w:tr>
      <w:tr w:rsidR="00243160" w:rsidRPr="00D74781" w14:paraId="27C5B581" w14:textId="77777777" w:rsidTr="00D11248">
        <w:tc>
          <w:tcPr>
            <w:tcW w:w="2689" w:type="dxa"/>
            <w:vAlign w:val="center"/>
          </w:tcPr>
          <w:p w14:paraId="14E7CB68"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New South Wales (NSW)</w:t>
            </w:r>
          </w:p>
        </w:tc>
        <w:tc>
          <w:tcPr>
            <w:tcW w:w="6327" w:type="dxa"/>
            <w:vAlign w:val="center"/>
          </w:tcPr>
          <w:p w14:paraId="1B730CFB" w14:textId="1153F2F3" w:rsidR="00243160" w:rsidRPr="00380563" w:rsidRDefault="00B90EFD"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7" w:history="1">
              <w:r w:rsidR="0046278D" w:rsidRPr="00380563">
                <w:rPr>
                  <w:rStyle w:val="Hyperlink"/>
                  <w:rFonts w:cstheme="minorHAnsi"/>
                  <w:color w:val="404040" w:themeColor="text1" w:themeTint="BF"/>
                  <w:sz w:val="24"/>
                  <w:szCs w:val="24"/>
                  <w:u w:val="none"/>
                  <w:lang w:bidi="en-US"/>
                </w:rPr>
                <w:t xml:space="preserve">Office of Sports </w:t>
              </w:r>
              <w:r w:rsidR="00380563" w:rsidRPr="00380563">
                <w:rPr>
                  <w:rStyle w:val="Hyperlink"/>
                  <w:rFonts w:cstheme="minorHAnsi"/>
                  <w:color w:val="404040" w:themeColor="text1" w:themeTint="BF"/>
                  <w:sz w:val="24"/>
                  <w:szCs w:val="24"/>
                  <w:u w:val="none"/>
                  <w:lang w:bidi="en-US"/>
                </w:rPr>
                <w:t>–</w:t>
              </w:r>
              <w:r w:rsidR="0046278D" w:rsidRPr="00380563">
                <w:rPr>
                  <w:rStyle w:val="Hyperlink"/>
                  <w:rFonts w:cstheme="minorHAnsi"/>
                  <w:color w:val="404040" w:themeColor="text1" w:themeTint="BF"/>
                  <w:sz w:val="24"/>
                  <w:szCs w:val="24"/>
                  <w:u w:val="none"/>
                  <w:lang w:bidi="en-US"/>
                </w:rPr>
                <w:t xml:space="preserve"> Sports for PWDs</w:t>
              </w:r>
            </w:hyperlink>
          </w:p>
        </w:tc>
      </w:tr>
      <w:tr w:rsidR="00243160" w:rsidRPr="00D74781" w14:paraId="4C659AD4" w14:textId="77777777" w:rsidTr="00D11248">
        <w:tc>
          <w:tcPr>
            <w:tcW w:w="2689" w:type="dxa"/>
            <w:vAlign w:val="center"/>
          </w:tcPr>
          <w:p w14:paraId="66D0D1CE"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Northern Territory (NT)</w:t>
            </w:r>
          </w:p>
        </w:tc>
        <w:tc>
          <w:tcPr>
            <w:tcW w:w="6327" w:type="dxa"/>
            <w:vAlign w:val="center"/>
          </w:tcPr>
          <w:p w14:paraId="740DB1A9" w14:textId="6CBE4114" w:rsidR="00243160" w:rsidRPr="00380563" w:rsidRDefault="00B90EFD"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8" w:history="1">
              <w:r w:rsidR="00243160" w:rsidRPr="00380563">
                <w:rPr>
                  <w:rStyle w:val="Hyperlink"/>
                  <w:rFonts w:cstheme="minorHAnsi"/>
                  <w:color w:val="404040" w:themeColor="text1" w:themeTint="BF"/>
                  <w:sz w:val="24"/>
                  <w:szCs w:val="24"/>
                  <w:u w:val="none"/>
                  <w:lang w:bidi="en-US"/>
                </w:rPr>
                <w:t xml:space="preserve">City of Darwin </w:t>
              </w:r>
              <w:r w:rsidR="00380563" w:rsidRPr="00380563">
                <w:rPr>
                  <w:rStyle w:val="Hyperlink"/>
                  <w:rFonts w:cstheme="minorHAnsi"/>
                  <w:color w:val="404040" w:themeColor="text1" w:themeTint="BF"/>
                  <w:sz w:val="24"/>
                  <w:szCs w:val="24"/>
                  <w:u w:val="none"/>
                  <w:lang w:bidi="en-US"/>
                </w:rPr>
                <w:t>–</w:t>
              </w:r>
              <w:r w:rsidR="00243160" w:rsidRPr="00380563">
                <w:rPr>
                  <w:rStyle w:val="Hyperlink"/>
                  <w:rFonts w:cstheme="minorHAnsi"/>
                  <w:color w:val="404040" w:themeColor="text1" w:themeTint="BF"/>
                  <w:sz w:val="24"/>
                  <w:szCs w:val="24"/>
                  <w:u w:val="none"/>
                  <w:lang w:bidi="en-US"/>
                </w:rPr>
                <w:t xml:space="preserve"> Accessible Equipment</w:t>
              </w:r>
            </w:hyperlink>
          </w:p>
        </w:tc>
      </w:tr>
      <w:tr w:rsidR="00243160" w:rsidRPr="00D74781" w14:paraId="22549AE9" w14:textId="77777777" w:rsidTr="00D11248">
        <w:tc>
          <w:tcPr>
            <w:tcW w:w="2689" w:type="dxa"/>
            <w:vAlign w:val="center"/>
          </w:tcPr>
          <w:p w14:paraId="70F1895C"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Queensland (Qld)</w:t>
            </w:r>
          </w:p>
        </w:tc>
        <w:tc>
          <w:tcPr>
            <w:tcW w:w="6327" w:type="dxa"/>
            <w:vAlign w:val="center"/>
          </w:tcPr>
          <w:p w14:paraId="7D2F8029" w14:textId="4FF882B5" w:rsidR="00243160" w:rsidRPr="00380563" w:rsidRDefault="00B90EFD"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9" w:history="1">
              <w:r w:rsidR="0046278D" w:rsidRPr="00380563">
                <w:rPr>
                  <w:rStyle w:val="Hyperlink"/>
                  <w:rFonts w:cstheme="minorHAnsi"/>
                  <w:color w:val="404040" w:themeColor="text1" w:themeTint="BF"/>
                  <w:sz w:val="24"/>
                  <w:szCs w:val="24"/>
                  <w:u w:val="none"/>
                  <w:lang w:bidi="en-US"/>
                </w:rPr>
                <w:t>Special Olympics Australia</w:t>
              </w:r>
            </w:hyperlink>
          </w:p>
        </w:tc>
      </w:tr>
      <w:tr w:rsidR="00243160" w:rsidRPr="00D74781" w14:paraId="1026CB68" w14:textId="77777777" w:rsidTr="00D11248">
        <w:tc>
          <w:tcPr>
            <w:tcW w:w="2689" w:type="dxa"/>
            <w:vAlign w:val="center"/>
          </w:tcPr>
          <w:p w14:paraId="22C7936B"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Tasmania (Tas)</w:t>
            </w:r>
          </w:p>
        </w:tc>
        <w:tc>
          <w:tcPr>
            <w:tcW w:w="6327" w:type="dxa"/>
            <w:vAlign w:val="center"/>
          </w:tcPr>
          <w:p w14:paraId="5D6F413E" w14:textId="77777777" w:rsidR="00243160" w:rsidRPr="00380563" w:rsidRDefault="00B90EFD"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30" w:history="1">
              <w:proofErr w:type="spellStart"/>
              <w:r w:rsidR="00243160" w:rsidRPr="00380563">
                <w:rPr>
                  <w:rStyle w:val="Hyperlink"/>
                  <w:rFonts w:cstheme="minorHAnsi"/>
                  <w:color w:val="404040" w:themeColor="text1" w:themeTint="BF"/>
                  <w:sz w:val="24"/>
                  <w:szCs w:val="24"/>
                  <w:u w:val="none"/>
                  <w:lang w:bidi="en-US"/>
                </w:rPr>
                <w:t>ParaQuad</w:t>
              </w:r>
              <w:proofErr w:type="spellEnd"/>
              <w:r w:rsidR="00243160" w:rsidRPr="00380563">
                <w:rPr>
                  <w:rStyle w:val="Hyperlink"/>
                  <w:rFonts w:cstheme="minorHAnsi"/>
                  <w:color w:val="404040" w:themeColor="text1" w:themeTint="BF"/>
                  <w:sz w:val="24"/>
                  <w:szCs w:val="24"/>
                  <w:u w:val="none"/>
                  <w:lang w:bidi="en-US"/>
                </w:rPr>
                <w:t xml:space="preserve"> Tasmania</w:t>
              </w:r>
            </w:hyperlink>
          </w:p>
        </w:tc>
      </w:tr>
      <w:tr w:rsidR="00243160" w:rsidRPr="00D74781" w14:paraId="72155237" w14:textId="77777777" w:rsidTr="00D11248">
        <w:tc>
          <w:tcPr>
            <w:tcW w:w="2689" w:type="dxa"/>
            <w:vAlign w:val="center"/>
          </w:tcPr>
          <w:p w14:paraId="3B560D21"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Victoria (Vic)</w:t>
            </w:r>
          </w:p>
        </w:tc>
        <w:tc>
          <w:tcPr>
            <w:tcW w:w="6327" w:type="dxa"/>
            <w:vAlign w:val="center"/>
          </w:tcPr>
          <w:p w14:paraId="6F42753D" w14:textId="4AD354A8" w:rsidR="00243160"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31" w:history="1">
              <w:r w:rsidR="0046679E" w:rsidRPr="005D433F">
                <w:rPr>
                  <w:rStyle w:val="Hyperlink"/>
                  <w:rFonts w:cstheme="minorHAnsi"/>
                  <w:color w:val="404040" w:themeColor="text1" w:themeTint="BF"/>
                  <w:sz w:val="24"/>
                  <w:szCs w:val="24"/>
                  <w:u w:val="none"/>
                  <w:lang w:bidi="en-US"/>
                </w:rPr>
                <w:t>Disability Sport &amp; Recreation</w:t>
              </w:r>
            </w:hyperlink>
          </w:p>
          <w:p w14:paraId="6398A596" w14:textId="77777777" w:rsidR="00243160" w:rsidRPr="005D433F" w:rsidRDefault="00B90EFD" w:rsidP="00656547">
            <w:pPr>
              <w:pStyle w:val="ListParagraph"/>
              <w:numPr>
                <w:ilvl w:val="0"/>
                <w:numId w:val="14"/>
              </w:numPr>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2" w:history="1">
              <w:r w:rsidR="00243160" w:rsidRPr="005D433F">
                <w:rPr>
                  <w:rStyle w:val="Hyperlink"/>
                  <w:rFonts w:cstheme="minorHAnsi"/>
                  <w:color w:val="404040" w:themeColor="text1" w:themeTint="BF"/>
                  <w:sz w:val="24"/>
                  <w:szCs w:val="24"/>
                  <w:u w:val="none"/>
                  <w:lang w:bidi="en-US"/>
                </w:rPr>
                <w:t>People Outdoors</w:t>
              </w:r>
            </w:hyperlink>
          </w:p>
        </w:tc>
      </w:tr>
      <w:tr w:rsidR="00243160" w:rsidRPr="00D74781" w14:paraId="071CA0E2" w14:textId="77777777" w:rsidTr="00D11248">
        <w:trPr>
          <w:trHeight w:val="567"/>
        </w:trPr>
        <w:tc>
          <w:tcPr>
            <w:tcW w:w="2689" w:type="dxa"/>
            <w:vAlign w:val="center"/>
          </w:tcPr>
          <w:p w14:paraId="3700094F"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Western Australia (WA)</w:t>
            </w:r>
          </w:p>
        </w:tc>
        <w:tc>
          <w:tcPr>
            <w:tcW w:w="6327" w:type="dxa"/>
            <w:vAlign w:val="center"/>
          </w:tcPr>
          <w:p w14:paraId="1771E2F5" w14:textId="241E97D0" w:rsidR="00243160" w:rsidRPr="00380563" w:rsidRDefault="00B90EFD"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33" w:history="1">
              <w:r w:rsidR="00A266E5" w:rsidRPr="00380563">
                <w:rPr>
                  <w:rStyle w:val="Hyperlink"/>
                  <w:rFonts w:cstheme="minorHAnsi"/>
                  <w:color w:val="404040" w:themeColor="text1" w:themeTint="BF"/>
                  <w:sz w:val="24"/>
                  <w:szCs w:val="24"/>
                  <w:u w:val="none"/>
                  <w:lang w:bidi="en-US"/>
                </w:rPr>
                <w:t>Western Australia Disabled Sports Association (WADSA)</w:t>
              </w:r>
            </w:hyperlink>
          </w:p>
        </w:tc>
      </w:tr>
      <w:tr w:rsidR="00243160" w:rsidRPr="00D74781" w14:paraId="7A0B2502" w14:textId="77777777" w:rsidTr="00D11248">
        <w:tc>
          <w:tcPr>
            <w:tcW w:w="9016" w:type="dxa"/>
            <w:gridSpan w:val="2"/>
            <w:shd w:val="clear" w:color="auto" w:fill="7B5AAF"/>
            <w:vAlign w:val="bottom"/>
          </w:tcPr>
          <w:p w14:paraId="7054A357" w14:textId="77777777" w:rsidR="00243160" w:rsidRPr="00D74781" w:rsidRDefault="00243160"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t>Cultural Groups</w:t>
            </w:r>
          </w:p>
        </w:tc>
      </w:tr>
      <w:tr w:rsidR="00243160" w:rsidRPr="00D74781" w14:paraId="5A0EDC49" w14:textId="77777777" w:rsidTr="00D11248">
        <w:tc>
          <w:tcPr>
            <w:tcW w:w="2689" w:type="dxa"/>
            <w:shd w:val="clear" w:color="auto" w:fill="DDD5EB"/>
            <w:vAlign w:val="bottom"/>
          </w:tcPr>
          <w:p w14:paraId="1897A6DB" w14:textId="77777777"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State or Territory</w:t>
            </w:r>
          </w:p>
        </w:tc>
        <w:tc>
          <w:tcPr>
            <w:tcW w:w="6327" w:type="dxa"/>
            <w:shd w:val="clear" w:color="auto" w:fill="DDD5EB"/>
            <w:vAlign w:val="bottom"/>
          </w:tcPr>
          <w:p w14:paraId="0CE8CD0B" w14:textId="77777777"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Agency or Service</w:t>
            </w:r>
          </w:p>
        </w:tc>
      </w:tr>
      <w:tr w:rsidR="00243160" w:rsidRPr="00D74781" w14:paraId="02ADEA88" w14:textId="77777777" w:rsidTr="00380563">
        <w:tc>
          <w:tcPr>
            <w:tcW w:w="2689" w:type="dxa"/>
            <w:shd w:val="clear" w:color="auto" w:fill="FFFFFF" w:themeFill="background1"/>
            <w:vAlign w:val="center"/>
          </w:tcPr>
          <w:p w14:paraId="0725CCB1" w14:textId="6A9D0EA9"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Commonwealth</w:t>
            </w:r>
            <w:r w:rsidR="009E1987" w:rsidRPr="005D433F">
              <w:rPr>
                <w:color w:val="404040" w:themeColor="text1" w:themeTint="BF"/>
                <w:sz w:val="24"/>
                <w:szCs w:val="24"/>
              </w:rPr>
              <w:t xml:space="preserve"> (</w:t>
            </w:r>
            <w:proofErr w:type="spellStart"/>
            <w:r w:rsidR="009E1987" w:rsidRPr="005D433F">
              <w:rPr>
                <w:color w:val="404040" w:themeColor="text1" w:themeTint="BF"/>
                <w:sz w:val="24"/>
                <w:szCs w:val="24"/>
              </w:rPr>
              <w:t>Cth</w:t>
            </w:r>
            <w:proofErr w:type="spellEnd"/>
            <w:r w:rsidR="009E1987" w:rsidRPr="005D433F">
              <w:rPr>
                <w:color w:val="404040" w:themeColor="text1" w:themeTint="BF"/>
                <w:sz w:val="24"/>
                <w:szCs w:val="24"/>
              </w:rPr>
              <w:t>)</w:t>
            </w:r>
          </w:p>
        </w:tc>
        <w:tc>
          <w:tcPr>
            <w:tcW w:w="6327" w:type="dxa"/>
            <w:shd w:val="clear" w:color="auto" w:fill="FFFFFF" w:themeFill="background1"/>
            <w:vAlign w:val="bottom"/>
          </w:tcPr>
          <w:p w14:paraId="502A528E" w14:textId="03A9283A" w:rsidR="00243160" w:rsidRPr="00380563" w:rsidRDefault="00B90EFD" w:rsidP="00AF159A">
            <w:pPr>
              <w:pStyle w:val="ListParagraph"/>
              <w:numPr>
                <w:ilvl w:val="0"/>
                <w:numId w:val="14"/>
              </w:numPr>
              <w:tabs>
                <w:tab w:val="left" w:pos="180"/>
              </w:tabs>
              <w:spacing w:after="120" w:line="276" w:lineRule="auto"/>
              <w:ind w:left="714" w:hanging="357"/>
              <w:contextualSpacing w:val="0"/>
              <w:jc w:val="both"/>
              <w:rPr>
                <w:rStyle w:val="Hyperlink"/>
                <w:color w:val="404040" w:themeColor="text1" w:themeTint="BF"/>
                <w:sz w:val="24"/>
                <w:szCs w:val="24"/>
                <w:u w:val="none"/>
              </w:rPr>
            </w:pPr>
            <w:hyperlink r:id="rId234" w:history="1">
              <w:r w:rsidR="00A266E5" w:rsidRPr="00380563">
                <w:rPr>
                  <w:rStyle w:val="Hyperlink"/>
                  <w:rFonts w:cstheme="minorHAnsi"/>
                  <w:color w:val="404040" w:themeColor="text1" w:themeTint="BF"/>
                  <w:sz w:val="24"/>
                  <w:szCs w:val="24"/>
                  <w:u w:val="none"/>
                  <w:lang w:bidi="en-US"/>
                </w:rPr>
                <w:t>Federation of Ethnic Communities’ Councils of Australia (FECCA)</w:t>
              </w:r>
            </w:hyperlink>
          </w:p>
        </w:tc>
      </w:tr>
      <w:tr w:rsidR="00243160" w:rsidRPr="00D74781" w14:paraId="5A12BDA1" w14:textId="77777777" w:rsidTr="00D11248">
        <w:tc>
          <w:tcPr>
            <w:tcW w:w="2689" w:type="dxa"/>
            <w:shd w:val="clear" w:color="auto" w:fill="FFFFFF" w:themeFill="background1"/>
            <w:vAlign w:val="center"/>
          </w:tcPr>
          <w:p w14:paraId="650B07D2" w14:textId="77777777"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Australian Capital Territory (ACT)</w:t>
            </w:r>
          </w:p>
        </w:tc>
        <w:tc>
          <w:tcPr>
            <w:tcW w:w="6327" w:type="dxa"/>
            <w:shd w:val="clear" w:color="auto" w:fill="FFFFFF" w:themeFill="background1"/>
            <w:vAlign w:val="bottom"/>
          </w:tcPr>
          <w:p w14:paraId="7337E7C4" w14:textId="77777777" w:rsidR="00243160" w:rsidRPr="00380563"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35" w:history="1">
              <w:r w:rsidR="00243160" w:rsidRPr="00380563">
                <w:rPr>
                  <w:rStyle w:val="Hyperlink"/>
                  <w:rFonts w:cstheme="minorHAnsi"/>
                  <w:color w:val="404040" w:themeColor="text1" w:themeTint="BF"/>
                  <w:sz w:val="24"/>
                  <w:szCs w:val="24"/>
                  <w:u w:val="none"/>
                  <w:lang w:bidi="en-US"/>
                </w:rPr>
                <w:t>National Gallery of Australia</w:t>
              </w:r>
            </w:hyperlink>
          </w:p>
          <w:p w14:paraId="42C3514D" w14:textId="77777777" w:rsidR="00243160" w:rsidRPr="00380563"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6" w:history="1">
              <w:r w:rsidR="00243160" w:rsidRPr="00380563">
                <w:rPr>
                  <w:rStyle w:val="Hyperlink"/>
                  <w:rFonts w:cstheme="minorHAnsi"/>
                  <w:color w:val="404040" w:themeColor="text1" w:themeTint="BF"/>
                  <w:sz w:val="24"/>
                  <w:szCs w:val="24"/>
                  <w:u w:val="none"/>
                  <w:lang w:bidi="en-US"/>
                </w:rPr>
                <w:t>National Portrait Gallery</w:t>
              </w:r>
            </w:hyperlink>
          </w:p>
        </w:tc>
      </w:tr>
      <w:tr w:rsidR="00243160" w:rsidRPr="00D74781" w14:paraId="1CDD1A0D" w14:textId="77777777" w:rsidTr="00D11248">
        <w:tc>
          <w:tcPr>
            <w:tcW w:w="2689" w:type="dxa"/>
            <w:shd w:val="clear" w:color="auto" w:fill="FFFFFF" w:themeFill="background1"/>
            <w:vAlign w:val="center"/>
          </w:tcPr>
          <w:p w14:paraId="1C01AE58" w14:textId="77777777" w:rsidR="00243160" w:rsidRPr="005D433F" w:rsidRDefault="00243160"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New South Wales (NSW)</w:t>
            </w:r>
          </w:p>
        </w:tc>
        <w:tc>
          <w:tcPr>
            <w:tcW w:w="6327" w:type="dxa"/>
            <w:shd w:val="clear" w:color="auto" w:fill="FFFFFF" w:themeFill="background1"/>
            <w:vAlign w:val="bottom"/>
          </w:tcPr>
          <w:p w14:paraId="078A2C2E" w14:textId="28534AE2" w:rsidR="00243160" w:rsidRPr="00380563"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37" w:history="1">
              <w:r w:rsidR="000E3E10" w:rsidRPr="00380563">
                <w:rPr>
                  <w:rStyle w:val="Hyperlink"/>
                  <w:rFonts w:cstheme="minorHAnsi"/>
                  <w:color w:val="404040" w:themeColor="text1" w:themeTint="BF"/>
                  <w:sz w:val="24"/>
                  <w:szCs w:val="24"/>
                  <w:u w:val="none"/>
                  <w:lang w:bidi="en-US"/>
                </w:rPr>
                <w:t>State Library of NSW</w:t>
              </w:r>
            </w:hyperlink>
          </w:p>
          <w:p w14:paraId="5ACD9BC1" w14:textId="69927CF5" w:rsidR="00243160" w:rsidRPr="00380563"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8" w:history="1">
              <w:r w:rsidR="00243160" w:rsidRPr="00380563">
                <w:rPr>
                  <w:rStyle w:val="Hyperlink"/>
                  <w:rFonts w:cstheme="minorHAnsi"/>
                  <w:color w:val="404040" w:themeColor="text1" w:themeTint="BF"/>
                  <w:sz w:val="24"/>
                  <w:szCs w:val="24"/>
                  <w:u w:val="none"/>
                  <w:lang w:bidi="en-US"/>
                </w:rPr>
                <w:t>Front Up</w:t>
              </w:r>
            </w:hyperlink>
          </w:p>
        </w:tc>
      </w:tr>
    </w:tbl>
    <w:p w14:paraId="0F98D7E1" w14:textId="34120DD0" w:rsidR="00243160" w:rsidRDefault="0001211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ARATable2"/>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89"/>
        <w:gridCol w:w="6327"/>
      </w:tblGrid>
      <w:tr w:rsidR="002E1E4F" w:rsidRPr="00D74781" w14:paraId="5560A049" w14:textId="77777777" w:rsidTr="00D11248">
        <w:tc>
          <w:tcPr>
            <w:tcW w:w="9016" w:type="dxa"/>
            <w:gridSpan w:val="2"/>
            <w:shd w:val="clear" w:color="auto" w:fill="7B5AAF"/>
            <w:vAlign w:val="bottom"/>
          </w:tcPr>
          <w:p w14:paraId="4C46DB87" w14:textId="77777777" w:rsidR="002E1E4F" w:rsidRPr="00D74781" w:rsidRDefault="002E1E4F"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lastRenderedPageBreak/>
              <w:t>Cultural Groups</w:t>
            </w:r>
          </w:p>
        </w:tc>
      </w:tr>
      <w:tr w:rsidR="002E1E4F" w:rsidRPr="00D74781" w14:paraId="0E0FF55C" w14:textId="77777777" w:rsidTr="00D11248">
        <w:tc>
          <w:tcPr>
            <w:tcW w:w="2689" w:type="dxa"/>
            <w:shd w:val="clear" w:color="auto" w:fill="DDD5EB"/>
            <w:vAlign w:val="bottom"/>
          </w:tcPr>
          <w:p w14:paraId="76F1ECFA"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State or Territory</w:t>
            </w:r>
          </w:p>
        </w:tc>
        <w:tc>
          <w:tcPr>
            <w:tcW w:w="6327" w:type="dxa"/>
            <w:shd w:val="clear" w:color="auto" w:fill="DDD5EB"/>
            <w:vAlign w:val="bottom"/>
          </w:tcPr>
          <w:p w14:paraId="3A1D3891"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Agency or Service</w:t>
            </w:r>
          </w:p>
        </w:tc>
      </w:tr>
      <w:tr w:rsidR="002E1E4F" w:rsidRPr="00D74781" w14:paraId="333CF21B" w14:textId="77777777" w:rsidTr="00D11248">
        <w:tc>
          <w:tcPr>
            <w:tcW w:w="2689" w:type="dxa"/>
            <w:shd w:val="clear" w:color="auto" w:fill="FFFFFF" w:themeFill="background1"/>
            <w:vAlign w:val="center"/>
          </w:tcPr>
          <w:p w14:paraId="1544865E"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Northern Territory (NT)</w:t>
            </w:r>
          </w:p>
        </w:tc>
        <w:tc>
          <w:tcPr>
            <w:tcW w:w="6327" w:type="dxa"/>
            <w:shd w:val="clear" w:color="auto" w:fill="FFFFFF" w:themeFill="background1"/>
            <w:vAlign w:val="bottom"/>
          </w:tcPr>
          <w:p w14:paraId="00E3839E" w14:textId="7FDA00C9" w:rsidR="002E1E4F" w:rsidRPr="00AF159A" w:rsidRDefault="00B90EFD"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9" w:history="1">
              <w:r w:rsidR="002E1E4F" w:rsidRPr="00380563">
                <w:rPr>
                  <w:rStyle w:val="Hyperlink"/>
                  <w:rFonts w:cstheme="minorHAnsi"/>
                  <w:color w:val="404040" w:themeColor="text1" w:themeTint="BF"/>
                  <w:sz w:val="24"/>
                  <w:szCs w:val="24"/>
                  <w:u w:val="none"/>
                  <w:lang w:bidi="en-US"/>
                </w:rPr>
                <w:t>Disability access to community facilities</w:t>
              </w:r>
            </w:hyperlink>
          </w:p>
        </w:tc>
      </w:tr>
      <w:tr w:rsidR="002E1E4F" w:rsidRPr="00D74781" w14:paraId="09AC1372" w14:textId="77777777" w:rsidTr="00D11248">
        <w:tc>
          <w:tcPr>
            <w:tcW w:w="2689" w:type="dxa"/>
            <w:shd w:val="clear" w:color="auto" w:fill="FFFFFF" w:themeFill="background1"/>
            <w:vAlign w:val="center"/>
          </w:tcPr>
          <w:p w14:paraId="4420C802"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Queensland (Qld)</w:t>
            </w:r>
          </w:p>
        </w:tc>
        <w:tc>
          <w:tcPr>
            <w:tcW w:w="6327" w:type="dxa"/>
            <w:shd w:val="clear" w:color="auto" w:fill="FFFFFF" w:themeFill="background1"/>
            <w:vAlign w:val="bottom"/>
          </w:tcPr>
          <w:p w14:paraId="38A5BDAC" w14:textId="155A0D32" w:rsidR="002E1E4F" w:rsidRPr="00AF159A" w:rsidRDefault="00B90EFD"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0" w:history="1">
              <w:r w:rsidR="005B3DC7" w:rsidRPr="005D433F">
                <w:rPr>
                  <w:rStyle w:val="Hyperlink"/>
                  <w:rFonts w:cstheme="minorHAnsi"/>
                  <w:color w:val="404040" w:themeColor="text1" w:themeTint="BF"/>
                  <w:sz w:val="24"/>
                  <w:szCs w:val="24"/>
                  <w:u w:val="none"/>
                  <w:lang w:bidi="en-US"/>
                </w:rPr>
                <w:t xml:space="preserve">AMPARO </w:t>
              </w:r>
              <w:r w:rsidR="002E1E4F" w:rsidRPr="005D433F">
                <w:rPr>
                  <w:rStyle w:val="Hyperlink"/>
                  <w:rFonts w:cstheme="minorHAnsi"/>
                  <w:color w:val="404040" w:themeColor="text1" w:themeTint="BF"/>
                  <w:sz w:val="24"/>
                  <w:szCs w:val="24"/>
                  <w:u w:val="none"/>
                  <w:lang w:bidi="en-US"/>
                </w:rPr>
                <w:t>Advocacy</w:t>
              </w:r>
            </w:hyperlink>
          </w:p>
          <w:p w14:paraId="496A2F79" w14:textId="77777777" w:rsidR="002E1E4F" w:rsidRPr="005D433F" w:rsidRDefault="00B90EFD"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1" w:history="1">
              <w:r w:rsidR="002E1E4F" w:rsidRPr="005D433F">
                <w:rPr>
                  <w:rStyle w:val="Hyperlink"/>
                  <w:rFonts w:cstheme="minorHAnsi"/>
                  <w:color w:val="404040" w:themeColor="text1" w:themeTint="BF"/>
                  <w:sz w:val="24"/>
                  <w:szCs w:val="24"/>
                  <w:u w:val="none"/>
                  <w:lang w:bidi="en-US"/>
                </w:rPr>
                <w:t>Arts Queensland</w:t>
              </w:r>
            </w:hyperlink>
          </w:p>
        </w:tc>
      </w:tr>
      <w:tr w:rsidR="002E1E4F" w:rsidRPr="00D74781" w14:paraId="0FEFAC11" w14:textId="77777777" w:rsidTr="00D11248">
        <w:tc>
          <w:tcPr>
            <w:tcW w:w="2689" w:type="dxa"/>
            <w:shd w:val="clear" w:color="auto" w:fill="FFFFFF" w:themeFill="background1"/>
            <w:vAlign w:val="center"/>
          </w:tcPr>
          <w:p w14:paraId="2972B1C4"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South Australia (SA)</w:t>
            </w:r>
          </w:p>
        </w:tc>
        <w:tc>
          <w:tcPr>
            <w:tcW w:w="6327" w:type="dxa"/>
            <w:shd w:val="clear" w:color="auto" w:fill="FFFFFF" w:themeFill="background1"/>
            <w:vAlign w:val="bottom"/>
          </w:tcPr>
          <w:p w14:paraId="301A6C45" w14:textId="2B4504A0"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2" w:history="1">
              <w:r w:rsidR="005B3DC7" w:rsidRPr="005D433F">
                <w:rPr>
                  <w:rStyle w:val="Hyperlink"/>
                  <w:rFonts w:cstheme="minorHAnsi"/>
                  <w:color w:val="404040" w:themeColor="text1" w:themeTint="BF"/>
                  <w:sz w:val="24"/>
                  <w:szCs w:val="24"/>
                  <w:u w:val="none"/>
                  <w:lang w:bidi="en-US"/>
                </w:rPr>
                <w:t>Access2Arts</w:t>
              </w:r>
            </w:hyperlink>
          </w:p>
          <w:p w14:paraId="00B85229"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3" w:history="1">
              <w:r w:rsidR="002E1E4F" w:rsidRPr="005D433F">
                <w:rPr>
                  <w:rStyle w:val="Hyperlink"/>
                  <w:rFonts w:cstheme="minorHAnsi"/>
                  <w:color w:val="404040" w:themeColor="text1" w:themeTint="BF"/>
                  <w:sz w:val="24"/>
                  <w:szCs w:val="24"/>
                  <w:u w:val="none"/>
                  <w:lang w:bidi="en-US"/>
                </w:rPr>
                <w:t>Art Gallery of South Australia</w:t>
              </w:r>
            </w:hyperlink>
          </w:p>
          <w:p w14:paraId="3A34A020"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4" w:history="1">
              <w:r w:rsidR="002E1E4F" w:rsidRPr="005D433F">
                <w:rPr>
                  <w:rStyle w:val="Hyperlink"/>
                  <w:rFonts w:cstheme="minorHAnsi"/>
                  <w:color w:val="404040" w:themeColor="text1" w:themeTint="BF"/>
                  <w:sz w:val="24"/>
                  <w:szCs w:val="24"/>
                  <w:u w:val="none"/>
                  <w:lang w:bidi="en-US"/>
                </w:rPr>
                <w:t>State Library South Australia</w:t>
              </w:r>
            </w:hyperlink>
          </w:p>
        </w:tc>
      </w:tr>
      <w:tr w:rsidR="002E1E4F" w:rsidRPr="00D74781" w14:paraId="573D2388" w14:textId="77777777" w:rsidTr="00D11248">
        <w:tc>
          <w:tcPr>
            <w:tcW w:w="2689" w:type="dxa"/>
            <w:shd w:val="clear" w:color="auto" w:fill="FFFFFF" w:themeFill="background1"/>
            <w:vAlign w:val="center"/>
          </w:tcPr>
          <w:p w14:paraId="78A8CF34"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Tasmania (Tas)</w:t>
            </w:r>
          </w:p>
        </w:tc>
        <w:tc>
          <w:tcPr>
            <w:tcW w:w="6327" w:type="dxa"/>
            <w:shd w:val="clear" w:color="auto" w:fill="FFFFFF" w:themeFill="background1"/>
            <w:vAlign w:val="bottom"/>
          </w:tcPr>
          <w:p w14:paraId="7F220595" w14:textId="166C4FE9"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5" w:history="1">
              <w:r w:rsidR="009401A5" w:rsidRPr="005D433F">
                <w:rPr>
                  <w:rStyle w:val="Hyperlink"/>
                  <w:rFonts w:cstheme="minorHAnsi"/>
                  <w:color w:val="404040" w:themeColor="text1" w:themeTint="BF"/>
                  <w:sz w:val="24"/>
                  <w:szCs w:val="24"/>
                  <w:u w:val="none"/>
                  <w:lang w:bidi="en-US"/>
                </w:rPr>
                <w:t>Libraries Tasmania</w:t>
              </w:r>
            </w:hyperlink>
          </w:p>
        </w:tc>
      </w:tr>
      <w:tr w:rsidR="002E1E4F" w:rsidRPr="00D74781" w14:paraId="3A328250" w14:textId="77777777" w:rsidTr="00D11248">
        <w:tc>
          <w:tcPr>
            <w:tcW w:w="2689" w:type="dxa"/>
            <w:shd w:val="clear" w:color="auto" w:fill="FFFFFF" w:themeFill="background1"/>
            <w:vAlign w:val="center"/>
          </w:tcPr>
          <w:p w14:paraId="5F8902BA"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Victoria (Vic)</w:t>
            </w:r>
          </w:p>
        </w:tc>
        <w:tc>
          <w:tcPr>
            <w:tcW w:w="6327" w:type="dxa"/>
            <w:shd w:val="clear" w:color="auto" w:fill="FFFFFF" w:themeFill="background1"/>
            <w:vAlign w:val="bottom"/>
          </w:tcPr>
          <w:p w14:paraId="263A901C" w14:textId="4D9B395F"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6" w:history="1">
              <w:r w:rsidR="009401A5" w:rsidRPr="005D433F">
                <w:rPr>
                  <w:rStyle w:val="Hyperlink"/>
                  <w:rFonts w:cstheme="minorHAnsi"/>
                  <w:color w:val="404040" w:themeColor="text1" w:themeTint="BF"/>
                  <w:sz w:val="24"/>
                  <w:szCs w:val="24"/>
                  <w:u w:val="none"/>
                  <w:lang w:bidi="en-US"/>
                </w:rPr>
                <w:t>Arts Access Victoria</w:t>
              </w:r>
            </w:hyperlink>
          </w:p>
          <w:p w14:paraId="2FB74349" w14:textId="64D28CB5"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7" w:history="1">
              <w:r w:rsidR="00341161" w:rsidRPr="005D433F">
                <w:rPr>
                  <w:rStyle w:val="Hyperlink"/>
                  <w:rFonts w:cstheme="minorHAnsi"/>
                  <w:color w:val="404040" w:themeColor="text1" w:themeTint="BF"/>
                  <w:sz w:val="24"/>
                  <w:szCs w:val="24"/>
                  <w:u w:val="none"/>
                  <w:lang w:bidi="en-US"/>
                </w:rPr>
                <w:t>National Gallery of Victoria (NGV)</w:t>
              </w:r>
            </w:hyperlink>
          </w:p>
          <w:p w14:paraId="249D1B71"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8" w:history="1">
              <w:r w:rsidR="002E1E4F" w:rsidRPr="005D433F">
                <w:rPr>
                  <w:rStyle w:val="Hyperlink"/>
                  <w:rFonts w:cstheme="minorHAnsi"/>
                  <w:color w:val="404040" w:themeColor="text1" w:themeTint="BF"/>
                  <w:sz w:val="24"/>
                  <w:szCs w:val="24"/>
                  <w:u w:val="none"/>
                  <w:lang w:bidi="en-US"/>
                </w:rPr>
                <w:t>State Library of Victoria</w:t>
              </w:r>
            </w:hyperlink>
          </w:p>
        </w:tc>
      </w:tr>
      <w:tr w:rsidR="002E1E4F" w:rsidRPr="00D74781" w14:paraId="584CC191" w14:textId="77777777" w:rsidTr="00D11248">
        <w:tc>
          <w:tcPr>
            <w:tcW w:w="2689" w:type="dxa"/>
            <w:shd w:val="clear" w:color="auto" w:fill="FFFFFF" w:themeFill="background1"/>
            <w:vAlign w:val="center"/>
          </w:tcPr>
          <w:p w14:paraId="3EBDFCBF"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Western Australia (WA)</w:t>
            </w:r>
          </w:p>
        </w:tc>
        <w:tc>
          <w:tcPr>
            <w:tcW w:w="6327" w:type="dxa"/>
            <w:shd w:val="clear" w:color="auto" w:fill="FFFFFF" w:themeFill="background1"/>
            <w:vAlign w:val="bottom"/>
          </w:tcPr>
          <w:p w14:paraId="19960262" w14:textId="518DDD49"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9" w:history="1">
              <w:r w:rsidR="00341161" w:rsidRPr="005D433F">
                <w:rPr>
                  <w:rStyle w:val="Hyperlink"/>
                  <w:rFonts w:cstheme="minorHAnsi"/>
                  <w:color w:val="404040" w:themeColor="text1" w:themeTint="BF"/>
                  <w:sz w:val="24"/>
                  <w:szCs w:val="24"/>
                  <w:u w:val="none"/>
                  <w:lang w:bidi="en-US"/>
                </w:rPr>
                <w:t>Art Gallery WA (AGWA)</w:t>
              </w:r>
            </w:hyperlink>
          </w:p>
          <w:p w14:paraId="2AE618A8"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0" w:history="1">
              <w:r w:rsidR="002E1E4F" w:rsidRPr="005D433F">
                <w:rPr>
                  <w:rStyle w:val="Hyperlink"/>
                  <w:rFonts w:cstheme="minorHAnsi"/>
                  <w:color w:val="404040" w:themeColor="text1" w:themeTint="BF"/>
                  <w:sz w:val="24"/>
                  <w:szCs w:val="24"/>
                  <w:u w:val="none"/>
                  <w:lang w:bidi="en-US"/>
                </w:rPr>
                <w:t>DADAA</w:t>
              </w:r>
            </w:hyperlink>
          </w:p>
        </w:tc>
      </w:tr>
      <w:tr w:rsidR="002E1E4F" w:rsidRPr="00D74781" w14:paraId="1848F108" w14:textId="77777777" w:rsidTr="00D11248">
        <w:tc>
          <w:tcPr>
            <w:tcW w:w="9016" w:type="dxa"/>
            <w:gridSpan w:val="2"/>
            <w:shd w:val="clear" w:color="auto" w:fill="7B5AAF"/>
            <w:vAlign w:val="bottom"/>
          </w:tcPr>
          <w:p w14:paraId="13AABE08" w14:textId="3B36648E" w:rsidR="002E1E4F" w:rsidRPr="00D74781" w:rsidRDefault="00820B41"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t>S</w:t>
            </w:r>
            <w:r w:rsidR="002E1E4F" w:rsidRPr="00D74781">
              <w:rPr>
                <w:rFonts w:cstheme="minorHAnsi"/>
                <w:b/>
                <w:bCs/>
                <w:color w:val="FFFFFF" w:themeColor="background1"/>
                <w:sz w:val="24"/>
                <w:szCs w:val="24"/>
                <w:lang w:bidi="en-US"/>
              </w:rPr>
              <w:t>pecific-Interest Groups</w:t>
            </w:r>
          </w:p>
        </w:tc>
      </w:tr>
      <w:tr w:rsidR="002E1E4F" w:rsidRPr="00D74781" w14:paraId="0187D617" w14:textId="77777777" w:rsidTr="00D11248">
        <w:tc>
          <w:tcPr>
            <w:tcW w:w="2689" w:type="dxa"/>
            <w:shd w:val="clear" w:color="auto" w:fill="DDD5EB"/>
            <w:vAlign w:val="bottom"/>
          </w:tcPr>
          <w:p w14:paraId="41537541"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State or Territory</w:t>
            </w:r>
          </w:p>
        </w:tc>
        <w:tc>
          <w:tcPr>
            <w:tcW w:w="6327" w:type="dxa"/>
            <w:shd w:val="clear" w:color="auto" w:fill="DDD5EB"/>
            <w:vAlign w:val="bottom"/>
          </w:tcPr>
          <w:p w14:paraId="39C6250A"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Agency or Service</w:t>
            </w:r>
          </w:p>
        </w:tc>
      </w:tr>
      <w:tr w:rsidR="002E1E4F" w:rsidRPr="00D74781" w14:paraId="16010ECC" w14:textId="77777777" w:rsidTr="00D11248">
        <w:tc>
          <w:tcPr>
            <w:tcW w:w="2689" w:type="dxa"/>
            <w:shd w:val="clear" w:color="auto" w:fill="FFFFFF" w:themeFill="background1"/>
            <w:vAlign w:val="center"/>
          </w:tcPr>
          <w:p w14:paraId="532CE195" w14:textId="3F7C08C9"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Commonwealth</w:t>
            </w:r>
            <w:r w:rsidR="009E1987" w:rsidRPr="005D433F">
              <w:rPr>
                <w:color w:val="404040" w:themeColor="text1" w:themeTint="BF"/>
                <w:sz w:val="24"/>
                <w:szCs w:val="24"/>
              </w:rPr>
              <w:t xml:space="preserve"> (</w:t>
            </w:r>
            <w:proofErr w:type="spellStart"/>
            <w:r w:rsidR="009E1987" w:rsidRPr="005D433F">
              <w:rPr>
                <w:color w:val="404040" w:themeColor="text1" w:themeTint="BF"/>
                <w:sz w:val="24"/>
                <w:szCs w:val="24"/>
              </w:rPr>
              <w:t>Cth</w:t>
            </w:r>
            <w:proofErr w:type="spellEnd"/>
            <w:r w:rsidR="009E1987" w:rsidRPr="005D433F">
              <w:rPr>
                <w:color w:val="404040" w:themeColor="text1" w:themeTint="BF"/>
                <w:sz w:val="24"/>
                <w:szCs w:val="24"/>
              </w:rPr>
              <w:t>)</w:t>
            </w:r>
          </w:p>
        </w:tc>
        <w:tc>
          <w:tcPr>
            <w:tcW w:w="6327" w:type="dxa"/>
            <w:shd w:val="clear" w:color="auto" w:fill="FFFFFF" w:themeFill="background1"/>
            <w:vAlign w:val="center"/>
          </w:tcPr>
          <w:p w14:paraId="7BD6F7EE"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51" w:history="1">
              <w:r w:rsidR="002E1E4F" w:rsidRPr="005D433F">
                <w:rPr>
                  <w:rStyle w:val="Hyperlink"/>
                  <w:rFonts w:cstheme="minorHAnsi"/>
                  <w:color w:val="404040" w:themeColor="text1" w:themeTint="BF"/>
                  <w:sz w:val="24"/>
                  <w:szCs w:val="24"/>
                  <w:u w:val="none"/>
                  <w:lang w:bidi="en-US"/>
                </w:rPr>
                <w:t>Able Australia</w:t>
              </w:r>
            </w:hyperlink>
          </w:p>
          <w:p w14:paraId="00F252DC"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2" w:history="1">
              <w:r w:rsidR="002E1E4F" w:rsidRPr="005D433F">
                <w:rPr>
                  <w:rStyle w:val="Hyperlink"/>
                  <w:rFonts w:cstheme="minorHAnsi"/>
                  <w:color w:val="404040" w:themeColor="text1" w:themeTint="BF"/>
                  <w:sz w:val="24"/>
                  <w:szCs w:val="24"/>
                  <w:u w:val="none"/>
                  <w:lang w:bidi="en-US"/>
                </w:rPr>
                <w:t>Disability Services Australia</w:t>
              </w:r>
            </w:hyperlink>
          </w:p>
          <w:p w14:paraId="6B617CE3" w14:textId="77777777"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53" w:history="1">
              <w:r w:rsidR="002E1E4F" w:rsidRPr="005D433F">
                <w:rPr>
                  <w:rStyle w:val="Hyperlink"/>
                  <w:rFonts w:cstheme="minorHAnsi"/>
                  <w:color w:val="404040" w:themeColor="text1" w:themeTint="BF"/>
                  <w:sz w:val="24"/>
                  <w:szCs w:val="24"/>
                  <w:u w:val="none"/>
                  <w:lang w:bidi="en-US"/>
                </w:rPr>
                <w:t>The Disability Trust</w:t>
              </w:r>
            </w:hyperlink>
          </w:p>
        </w:tc>
      </w:tr>
      <w:tr w:rsidR="002E1E4F" w:rsidRPr="00D74781" w14:paraId="5E110508" w14:textId="77777777" w:rsidTr="00D11248">
        <w:tc>
          <w:tcPr>
            <w:tcW w:w="2689" w:type="dxa"/>
            <w:shd w:val="clear" w:color="auto" w:fill="FFFFFF" w:themeFill="background1"/>
            <w:vAlign w:val="center"/>
          </w:tcPr>
          <w:p w14:paraId="41A17091"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Australian Capital Territory (ACT)</w:t>
            </w:r>
          </w:p>
        </w:tc>
        <w:tc>
          <w:tcPr>
            <w:tcW w:w="6327" w:type="dxa"/>
            <w:shd w:val="clear" w:color="auto" w:fill="FFFFFF" w:themeFill="background1"/>
            <w:vAlign w:val="center"/>
          </w:tcPr>
          <w:p w14:paraId="696836F3" w14:textId="62C8F286" w:rsidR="002E1E4F" w:rsidRPr="00380563" w:rsidRDefault="00B90EFD"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4" w:history="1">
              <w:r w:rsidR="002E1E4F" w:rsidRPr="00380563">
                <w:rPr>
                  <w:rStyle w:val="Hyperlink"/>
                  <w:rFonts w:cstheme="minorHAnsi"/>
                  <w:color w:val="404040" w:themeColor="text1" w:themeTint="BF"/>
                  <w:sz w:val="24"/>
                  <w:szCs w:val="24"/>
                  <w:u w:val="none"/>
                  <w:lang w:bidi="en-US"/>
                </w:rPr>
                <w:t>Access Canberra</w:t>
              </w:r>
            </w:hyperlink>
          </w:p>
        </w:tc>
      </w:tr>
      <w:tr w:rsidR="002E1E4F" w:rsidRPr="00D74781" w14:paraId="24CD14AD" w14:textId="77777777" w:rsidTr="00D11248">
        <w:tc>
          <w:tcPr>
            <w:tcW w:w="2689" w:type="dxa"/>
            <w:shd w:val="clear" w:color="auto" w:fill="FFFFFF" w:themeFill="background1"/>
            <w:vAlign w:val="center"/>
          </w:tcPr>
          <w:p w14:paraId="4DFAEE4E"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New South Wales (NSW)</w:t>
            </w:r>
          </w:p>
        </w:tc>
        <w:tc>
          <w:tcPr>
            <w:tcW w:w="6327" w:type="dxa"/>
            <w:shd w:val="clear" w:color="auto" w:fill="FFFFFF" w:themeFill="background1"/>
            <w:vAlign w:val="bottom"/>
          </w:tcPr>
          <w:p w14:paraId="2E94FD7B" w14:textId="3DFF9889"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5" w:history="1">
              <w:r w:rsidR="002E1E4F" w:rsidRPr="005D433F">
                <w:rPr>
                  <w:rStyle w:val="Hyperlink"/>
                  <w:rFonts w:cstheme="minorHAnsi"/>
                  <w:color w:val="404040" w:themeColor="text1" w:themeTint="BF"/>
                  <w:sz w:val="24"/>
                  <w:szCs w:val="24"/>
                  <w:u w:val="none"/>
                  <w:lang w:bidi="en-US"/>
                </w:rPr>
                <w:t>Achieve Australia</w:t>
              </w:r>
            </w:hyperlink>
          </w:p>
        </w:tc>
      </w:tr>
      <w:tr w:rsidR="002E1E4F" w:rsidRPr="00D74781" w14:paraId="008D4528" w14:textId="77777777" w:rsidTr="00D11248">
        <w:trPr>
          <w:trHeight w:val="95"/>
        </w:trPr>
        <w:tc>
          <w:tcPr>
            <w:tcW w:w="2689" w:type="dxa"/>
            <w:shd w:val="clear" w:color="auto" w:fill="FFFFFF" w:themeFill="background1"/>
            <w:vAlign w:val="center"/>
          </w:tcPr>
          <w:p w14:paraId="6A9F0524"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Victoria (Vic)</w:t>
            </w:r>
          </w:p>
        </w:tc>
        <w:tc>
          <w:tcPr>
            <w:tcW w:w="6327" w:type="dxa"/>
            <w:shd w:val="clear" w:color="auto" w:fill="FFFFFF" w:themeFill="background1"/>
            <w:vAlign w:val="bottom"/>
          </w:tcPr>
          <w:p w14:paraId="71951D2D" w14:textId="5986397D" w:rsidR="002E1E4F" w:rsidRPr="005D433F" w:rsidRDefault="00B90EFD"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6" w:history="1">
              <w:r w:rsidR="00204299" w:rsidRPr="005D433F">
                <w:rPr>
                  <w:rStyle w:val="Hyperlink"/>
                  <w:rFonts w:cstheme="minorHAnsi"/>
                  <w:color w:val="404040" w:themeColor="text1" w:themeTint="BF"/>
                  <w:sz w:val="24"/>
                  <w:szCs w:val="24"/>
                  <w:u w:val="none"/>
                  <w:lang w:bidi="en-US"/>
                </w:rPr>
                <w:t>Wild at Heart (WAH)</w:t>
              </w:r>
            </w:hyperlink>
          </w:p>
        </w:tc>
      </w:tr>
    </w:tbl>
    <w:p w14:paraId="7B83360A" w14:textId="77777777" w:rsidR="002E1E4F" w:rsidRDefault="002E1E4F"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0E98ECC" w14:textId="0D585B1D" w:rsidR="003F4B67" w:rsidRPr="005D433F" w:rsidRDefault="00D36480"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It is also part of your job to ensure that your clients get the resources they need to participate in </w:t>
      </w:r>
      <w:r w:rsidR="00826E3E" w:rsidRPr="005D433F">
        <w:rPr>
          <w:rFonts w:cstheme="minorHAnsi"/>
          <w:color w:val="404040" w:themeColor="text1" w:themeTint="BF"/>
          <w:sz w:val="24"/>
          <w:lang w:bidi="en-US"/>
        </w:rPr>
        <w:t xml:space="preserve">interest-based activities. </w:t>
      </w:r>
    </w:p>
    <w:p w14:paraId="2DA6ACC9" w14:textId="0FD95A16" w:rsidR="00FC76B4" w:rsidRPr="005D433F" w:rsidRDefault="00FC76B4"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Resources </w:t>
      </w:r>
      <w:r w:rsidR="00F423A5" w:rsidRPr="005D433F">
        <w:rPr>
          <w:rFonts w:cstheme="minorHAnsi"/>
          <w:color w:val="404040" w:themeColor="text1" w:themeTint="BF"/>
          <w:sz w:val="24"/>
          <w:lang w:bidi="en-US"/>
        </w:rPr>
        <w:t>to participate in the different interest groups</w:t>
      </w:r>
      <w:r w:rsidRPr="005D433F">
        <w:rPr>
          <w:rFonts w:cstheme="minorHAnsi"/>
          <w:color w:val="404040" w:themeColor="text1" w:themeTint="BF"/>
          <w:sz w:val="24"/>
          <w:lang w:bidi="en-US"/>
        </w:rPr>
        <w:t xml:space="preserve"> include the following:</w:t>
      </w:r>
    </w:p>
    <w:p w14:paraId="2061C6D3" w14:textId="4789DD6F" w:rsidR="0018601F" w:rsidRPr="005D433F" w:rsidRDefault="0018601F"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0F00C8FD" wp14:editId="136FC5B9">
            <wp:extent cx="5727700" cy="1150620"/>
            <wp:effectExtent l="0" t="19050" r="25400" b="3048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14:paraId="6E3F651F" w14:textId="5356EE29" w:rsidR="00FC76B4" w:rsidRPr="005D433F" w:rsidRDefault="00FC76B4" w:rsidP="00656547">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Technology</w:t>
      </w:r>
    </w:p>
    <w:p w14:paraId="111748C1" w14:textId="51026A12"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Specialised prosthetics, such as ones for swimming or mountain climbing</w:t>
      </w:r>
    </w:p>
    <w:p w14:paraId="454EDC92" w14:textId="667F0F29"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Hearing aids and cochlear implants</w:t>
      </w:r>
    </w:p>
    <w:p w14:paraId="7D709950" w14:textId="692D8813"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Bicycles that can be pedalled using hands instead of feet</w:t>
      </w:r>
    </w:p>
    <w:p w14:paraId="63B68ED1" w14:textId="4017A2F6" w:rsidR="00FC76B4" w:rsidRPr="005D433F" w:rsidRDefault="00FC76B4" w:rsidP="00656547">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Human and animal resources</w:t>
      </w:r>
    </w:p>
    <w:p w14:paraId="6D91D265" w14:textId="189A080F"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Interpreters</w:t>
      </w:r>
    </w:p>
    <w:p w14:paraId="0E41712B" w14:textId="21F97B3C"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Coaches especially trained for working with PWD</w:t>
      </w:r>
      <w:r w:rsidR="005E46B7" w:rsidRPr="005D433F">
        <w:rPr>
          <w:rFonts w:cstheme="minorHAnsi"/>
          <w:color w:val="404040" w:themeColor="text1" w:themeTint="BF"/>
          <w:sz w:val="24"/>
          <w:lang w:bidi="en-US"/>
        </w:rPr>
        <w:t>s</w:t>
      </w:r>
    </w:p>
    <w:p w14:paraId="7F9F377D" w14:textId="76CCCCB5"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Service or support animals and their handlers</w:t>
      </w:r>
    </w:p>
    <w:p w14:paraId="1A20B172" w14:textId="60B3655A" w:rsidR="00FC76B4" w:rsidRPr="005D433F" w:rsidRDefault="00FC76B4" w:rsidP="00656547">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Financial support resources</w:t>
      </w:r>
    </w:p>
    <w:p w14:paraId="73441FC7" w14:textId="6115A2F5"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3D08CD">
        <w:rPr>
          <w:rFonts w:cstheme="minorHAnsi"/>
          <w:b/>
          <w:bCs/>
          <w:color w:val="404040" w:themeColor="text1" w:themeTint="BF"/>
          <w:sz w:val="24"/>
          <w:lang w:bidi="en-US"/>
        </w:rPr>
        <w:t>National Disability Insurance Scheme (NDIS)</w:t>
      </w:r>
      <w:r w:rsidRPr="005D433F">
        <w:rPr>
          <w:rFonts w:cstheme="minorHAnsi"/>
          <w:color w:val="404040" w:themeColor="text1" w:themeTint="BF"/>
          <w:sz w:val="24"/>
          <w:lang w:bidi="en-US"/>
        </w:rPr>
        <w:t xml:space="preserve"> </w:t>
      </w:r>
      <w:r w:rsidR="00CA3171" w:rsidRPr="005D433F">
        <w:rPr>
          <w:rFonts w:cstheme="minorHAnsi"/>
          <w:color w:val="404040" w:themeColor="text1" w:themeTint="BF"/>
          <w:sz w:val="24"/>
          <w:lang w:bidi="en-US"/>
        </w:rPr>
        <w:t>–</w:t>
      </w:r>
      <w:r w:rsidRPr="005D433F">
        <w:rPr>
          <w:rFonts w:cstheme="minorHAnsi"/>
          <w:color w:val="404040" w:themeColor="text1" w:themeTint="BF"/>
          <w:sz w:val="24"/>
          <w:lang w:bidi="en-US"/>
        </w:rPr>
        <w:t xml:space="preserve"> </w:t>
      </w:r>
      <w:r w:rsidR="003D08CD">
        <w:rPr>
          <w:rFonts w:cstheme="minorHAnsi"/>
          <w:color w:val="404040" w:themeColor="text1" w:themeTint="BF"/>
          <w:sz w:val="24"/>
          <w:lang w:bidi="en-US"/>
        </w:rPr>
        <w:t>P</w:t>
      </w:r>
      <w:r w:rsidRPr="005D433F">
        <w:rPr>
          <w:rFonts w:cstheme="minorHAnsi"/>
          <w:color w:val="404040" w:themeColor="text1" w:themeTint="BF"/>
          <w:sz w:val="24"/>
          <w:lang w:bidi="en-US"/>
        </w:rPr>
        <w:t>rovides financial assistance to people with disabilities in Australia</w:t>
      </w:r>
    </w:p>
    <w:p w14:paraId="789A55CA" w14:textId="6ECC05CC" w:rsidR="00A265B9" w:rsidRPr="005D433F" w:rsidRDefault="00287063"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agencies and services previously mentioned </w:t>
      </w:r>
      <w:r w:rsidR="00EB7F6E" w:rsidRPr="005D433F">
        <w:rPr>
          <w:rFonts w:cstheme="minorHAnsi"/>
          <w:color w:val="404040" w:themeColor="text1" w:themeTint="BF"/>
          <w:sz w:val="24"/>
          <w:lang w:bidi="en-US"/>
        </w:rPr>
        <w:t>may have these resources</w:t>
      </w:r>
      <w:r w:rsidRPr="005D433F">
        <w:rPr>
          <w:rFonts w:cstheme="minorHAnsi"/>
          <w:color w:val="404040" w:themeColor="text1" w:themeTint="BF"/>
          <w:sz w:val="24"/>
          <w:lang w:bidi="en-US"/>
        </w:rPr>
        <w:t xml:space="preserve"> </w:t>
      </w:r>
      <w:r w:rsidR="00EB7F6E" w:rsidRPr="005D433F">
        <w:rPr>
          <w:rFonts w:cstheme="minorHAnsi"/>
          <w:color w:val="404040" w:themeColor="text1" w:themeTint="BF"/>
          <w:sz w:val="24"/>
          <w:lang w:bidi="en-US"/>
        </w:rPr>
        <w:t xml:space="preserve">available for PWDs to use. Make sure then that the resources your clients will need to participate in the activities are available. </w:t>
      </w:r>
      <w:r w:rsidR="00A265B9" w:rsidRPr="005D433F">
        <w:rPr>
          <w:color w:val="404040" w:themeColor="text1" w:themeTint="BF"/>
          <w:sz w:val="24"/>
          <w:szCs w:val="24"/>
          <w:lang w:bidi="en-US"/>
        </w:rPr>
        <w:t>Some examples of how you can do so are the following:</w:t>
      </w:r>
    </w:p>
    <w:p w14:paraId="53DA1EB7" w14:textId="58114BF8" w:rsidR="00A265B9" w:rsidRPr="005D433F" w:rsidRDefault="7E409C94" w:rsidP="00656547">
      <w:pPr>
        <w:pStyle w:val="ListParagraph"/>
        <w:numPr>
          <w:ilvl w:val="0"/>
          <w:numId w:val="87"/>
        </w:numPr>
        <w:spacing w:after="120" w:line="276" w:lineRule="auto"/>
        <w:ind w:left="714" w:right="0" w:hanging="357"/>
        <w:contextualSpacing w:val="0"/>
        <w:jc w:val="both"/>
        <w:rPr>
          <w:color w:val="404040" w:themeColor="text1" w:themeTint="BF"/>
          <w:sz w:val="24"/>
          <w:szCs w:val="24"/>
          <w:lang w:bidi="en-US"/>
        </w:rPr>
      </w:pPr>
      <w:r w:rsidRPr="7E409C94">
        <w:rPr>
          <w:color w:val="404040" w:themeColor="text1" w:themeTint="BF"/>
          <w:sz w:val="24"/>
          <w:szCs w:val="24"/>
          <w:lang w:bidi="en-US"/>
        </w:rPr>
        <w:t>You have a client who has two prosthetic legs. They want to try hiking. They will need prosthetics that can handle rough terrain. You can help them by looking for companies that make those kinds of prosthetics. You can guide your client through the process of applying for those prosthetics. The process may</w:t>
      </w:r>
      <w:r w:rsidR="00E8250C">
        <w:rPr>
          <w:color w:val="404040" w:themeColor="text1" w:themeTint="BF"/>
          <w:sz w:val="24"/>
          <w:szCs w:val="24"/>
          <w:lang w:bidi="en-US"/>
        </w:rPr>
        <w:t xml:space="preserve"> involve the occupational therapist</w:t>
      </w:r>
      <w:r w:rsidR="00D00014">
        <w:rPr>
          <w:color w:val="404040" w:themeColor="text1" w:themeTint="BF"/>
          <w:sz w:val="24"/>
          <w:szCs w:val="24"/>
          <w:lang w:bidi="en-US"/>
        </w:rPr>
        <w:t xml:space="preserve"> completing an assessment for specific requirements. They will then complete a report for the prosthetic specialist and </w:t>
      </w:r>
      <w:r w:rsidR="00792461">
        <w:rPr>
          <w:color w:val="404040" w:themeColor="text1" w:themeTint="BF"/>
          <w:sz w:val="24"/>
          <w:szCs w:val="24"/>
          <w:lang w:bidi="en-US"/>
        </w:rPr>
        <w:t xml:space="preserve">get </w:t>
      </w:r>
      <w:r w:rsidR="00D00014">
        <w:rPr>
          <w:color w:val="404040" w:themeColor="text1" w:themeTint="BF"/>
          <w:sz w:val="24"/>
          <w:szCs w:val="24"/>
          <w:lang w:bidi="en-US"/>
        </w:rPr>
        <w:t xml:space="preserve">approval for payment from </w:t>
      </w:r>
      <w:r w:rsidR="00744BD2">
        <w:rPr>
          <w:color w:val="404040" w:themeColor="text1" w:themeTint="BF"/>
          <w:sz w:val="24"/>
          <w:szCs w:val="24"/>
          <w:lang w:bidi="en-US"/>
        </w:rPr>
        <w:t>insurance.</w:t>
      </w:r>
    </w:p>
    <w:p w14:paraId="70E019E2" w14:textId="14633720" w:rsidR="00AB0303" w:rsidRPr="005D433F" w:rsidRDefault="00A265B9" w:rsidP="00656547">
      <w:pPr>
        <w:pStyle w:val="ListParagraph"/>
        <w:numPr>
          <w:ilvl w:val="0"/>
          <w:numId w:val="86"/>
        </w:numPr>
        <w:spacing w:after="120" w:line="276" w:lineRule="auto"/>
        <w:ind w:left="714" w:right="0" w:hanging="357"/>
        <w:contextualSpacing w:val="0"/>
        <w:jc w:val="both"/>
        <w:rPr>
          <w:color w:val="404040" w:themeColor="text1" w:themeTint="BF"/>
          <w:sz w:val="24"/>
          <w:szCs w:val="24"/>
          <w:lang w:bidi="en-US"/>
        </w:rPr>
      </w:pPr>
      <w:r w:rsidRPr="005D433F">
        <w:rPr>
          <w:color w:val="404040" w:themeColor="text1" w:themeTint="BF"/>
          <w:sz w:val="24"/>
          <w:szCs w:val="24"/>
          <w:lang w:bidi="en-US"/>
        </w:rPr>
        <w:t>You have a client with cerebral palsy who wants to swim. You will look for a trained swim coach who has experience with people who have mobility issues. You will also identify any special swimming equipment they may need. Then, you will help find special swimming equipment for your client. Again, you can also help your client get these resources approved by their insurance provider.</w:t>
      </w:r>
    </w:p>
    <w:p w14:paraId="735E507D" w14:textId="163A688D" w:rsidR="006B3780" w:rsidRPr="00C16E1B" w:rsidRDefault="00236B26"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15796ECF" w14:textId="1D085887" w:rsidR="00492D19" w:rsidRPr="005D433F" w:rsidRDefault="00492D19" w:rsidP="00656547">
      <w:pPr>
        <w:pStyle w:val="Heading3"/>
        <w:tabs>
          <w:tab w:val="left" w:pos="180"/>
        </w:tabs>
        <w:spacing w:line="276" w:lineRule="auto"/>
        <w:ind w:right="0"/>
        <w:rPr>
          <w:b/>
          <w:bCs/>
        </w:rPr>
      </w:pPr>
      <w:bookmarkStart w:id="107" w:name="_Toc95334366"/>
      <w:bookmarkStart w:id="108" w:name="_Toc132374936"/>
      <w:r w:rsidRPr="005D433F">
        <w:rPr>
          <w:b/>
          <w:bCs/>
        </w:rPr>
        <w:lastRenderedPageBreak/>
        <w:t>1.3.</w:t>
      </w:r>
      <w:r w:rsidR="00626471" w:rsidRPr="005D433F">
        <w:rPr>
          <w:b/>
          <w:bCs/>
        </w:rPr>
        <w:t>3</w:t>
      </w:r>
      <w:r w:rsidRPr="005D433F">
        <w:rPr>
          <w:b/>
          <w:bCs/>
        </w:rPr>
        <w:t xml:space="preserve"> Strategies for Strengthening Options, Networks and Services for People</w:t>
      </w:r>
      <w:r w:rsidR="0028453E" w:rsidRPr="005D433F">
        <w:rPr>
          <w:b/>
          <w:bCs/>
        </w:rPr>
        <w:t xml:space="preserve"> </w:t>
      </w:r>
      <w:proofErr w:type="gramStart"/>
      <w:r w:rsidR="0028453E" w:rsidRPr="005D433F">
        <w:rPr>
          <w:b/>
          <w:bCs/>
        </w:rPr>
        <w:t>W</w:t>
      </w:r>
      <w:r w:rsidRPr="005D433F">
        <w:rPr>
          <w:b/>
          <w:bCs/>
        </w:rPr>
        <w:t>ith</w:t>
      </w:r>
      <w:proofErr w:type="gramEnd"/>
      <w:r w:rsidRPr="005D433F">
        <w:rPr>
          <w:b/>
          <w:bCs/>
        </w:rPr>
        <w:t xml:space="preserve"> Disability</w:t>
      </w:r>
      <w:bookmarkEnd w:id="107"/>
      <w:bookmarkEnd w:id="108"/>
    </w:p>
    <w:p w14:paraId="19C010AA" w14:textId="10BBA124" w:rsidR="00DC1FB9" w:rsidRPr="005D433F" w:rsidRDefault="00161B9B"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disability support worker, it is your </w:t>
      </w:r>
      <w:r w:rsidR="00BA54EE" w:rsidRPr="005D433F">
        <w:rPr>
          <w:rFonts w:cstheme="minorHAnsi"/>
          <w:color w:val="404040" w:themeColor="text1" w:themeTint="BF"/>
          <w:sz w:val="24"/>
          <w:lang w:bidi="en-US"/>
        </w:rPr>
        <w:t>responsibility</w:t>
      </w:r>
      <w:r w:rsidRPr="005D433F">
        <w:rPr>
          <w:rFonts w:cstheme="minorHAnsi"/>
          <w:color w:val="404040" w:themeColor="text1" w:themeTint="BF"/>
          <w:sz w:val="24"/>
          <w:lang w:bidi="en-US"/>
        </w:rPr>
        <w:t xml:space="preserve"> to strengthen options, networks and services for your clients. </w:t>
      </w:r>
      <w:r w:rsidR="00DE08B6" w:rsidRPr="005D433F">
        <w:rPr>
          <w:rFonts w:cstheme="minorHAnsi"/>
          <w:color w:val="404040" w:themeColor="text1" w:themeTint="BF"/>
          <w:sz w:val="24"/>
          <w:lang w:bidi="en-US"/>
        </w:rPr>
        <w:t>The following</w:t>
      </w:r>
      <w:r w:rsidR="00DC1FB9" w:rsidRPr="005D433F">
        <w:rPr>
          <w:rFonts w:cstheme="minorHAnsi"/>
          <w:color w:val="404040" w:themeColor="text1" w:themeTint="BF"/>
          <w:sz w:val="24"/>
          <w:lang w:bidi="en-US"/>
        </w:rPr>
        <w:t xml:space="preserve"> are strategies that you </w:t>
      </w:r>
      <w:r w:rsidR="00DE08B6" w:rsidRPr="005D433F">
        <w:rPr>
          <w:rFonts w:cstheme="minorHAnsi"/>
          <w:color w:val="404040" w:themeColor="text1" w:themeTint="BF"/>
          <w:sz w:val="24"/>
          <w:lang w:bidi="en-US"/>
        </w:rPr>
        <w:t xml:space="preserve">may use </w:t>
      </w:r>
      <w:r w:rsidR="00DC1FB9" w:rsidRPr="005D433F">
        <w:rPr>
          <w:rFonts w:cstheme="minorHAnsi"/>
          <w:color w:val="404040" w:themeColor="text1" w:themeTint="BF"/>
          <w:sz w:val="24"/>
          <w:lang w:bidi="en-US"/>
        </w:rPr>
        <w:t>as you support</w:t>
      </w:r>
      <w:r w:rsidR="00DE08B6" w:rsidRPr="005D433F">
        <w:rPr>
          <w:rFonts w:cstheme="minorHAnsi"/>
          <w:color w:val="404040" w:themeColor="text1" w:themeTint="BF"/>
          <w:sz w:val="24"/>
          <w:lang w:bidi="en-US"/>
        </w:rPr>
        <w:t xml:space="preserve"> your clients </w:t>
      </w:r>
      <w:r w:rsidR="008F332D" w:rsidRPr="005D433F">
        <w:rPr>
          <w:rFonts w:cstheme="minorHAnsi"/>
          <w:color w:val="404040" w:themeColor="text1" w:themeTint="BF"/>
          <w:sz w:val="24"/>
          <w:lang w:bidi="en-US"/>
        </w:rPr>
        <w:t>regarding community participation</w:t>
      </w:r>
      <w:r w:rsidR="00DE08B6" w:rsidRPr="005D433F">
        <w:rPr>
          <w:rFonts w:cstheme="minorHAnsi"/>
          <w:color w:val="404040" w:themeColor="text1" w:themeTint="BF"/>
          <w:sz w:val="24"/>
          <w:lang w:bidi="en-US"/>
        </w:rPr>
        <w:t xml:space="preserve"> options, networks or services</w:t>
      </w:r>
      <w:r w:rsidR="00DC1FB9" w:rsidRPr="005D433F">
        <w:rPr>
          <w:rFonts w:cstheme="minorHAnsi"/>
          <w:color w:val="404040" w:themeColor="text1" w:themeTint="BF"/>
          <w:sz w:val="24"/>
          <w:lang w:bidi="en-US"/>
        </w:rPr>
        <w:t>:</w:t>
      </w:r>
    </w:p>
    <w:p w14:paraId="05873D93" w14:textId="77777777" w:rsidR="00792461" w:rsidRDefault="00DE08B6"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Have</w:t>
      </w:r>
      <w:r w:rsidR="00DC1FB9" w:rsidRPr="005D433F">
        <w:rPr>
          <w:rFonts w:cstheme="minorHAnsi"/>
          <w:b/>
          <w:bCs/>
          <w:color w:val="404040" w:themeColor="text1" w:themeTint="BF"/>
          <w:sz w:val="24"/>
          <w:lang w:bidi="en-US"/>
        </w:rPr>
        <w:t xml:space="preserve"> regular consultation</w:t>
      </w:r>
      <w:r w:rsidRPr="005D433F">
        <w:rPr>
          <w:rFonts w:cstheme="minorHAnsi"/>
          <w:b/>
          <w:bCs/>
          <w:color w:val="404040" w:themeColor="text1" w:themeTint="BF"/>
          <w:sz w:val="24"/>
          <w:lang w:bidi="en-US"/>
        </w:rPr>
        <w:t>s</w:t>
      </w:r>
      <w:r w:rsidR="00DC1FB9" w:rsidRPr="005D433F">
        <w:rPr>
          <w:rFonts w:cstheme="minorHAnsi"/>
          <w:b/>
          <w:bCs/>
          <w:color w:val="404040" w:themeColor="text1" w:themeTint="BF"/>
          <w:sz w:val="24"/>
          <w:lang w:bidi="en-US"/>
        </w:rPr>
        <w:t xml:space="preserve"> with the </w:t>
      </w:r>
      <w:r w:rsidRPr="005D433F">
        <w:rPr>
          <w:rFonts w:cstheme="minorHAnsi"/>
          <w:b/>
          <w:bCs/>
          <w:color w:val="404040" w:themeColor="text1" w:themeTint="BF"/>
          <w:sz w:val="24"/>
          <w:lang w:bidi="en-US"/>
        </w:rPr>
        <w:t>client regarding</w:t>
      </w:r>
      <w:r w:rsidR="008F332D" w:rsidRPr="005D433F">
        <w:rPr>
          <w:rFonts w:cstheme="minorHAnsi"/>
          <w:b/>
          <w:bCs/>
          <w:color w:val="404040" w:themeColor="text1" w:themeTint="BF"/>
          <w:sz w:val="24"/>
          <w:lang w:bidi="en-US"/>
        </w:rPr>
        <w:t xml:space="preserve"> the options, networks and services</w:t>
      </w:r>
      <w:r w:rsidR="00DC1FB9" w:rsidRPr="005D433F">
        <w:rPr>
          <w:rFonts w:cstheme="minorHAnsi"/>
          <w:b/>
          <w:bCs/>
          <w:color w:val="404040" w:themeColor="text1" w:themeTint="BF"/>
          <w:sz w:val="24"/>
          <w:lang w:bidi="en-US"/>
        </w:rPr>
        <w:t>.</w:t>
      </w:r>
    </w:p>
    <w:p w14:paraId="15FF7B51" w14:textId="643CA4B2" w:rsidR="00DC1FB9" w:rsidRPr="005D433F" w:rsidRDefault="00DC1FB9"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Regular consultations allow you to </w:t>
      </w:r>
      <w:r w:rsidR="008F332D" w:rsidRPr="005D433F">
        <w:rPr>
          <w:rFonts w:cstheme="minorHAnsi"/>
          <w:color w:val="404040" w:themeColor="text1" w:themeTint="BF"/>
          <w:sz w:val="24"/>
          <w:lang w:bidi="en-US"/>
        </w:rPr>
        <w:t>ensure that the option, network or service aligns with the client’s needs and preferences</w:t>
      </w:r>
      <w:r w:rsidRPr="005D433F">
        <w:rPr>
          <w:rFonts w:cstheme="minorHAnsi"/>
          <w:color w:val="404040" w:themeColor="text1" w:themeTint="BF"/>
          <w:sz w:val="24"/>
          <w:lang w:bidi="en-US"/>
        </w:rPr>
        <w:t xml:space="preserve">. Doing this </w:t>
      </w:r>
      <w:r w:rsidR="002B2AD6" w:rsidRPr="005D433F">
        <w:rPr>
          <w:rFonts w:cstheme="minorHAnsi"/>
          <w:color w:val="404040" w:themeColor="text1" w:themeTint="BF"/>
          <w:sz w:val="24"/>
          <w:lang w:bidi="en-US"/>
        </w:rPr>
        <w:t>will enable</w:t>
      </w:r>
      <w:r w:rsidRPr="005D433F">
        <w:rPr>
          <w:rFonts w:cstheme="minorHAnsi"/>
          <w:color w:val="404040" w:themeColor="text1" w:themeTint="BF"/>
          <w:sz w:val="24"/>
          <w:lang w:bidi="en-US"/>
        </w:rPr>
        <w:t xml:space="preserve"> you to </w:t>
      </w:r>
      <w:r w:rsidR="00792461">
        <w:rPr>
          <w:rFonts w:cstheme="minorHAnsi"/>
          <w:color w:val="404040" w:themeColor="text1" w:themeTint="BF"/>
          <w:sz w:val="24"/>
          <w:lang w:bidi="en-US"/>
        </w:rPr>
        <w:t>meet the changing needs and preferences of the client consistently</w:t>
      </w:r>
      <w:r w:rsidRPr="005D433F">
        <w:rPr>
          <w:rFonts w:cstheme="minorHAnsi"/>
          <w:color w:val="404040" w:themeColor="text1" w:themeTint="BF"/>
          <w:sz w:val="24"/>
          <w:lang w:bidi="en-US"/>
        </w:rPr>
        <w:t>.</w:t>
      </w:r>
    </w:p>
    <w:p w14:paraId="6A5B2703" w14:textId="77777777" w:rsidR="00792461" w:rsidRDefault="00D75BA1"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Keep track of options, networks</w:t>
      </w:r>
      <w:r w:rsidR="000858B0" w:rsidRPr="005D433F">
        <w:rPr>
          <w:rFonts w:cstheme="minorHAnsi"/>
          <w:b/>
          <w:bCs/>
          <w:color w:val="404040" w:themeColor="text1" w:themeTint="BF"/>
          <w:sz w:val="24"/>
          <w:lang w:bidi="en-US"/>
        </w:rPr>
        <w:t xml:space="preserve"> and services </w:t>
      </w:r>
      <w:r w:rsidR="00736076" w:rsidRPr="005D433F">
        <w:rPr>
          <w:rFonts w:cstheme="minorHAnsi"/>
          <w:b/>
          <w:bCs/>
          <w:color w:val="404040" w:themeColor="text1" w:themeTint="BF"/>
          <w:sz w:val="24"/>
          <w:lang w:bidi="en-US"/>
        </w:rPr>
        <w:t xml:space="preserve">being </w:t>
      </w:r>
      <w:r w:rsidR="000858B0" w:rsidRPr="005D433F">
        <w:rPr>
          <w:rFonts w:cstheme="minorHAnsi"/>
          <w:b/>
          <w:bCs/>
          <w:color w:val="404040" w:themeColor="text1" w:themeTint="BF"/>
          <w:sz w:val="24"/>
          <w:lang w:bidi="en-US"/>
        </w:rPr>
        <w:t>provided</w:t>
      </w:r>
      <w:r w:rsidR="00736076" w:rsidRPr="005D433F">
        <w:rPr>
          <w:rFonts w:cstheme="minorHAnsi"/>
          <w:b/>
          <w:bCs/>
          <w:color w:val="404040" w:themeColor="text1" w:themeTint="BF"/>
          <w:sz w:val="24"/>
          <w:lang w:bidi="en-US"/>
        </w:rPr>
        <w:t xml:space="preserve"> to the client</w:t>
      </w:r>
      <w:r w:rsidR="000858B0" w:rsidRPr="005D433F">
        <w:rPr>
          <w:rFonts w:cstheme="minorHAnsi"/>
          <w:b/>
          <w:bCs/>
          <w:color w:val="404040" w:themeColor="text1" w:themeTint="BF"/>
          <w:sz w:val="24"/>
          <w:lang w:bidi="en-US"/>
        </w:rPr>
        <w:t>.</w:t>
      </w:r>
    </w:p>
    <w:p w14:paraId="24CD559E" w14:textId="1E090229" w:rsidR="00E30F29" w:rsidRPr="005D433F" w:rsidRDefault="000858B0"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BB40FA" w:rsidRPr="005D433F">
        <w:rPr>
          <w:rFonts w:cstheme="minorHAnsi"/>
          <w:color w:val="404040" w:themeColor="text1" w:themeTint="BF"/>
          <w:sz w:val="24"/>
          <w:lang w:bidi="en-US"/>
        </w:rPr>
        <w:t>options</w:t>
      </w:r>
      <w:r w:rsidR="00B346B7" w:rsidRPr="005D433F">
        <w:rPr>
          <w:rFonts w:cstheme="minorHAnsi"/>
          <w:color w:val="404040" w:themeColor="text1" w:themeTint="BF"/>
          <w:sz w:val="24"/>
          <w:lang w:bidi="en-US"/>
        </w:rPr>
        <w:t>, networks and services</w:t>
      </w:r>
      <w:r w:rsidR="00BB40FA" w:rsidRPr="005D433F">
        <w:rPr>
          <w:rFonts w:cstheme="minorHAnsi"/>
          <w:color w:val="404040" w:themeColor="text1" w:themeTint="BF"/>
          <w:sz w:val="24"/>
          <w:lang w:bidi="en-US"/>
        </w:rPr>
        <w:t xml:space="preserve"> continuously expand and chang</w:t>
      </w:r>
      <w:r w:rsidR="00B346B7" w:rsidRPr="005D433F">
        <w:rPr>
          <w:rFonts w:cstheme="minorHAnsi"/>
          <w:color w:val="404040" w:themeColor="text1" w:themeTint="BF"/>
          <w:sz w:val="24"/>
          <w:lang w:bidi="en-US"/>
        </w:rPr>
        <w:t xml:space="preserve">e. </w:t>
      </w:r>
      <w:r w:rsidR="005F3CD4" w:rsidRPr="005D433F">
        <w:rPr>
          <w:rFonts w:cstheme="minorHAnsi"/>
          <w:color w:val="404040" w:themeColor="text1" w:themeTint="BF"/>
          <w:sz w:val="24"/>
          <w:lang w:bidi="en-US"/>
        </w:rPr>
        <w:t>Make sure that you stay up</w:t>
      </w:r>
      <w:r w:rsidR="00792461">
        <w:rPr>
          <w:rFonts w:cstheme="minorHAnsi"/>
          <w:color w:val="404040" w:themeColor="text1" w:themeTint="BF"/>
          <w:sz w:val="24"/>
          <w:lang w:bidi="en-US"/>
        </w:rPr>
        <w:t>-</w:t>
      </w:r>
      <w:r w:rsidR="005F3CD4" w:rsidRPr="005D433F">
        <w:rPr>
          <w:rFonts w:cstheme="minorHAnsi"/>
          <w:color w:val="404040" w:themeColor="text1" w:themeTint="BF"/>
          <w:sz w:val="24"/>
          <w:lang w:bidi="en-US"/>
        </w:rPr>
        <w:t>to</w:t>
      </w:r>
      <w:r w:rsidR="00792461">
        <w:rPr>
          <w:rFonts w:cstheme="minorHAnsi"/>
          <w:color w:val="404040" w:themeColor="text1" w:themeTint="BF"/>
          <w:sz w:val="24"/>
          <w:lang w:bidi="en-US"/>
        </w:rPr>
        <w:t>-</w:t>
      </w:r>
      <w:r w:rsidR="005F3CD4" w:rsidRPr="005D433F">
        <w:rPr>
          <w:rFonts w:cstheme="minorHAnsi"/>
          <w:color w:val="404040" w:themeColor="text1" w:themeTint="BF"/>
          <w:sz w:val="24"/>
          <w:lang w:bidi="en-US"/>
        </w:rPr>
        <w:t xml:space="preserve">date, as there may be changes that can affect your clients. For example, a client may be </w:t>
      </w:r>
      <w:r w:rsidR="00920806" w:rsidRPr="005D433F">
        <w:rPr>
          <w:rFonts w:cstheme="minorHAnsi"/>
          <w:color w:val="404040" w:themeColor="text1" w:themeTint="BF"/>
          <w:sz w:val="24"/>
          <w:lang w:bidi="en-US"/>
        </w:rPr>
        <w:t>deemed</w:t>
      </w:r>
      <w:r w:rsidR="005F3CD4" w:rsidRPr="005D433F">
        <w:rPr>
          <w:rFonts w:cstheme="minorHAnsi"/>
          <w:color w:val="404040" w:themeColor="text1" w:themeTint="BF"/>
          <w:sz w:val="24"/>
          <w:lang w:bidi="en-US"/>
        </w:rPr>
        <w:t xml:space="preserve"> ineligible for a certain program</w:t>
      </w:r>
      <w:r w:rsidR="009E28C0">
        <w:rPr>
          <w:rFonts w:cstheme="minorHAnsi"/>
          <w:color w:val="404040" w:themeColor="text1" w:themeTint="BF"/>
          <w:sz w:val="24"/>
          <w:lang w:bidi="en-US"/>
        </w:rPr>
        <w:t>me</w:t>
      </w:r>
      <w:r w:rsidR="005F3CD4" w:rsidRPr="005D433F">
        <w:rPr>
          <w:rFonts w:cstheme="minorHAnsi"/>
          <w:color w:val="404040" w:themeColor="text1" w:themeTint="BF"/>
          <w:sz w:val="24"/>
          <w:lang w:bidi="en-US"/>
        </w:rPr>
        <w:t xml:space="preserve"> due to changes in eligibility requirements.</w:t>
      </w:r>
    </w:p>
    <w:p w14:paraId="0E81B722" w14:textId="77777777" w:rsidR="00792461" w:rsidRDefault="00DC1FB9"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 xml:space="preserve">Continuously look for options, networks and services the </w:t>
      </w:r>
      <w:r w:rsidR="005F3CD4" w:rsidRPr="005D433F">
        <w:rPr>
          <w:rFonts w:cstheme="minorHAnsi"/>
          <w:b/>
          <w:bCs/>
          <w:color w:val="404040" w:themeColor="text1" w:themeTint="BF"/>
          <w:sz w:val="24"/>
          <w:lang w:bidi="en-US"/>
        </w:rPr>
        <w:t xml:space="preserve">client </w:t>
      </w:r>
      <w:r w:rsidRPr="005D433F">
        <w:rPr>
          <w:rFonts w:cstheme="minorHAnsi"/>
          <w:b/>
          <w:bCs/>
          <w:color w:val="404040" w:themeColor="text1" w:themeTint="BF"/>
          <w:sz w:val="24"/>
          <w:lang w:bidi="en-US"/>
        </w:rPr>
        <w:t>may find useful in the future.</w:t>
      </w:r>
    </w:p>
    <w:p w14:paraId="2FA9A231" w14:textId="183C1186" w:rsidR="00DC1FB9" w:rsidRPr="005D433F" w:rsidRDefault="005F3CD4"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As a support worker, y</w:t>
      </w:r>
      <w:r w:rsidR="00DC1FB9" w:rsidRPr="005D433F">
        <w:rPr>
          <w:rFonts w:cstheme="minorHAnsi"/>
          <w:color w:val="404040" w:themeColor="text1" w:themeTint="BF"/>
          <w:sz w:val="24"/>
          <w:lang w:bidi="en-US"/>
        </w:rPr>
        <w:t xml:space="preserve">ou </w:t>
      </w:r>
      <w:r w:rsidRPr="005D433F">
        <w:rPr>
          <w:rFonts w:cstheme="minorHAnsi"/>
          <w:color w:val="404040" w:themeColor="text1" w:themeTint="BF"/>
          <w:sz w:val="24"/>
          <w:lang w:bidi="en-US"/>
        </w:rPr>
        <w:t xml:space="preserve">must </w:t>
      </w:r>
      <w:r w:rsidR="00DC1FB9" w:rsidRPr="005D433F">
        <w:rPr>
          <w:rFonts w:cstheme="minorHAnsi"/>
          <w:color w:val="404040" w:themeColor="text1" w:themeTint="BF"/>
          <w:sz w:val="24"/>
          <w:lang w:bidi="en-US"/>
        </w:rPr>
        <w:t>keep track of</w:t>
      </w:r>
      <w:r w:rsidR="00E71ACC" w:rsidRPr="005D433F">
        <w:rPr>
          <w:rFonts w:cstheme="minorHAnsi"/>
          <w:color w:val="404040" w:themeColor="text1" w:themeTint="BF"/>
          <w:sz w:val="24"/>
          <w:lang w:bidi="en-US"/>
        </w:rPr>
        <w:t xml:space="preserve"> what is</w:t>
      </w:r>
      <w:r w:rsidR="00DC1FB9" w:rsidRPr="005D433F">
        <w:rPr>
          <w:rFonts w:cstheme="minorHAnsi"/>
          <w:color w:val="404040" w:themeColor="text1" w:themeTint="BF"/>
          <w:sz w:val="24"/>
          <w:lang w:bidi="en-US"/>
        </w:rPr>
        <w:t xml:space="preserve"> availabl</w:t>
      </w:r>
      <w:r w:rsidRPr="005D433F">
        <w:rPr>
          <w:rFonts w:cstheme="minorHAnsi"/>
          <w:color w:val="404040" w:themeColor="text1" w:themeTint="BF"/>
          <w:sz w:val="24"/>
          <w:lang w:bidi="en-US"/>
        </w:rPr>
        <w:t>e</w:t>
      </w:r>
      <w:r w:rsidR="00E71ACC" w:rsidRPr="005D433F">
        <w:rPr>
          <w:rFonts w:cstheme="minorHAnsi"/>
          <w:color w:val="404040" w:themeColor="text1" w:themeTint="BF"/>
          <w:sz w:val="24"/>
          <w:lang w:bidi="en-US"/>
        </w:rPr>
        <w:t xml:space="preserve"> to meet </w:t>
      </w:r>
      <w:r w:rsidR="004A534D" w:rsidRPr="005D433F">
        <w:rPr>
          <w:rFonts w:cstheme="minorHAnsi"/>
          <w:color w:val="404040" w:themeColor="text1" w:themeTint="BF"/>
          <w:sz w:val="24"/>
          <w:lang w:bidi="en-US"/>
        </w:rPr>
        <w:t>any change</w:t>
      </w:r>
      <w:r w:rsidR="00792461">
        <w:rPr>
          <w:rFonts w:cstheme="minorHAnsi"/>
          <w:color w:val="404040" w:themeColor="text1" w:themeTint="BF"/>
          <w:sz w:val="24"/>
          <w:lang w:bidi="en-US"/>
        </w:rPr>
        <w:t>s</w:t>
      </w:r>
      <w:r w:rsidR="004A534D" w:rsidRPr="005D433F">
        <w:rPr>
          <w:rFonts w:cstheme="minorHAnsi"/>
          <w:color w:val="404040" w:themeColor="text1" w:themeTint="BF"/>
          <w:sz w:val="24"/>
          <w:lang w:bidi="en-US"/>
        </w:rPr>
        <w:t xml:space="preserve"> or additional needs</w:t>
      </w:r>
      <w:r w:rsidR="00E71ACC" w:rsidRPr="005D433F">
        <w:rPr>
          <w:rFonts w:cstheme="minorHAnsi"/>
          <w:color w:val="404040" w:themeColor="text1" w:themeTint="BF"/>
          <w:sz w:val="24"/>
          <w:lang w:bidi="en-US"/>
        </w:rPr>
        <w:t xml:space="preserve"> of the client</w:t>
      </w:r>
      <w:r w:rsidRPr="005D433F">
        <w:rPr>
          <w:rFonts w:cstheme="minorHAnsi"/>
          <w:color w:val="404040" w:themeColor="text1" w:themeTint="BF"/>
          <w:sz w:val="24"/>
          <w:lang w:bidi="en-US"/>
        </w:rPr>
        <w:t>.</w:t>
      </w:r>
      <w:r w:rsidR="00DC1FB9" w:rsidRPr="005D433F">
        <w:rPr>
          <w:rFonts w:cstheme="minorHAnsi"/>
          <w:color w:val="404040" w:themeColor="text1" w:themeTint="BF"/>
          <w:sz w:val="24"/>
          <w:lang w:bidi="en-US"/>
        </w:rPr>
        <w:t xml:space="preserve"> </w:t>
      </w:r>
      <w:r w:rsidR="004A534D" w:rsidRPr="005D433F">
        <w:rPr>
          <w:rFonts w:cstheme="minorHAnsi"/>
          <w:color w:val="404040" w:themeColor="text1" w:themeTint="BF"/>
          <w:sz w:val="24"/>
          <w:lang w:bidi="en-US"/>
        </w:rPr>
        <w:t>I</w:t>
      </w:r>
      <w:r w:rsidR="00DC1FB9" w:rsidRPr="005D433F">
        <w:rPr>
          <w:rFonts w:cstheme="minorHAnsi"/>
          <w:color w:val="404040" w:themeColor="text1" w:themeTint="BF"/>
          <w:sz w:val="24"/>
          <w:lang w:bidi="en-US"/>
        </w:rPr>
        <w:t xml:space="preserve">f the </w:t>
      </w:r>
      <w:r w:rsidRPr="005D433F">
        <w:rPr>
          <w:rFonts w:cstheme="minorHAnsi"/>
          <w:color w:val="404040" w:themeColor="text1" w:themeTint="BF"/>
          <w:sz w:val="24"/>
          <w:lang w:bidi="en-US"/>
        </w:rPr>
        <w:t xml:space="preserve">client </w:t>
      </w:r>
      <w:r w:rsidR="004A534D" w:rsidRPr="005D433F">
        <w:rPr>
          <w:rFonts w:cstheme="minorHAnsi"/>
          <w:color w:val="404040" w:themeColor="text1" w:themeTint="BF"/>
          <w:sz w:val="24"/>
          <w:lang w:bidi="en-US"/>
        </w:rPr>
        <w:t>has a changed or additional need</w:t>
      </w:r>
      <w:r w:rsidR="00DC1FB9" w:rsidRPr="005D433F">
        <w:rPr>
          <w:rFonts w:cstheme="minorHAnsi"/>
          <w:color w:val="404040" w:themeColor="text1" w:themeTint="BF"/>
          <w:sz w:val="24"/>
          <w:lang w:bidi="en-US"/>
        </w:rPr>
        <w:t>, you c</w:t>
      </w:r>
      <w:r w:rsidR="00745DA9" w:rsidRPr="005D433F">
        <w:rPr>
          <w:rFonts w:cstheme="minorHAnsi"/>
          <w:color w:val="404040" w:themeColor="text1" w:themeTint="BF"/>
          <w:sz w:val="24"/>
          <w:lang w:bidi="en-US"/>
        </w:rPr>
        <w:t>an</w:t>
      </w:r>
      <w:r w:rsidR="00DC1FB9" w:rsidRPr="005D433F">
        <w:rPr>
          <w:rFonts w:cstheme="minorHAnsi"/>
          <w:color w:val="404040" w:themeColor="text1" w:themeTint="BF"/>
          <w:sz w:val="24"/>
          <w:lang w:bidi="en-US"/>
        </w:rPr>
        <w:t xml:space="preserve"> provide all the necessary information</w:t>
      </w:r>
      <w:r w:rsidR="004A534D" w:rsidRPr="005D433F">
        <w:rPr>
          <w:rFonts w:cstheme="minorHAnsi"/>
          <w:color w:val="404040" w:themeColor="text1" w:themeTint="BF"/>
          <w:sz w:val="24"/>
          <w:lang w:bidi="en-US"/>
        </w:rPr>
        <w:t xml:space="preserve"> on the option, network or service that can meet it</w:t>
      </w:r>
      <w:r w:rsidR="00DC1FB9" w:rsidRPr="005D433F">
        <w:rPr>
          <w:rFonts w:cstheme="minorHAnsi"/>
          <w:color w:val="404040" w:themeColor="text1" w:themeTint="BF"/>
          <w:sz w:val="24"/>
          <w:lang w:bidi="en-US"/>
        </w:rPr>
        <w:t>.</w:t>
      </w:r>
    </w:p>
    <w:p w14:paraId="63EFAC28" w14:textId="77777777" w:rsidR="00792461" w:rsidRPr="00792461" w:rsidRDefault="00214A11"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Consult with y</w:t>
      </w:r>
      <w:r w:rsidR="00F52AE9" w:rsidRPr="005D433F">
        <w:rPr>
          <w:rFonts w:cstheme="minorHAnsi"/>
          <w:b/>
          <w:bCs/>
          <w:color w:val="404040" w:themeColor="text1" w:themeTint="BF"/>
          <w:sz w:val="24"/>
          <w:lang w:bidi="en-US"/>
        </w:rPr>
        <w:t>our colleagues</w:t>
      </w:r>
      <w:r w:rsidR="00642C0D" w:rsidRPr="005D433F">
        <w:rPr>
          <w:rFonts w:cstheme="minorHAnsi"/>
          <w:b/>
          <w:bCs/>
          <w:color w:val="404040" w:themeColor="text1" w:themeTint="BF"/>
          <w:sz w:val="24"/>
          <w:lang w:bidi="en-US"/>
        </w:rPr>
        <w:t xml:space="preserve"> or </w:t>
      </w:r>
      <w:r w:rsidRPr="005D433F">
        <w:rPr>
          <w:rFonts w:cstheme="minorHAnsi"/>
          <w:b/>
          <w:bCs/>
          <w:color w:val="404040" w:themeColor="text1" w:themeTint="BF"/>
          <w:sz w:val="24"/>
          <w:lang w:bidi="en-US"/>
        </w:rPr>
        <w:t>supervisor.</w:t>
      </w:r>
    </w:p>
    <w:p w14:paraId="00F23D8C" w14:textId="460C60F0" w:rsidR="002C0660" w:rsidRPr="005D433F" w:rsidRDefault="00214A11"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Sometimes, getting assistance from </w:t>
      </w:r>
      <w:r w:rsidR="00233CD6" w:rsidRPr="005D433F">
        <w:rPr>
          <w:rFonts w:cstheme="minorHAnsi"/>
          <w:color w:val="404040" w:themeColor="text1" w:themeTint="BF"/>
          <w:sz w:val="24"/>
          <w:lang w:bidi="en-US"/>
        </w:rPr>
        <w:t xml:space="preserve">people in the workplace </w:t>
      </w:r>
      <w:r w:rsidR="00247F70" w:rsidRPr="005D433F">
        <w:rPr>
          <w:rFonts w:cstheme="minorHAnsi"/>
          <w:color w:val="404040" w:themeColor="text1" w:themeTint="BF"/>
          <w:sz w:val="24"/>
          <w:lang w:bidi="en-US"/>
        </w:rPr>
        <w:t>can help you</w:t>
      </w:r>
      <w:r w:rsidR="00233CD6" w:rsidRPr="005D433F">
        <w:rPr>
          <w:rFonts w:cstheme="minorHAnsi"/>
          <w:color w:val="404040" w:themeColor="text1" w:themeTint="BF"/>
          <w:sz w:val="24"/>
          <w:lang w:bidi="en-US"/>
        </w:rPr>
        <w:t>. Some people, especially your supervisor, could provide you with valuable tips and insights</w:t>
      </w:r>
      <w:r w:rsidR="00247F70" w:rsidRPr="005D433F">
        <w:rPr>
          <w:rFonts w:cstheme="minorHAnsi"/>
          <w:color w:val="404040" w:themeColor="text1" w:themeTint="BF"/>
          <w:sz w:val="24"/>
          <w:lang w:bidi="en-US"/>
        </w:rPr>
        <w:t xml:space="preserve"> on how to </w:t>
      </w:r>
      <w:r w:rsidR="003F184D" w:rsidRPr="005D433F">
        <w:rPr>
          <w:rFonts w:cstheme="minorHAnsi"/>
          <w:color w:val="404040" w:themeColor="text1" w:themeTint="BF"/>
          <w:sz w:val="24"/>
          <w:lang w:bidi="en-US"/>
        </w:rPr>
        <w:t>strengthen community participation options, networks and services for your clients</w:t>
      </w:r>
      <w:r w:rsidR="00233CD6" w:rsidRPr="005D433F">
        <w:rPr>
          <w:rFonts w:cstheme="minorHAnsi"/>
          <w:color w:val="404040" w:themeColor="text1" w:themeTint="BF"/>
          <w:sz w:val="24"/>
          <w:lang w:bidi="en-US"/>
        </w:rPr>
        <w:t>.</w:t>
      </w:r>
    </w:p>
    <w:p w14:paraId="65BF6056" w14:textId="2070AFDC" w:rsidR="0018601F" w:rsidRPr="009163C3" w:rsidRDefault="0018601F" w:rsidP="00656547">
      <w:pPr>
        <w:tabs>
          <w:tab w:val="left" w:pos="180"/>
        </w:tabs>
        <w:spacing w:after="120" w:line="276" w:lineRule="auto"/>
        <w:ind w:left="0" w:right="0" w:firstLine="0"/>
        <w:jc w:val="both"/>
        <w:rPr>
          <w:rFonts w:cstheme="minorHAnsi"/>
          <w:color w:val="404040" w:themeColor="text1" w:themeTint="BF"/>
          <w:sz w:val="24"/>
          <w:lang w:bidi="en-US"/>
        </w:rPr>
      </w:pPr>
      <w:r w:rsidRPr="009163C3">
        <w:rPr>
          <w:rFonts w:cstheme="minorHAnsi"/>
          <w:noProof/>
          <w:color w:val="404040" w:themeColor="text1" w:themeTint="BF"/>
          <w:sz w:val="24"/>
          <w:lang w:bidi="en-US"/>
        </w:rPr>
        <w:drawing>
          <wp:anchor distT="0" distB="0" distL="114300" distR="114300" simplePos="0" relativeHeight="251658256" behindDoc="0" locked="0" layoutInCell="1" allowOverlap="1" wp14:anchorId="7E9FAD2E" wp14:editId="3769D6C4">
            <wp:simplePos x="0" y="0"/>
            <wp:positionH relativeFrom="column">
              <wp:posOffset>2705100</wp:posOffset>
            </wp:positionH>
            <wp:positionV relativeFrom="paragraph">
              <wp:posOffset>24765</wp:posOffset>
            </wp:positionV>
            <wp:extent cx="3021965" cy="1995170"/>
            <wp:effectExtent l="0" t="0" r="6985" b="5080"/>
            <wp:wrapSquare wrapText="bothSides"/>
            <wp:docPr id="7225" name="Picture 7225" descr="A group of women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descr="A group of women sitting on a couch&#10;&#10;Description automatically generated with low confidence"/>
                    <pic:cNvPicPr/>
                  </pic:nvPicPr>
                  <pic:blipFill rotWithShape="1">
                    <a:blip r:embed="rId262" cstate="print">
                      <a:extLst>
                        <a:ext uri="{28A0092B-C50C-407E-A947-70E740481C1C}">
                          <a14:useLocalDpi xmlns:a14="http://schemas.microsoft.com/office/drawing/2010/main" val="0"/>
                        </a:ext>
                      </a:extLst>
                    </a:blip>
                    <a:srcRect l="-2" t="-546" r="2" b="1361"/>
                    <a:stretch/>
                  </pic:blipFill>
                  <pic:spPr bwMode="auto">
                    <a:xfrm>
                      <a:off x="0" y="0"/>
                      <a:ext cx="3021965" cy="1995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5E20" w:rsidRPr="009163C3">
        <w:rPr>
          <w:rFonts w:cstheme="minorHAnsi"/>
          <w:color w:val="404040" w:themeColor="text1" w:themeTint="BF"/>
          <w:sz w:val="24"/>
          <w:lang w:bidi="en-US"/>
        </w:rPr>
        <w:t xml:space="preserve">With these strategies, you </w:t>
      </w:r>
      <w:r w:rsidR="004015DA" w:rsidRPr="009163C3">
        <w:rPr>
          <w:rFonts w:cstheme="minorHAnsi"/>
          <w:color w:val="404040" w:themeColor="text1" w:themeTint="BF"/>
          <w:sz w:val="24"/>
          <w:lang w:bidi="en-US"/>
        </w:rPr>
        <w:t xml:space="preserve">can </w:t>
      </w:r>
      <w:r w:rsidR="00765E20" w:rsidRPr="009163C3">
        <w:rPr>
          <w:rFonts w:cstheme="minorHAnsi"/>
          <w:color w:val="404040" w:themeColor="text1" w:themeTint="BF"/>
          <w:sz w:val="24"/>
          <w:lang w:bidi="en-US"/>
        </w:rPr>
        <w:t xml:space="preserve">continuously provide </w:t>
      </w:r>
      <w:r w:rsidR="003F184D" w:rsidRPr="009163C3">
        <w:rPr>
          <w:rFonts w:cstheme="minorHAnsi"/>
          <w:color w:val="404040" w:themeColor="text1" w:themeTint="BF"/>
          <w:sz w:val="24"/>
          <w:lang w:bidi="en-US"/>
        </w:rPr>
        <w:t xml:space="preserve">your clients </w:t>
      </w:r>
      <w:r w:rsidR="00765E20" w:rsidRPr="009163C3">
        <w:rPr>
          <w:rFonts w:cstheme="minorHAnsi"/>
          <w:color w:val="404040" w:themeColor="text1" w:themeTint="BF"/>
          <w:sz w:val="24"/>
          <w:lang w:bidi="en-US"/>
        </w:rPr>
        <w:t>with options</w:t>
      </w:r>
      <w:r w:rsidR="003F184D" w:rsidRPr="009163C3">
        <w:rPr>
          <w:rFonts w:cstheme="minorHAnsi"/>
          <w:color w:val="404040" w:themeColor="text1" w:themeTint="BF"/>
          <w:sz w:val="24"/>
          <w:lang w:bidi="en-US"/>
        </w:rPr>
        <w:t>, networks and services</w:t>
      </w:r>
      <w:r w:rsidR="00765E20" w:rsidRPr="009163C3">
        <w:rPr>
          <w:rFonts w:cstheme="minorHAnsi"/>
          <w:color w:val="404040" w:themeColor="text1" w:themeTint="BF"/>
          <w:sz w:val="24"/>
          <w:lang w:bidi="en-US"/>
        </w:rPr>
        <w:t xml:space="preserve"> </w:t>
      </w:r>
      <w:r w:rsidR="004D7E31" w:rsidRPr="009163C3">
        <w:rPr>
          <w:rFonts w:cstheme="minorHAnsi"/>
          <w:color w:val="404040" w:themeColor="text1" w:themeTint="BF"/>
          <w:sz w:val="24"/>
          <w:lang w:bidi="en-US"/>
        </w:rPr>
        <w:t>that fit their needs and interests</w:t>
      </w:r>
      <w:r w:rsidR="004015DA" w:rsidRPr="009163C3">
        <w:rPr>
          <w:rFonts w:cstheme="minorHAnsi"/>
          <w:color w:val="404040" w:themeColor="text1" w:themeTint="BF"/>
          <w:sz w:val="24"/>
          <w:lang w:bidi="en-US"/>
        </w:rPr>
        <w:t xml:space="preserve">. This </w:t>
      </w:r>
      <w:r w:rsidR="003F184D" w:rsidRPr="009163C3">
        <w:rPr>
          <w:rFonts w:cstheme="minorHAnsi"/>
          <w:color w:val="404040" w:themeColor="text1" w:themeTint="BF"/>
          <w:sz w:val="24"/>
          <w:lang w:bidi="en-US"/>
        </w:rPr>
        <w:t xml:space="preserve">can ensure that your clients </w:t>
      </w:r>
      <w:r w:rsidR="00535FC9" w:rsidRPr="009163C3">
        <w:rPr>
          <w:rFonts w:cstheme="minorHAnsi"/>
          <w:color w:val="404040" w:themeColor="text1" w:themeTint="BF"/>
          <w:sz w:val="24"/>
          <w:lang w:bidi="en-US"/>
        </w:rPr>
        <w:t xml:space="preserve">will be happy with the support provided to them for their community participation. More importantly, strengthening these options can </w:t>
      </w:r>
      <w:r w:rsidR="00C6749A" w:rsidRPr="009163C3">
        <w:rPr>
          <w:rFonts w:cstheme="minorHAnsi"/>
          <w:color w:val="404040" w:themeColor="text1" w:themeTint="BF"/>
          <w:sz w:val="24"/>
          <w:lang w:bidi="en-US"/>
        </w:rPr>
        <w:t xml:space="preserve">encourage their </w:t>
      </w:r>
      <w:r w:rsidR="00F83789" w:rsidRPr="009163C3">
        <w:rPr>
          <w:rFonts w:cstheme="minorHAnsi"/>
          <w:color w:val="404040" w:themeColor="text1" w:themeTint="BF"/>
          <w:sz w:val="24"/>
          <w:lang w:bidi="en-US"/>
        </w:rPr>
        <w:t>sense</w:t>
      </w:r>
      <w:r w:rsidR="00C6749A" w:rsidRPr="009163C3">
        <w:rPr>
          <w:rFonts w:cstheme="minorHAnsi"/>
          <w:color w:val="404040" w:themeColor="text1" w:themeTint="BF"/>
          <w:sz w:val="24"/>
          <w:lang w:bidi="en-US"/>
        </w:rPr>
        <w:t xml:space="preserve"> of </w:t>
      </w:r>
      <w:r w:rsidR="00F83789" w:rsidRPr="009163C3">
        <w:rPr>
          <w:rFonts w:cstheme="minorHAnsi"/>
          <w:color w:val="404040" w:themeColor="text1" w:themeTint="BF"/>
          <w:sz w:val="24"/>
          <w:lang w:bidi="en-US"/>
        </w:rPr>
        <w:t>belongingness.</w:t>
      </w:r>
    </w:p>
    <w:p w14:paraId="05485E26" w14:textId="19363993" w:rsidR="00A912B0" w:rsidRDefault="0018601F" w:rsidP="00656547">
      <w:pPr>
        <w:spacing w:after="120" w:line="276" w:lineRule="auto"/>
        <w:ind w:right="0"/>
        <w:rPr>
          <w:rFonts w:cstheme="minorHAnsi"/>
          <w:color w:val="404040" w:themeColor="text1" w:themeTint="BF"/>
          <w:sz w:val="24"/>
          <w:lang w:bidi="en-US"/>
        </w:rPr>
      </w:pPr>
      <w:r w:rsidRPr="005D433F">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502BE" w:rsidRPr="008A5996" w14:paraId="6762C8B8" w14:textId="77777777" w:rsidTr="00805D0D">
        <w:tc>
          <w:tcPr>
            <w:tcW w:w="1985" w:type="dxa"/>
          </w:tcPr>
          <w:p w14:paraId="57AE05D3" w14:textId="77777777" w:rsidR="001502BE" w:rsidRPr="008A5996" w:rsidRDefault="001502BE" w:rsidP="00656547">
            <w:pPr>
              <w:spacing w:after="120" w:line="276" w:lineRule="auto"/>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lastRenderedPageBreak/>
              <w:drawing>
                <wp:inline distT="0" distB="0" distL="0" distR="0" wp14:anchorId="53BB399F" wp14:editId="509E6F7D">
                  <wp:extent cx="852853" cy="900000"/>
                  <wp:effectExtent l="0" t="0" r="4445" b="0"/>
                  <wp:docPr id="7226" name="Picture 72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A2248F7" w14:textId="77777777" w:rsidR="001502BE" w:rsidRPr="008A5996" w:rsidRDefault="001502BE" w:rsidP="00656547">
            <w:pPr>
              <w:spacing w:after="120" w:line="276" w:lineRule="auto"/>
              <w:ind w:left="0" w:right="0" w:firstLine="0"/>
              <w:jc w:val="both"/>
              <w:rPr>
                <w:rFonts w:cstheme="minorHAnsi"/>
                <w:b/>
                <w:bCs/>
                <w:color w:val="FF595E"/>
                <w:sz w:val="28"/>
                <w:lang w:bidi="en-US"/>
              </w:rPr>
            </w:pPr>
            <w:r w:rsidRPr="008A5996">
              <w:rPr>
                <w:rFonts w:cstheme="minorHAnsi"/>
                <w:b/>
                <w:bCs/>
                <w:color w:val="FF595E"/>
                <w:sz w:val="28"/>
                <w:lang w:bidi="en-US"/>
              </w:rPr>
              <w:t>Checkpoint! Let’s Review</w:t>
            </w:r>
          </w:p>
          <w:p w14:paraId="2056195A" w14:textId="77777777" w:rsidR="001502BE" w:rsidRPr="00FE206F"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 xml:space="preserve">Informed decision-making </w:t>
            </w:r>
            <w:r w:rsidRPr="00FE206F">
              <w:rPr>
                <w:rFonts w:eastAsia="Georgia" w:cstheme="minorHAnsi"/>
                <w:color w:val="404040" w:themeColor="text1" w:themeTint="BF"/>
                <w:szCs w:val="24"/>
              </w:rPr>
              <w:t xml:space="preserve">is when a person has all the </w:t>
            </w:r>
            <w:proofErr w:type="gramStart"/>
            <w:r w:rsidRPr="00FE206F">
              <w:rPr>
                <w:rFonts w:eastAsia="Georgia" w:cstheme="minorHAnsi"/>
                <w:color w:val="404040" w:themeColor="text1" w:themeTint="BF"/>
                <w:szCs w:val="24"/>
              </w:rPr>
              <w:t>knowledge</w:t>
            </w:r>
            <w:proofErr w:type="gramEnd"/>
            <w:r w:rsidRPr="00FE206F">
              <w:rPr>
                <w:rFonts w:eastAsia="Georgia" w:cstheme="minorHAnsi"/>
                <w:color w:val="404040" w:themeColor="text1" w:themeTint="BF"/>
                <w:szCs w:val="24"/>
              </w:rPr>
              <w:t xml:space="preserve"> they need to make a good decision. This includes the steps, risks and benefits of any community participation option. This can also include possible alternative options they can choose instead. Additionally, the person must know what will happen if they decide to pursue a particular option.</w:t>
            </w:r>
          </w:p>
          <w:p w14:paraId="22176192" w14:textId="1E5BF7FC" w:rsidR="001502BE" w:rsidRPr="00FE206F"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 xml:space="preserve">As you access the options for your clients, you must provide them </w:t>
            </w:r>
            <w:r w:rsidR="005942B0" w:rsidRPr="00FE206F">
              <w:rPr>
                <w:rFonts w:cstheme="minorHAnsi"/>
                <w:color w:val="404040" w:themeColor="text1" w:themeTint="BF"/>
                <w:lang w:bidi="en-US"/>
              </w:rPr>
              <w:t xml:space="preserve">with </w:t>
            </w:r>
            <w:r w:rsidRPr="00FE206F">
              <w:rPr>
                <w:rFonts w:cstheme="minorHAnsi"/>
                <w:color w:val="404040" w:themeColor="text1" w:themeTint="BF"/>
                <w:lang w:bidi="en-US"/>
              </w:rPr>
              <w:t>information on each option. This ensures that the option they will choose will meet their needs and preferences.</w:t>
            </w:r>
          </w:p>
          <w:p w14:paraId="7606E9A4" w14:textId="7489177D" w:rsidR="001502BE" w:rsidRPr="00FE206F"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Community participation networks refer to networks that allow PWDs to connect with others in their community. These include</w:t>
            </w:r>
            <w:r w:rsidR="0053309E" w:rsidRPr="00FE206F">
              <w:rPr>
                <w:rFonts w:cstheme="minorHAnsi"/>
                <w:color w:val="404040" w:themeColor="text1" w:themeTint="BF"/>
                <w:lang w:bidi="en-US"/>
              </w:rPr>
              <w:t xml:space="preserve"> the following</w:t>
            </w:r>
            <w:r w:rsidRPr="00FE206F">
              <w:rPr>
                <w:rFonts w:cstheme="minorHAnsi"/>
                <w:color w:val="404040" w:themeColor="text1" w:themeTint="BF"/>
                <w:lang w:bidi="en-US"/>
              </w:rPr>
              <w:t>:</w:t>
            </w:r>
          </w:p>
          <w:p w14:paraId="023E1CFC" w14:textId="15C6D732" w:rsidR="001502BE" w:rsidRPr="00FE206F" w:rsidRDefault="001502BE"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 xml:space="preserve">Social </w:t>
            </w:r>
            <w:r w:rsidR="00792461">
              <w:rPr>
                <w:rFonts w:cstheme="minorHAnsi"/>
                <w:color w:val="404040" w:themeColor="text1" w:themeTint="BF"/>
                <w:lang w:val="en-US" w:bidi="en-US"/>
              </w:rPr>
              <w:t>n</w:t>
            </w:r>
            <w:r w:rsidRPr="00FE206F">
              <w:rPr>
                <w:rFonts w:cstheme="minorHAnsi"/>
                <w:color w:val="404040" w:themeColor="text1" w:themeTint="BF"/>
                <w:lang w:val="en-US" w:bidi="en-US"/>
              </w:rPr>
              <w:t>etworks</w:t>
            </w:r>
          </w:p>
          <w:p w14:paraId="23EAB24F" w14:textId="3EFCE85D" w:rsidR="001502BE" w:rsidRPr="00FE206F" w:rsidRDefault="001502BE"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 xml:space="preserve">Work </w:t>
            </w:r>
            <w:r w:rsidR="00792461">
              <w:rPr>
                <w:rFonts w:cstheme="minorHAnsi"/>
                <w:color w:val="404040" w:themeColor="text1" w:themeTint="BF"/>
                <w:lang w:val="en-US" w:bidi="en-US"/>
              </w:rPr>
              <w:t>n</w:t>
            </w:r>
            <w:r w:rsidRPr="00FE206F">
              <w:rPr>
                <w:rFonts w:cstheme="minorHAnsi"/>
                <w:color w:val="404040" w:themeColor="text1" w:themeTint="BF"/>
                <w:lang w:val="en-US" w:bidi="en-US"/>
              </w:rPr>
              <w:t>etworks</w:t>
            </w:r>
          </w:p>
          <w:p w14:paraId="7DC75478" w14:textId="42342A27" w:rsidR="001502BE" w:rsidRPr="009163C3"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9163C3">
              <w:rPr>
                <w:rFonts w:cstheme="minorHAnsi"/>
                <w:color w:val="404040" w:themeColor="text1" w:themeTint="BF"/>
                <w:lang w:bidi="en-US"/>
              </w:rPr>
              <w:t>Part of your job is to give your clients information that is relevant to their interests. These interests may fall in</w:t>
            </w:r>
            <w:r w:rsidR="0053309E" w:rsidRPr="009163C3">
              <w:rPr>
                <w:rFonts w:cstheme="minorHAnsi"/>
                <w:color w:val="404040" w:themeColor="text1" w:themeTint="BF"/>
                <w:lang w:bidi="en-US"/>
              </w:rPr>
              <w:t>to</w:t>
            </w:r>
            <w:r w:rsidRPr="009163C3">
              <w:rPr>
                <w:rFonts w:cstheme="minorHAnsi"/>
                <w:color w:val="404040" w:themeColor="text1" w:themeTint="BF"/>
                <w:lang w:bidi="en-US"/>
              </w:rPr>
              <w:t xml:space="preserve"> the following groups:</w:t>
            </w:r>
          </w:p>
          <w:p w14:paraId="63007348" w14:textId="4A296267" w:rsidR="001502BE" w:rsidRPr="00FE206F" w:rsidRDefault="00792461"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Sporting groups</w:t>
            </w:r>
          </w:p>
          <w:p w14:paraId="23537C61" w14:textId="791CF8FA" w:rsidR="001502BE" w:rsidRPr="00FE206F" w:rsidRDefault="00792461"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Cultural groups</w:t>
            </w:r>
          </w:p>
          <w:p w14:paraId="54D76C4E" w14:textId="4277068A" w:rsidR="001502BE" w:rsidRPr="00EA70AB" w:rsidRDefault="00792461"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 xml:space="preserve">Specific-interest </w:t>
            </w:r>
            <w:r>
              <w:rPr>
                <w:rFonts w:cstheme="minorHAnsi"/>
                <w:color w:val="404040" w:themeColor="text1" w:themeTint="BF"/>
                <w:lang w:val="en-US" w:bidi="en-US"/>
              </w:rPr>
              <w:t>g</w:t>
            </w:r>
            <w:r w:rsidR="001502BE" w:rsidRPr="00FE206F">
              <w:rPr>
                <w:rFonts w:cstheme="minorHAnsi"/>
                <w:color w:val="404040" w:themeColor="text1" w:themeTint="BF"/>
                <w:lang w:val="en-US" w:bidi="en-US"/>
              </w:rPr>
              <w:t>roups</w:t>
            </w:r>
          </w:p>
        </w:tc>
      </w:tr>
    </w:tbl>
    <w:p w14:paraId="64157ED6" w14:textId="77777777" w:rsidR="00792461" w:rsidRDefault="00792461" w:rsidP="00656547">
      <w:pPr>
        <w:tabs>
          <w:tab w:val="left" w:pos="180"/>
        </w:tabs>
        <w:spacing w:after="120" w:line="276" w:lineRule="auto"/>
        <w:ind w:left="0" w:right="0" w:firstLine="0"/>
        <w:jc w:val="both"/>
        <w:rPr>
          <w:rFonts w:cstheme="minorHAnsi"/>
          <w:color w:val="404040" w:themeColor="text1" w:themeTint="BF"/>
          <w:sz w:val="24"/>
          <w:lang w:bidi="en-US"/>
        </w:rPr>
      </w:pPr>
    </w:p>
    <w:p w14:paraId="1DF9A7BD" w14:textId="50011E10" w:rsidR="00792461" w:rsidRDefault="00792461" w:rsidP="00656547">
      <w:pPr>
        <w:tabs>
          <w:tab w:val="left" w:pos="180"/>
        </w:tabs>
        <w:spacing w:after="120" w:line="276" w:lineRule="auto"/>
        <w:ind w:left="0" w:right="0" w:firstLine="0"/>
        <w:jc w:val="center"/>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5EB2F3E" wp14:editId="6C461B21">
            <wp:extent cx="4023360" cy="22893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63" cstate="print">
                      <a:extLst>
                        <a:ext uri="{28A0092B-C50C-407E-A947-70E740481C1C}">
                          <a14:useLocalDpi xmlns:a14="http://schemas.microsoft.com/office/drawing/2010/main" val="0"/>
                        </a:ext>
                      </a:extLst>
                    </a:blip>
                    <a:srcRect t="9573" b="5069"/>
                    <a:stretch/>
                  </pic:blipFill>
                  <pic:spPr bwMode="auto">
                    <a:xfrm>
                      <a:off x="0" y="0"/>
                      <a:ext cx="4028258" cy="2292171"/>
                    </a:xfrm>
                    <a:prstGeom prst="rect">
                      <a:avLst/>
                    </a:prstGeom>
                    <a:ln>
                      <a:noFill/>
                    </a:ln>
                    <a:extLst>
                      <a:ext uri="{53640926-AAD7-44D8-BBD7-CCE9431645EC}">
                        <a14:shadowObscured xmlns:a14="http://schemas.microsoft.com/office/drawing/2010/main"/>
                      </a:ext>
                    </a:extLst>
                  </pic:spPr>
                </pic:pic>
              </a:graphicData>
            </a:graphic>
          </wp:inline>
        </w:drawing>
      </w:r>
    </w:p>
    <w:p w14:paraId="75230757" w14:textId="27AFCA89" w:rsidR="00C54C0F" w:rsidRPr="00C16E1B" w:rsidRDefault="00C54C0F" w:rsidP="00656547">
      <w:pPr>
        <w:tabs>
          <w:tab w:val="left" w:pos="180"/>
        </w:tabs>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57F102B5" w14:textId="44FE12C9" w:rsidR="006E1AA5" w:rsidRPr="00C60DDA" w:rsidRDefault="004B5960" w:rsidP="00656547">
      <w:pPr>
        <w:pStyle w:val="Heading2"/>
        <w:numPr>
          <w:ilvl w:val="1"/>
          <w:numId w:val="7"/>
        </w:numPr>
        <w:ind w:left="720" w:right="0" w:hanging="720"/>
        <w:rPr>
          <w:rFonts w:cs="Arial"/>
          <w:color w:val="7F7F7F" w:themeColor="text1" w:themeTint="80"/>
          <w:sz w:val="32"/>
          <w:szCs w:val="32"/>
          <w:lang w:val="en-AU"/>
        </w:rPr>
      </w:pPr>
      <w:bookmarkStart w:id="109" w:name="_Toc95334367"/>
      <w:bookmarkStart w:id="110" w:name="_Toc132374937"/>
      <w:r w:rsidRPr="00C60DDA">
        <w:rPr>
          <w:rFonts w:cs="Arial"/>
          <w:color w:val="7F7F7F" w:themeColor="text1" w:themeTint="80"/>
          <w:sz w:val="32"/>
          <w:szCs w:val="32"/>
          <w:lang w:val="en-AU"/>
        </w:rPr>
        <w:lastRenderedPageBreak/>
        <w:t xml:space="preserve">Recognise and Accommodate the Cultural and Religious Needs of the </w:t>
      </w:r>
      <w:bookmarkEnd w:id="109"/>
      <w:r w:rsidR="00E62CA8">
        <w:rPr>
          <w:rFonts w:cs="Arial"/>
          <w:color w:val="7F7F7F" w:themeColor="text1" w:themeTint="80"/>
          <w:sz w:val="32"/>
          <w:szCs w:val="32"/>
          <w:lang w:val="en-AU"/>
        </w:rPr>
        <w:t>PWD</w:t>
      </w:r>
      <w:bookmarkEnd w:id="110"/>
    </w:p>
    <w:p w14:paraId="1A2FE23E" w14:textId="2297CB23" w:rsidR="00664759" w:rsidRPr="00FE206F" w:rsidRDefault="7E409C94" w:rsidP="00656547">
      <w:pPr>
        <w:spacing w:after="120" w:line="276" w:lineRule="auto"/>
        <w:ind w:left="0" w:right="0" w:firstLine="0"/>
        <w:jc w:val="both"/>
        <w:rPr>
          <w:color w:val="404040" w:themeColor="text1" w:themeTint="BF"/>
          <w:sz w:val="24"/>
          <w:szCs w:val="24"/>
          <w:lang w:bidi="en-US"/>
        </w:rPr>
      </w:pPr>
      <w:r w:rsidRPr="7E409C94">
        <w:rPr>
          <w:i/>
          <w:iCs/>
          <w:color w:val="404040" w:themeColor="text1" w:themeTint="BF"/>
          <w:sz w:val="24"/>
          <w:szCs w:val="24"/>
          <w:lang w:bidi="en-US"/>
        </w:rPr>
        <w:t>Cultural needs</w:t>
      </w:r>
      <w:r w:rsidRPr="7E409C94">
        <w:rPr>
          <w:color w:val="404040" w:themeColor="text1" w:themeTint="BF"/>
          <w:sz w:val="24"/>
          <w:szCs w:val="24"/>
          <w:lang w:bidi="en-US"/>
        </w:rPr>
        <w:t xml:space="preserve"> refer to a wide variety of needs based on a person's social and ethnic identities. Culture, in this context, can refer to how a person identifies themself and their group. As such, cultural needs can be based on ethnic background combined with:</w:t>
      </w:r>
    </w:p>
    <w:p w14:paraId="3A071168" w14:textId="716BEB05" w:rsidR="00664759" w:rsidRPr="00FE206F" w:rsidRDefault="00B373EC" w:rsidP="00656547">
      <w:pPr>
        <w:pStyle w:val="ListParagraph"/>
        <w:numPr>
          <w:ilvl w:val="0"/>
          <w:numId w:val="7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Sexual or</w:t>
      </w:r>
      <w:r w:rsidR="00664759" w:rsidRPr="00FE206F">
        <w:rPr>
          <w:rFonts w:cstheme="minorHAnsi"/>
          <w:color w:val="404040" w:themeColor="text1" w:themeTint="BF"/>
          <w:sz w:val="24"/>
          <w:lang w:bidi="en-US"/>
        </w:rPr>
        <w:t>ientation</w:t>
      </w:r>
    </w:p>
    <w:p w14:paraId="3C33950E" w14:textId="08063D28" w:rsidR="00664759" w:rsidRPr="00FE206F" w:rsidRDefault="00B373EC" w:rsidP="00656547">
      <w:pPr>
        <w:pStyle w:val="ListParagraph"/>
        <w:numPr>
          <w:ilvl w:val="0"/>
          <w:numId w:val="7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Spoken language</w:t>
      </w:r>
    </w:p>
    <w:p w14:paraId="21E9FE7F" w14:textId="2343C11D" w:rsidR="00664759" w:rsidRPr="00FE206F" w:rsidRDefault="00B373EC" w:rsidP="00656547">
      <w:pPr>
        <w:pStyle w:val="ListParagraph"/>
        <w:numPr>
          <w:ilvl w:val="0"/>
          <w:numId w:val="7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Other forms </w:t>
      </w:r>
      <w:r w:rsidR="00664759" w:rsidRPr="00FE206F">
        <w:rPr>
          <w:rFonts w:cstheme="minorHAnsi"/>
          <w:color w:val="404040" w:themeColor="text1" w:themeTint="BF"/>
          <w:sz w:val="24"/>
          <w:lang w:bidi="en-US"/>
        </w:rPr>
        <w:t>of group identification</w:t>
      </w:r>
    </w:p>
    <w:p w14:paraId="20AE97A9" w14:textId="5F9A7551" w:rsidR="0095489D" w:rsidRPr="00FE206F" w:rsidRDefault="0095489D" w:rsidP="00656547">
      <w:pPr>
        <w:spacing w:after="120" w:line="276" w:lineRule="auto"/>
        <w:ind w:left="0" w:right="0" w:firstLine="0"/>
        <w:jc w:val="both"/>
        <w:rPr>
          <w:rFonts w:cstheme="minorHAnsi"/>
          <w:color w:val="404040" w:themeColor="text1" w:themeTint="BF"/>
          <w:sz w:val="24"/>
          <w:lang w:bidi="en-US"/>
        </w:rPr>
      </w:pPr>
      <w:r w:rsidRPr="00FE206F">
        <w:rPr>
          <w:rFonts w:cstheme="minorHAnsi"/>
          <w:i/>
          <w:iCs/>
          <w:color w:val="404040" w:themeColor="text1" w:themeTint="BF"/>
          <w:sz w:val="24"/>
          <w:lang w:bidi="en-US"/>
        </w:rPr>
        <w:t>Religious needs</w:t>
      </w:r>
      <w:r w:rsidRPr="00FE206F">
        <w:rPr>
          <w:rFonts w:cstheme="minorHAnsi"/>
          <w:color w:val="404040" w:themeColor="text1" w:themeTint="BF"/>
          <w:sz w:val="24"/>
          <w:lang w:bidi="en-US"/>
        </w:rPr>
        <w:t>, on the other hand, refer</w:t>
      </w:r>
      <w:r w:rsidR="00C603E7" w:rsidRPr="00FE206F">
        <w:rPr>
          <w:rFonts w:cstheme="minorHAnsi"/>
          <w:color w:val="404040" w:themeColor="text1" w:themeTint="BF"/>
          <w:sz w:val="24"/>
          <w:lang w:bidi="en-US"/>
        </w:rPr>
        <w:t xml:space="preserve"> to a variety of needs based on a person’s </w:t>
      </w:r>
      <w:r w:rsidR="009E722E" w:rsidRPr="00FE206F">
        <w:rPr>
          <w:rFonts w:cstheme="minorHAnsi"/>
          <w:color w:val="404040" w:themeColor="text1" w:themeTint="BF"/>
          <w:sz w:val="24"/>
          <w:lang w:bidi="en-US"/>
        </w:rPr>
        <w:t xml:space="preserve">spiritual beliefs or faith. </w:t>
      </w:r>
      <w:r w:rsidR="00C603E7" w:rsidRPr="00FE206F">
        <w:rPr>
          <w:rFonts w:cstheme="minorHAnsi"/>
          <w:i/>
          <w:iCs/>
          <w:color w:val="404040" w:themeColor="text1" w:themeTint="BF"/>
          <w:sz w:val="24"/>
          <w:lang w:bidi="en-US"/>
        </w:rPr>
        <w:t>Religion</w:t>
      </w:r>
      <w:r w:rsidR="00C603E7" w:rsidRPr="00FE206F">
        <w:rPr>
          <w:rFonts w:cstheme="minorHAnsi"/>
          <w:color w:val="404040" w:themeColor="text1" w:themeTint="BF"/>
          <w:sz w:val="24"/>
          <w:lang w:bidi="en-US"/>
        </w:rPr>
        <w:t xml:space="preserve">, in this context, refers to </w:t>
      </w:r>
      <w:r w:rsidR="00916867" w:rsidRPr="00FE206F">
        <w:rPr>
          <w:rFonts w:cstheme="minorHAnsi"/>
          <w:color w:val="404040" w:themeColor="text1" w:themeTint="BF"/>
          <w:sz w:val="24"/>
          <w:lang w:bidi="en-US"/>
        </w:rPr>
        <w:t xml:space="preserve">how a person observes a particular faith or religion. As such, religious needs can be based on </w:t>
      </w:r>
      <w:r w:rsidR="00E23A72" w:rsidRPr="00FE206F">
        <w:rPr>
          <w:rFonts w:cstheme="minorHAnsi"/>
          <w:color w:val="404040" w:themeColor="text1" w:themeTint="BF"/>
          <w:sz w:val="24"/>
          <w:lang w:bidi="en-US"/>
        </w:rPr>
        <w:t>the person</w:t>
      </w:r>
      <w:r w:rsidR="00C87E37" w:rsidRPr="00FE206F">
        <w:rPr>
          <w:rFonts w:cstheme="minorHAnsi"/>
          <w:color w:val="404040" w:themeColor="text1" w:themeTint="BF"/>
          <w:sz w:val="24"/>
          <w:lang w:bidi="en-US"/>
        </w:rPr>
        <w:t xml:space="preserve">’s religion </w:t>
      </w:r>
      <w:r w:rsidR="006F73D2" w:rsidRPr="00FE206F">
        <w:rPr>
          <w:rFonts w:cstheme="minorHAnsi"/>
          <w:color w:val="404040" w:themeColor="text1" w:themeTint="BF"/>
          <w:sz w:val="24"/>
          <w:lang w:bidi="en-US"/>
        </w:rPr>
        <w:t xml:space="preserve">and </w:t>
      </w:r>
      <w:r w:rsidR="002B769D" w:rsidRPr="00FE206F">
        <w:rPr>
          <w:rFonts w:cstheme="minorHAnsi"/>
          <w:color w:val="404040" w:themeColor="text1" w:themeTint="BF"/>
          <w:sz w:val="24"/>
          <w:lang w:bidi="en-US"/>
        </w:rPr>
        <w:t xml:space="preserve">the particular </w:t>
      </w:r>
      <w:r w:rsidR="00E65F05" w:rsidRPr="00FE206F">
        <w:rPr>
          <w:rFonts w:cstheme="minorHAnsi"/>
          <w:color w:val="404040" w:themeColor="text1" w:themeTint="BF"/>
          <w:sz w:val="24"/>
          <w:lang w:bidi="en-US"/>
        </w:rPr>
        <w:t>strand</w:t>
      </w:r>
      <w:r w:rsidR="006F73D2" w:rsidRPr="00FE206F">
        <w:rPr>
          <w:rFonts w:cstheme="minorHAnsi"/>
          <w:color w:val="404040" w:themeColor="text1" w:themeTint="BF"/>
          <w:sz w:val="24"/>
          <w:lang w:bidi="en-US"/>
        </w:rPr>
        <w:t xml:space="preserve"> they </w:t>
      </w:r>
      <w:r w:rsidR="002B769D" w:rsidRPr="00FE206F">
        <w:rPr>
          <w:rFonts w:cstheme="minorHAnsi"/>
          <w:color w:val="404040" w:themeColor="text1" w:themeTint="BF"/>
          <w:sz w:val="24"/>
          <w:lang w:bidi="en-US"/>
        </w:rPr>
        <w:t>are a part of</w:t>
      </w:r>
      <w:r w:rsidR="006F73D2" w:rsidRPr="00FE206F">
        <w:rPr>
          <w:rFonts w:cstheme="minorHAnsi"/>
          <w:color w:val="404040" w:themeColor="text1" w:themeTint="BF"/>
          <w:sz w:val="24"/>
          <w:lang w:bidi="en-US"/>
        </w:rPr>
        <w:t>, such as</w:t>
      </w:r>
      <w:r w:rsidR="00246DF8" w:rsidRPr="00FE206F">
        <w:rPr>
          <w:rFonts w:cstheme="minorHAnsi"/>
          <w:color w:val="404040" w:themeColor="text1" w:themeTint="BF"/>
          <w:sz w:val="24"/>
          <w:lang w:bidi="en-US"/>
        </w:rPr>
        <w:t xml:space="preserve"> the following</w:t>
      </w:r>
      <w:r w:rsidR="006F73D2" w:rsidRPr="00FE206F">
        <w:rPr>
          <w:rFonts w:cstheme="minorHAnsi"/>
          <w:color w:val="404040" w:themeColor="text1" w:themeTint="BF"/>
          <w:sz w:val="24"/>
          <w:lang w:bidi="en-US"/>
        </w:rPr>
        <w:t>:</w:t>
      </w:r>
    </w:p>
    <w:p w14:paraId="727C8F19" w14:textId="14F7FA30" w:rsidR="006F73D2" w:rsidRPr="00FE206F" w:rsidRDefault="006F73D2"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0845BA4A" wp14:editId="79544721">
            <wp:extent cx="5727700" cy="2329180"/>
            <wp:effectExtent l="0" t="0" r="6350" b="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2255388C" w14:textId="5DE9D9F0" w:rsidR="008D4B25" w:rsidRPr="00FE206F" w:rsidRDefault="008D4B2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Some examples of cultural and religious needs are</w:t>
      </w:r>
      <w:r w:rsidR="00F32B6C" w:rsidRPr="00FE206F">
        <w:rPr>
          <w:rFonts w:cstheme="minorHAnsi"/>
          <w:color w:val="404040" w:themeColor="text1" w:themeTint="BF"/>
          <w:sz w:val="24"/>
          <w:lang w:bidi="en-US"/>
        </w:rPr>
        <w:t xml:space="preserve"> as follows</w:t>
      </w:r>
      <w:r w:rsidRPr="00FE206F">
        <w:rPr>
          <w:rFonts w:cstheme="minorHAnsi"/>
          <w:color w:val="404040" w:themeColor="text1" w:themeTint="BF"/>
          <w:sz w:val="24"/>
          <w:lang w:bidi="en-US"/>
        </w:rPr>
        <w:t>:</w:t>
      </w:r>
    </w:p>
    <w:p w14:paraId="3A67285A" w14:textId="11ED4617"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Physical</w:t>
      </w:r>
    </w:p>
    <w:p w14:paraId="2283E834" w14:textId="33A05219"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Food </w:t>
      </w:r>
      <w:r w:rsidR="008D4B25" w:rsidRPr="00FE206F">
        <w:rPr>
          <w:rFonts w:cstheme="minorHAnsi"/>
          <w:color w:val="404040" w:themeColor="text1" w:themeTint="BF"/>
          <w:sz w:val="24"/>
          <w:lang w:bidi="en-US"/>
        </w:rPr>
        <w:t>and eating schedule</w:t>
      </w:r>
    </w:p>
    <w:p w14:paraId="396FCEC2" w14:textId="4F400706"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Preferred </w:t>
      </w:r>
      <w:r w:rsidR="008D4B25" w:rsidRPr="00FE206F">
        <w:rPr>
          <w:rFonts w:cstheme="minorHAnsi"/>
          <w:color w:val="404040" w:themeColor="text1" w:themeTint="BF"/>
          <w:sz w:val="24"/>
          <w:lang w:bidi="en-US"/>
        </w:rPr>
        <w:t>clothing</w:t>
      </w:r>
    </w:p>
    <w:p w14:paraId="115BC757" w14:textId="0F3E437E"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Social</w:t>
      </w:r>
    </w:p>
    <w:p w14:paraId="08FB0670" w14:textId="73DEC8B4"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Communication </w:t>
      </w:r>
      <w:r w:rsidR="008D4B25" w:rsidRPr="00FE206F">
        <w:rPr>
          <w:rFonts w:cstheme="minorHAnsi"/>
          <w:b/>
          <w:bCs/>
          <w:color w:val="404040" w:themeColor="text1" w:themeTint="BF"/>
          <w:sz w:val="24"/>
          <w:lang w:bidi="en-US"/>
        </w:rPr>
        <w:t>style, language, and choice of words based on cultural background</w:t>
      </w:r>
    </w:p>
    <w:p w14:paraId="2132A226" w14:textId="2FF25066"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Preferred </w:t>
      </w:r>
      <w:r w:rsidR="008D4B25" w:rsidRPr="00FE206F">
        <w:rPr>
          <w:rFonts w:cstheme="minorHAnsi"/>
          <w:color w:val="404040" w:themeColor="text1" w:themeTint="BF"/>
          <w:sz w:val="24"/>
          <w:lang w:bidi="en-US"/>
        </w:rPr>
        <w:t>visitors and times of visit</w:t>
      </w:r>
    </w:p>
    <w:p w14:paraId="2E834CC5" w14:textId="0404C7B1"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Spiritual</w:t>
      </w:r>
    </w:p>
    <w:p w14:paraId="7E24E78C" w14:textId="26507FCD"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Religious </w:t>
      </w:r>
      <w:r w:rsidR="008D4B25" w:rsidRPr="00FE206F">
        <w:rPr>
          <w:rFonts w:cstheme="minorHAnsi"/>
          <w:color w:val="404040" w:themeColor="text1" w:themeTint="BF"/>
          <w:sz w:val="24"/>
          <w:lang w:bidi="en-US"/>
        </w:rPr>
        <w:t>symbols and items</w:t>
      </w:r>
    </w:p>
    <w:p w14:paraId="68D3D8B9" w14:textId="057542FF" w:rsidR="00F32B6C"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Prayers </w:t>
      </w:r>
      <w:r w:rsidR="008D4B25" w:rsidRPr="00FE206F">
        <w:rPr>
          <w:rFonts w:cstheme="minorHAnsi"/>
          <w:color w:val="404040" w:themeColor="text1" w:themeTint="BF"/>
          <w:sz w:val="24"/>
          <w:lang w:bidi="en-US"/>
        </w:rPr>
        <w:t>and other religious traditions</w:t>
      </w:r>
    </w:p>
    <w:p w14:paraId="7E97F258" w14:textId="77777777" w:rsidR="00F32B6C" w:rsidRPr="00FE206F" w:rsidRDefault="00F32B6C" w:rsidP="00656547">
      <w:pPr>
        <w:spacing w:after="120" w:line="276" w:lineRule="auto"/>
        <w:ind w:right="0"/>
        <w:rPr>
          <w:rFonts w:cstheme="minorHAnsi"/>
          <w:color w:val="404040" w:themeColor="text1" w:themeTint="BF"/>
          <w:sz w:val="24"/>
          <w:lang w:bidi="en-US"/>
        </w:rPr>
      </w:pPr>
      <w:r w:rsidRPr="00FE206F">
        <w:rPr>
          <w:rFonts w:cstheme="minorHAnsi"/>
          <w:color w:val="404040" w:themeColor="text1" w:themeTint="BF"/>
          <w:sz w:val="24"/>
          <w:lang w:bidi="en-US"/>
        </w:rPr>
        <w:br w:type="page"/>
      </w:r>
    </w:p>
    <w:p w14:paraId="28D521C2" w14:textId="2FF04C6E" w:rsidR="00664759" w:rsidRPr="00FE206F" w:rsidRDefault="00664759"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Providing </w:t>
      </w:r>
      <w:r w:rsidR="00B373EC">
        <w:rPr>
          <w:rFonts w:cstheme="minorHAnsi"/>
          <w:color w:val="404040" w:themeColor="text1" w:themeTint="BF"/>
          <w:sz w:val="24"/>
          <w:lang w:bidi="en-US"/>
        </w:rPr>
        <w:t xml:space="preserve">for </w:t>
      </w:r>
      <w:r w:rsidRPr="00FE206F">
        <w:rPr>
          <w:rFonts w:cstheme="minorHAnsi"/>
          <w:color w:val="404040" w:themeColor="text1" w:themeTint="BF"/>
          <w:sz w:val="24"/>
          <w:lang w:bidi="en-US"/>
        </w:rPr>
        <w:t>your client</w:t>
      </w:r>
      <w:r w:rsidR="00B373EC">
        <w:rPr>
          <w:rFonts w:cstheme="minorHAnsi"/>
          <w:color w:val="404040" w:themeColor="text1" w:themeTint="BF"/>
          <w:sz w:val="24"/>
          <w:lang w:bidi="en-US"/>
        </w:rPr>
        <w:t>’s</w:t>
      </w:r>
      <w:r w:rsidRPr="00FE206F">
        <w:rPr>
          <w:rFonts w:cstheme="minorHAnsi"/>
          <w:color w:val="404040" w:themeColor="text1" w:themeTint="BF"/>
          <w:sz w:val="24"/>
          <w:lang w:bidi="en-US"/>
        </w:rPr>
        <w:t xml:space="preserve"> cultural </w:t>
      </w:r>
      <w:r w:rsidR="00FF5FF0" w:rsidRPr="00FE206F">
        <w:rPr>
          <w:rFonts w:cstheme="minorHAnsi"/>
          <w:color w:val="404040" w:themeColor="text1" w:themeTint="BF"/>
          <w:sz w:val="24"/>
          <w:lang w:bidi="en-US"/>
        </w:rPr>
        <w:t xml:space="preserve">and religious </w:t>
      </w:r>
      <w:r w:rsidRPr="00FE206F">
        <w:rPr>
          <w:rFonts w:cstheme="minorHAnsi"/>
          <w:color w:val="404040" w:themeColor="text1" w:themeTint="BF"/>
          <w:sz w:val="24"/>
          <w:lang w:bidi="en-US"/>
        </w:rPr>
        <w:t xml:space="preserve">needs is a requirement for providing support. Also, your clients </w:t>
      </w:r>
      <w:r w:rsidR="00F32B6C" w:rsidRPr="00FE206F">
        <w:rPr>
          <w:rFonts w:cstheme="minorHAnsi"/>
          <w:color w:val="404040" w:themeColor="text1" w:themeTint="BF"/>
          <w:sz w:val="24"/>
          <w:lang w:bidi="en-US"/>
        </w:rPr>
        <w:t xml:space="preserve">have </w:t>
      </w:r>
      <w:r w:rsidRPr="00FE206F">
        <w:rPr>
          <w:rFonts w:cstheme="minorHAnsi"/>
          <w:color w:val="404040" w:themeColor="text1" w:themeTint="BF"/>
          <w:sz w:val="24"/>
          <w:lang w:bidi="en-US"/>
        </w:rPr>
        <w:t xml:space="preserve">the right to require service that does not discriminate based on their cultural </w:t>
      </w:r>
      <w:r w:rsidR="00FF5FF0" w:rsidRPr="00FE206F">
        <w:rPr>
          <w:rFonts w:cstheme="minorHAnsi"/>
          <w:color w:val="404040" w:themeColor="text1" w:themeTint="BF"/>
          <w:sz w:val="24"/>
          <w:lang w:bidi="en-US"/>
        </w:rPr>
        <w:t xml:space="preserve">and religious </w:t>
      </w:r>
      <w:r w:rsidRPr="00FE206F">
        <w:rPr>
          <w:rFonts w:cstheme="minorHAnsi"/>
          <w:color w:val="404040" w:themeColor="text1" w:themeTint="BF"/>
          <w:sz w:val="24"/>
          <w:lang w:bidi="en-US"/>
        </w:rPr>
        <w:t>background</w:t>
      </w:r>
      <w:r w:rsidR="00F32B6C" w:rsidRPr="00FE206F">
        <w:rPr>
          <w:rFonts w:cstheme="minorHAnsi"/>
          <w:color w:val="404040" w:themeColor="text1" w:themeTint="BF"/>
          <w:sz w:val="24"/>
          <w:lang w:bidi="en-US"/>
        </w:rPr>
        <w:t>s</w:t>
      </w:r>
      <w:r w:rsidRPr="00FE206F">
        <w:rPr>
          <w:rFonts w:cstheme="minorHAnsi"/>
          <w:color w:val="404040" w:themeColor="text1" w:themeTint="BF"/>
          <w:sz w:val="24"/>
          <w:lang w:bidi="en-US"/>
        </w:rPr>
        <w:t xml:space="preserve">. As a </w:t>
      </w:r>
      <w:r w:rsidR="00FF5FF0" w:rsidRPr="00FE206F">
        <w:rPr>
          <w:rFonts w:cstheme="minorHAnsi"/>
          <w:color w:val="404040" w:themeColor="text1" w:themeTint="BF"/>
          <w:sz w:val="24"/>
          <w:lang w:bidi="en-US"/>
        </w:rPr>
        <w:t>support</w:t>
      </w:r>
      <w:r w:rsidRPr="00FE206F">
        <w:rPr>
          <w:rFonts w:cstheme="minorHAnsi"/>
          <w:color w:val="404040" w:themeColor="text1" w:themeTint="BF"/>
          <w:sz w:val="24"/>
          <w:lang w:bidi="en-US"/>
        </w:rPr>
        <w:t xml:space="preserve"> worker, you must </w:t>
      </w:r>
      <w:r w:rsidR="008D4B25" w:rsidRPr="00FE206F">
        <w:rPr>
          <w:rFonts w:cstheme="minorHAnsi"/>
          <w:color w:val="404040" w:themeColor="text1" w:themeTint="BF"/>
          <w:sz w:val="24"/>
          <w:lang w:bidi="en-US"/>
        </w:rPr>
        <w:t xml:space="preserve">recognise and </w:t>
      </w:r>
      <w:r w:rsidR="00D63F8C" w:rsidRPr="00FE206F">
        <w:rPr>
          <w:rFonts w:cstheme="minorHAnsi"/>
          <w:color w:val="404040" w:themeColor="text1" w:themeTint="BF"/>
          <w:sz w:val="24"/>
          <w:lang w:bidi="en-US"/>
        </w:rPr>
        <w:t>accommodate these</w:t>
      </w:r>
      <w:r w:rsidRPr="00FE206F">
        <w:rPr>
          <w:rFonts w:cstheme="minorHAnsi"/>
          <w:color w:val="404040" w:themeColor="text1" w:themeTint="BF"/>
          <w:sz w:val="24"/>
          <w:lang w:bidi="en-US"/>
        </w:rPr>
        <w:t xml:space="preserve"> needs as you </w:t>
      </w:r>
      <w:r w:rsidR="00D63F8C" w:rsidRPr="00FE206F">
        <w:rPr>
          <w:rFonts w:cstheme="minorHAnsi"/>
          <w:color w:val="404040" w:themeColor="text1" w:themeTint="BF"/>
          <w:sz w:val="24"/>
          <w:lang w:bidi="en-US"/>
        </w:rPr>
        <w:t>support your clients.</w:t>
      </w:r>
    </w:p>
    <w:p w14:paraId="4F278E8D" w14:textId="4D055EE5" w:rsidR="00D63F8C" w:rsidRPr="00FE206F" w:rsidRDefault="00D63F8C" w:rsidP="00656547">
      <w:pPr>
        <w:spacing w:after="120" w:line="276" w:lineRule="auto"/>
        <w:ind w:left="0" w:right="0" w:firstLine="0"/>
        <w:jc w:val="both"/>
        <w:rPr>
          <w:rFonts w:cstheme="minorHAnsi"/>
          <w:color w:val="404040" w:themeColor="text1" w:themeTint="BF"/>
          <w:sz w:val="24"/>
          <w:lang w:bidi="en-US"/>
        </w:rPr>
      </w:pPr>
    </w:p>
    <w:p w14:paraId="13DC3298" w14:textId="5442573B" w:rsidR="00664759" w:rsidRPr="00FE206F" w:rsidRDefault="00D63F8C" w:rsidP="00656547">
      <w:pPr>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Recognising and </w:t>
      </w:r>
      <w:r w:rsidR="0016303B" w:rsidRPr="00FE206F">
        <w:rPr>
          <w:rFonts w:cstheme="minorHAnsi"/>
          <w:b/>
          <w:bCs/>
          <w:color w:val="404040" w:themeColor="text1" w:themeTint="BF"/>
          <w:sz w:val="24"/>
          <w:lang w:bidi="en-US"/>
        </w:rPr>
        <w:t>Accommodating</w:t>
      </w:r>
      <w:r w:rsidR="00664759" w:rsidRPr="00FE206F">
        <w:rPr>
          <w:rFonts w:cstheme="minorHAnsi"/>
          <w:b/>
          <w:bCs/>
          <w:color w:val="404040" w:themeColor="text1" w:themeTint="BF"/>
          <w:sz w:val="24"/>
          <w:lang w:bidi="en-US"/>
        </w:rPr>
        <w:t xml:space="preserve"> the Cultural Needs of Your Clients</w:t>
      </w:r>
    </w:p>
    <w:p w14:paraId="018DB602" w14:textId="1D6F8BDB" w:rsidR="00664759" w:rsidRPr="00FE206F" w:rsidRDefault="00664759"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following steps show how a </w:t>
      </w:r>
      <w:r w:rsidR="00D63F8C" w:rsidRPr="00FE206F">
        <w:rPr>
          <w:rFonts w:cstheme="minorHAnsi"/>
          <w:color w:val="404040" w:themeColor="text1" w:themeTint="BF"/>
          <w:sz w:val="24"/>
          <w:lang w:bidi="en-US"/>
        </w:rPr>
        <w:t>support</w:t>
      </w:r>
      <w:r w:rsidRPr="00FE206F">
        <w:rPr>
          <w:rFonts w:cstheme="minorHAnsi"/>
          <w:color w:val="404040" w:themeColor="text1" w:themeTint="BF"/>
          <w:sz w:val="24"/>
          <w:lang w:bidi="en-US"/>
        </w:rPr>
        <w:t xml:space="preserve"> worker can </w:t>
      </w:r>
      <w:r w:rsidR="00D63F8C" w:rsidRPr="00FE206F">
        <w:rPr>
          <w:rFonts w:cstheme="minorHAnsi"/>
          <w:color w:val="404040" w:themeColor="text1" w:themeTint="BF"/>
          <w:sz w:val="24"/>
          <w:lang w:bidi="en-US"/>
        </w:rPr>
        <w:t xml:space="preserve">recognise and </w:t>
      </w:r>
      <w:r w:rsidR="00C46810" w:rsidRPr="00FE206F">
        <w:rPr>
          <w:rFonts w:cstheme="minorHAnsi"/>
          <w:color w:val="404040" w:themeColor="text1" w:themeTint="BF"/>
          <w:sz w:val="24"/>
          <w:lang w:bidi="en-US"/>
        </w:rPr>
        <w:t>accommodate</w:t>
      </w:r>
      <w:r w:rsidRPr="00FE206F">
        <w:rPr>
          <w:rFonts w:cstheme="minorHAnsi"/>
          <w:color w:val="404040" w:themeColor="text1" w:themeTint="BF"/>
          <w:sz w:val="24"/>
          <w:lang w:bidi="en-US"/>
        </w:rPr>
        <w:t xml:space="preserve"> the cultural </w:t>
      </w:r>
      <w:r w:rsidR="00D63F8C" w:rsidRPr="00FE206F">
        <w:rPr>
          <w:rFonts w:cstheme="minorHAnsi"/>
          <w:color w:val="404040" w:themeColor="text1" w:themeTint="BF"/>
          <w:sz w:val="24"/>
          <w:lang w:bidi="en-US"/>
        </w:rPr>
        <w:t>and religious</w:t>
      </w:r>
      <w:r w:rsidRPr="00FE206F">
        <w:rPr>
          <w:rFonts w:cstheme="minorHAnsi"/>
          <w:color w:val="404040" w:themeColor="text1" w:themeTint="BF"/>
          <w:sz w:val="24"/>
          <w:lang w:bidi="en-US"/>
        </w:rPr>
        <w:t xml:space="preserve"> </w:t>
      </w:r>
      <w:r w:rsidR="00764AA3" w:rsidRPr="00FE206F">
        <w:rPr>
          <w:rFonts w:cstheme="minorHAnsi"/>
          <w:color w:val="404040" w:themeColor="text1" w:themeTint="BF"/>
          <w:sz w:val="24"/>
          <w:lang w:bidi="en-US"/>
        </w:rPr>
        <w:t xml:space="preserve">needs </w:t>
      </w:r>
      <w:r w:rsidRPr="00FE206F">
        <w:rPr>
          <w:rFonts w:cstheme="minorHAnsi"/>
          <w:color w:val="404040" w:themeColor="text1" w:themeTint="BF"/>
          <w:sz w:val="24"/>
          <w:lang w:bidi="en-US"/>
        </w:rPr>
        <w:t>of their client:</w:t>
      </w:r>
    </w:p>
    <w:p w14:paraId="348C1476" w14:textId="686CE067" w:rsidR="00664759" w:rsidRPr="00FE206F" w:rsidRDefault="00664759" w:rsidP="00656547">
      <w:pPr>
        <w:pStyle w:val="ListParagraph"/>
        <w:numPr>
          <w:ilvl w:val="0"/>
          <w:numId w:val="78"/>
        </w:numPr>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Secure a good understanding of your client’s cultural </w:t>
      </w:r>
      <w:r w:rsidR="00D63F8C" w:rsidRPr="00FE206F">
        <w:rPr>
          <w:rFonts w:cstheme="minorHAnsi"/>
          <w:b/>
          <w:bCs/>
          <w:color w:val="404040" w:themeColor="text1" w:themeTint="BF"/>
          <w:sz w:val="24"/>
          <w:lang w:bidi="en-US"/>
        </w:rPr>
        <w:t xml:space="preserve">and religious </w:t>
      </w:r>
      <w:r w:rsidRPr="00FE206F">
        <w:rPr>
          <w:rFonts w:cstheme="minorHAnsi"/>
          <w:b/>
          <w:bCs/>
          <w:color w:val="404040" w:themeColor="text1" w:themeTint="BF"/>
          <w:sz w:val="24"/>
          <w:lang w:bidi="en-US"/>
        </w:rPr>
        <w:t>needs.</w:t>
      </w:r>
    </w:p>
    <w:p w14:paraId="7CF9D35F" w14:textId="576568A8" w:rsidR="00664759" w:rsidRPr="00FE206F" w:rsidRDefault="00241ADD"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Style w:val="Heading3Char"/>
          <w:noProof/>
          <w:highlight w:val="cyan"/>
        </w:rPr>
        <w:drawing>
          <wp:anchor distT="0" distB="0" distL="114300" distR="114300" simplePos="0" relativeHeight="251658251" behindDoc="0" locked="0" layoutInCell="1" allowOverlap="1" wp14:anchorId="78A34E96" wp14:editId="1F31E045">
            <wp:simplePos x="0" y="0"/>
            <wp:positionH relativeFrom="margin">
              <wp:posOffset>3535680</wp:posOffset>
            </wp:positionH>
            <wp:positionV relativeFrom="paragraph">
              <wp:posOffset>39370</wp:posOffset>
            </wp:positionV>
            <wp:extent cx="2193925" cy="3317875"/>
            <wp:effectExtent l="0" t="0" r="0" b="0"/>
            <wp:wrapSquare wrapText="bothSides"/>
            <wp:docPr id="876719951" name="Picture 876719951" descr="A picture containing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person, crowd&#10;&#10;Description automatically generated"/>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20597" r="35765" b="371"/>
                    <a:stretch/>
                  </pic:blipFill>
                  <pic:spPr bwMode="auto">
                    <a:xfrm flipH="1">
                      <a:off x="0" y="0"/>
                      <a:ext cx="2193925" cy="331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4759" w:rsidRPr="00FE206F">
        <w:rPr>
          <w:rFonts w:cstheme="minorHAnsi"/>
          <w:color w:val="404040" w:themeColor="text1" w:themeTint="BF"/>
          <w:sz w:val="24"/>
          <w:lang w:bidi="en-US"/>
        </w:rPr>
        <w:t>Do not make assumptions based on the colour of their skin or their clothing.</w:t>
      </w:r>
    </w:p>
    <w:p w14:paraId="172EED6C" w14:textId="3F7AA76F" w:rsidR="00664759" w:rsidRPr="00FE206F" w:rsidRDefault="00664759"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Refer to their file or running record to identify their preferences.</w:t>
      </w:r>
    </w:p>
    <w:p w14:paraId="7E56F483" w14:textId="61362FFE" w:rsidR="00664759" w:rsidRPr="00FE206F" w:rsidRDefault="00664759"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Ask your client directly. Listen to your clients and take note of all their preferences.</w:t>
      </w:r>
    </w:p>
    <w:p w14:paraId="68EF5334" w14:textId="4C71279B" w:rsidR="00664759" w:rsidRPr="00FE206F" w:rsidRDefault="00664759"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Provide your client with what they can expect from you and the organisation. Identify what needs you will have problems providing and collaborate with your client. This would </w:t>
      </w:r>
      <w:r w:rsidR="00CE1CB2" w:rsidRPr="00FE206F">
        <w:rPr>
          <w:rFonts w:cstheme="minorHAnsi"/>
          <w:color w:val="404040" w:themeColor="text1" w:themeTint="BF"/>
          <w:sz w:val="24"/>
          <w:lang w:bidi="en-US"/>
        </w:rPr>
        <w:t xml:space="preserve">help in securing </w:t>
      </w:r>
      <w:r w:rsidRPr="00FE206F">
        <w:rPr>
          <w:rFonts w:cstheme="minorHAnsi"/>
          <w:color w:val="404040" w:themeColor="text1" w:themeTint="BF"/>
          <w:sz w:val="24"/>
          <w:lang w:bidi="en-US"/>
        </w:rPr>
        <w:t xml:space="preserve">some of the resources that are not available to you and other </w:t>
      </w:r>
      <w:r w:rsidR="00D63F8C" w:rsidRPr="00FE206F">
        <w:rPr>
          <w:rFonts w:cstheme="minorHAnsi"/>
          <w:color w:val="404040" w:themeColor="text1" w:themeTint="BF"/>
          <w:sz w:val="24"/>
          <w:lang w:bidi="en-US"/>
        </w:rPr>
        <w:t>support</w:t>
      </w:r>
      <w:r w:rsidRPr="00FE206F">
        <w:rPr>
          <w:rFonts w:cstheme="minorHAnsi"/>
          <w:color w:val="404040" w:themeColor="text1" w:themeTint="BF"/>
          <w:sz w:val="24"/>
          <w:lang w:bidi="en-US"/>
        </w:rPr>
        <w:t xml:space="preserve"> workers.</w:t>
      </w:r>
    </w:p>
    <w:p w14:paraId="4057D76B" w14:textId="259BD84F" w:rsidR="00664759" w:rsidRPr="00FE206F" w:rsidRDefault="00664759" w:rsidP="00656547">
      <w:pPr>
        <w:pStyle w:val="ListParagraph"/>
        <w:numPr>
          <w:ilvl w:val="0"/>
          <w:numId w:val="78"/>
        </w:numPr>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Provide your client’s cultural </w:t>
      </w:r>
      <w:r w:rsidR="00AE3AD3" w:rsidRPr="00FE206F">
        <w:rPr>
          <w:rFonts w:cstheme="minorHAnsi"/>
          <w:b/>
          <w:bCs/>
          <w:color w:val="404040" w:themeColor="text1" w:themeTint="BF"/>
          <w:sz w:val="24"/>
          <w:lang w:bidi="en-US"/>
        </w:rPr>
        <w:t xml:space="preserve">and religious </w:t>
      </w:r>
      <w:r w:rsidRPr="00FE206F">
        <w:rPr>
          <w:rFonts w:cstheme="minorHAnsi"/>
          <w:b/>
          <w:bCs/>
          <w:color w:val="404040" w:themeColor="text1" w:themeTint="BF"/>
          <w:sz w:val="24"/>
          <w:lang w:bidi="en-US"/>
        </w:rPr>
        <w:t>needs.</w:t>
      </w:r>
    </w:p>
    <w:p w14:paraId="04F0026F" w14:textId="77777777" w:rsidR="00664759" w:rsidRPr="009163C3" w:rsidRDefault="00664759" w:rsidP="00656547">
      <w:pPr>
        <w:pStyle w:val="ListParagraph"/>
        <w:numPr>
          <w:ilvl w:val="0"/>
          <w:numId w:val="79"/>
        </w:numPr>
        <w:spacing w:after="120" w:line="276" w:lineRule="auto"/>
        <w:ind w:left="1434" w:right="0" w:hanging="357"/>
        <w:contextualSpacing w:val="0"/>
        <w:jc w:val="both"/>
        <w:rPr>
          <w:rFonts w:cstheme="minorHAnsi"/>
          <w:color w:val="404040" w:themeColor="text1" w:themeTint="BF"/>
          <w:sz w:val="24"/>
          <w:lang w:bidi="en-US"/>
        </w:rPr>
      </w:pPr>
      <w:r w:rsidRPr="009163C3">
        <w:rPr>
          <w:rFonts w:cstheme="minorHAnsi"/>
          <w:color w:val="404040" w:themeColor="text1" w:themeTint="BF"/>
          <w:sz w:val="24"/>
          <w:lang w:bidi="en-US"/>
        </w:rPr>
        <w:t>Build trust between you and your client through constant communication.</w:t>
      </w:r>
    </w:p>
    <w:p w14:paraId="069A18A5" w14:textId="41BA84EA" w:rsidR="00664759" w:rsidRPr="009163C3" w:rsidRDefault="00664759" w:rsidP="00656547">
      <w:pPr>
        <w:pStyle w:val="ListParagraph"/>
        <w:numPr>
          <w:ilvl w:val="0"/>
          <w:numId w:val="79"/>
        </w:numPr>
        <w:spacing w:after="120" w:line="276" w:lineRule="auto"/>
        <w:ind w:left="1434" w:right="0" w:hanging="357"/>
        <w:contextualSpacing w:val="0"/>
        <w:jc w:val="both"/>
        <w:rPr>
          <w:rFonts w:cstheme="minorHAnsi"/>
          <w:color w:val="404040" w:themeColor="text1" w:themeTint="BF"/>
          <w:sz w:val="24"/>
          <w:lang w:bidi="en-US"/>
        </w:rPr>
      </w:pPr>
      <w:r w:rsidRPr="009163C3">
        <w:rPr>
          <w:rFonts w:cstheme="minorHAnsi"/>
          <w:color w:val="404040" w:themeColor="text1" w:themeTint="BF"/>
          <w:sz w:val="24"/>
          <w:lang w:bidi="en-US"/>
        </w:rPr>
        <w:t>Provide your client’s needs while following the organisational policies and procedures.</w:t>
      </w:r>
    </w:p>
    <w:p w14:paraId="60B02DE2" w14:textId="0A598934" w:rsidR="00664759" w:rsidRPr="009163C3" w:rsidRDefault="7E409C94" w:rsidP="00656547">
      <w:pPr>
        <w:pStyle w:val="ListParagraph"/>
        <w:numPr>
          <w:ilvl w:val="0"/>
          <w:numId w:val="79"/>
        </w:numPr>
        <w:spacing w:after="120" w:line="276" w:lineRule="auto"/>
        <w:ind w:left="1434" w:right="0" w:hanging="357"/>
        <w:contextualSpacing w:val="0"/>
        <w:jc w:val="both"/>
        <w:rPr>
          <w:color w:val="404040" w:themeColor="text1" w:themeTint="BF"/>
          <w:sz w:val="24"/>
          <w:szCs w:val="24"/>
          <w:lang w:bidi="en-US"/>
        </w:rPr>
      </w:pPr>
      <w:r w:rsidRPr="009163C3">
        <w:rPr>
          <w:color w:val="404040" w:themeColor="text1" w:themeTint="BF"/>
          <w:sz w:val="24"/>
          <w:szCs w:val="24"/>
          <w:lang w:bidi="en-US"/>
        </w:rPr>
        <w:t>Assist your client who will have difficulty accessing their needs due to a disability. For example, a person with a mobility disability needs to take certain positions and stances for traditional prayer.</w:t>
      </w:r>
      <w:r w:rsidR="006E2EBB" w:rsidRPr="009163C3">
        <w:rPr>
          <w:color w:val="404040" w:themeColor="text1" w:themeTint="BF"/>
          <w:sz w:val="24"/>
          <w:szCs w:val="24"/>
          <w:lang w:bidi="en-US"/>
        </w:rPr>
        <w:t xml:space="preserve"> Your role will be to explore ways to accommodate the client for this need.</w:t>
      </w:r>
    </w:p>
    <w:p w14:paraId="1A470A28" w14:textId="77777777" w:rsidR="00AE3AD3" w:rsidRDefault="00AE3AD3"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61DD1CED" w14:textId="0EFCB9DD" w:rsidR="00664759" w:rsidRPr="00764AA3" w:rsidRDefault="00664759" w:rsidP="00656547">
      <w:pPr>
        <w:pStyle w:val="ListParagraph"/>
        <w:numPr>
          <w:ilvl w:val="0"/>
          <w:numId w:val="78"/>
        </w:numPr>
        <w:spacing w:after="120" w:line="276" w:lineRule="auto"/>
        <w:ind w:left="714" w:right="0" w:hanging="357"/>
        <w:contextualSpacing w:val="0"/>
        <w:jc w:val="both"/>
        <w:rPr>
          <w:rFonts w:cstheme="minorHAnsi"/>
          <w:b/>
          <w:bCs/>
          <w:color w:val="404040" w:themeColor="text1" w:themeTint="BF"/>
          <w:sz w:val="24"/>
          <w:lang w:bidi="en-US"/>
        </w:rPr>
      </w:pPr>
      <w:r w:rsidRPr="00764AA3">
        <w:rPr>
          <w:rFonts w:cstheme="minorHAnsi"/>
          <w:b/>
          <w:bCs/>
          <w:color w:val="404040" w:themeColor="text1" w:themeTint="BF"/>
          <w:sz w:val="24"/>
          <w:lang w:bidi="en-US"/>
        </w:rPr>
        <w:lastRenderedPageBreak/>
        <w:t>Adjust service based on your client’s feedback and reaction</w:t>
      </w:r>
      <w:r w:rsidR="00B373EC" w:rsidRPr="00B373EC">
        <w:rPr>
          <w:b/>
          <w:bCs/>
          <w:sz w:val="24"/>
          <w:szCs w:val="24"/>
        </w:rPr>
        <w:t>.</w:t>
      </w:r>
    </w:p>
    <w:p w14:paraId="7AABAA87" w14:textId="0CB2B9CD" w:rsidR="00664759" w:rsidRPr="008F0F17"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Listen to feedback and determine what needs were missed or not appropriately addressed.</w:t>
      </w:r>
    </w:p>
    <w:p w14:paraId="26B9F59B" w14:textId="77777777" w:rsidR="00664759" w:rsidRPr="008F0F17"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Make adjustments to address problems found in the service.</w:t>
      </w:r>
    </w:p>
    <w:p w14:paraId="470FF8D3" w14:textId="77777777" w:rsidR="00664759" w:rsidRPr="008F0F17"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Consider other factors that may affect how your client perceives the service, such as:</w:t>
      </w:r>
    </w:p>
    <w:p w14:paraId="4AC9955D" w14:textId="5F018750" w:rsidR="00664759" w:rsidRPr="008F0F17" w:rsidRDefault="00B373EC" w:rsidP="00656547">
      <w:pPr>
        <w:pStyle w:val="ListParagraph"/>
        <w:numPr>
          <w:ilvl w:val="2"/>
          <w:numId w:val="128"/>
        </w:numPr>
        <w:spacing w:after="120" w:line="276" w:lineRule="auto"/>
        <w:ind w:left="215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Fears</w:t>
      </w:r>
    </w:p>
    <w:p w14:paraId="3273DB0A" w14:textId="145E7206" w:rsidR="00664759" w:rsidRPr="008F0F17" w:rsidRDefault="00B373EC" w:rsidP="00656547">
      <w:pPr>
        <w:pStyle w:val="ListParagraph"/>
        <w:numPr>
          <w:ilvl w:val="2"/>
          <w:numId w:val="128"/>
        </w:numPr>
        <w:spacing w:after="120" w:line="276" w:lineRule="auto"/>
        <w:ind w:left="215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Severity of the diagnosis</w:t>
      </w:r>
    </w:p>
    <w:p w14:paraId="21A6E8B3" w14:textId="3CFDF499" w:rsidR="00664759" w:rsidRPr="008F0F17" w:rsidRDefault="00B373EC" w:rsidP="00656547">
      <w:pPr>
        <w:pStyle w:val="ListParagraph"/>
        <w:numPr>
          <w:ilvl w:val="2"/>
          <w:numId w:val="128"/>
        </w:numPr>
        <w:spacing w:after="120" w:line="276" w:lineRule="auto"/>
        <w:ind w:left="215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Possible </w:t>
      </w:r>
      <w:r w:rsidR="00664759" w:rsidRPr="008F0F17">
        <w:rPr>
          <w:rFonts w:cstheme="minorHAnsi"/>
          <w:color w:val="404040" w:themeColor="text1" w:themeTint="BF"/>
          <w:sz w:val="24"/>
          <w:lang w:bidi="en-US"/>
        </w:rPr>
        <w:t>sources of trauma, grief, and emotional instability</w:t>
      </w:r>
    </w:p>
    <w:p w14:paraId="58C813DF" w14:textId="1CFA0A9F" w:rsidR="00AE3AD3" w:rsidRPr="00B62EAC"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Seek assistance from other support personnel when necessary.</w:t>
      </w:r>
    </w:p>
    <w:p w14:paraId="0F752EE1" w14:textId="77777777" w:rsidR="002C702A" w:rsidRPr="00B373EC" w:rsidRDefault="002C702A" w:rsidP="00656547">
      <w:pPr>
        <w:spacing w:after="120" w:line="276" w:lineRule="auto"/>
        <w:ind w:left="0" w:right="0" w:firstLine="0"/>
        <w:jc w:val="both"/>
        <w:rPr>
          <w:sz w:val="24"/>
          <w:szCs w:val="24"/>
        </w:rPr>
      </w:pPr>
      <w:bookmarkStart w:id="111" w:name="_Hlk83375753"/>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2C702A" w:rsidRPr="00023BFE" w14:paraId="1D8B6F11" w14:textId="77777777" w:rsidTr="009163C3">
        <w:tc>
          <w:tcPr>
            <w:tcW w:w="1985" w:type="dxa"/>
          </w:tcPr>
          <w:bookmarkEnd w:id="111"/>
          <w:p w14:paraId="76AE6E52" w14:textId="77777777" w:rsidR="002C702A" w:rsidRPr="00023BFE" w:rsidRDefault="002C702A" w:rsidP="00656547">
            <w:pPr>
              <w:ind w:left="0" w:right="0" w:firstLine="0"/>
              <w:jc w:val="center"/>
              <w:rPr>
                <w:rFonts w:cstheme="minorHAnsi"/>
                <w:color w:val="262626" w:themeColor="text1" w:themeTint="D9"/>
                <w:highlight w:val="yellow"/>
                <w:lang w:bidi="en-US"/>
              </w:rPr>
            </w:pPr>
            <w:r w:rsidRPr="00023BFE">
              <w:rPr>
                <w:rFonts w:cstheme="minorHAnsi"/>
                <w:noProof/>
                <w:color w:val="262626" w:themeColor="text1" w:themeTint="D9"/>
                <w:lang w:bidi="en-US"/>
              </w:rPr>
              <w:drawing>
                <wp:inline distT="0" distB="0" distL="0" distR="0" wp14:anchorId="74411F2C" wp14:editId="0155DC77">
                  <wp:extent cx="852853" cy="900000"/>
                  <wp:effectExtent l="0" t="0" r="444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CCB283E" w14:textId="77777777" w:rsidR="002C702A" w:rsidRPr="00023BFE" w:rsidRDefault="002C702A" w:rsidP="00656547">
            <w:pPr>
              <w:spacing w:after="120" w:line="276" w:lineRule="auto"/>
              <w:ind w:left="28" w:right="0" w:firstLine="0"/>
              <w:jc w:val="both"/>
              <w:rPr>
                <w:rFonts w:cstheme="minorHAnsi"/>
                <w:b/>
                <w:bCs/>
                <w:color w:val="FF595E"/>
                <w:sz w:val="28"/>
                <w:lang w:bidi="en-US"/>
              </w:rPr>
            </w:pPr>
            <w:r w:rsidRPr="00023BFE">
              <w:rPr>
                <w:rFonts w:cstheme="minorHAnsi"/>
                <w:b/>
                <w:bCs/>
                <w:color w:val="FF595E"/>
                <w:sz w:val="28"/>
                <w:lang w:bidi="en-US"/>
              </w:rPr>
              <w:t>Further Reading</w:t>
            </w:r>
          </w:p>
          <w:p w14:paraId="38D38E18" w14:textId="19ACBEF3" w:rsidR="002C702A" w:rsidRPr="00023BFE" w:rsidRDefault="002C702A" w:rsidP="00656547">
            <w:pPr>
              <w:spacing w:after="120" w:line="276" w:lineRule="auto"/>
              <w:ind w:left="28" w:right="0" w:firstLine="0"/>
              <w:jc w:val="both"/>
              <w:rPr>
                <w:rFonts w:ascii="Calibri" w:eastAsia="Calibri" w:hAnsi="Calibri" w:cs="Calibri"/>
                <w:color w:val="262626" w:themeColor="text1" w:themeTint="D9"/>
                <w:szCs w:val="24"/>
              </w:rPr>
            </w:pPr>
            <w:r w:rsidRPr="00023BFE">
              <w:rPr>
                <w:color w:val="262626" w:themeColor="text1" w:themeTint="D9"/>
                <w:szCs w:val="24"/>
              </w:rPr>
              <w:t>Additional information on Aboriginal and Torres Strait Islander peoples can be accessed through the link below</w:t>
            </w:r>
            <w:r w:rsidR="00B373EC">
              <w:rPr>
                <w:rFonts w:ascii="Calibri" w:eastAsia="Calibri" w:hAnsi="Calibri" w:cs="Calibri"/>
                <w:color w:val="262626" w:themeColor="text1" w:themeTint="D9"/>
                <w:szCs w:val="24"/>
              </w:rPr>
              <w:t>:</w:t>
            </w:r>
          </w:p>
          <w:p w14:paraId="26FEF1B5" w14:textId="5EAAAAE9" w:rsidR="002C702A" w:rsidRPr="001A7278" w:rsidRDefault="00B90EFD" w:rsidP="00656547">
            <w:pPr>
              <w:spacing w:after="120" w:line="276" w:lineRule="auto"/>
              <w:ind w:left="0" w:right="0" w:firstLine="0"/>
              <w:jc w:val="center"/>
              <w:rPr>
                <w:rFonts w:cstheme="minorHAnsi"/>
                <w:color w:val="2E74B5" w:themeColor="accent5" w:themeShade="BF"/>
                <w:sz w:val="22"/>
                <w:highlight w:val="yellow"/>
                <w:lang w:bidi="en-US"/>
              </w:rPr>
            </w:pPr>
            <w:hyperlink r:id="rId270" w:history="1">
              <w:r w:rsidR="002C702A" w:rsidRPr="001A7278">
                <w:rPr>
                  <w:rStyle w:val="Hyperlink"/>
                  <w:rFonts w:cstheme="minorHAnsi"/>
                  <w:color w:val="2E74B5" w:themeColor="accent5" w:themeShade="BF"/>
                  <w:sz w:val="22"/>
                  <w:u w:val="none"/>
                </w:rPr>
                <w:t>Aboriginal and Torres Strait Islander Cultures</w:t>
              </w:r>
            </w:hyperlink>
          </w:p>
        </w:tc>
      </w:tr>
    </w:tbl>
    <w:p w14:paraId="7B6C72F3" w14:textId="7EBA722B" w:rsidR="002C702A" w:rsidRDefault="002C702A" w:rsidP="00656547">
      <w:pPr>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347C5" w14:paraId="5CA4AF16" w14:textId="77777777" w:rsidTr="0054106A">
        <w:trPr>
          <w:jc w:val="center"/>
        </w:trPr>
        <w:tc>
          <w:tcPr>
            <w:tcW w:w="5000" w:type="pct"/>
          </w:tcPr>
          <w:p w14:paraId="797C78F7" w14:textId="3ED77C66" w:rsidR="004347C5" w:rsidRPr="00F117E9" w:rsidRDefault="004347C5" w:rsidP="00656547">
            <w:pPr>
              <w:spacing w:after="120" w:line="276" w:lineRule="auto"/>
              <w:ind w:left="28" w:right="0" w:firstLine="0"/>
              <w:jc w:val="both"/>
              <w:rPr>
                <w:rFonts w:cstheme="minorHAnsi"/>
                <w:b/>
                <w:bCs/>
                <w:color w:val="FF595E"/>
                <w:sz w:val="28"/>
                <w:lang w:bidi="en-US"/>
              </w:rPr>
            </w:pPr>
            <w:r w:rsidRPr="00F117E9">
              <w:rPr>
                <w:rFonts w:cstheme="minorHAnsi"/>
                <w:b/>
                <w:bCs/>
                <w:color w:val="FF595E"/>
                <w:sz w:val="28"/>
                <w:lang w:bidi="en-US"/>
              </w:rPr>
              <w:t>Multimedia</w:t>
            </w:r>
          </w:p>
          <w:p w14:paraId="37398229" w14:textId="77777777" w:rsidR="004347C5" w:rsidRPr="00CF1D4A" w:rsidRDefault="004347C5"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34DDC4D2" wp14:editId="3AD4805C">
                  <wp:extent cx="1800000" cy="1604571"/>
                  <wp:effectExtent l="0" t="0" r="0" b="0"/>
                  <wp:docPr id="1197275979" name="Picture 1197275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4431E0F" w14:textId="06D8B02E" w:rsidR="004347C5" w:rsidRPr="00B373EC" w:rsidRDefault="004347C5" w:rsidP="00656547">
            <w:pPr>
              <w:spacing w:after="120" w:line="276" w:lineRule="auto"/>
              <w:ind w:left="28" w:right="0" w:firstLine="0"/>
              <w:jc w:val="both"/>
              <w:rPr>
                <w:rFonts w:cstheme="minorHAnsi"/>
                <w:color w:val="404040" w:themeColor="text1" w:themeTint="BF"/>
                <w:szCs w:val="24"/>
                <w:lang w:bidi="en-US"/>
              </w:rPr>
            </w:pPr>
            <w:r w:rsidRPr="00023BFE">
              <w:rPr>
                <w:rFonts w:cstheme="minorHAnsi"/>
                <w:color w:val="404040" w:themeColor="text1" w:themeTint="BF"/>
                <w:lang w:bidi="en-US"/>
              </w:rPr>
              <w:t>Knowing about Aboriginal and Torres Strait Islander people is vital to providing excellent care. Find out more through the video below</w:t>
            </w:r>
            <w:r w:rsidR="00B373EC">
              <w:rPr>
                <w:rFonts w:cstheme="minorHAnsi"/>
                <w:color w:val="404040" w:themeColor="text1" w:themeTint="BF"/>
                <w:lang w:bidi="en-US"/>
              </w:rPr>
              <w:t>:</w:t>
            </w:r>
          </w:p>
          <w:p w14:paraId="25D7A369" w14:textId="1AAFE9A9" w:rsidR="004347C5" w:rsidRPr="00F117E9" w:rsidRDefault="00B90EFD" w:rsidP="00656547">
            <w:pPr>
              <w:spacing w:after="120" w:line="276" w:lineRule="auto"/>
              <w:ind w:left="0" w:right="0" w:firstLine="0"/>
              <w:jc w:val="center"/>
              <w:rPr>
                <w:rFonts w:cstheme="minorHAnsi"/>
                <w:color w:val="2E74B5" w:themeColor="accent5" w:themeShade="BF"/>
                <w:sz w:val="22"/>
                <w:highlight w:val="yellow"/>
                <w:lang w:bidi="en-US"/>
              </w:rPr>
            </w:pPr>
            <w:hyperlink r:id="rId271" w:history="1">
              <w:r w:rsidR="004347C5" w:rsidRPr="00F117E9">
                <w:rPr>
                  <w:rStyle w:val="Hyperlink"/>
                  <w:rFonts w:cstheme="minorHAnsi"/>
                  <w:color w:val="2E74B5" w:themeColor="accent5" w:themeShade="BF"/>
                  <w:sz w:val="22"/>
                  <w:u w:val="none"/>
                  <w:lang w:bidi="en-US"/>
                </w:rPr>
                <w:t>SBS Inclusion Program - Who are Aboriginal and Torres Strait Islanders</w:t>
              </w:r>
            </w:hyperlink>
          </w:p>
        </w:tc>
      </w:tr>
    </w:tbl>
    <w:p w14:paraId="402B9B93" w14:textId="263EFC8F" w:rsidR="004347C5" w:rsidRDefault="00B3068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F3D8C2C" w14:textId="6ED41348" w:rsidR="00E84CF1" w:rsidRDefault="00B3068E" w:rsidP="00656547">
      <w:pPr>
        <w:spacing w:after="120" w:line="276" w:lineRule="auto"/>
        <w:ind w:left="0" w:right="0" w:firstLine="0"/>
        <w:jc w:val="center"/>
        <w:rPr>
          <w:rFonts w:cstheme="minorHAnsi"/>
          <w:color w:val="404040" w:themeColor="text1" w:themeTint="BF"/>
          <w:sz w:val="24"/>
          <w:lang w:bidi="en-US"/>
        </w:rPr>
      </w:pPr>
      <w:r w:rsidRPr="00E84CF1">
        <w:rPr>
          <w:noProof/>
          <w:sz w:val="24"/>
          <w:szCs w:val="24"/>
        </w:rPr>
        <w:lastRenderedPageBreak/>
        <w:drawing>
          <wp:inline distT="0" distB="0" distL="0" distR="0" wp14:anchorId="7D24ABBB" wp14:editId="5A881127">
            <wp:extent cx="3335020" cy="2514753"/>
            <wp:effectExtent l="0" t="0" r="0" b="0"/>
            <wp:docPr id="1197275985" name="Picture 1197275985" descr="Culture Community Ideology Society Principle Concept - 4144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lture Community Ideology Society Principle Concept - 4144048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344675" cy="2522033"/>
                    </a:xfrm>
                    <a:prstGeom prst="rect">
                      <a:avLst/>
                    </a:prstGeom>
                    <a:noFill/>
                    <a:ln>
                      <a:noFill/>
                    </a:ln>
                  </pic:spPr>
                </pic:pic>
              </a:graphicData>
            </a:graphic>
          </wp:inline>
        </w:drawing>
      </w:r>
    </w:p>
    <w:p w14:paraId="58F494F6" w14:textId="77777777" w:rsidR="00E84CF1" w:rsidRPr="002C761C" w:rsidRDefault="00E84CF1" w:rsidP="00656547">
      <w:pPr>
        <w:spacing w:after="120" w:line="276" w:lineRule="auto"/>
        <w:ind w:left="0" w:right="0" w:firstLine="0"/>
        <w:jc w:val="both"/>
        <w:rPr>
          <w:rFonts w:cstheme="minorHAnsi"/>
          <w:color w:val="404040" w:themeColor="text1" w:themeTint="BF"/>
          <w:sz w:val="24"/>
          <w:lang w:bidi="en-US"/>
        </w:rPr>
      </w:pPr>
    </w:p>
    <w:tbl>
      <w:tblPr>
        <w:tblStyle w:val="ARATable4"/>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9C1661" w:rsidRPr="00C16E1B" w14:paraId="0AFC1D23" w14:textId="77777777" w:rsidTr="00E84CF1">
        <w:tc>
          <w:tcPr>
            <w:tcW w:w="1985" w:type="dxa"/>
          </w:tcPr>
          <w:p w14:paraId="2EC04854" w14:textId="77777777" w:rsidR="009C1661" w:rsidRPr="00C16E1B" w:rsidRDefault="009C1661" w:rsidP="00656547">
            <w:pPr>
              <w:spacing w:after="120" w:line="276" w:lineRule="auto"/>
              <w:ind w:left="0" w:right="0" w:firstLine="0"/>
              <w:jc w:val="center"/>
              <w:rPr>
                <w:rFonts w:cstheme="minorHAnsi"/>
                <w:color w:val="262626" w:themeColor="text1" w:themeTint="D9"/>
                <w:highlight w:val="yellow"/>
                <w:lang w:bidi="en-US"/>
              </w:rPr>
            </w:pPr>
            <w:r w:rsidRPr="00C16E1B">
              <w:rPr>
                <w:rFonts w:cstheme="minorHAnsi"/>
                <w:noProof/>
                <w:color w:val="262626" w:themeColor="text1" w:themeTint="D9"/>
                <w:lang w:bidi="en-US"/>
              </w:rPr>
              <w:drawing>
                <wp:inline distT="0" distB="0" distL="0" distR="0" wp14:anchorId="04F68F80" wp14:editId="01EBD56E">
                  <wp:extent cx="852853" cy="900000"/>
                  <wp:effectExtent l="0" t="0" r="4445"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1A3968F" w14:textId="6E72BE2B" w:rsidR="009C1661" w:rsidRPr="00C16E1B" w:rsidRDefault="009C1661" w:rsidP="00656547">
            <w:pPr>
              <w:spacing w:after="120" w:line="276" w:lineRule="auto"/>
              <w:ind w:left="0" w:right="0" w:firstLine="0"/>
              <w:jc w:val="both"/>
              <w:rPr>
                <w:rFonts w:cstheme="minorHAnsi"/>
                <w:b/>
                <w:bCs/>
                <w:color w:val="FF595E"/>
                <w:sz w:val="28"/>
                <w:lang w:bidi="en-US"/>
              </w:rPr>
            </w:pPr>
            <w:r w:rsidRPr="00C16E1B">
              <w:rPr>
                <w:rFonts w:cstheme="minorHAnsi"/>
                <w:b/>
                <w:bCs/>
                <w:color w:val="FF595E"/>
                <w:sz w:val="28"/>
                <w:lang w:bidi="en-US"/>
              </w:rPr>
              <w:t>Checkpoint! Let’s Review</w:t>
            </w:r>
          </w:p>
          <w:p w14:paraId="7AD31864" w14:textId="702A539B" w:rsidR="002B0DD7" w:rsidRPr="00C16E1B" w:rsidRDefault="00BC3B92" w:rsidP="00656547">
            <w:pPr>
              <w:pStyle w:val="ListParagraph"/>
              <w:numPr>
                <w:ilvl w:val="0"/>
                <w:numId w:val="24"/>
              </w:numPr>
              <w:spacing w:after="120" w:line="276" w:lineRule="auto"/>
              <w:ind w:left="714" w:right="0" w:hanging="357"/>
              <w:contextualSpacing w:val="0"/>
              <w:jc w:val="both"/>
              <w:rPr>
                <w:rFonts w:cstheme="minorHAnsi"/>
                <w:color w:val="404040" w:themeColor="text1" w:themeTint="BF"/>
                <w:szCs w:val="24"/>
                <w:lang w:bidi="en-US"/>
              </w:rPr>
            </w:pPr>
            <w:r w:rsidRPr="009A1DFA">
              <w:rPr>
                <w:rFonts w:cstheme="minorHAnsi"/>
                <w:color w:val="404040" w:themeColor="text1" w:themeTint="BF"/>
                <w:lang w:bidi="en-US"/>
              </w:rPr>
              <w:t>Cultural needs</w:t>
            </w:r>
            <w:r w:rsidRPr="008F0F17">
              <w:rPr>
                <w:rFonts w:cstheme="minorHAnsi"/>
                <w:color w:val="404040" w:themeColor="text1" w:themeTint="BF"/>
                <w:lang w:bidi="en-US"/>
              </w:rPr>
              <w:t xml:space="preserve"> refer to a wide variety of needs based on a person's social and ethnic identit</w:t>
            </w:r>
            <w:r w:rsidR="009A1DFA">
              <w:rPr>
                <w:rFonts w:cstheme="minorHAnsi"/>
                <w:color w:val="404040" w:themeColor="text1" w:themeTint="BF"/>
                <w:lang w:bidi="en-US"/>
              </w:rPr>
              <w:t>ies</w:t>
            </w:r>
            <w:r w:rsidRPr="008F0F17">
              <w:rPr>
                <w:rFonts w:cstheme="minorHAnsi"/>
                <w:color w:val="404040" w:themeColor="text1" w:themeTint="BF"/>
                <w:lang w:bidi="en-US"/>
              </w:rPr>
              <w:t>. Culture, in this context, can refer to how a person identifies themself and their group.</w:t>
            </w:r>
          </w:p>
          <w:p w14:paraId="305AD69C" w14:textId="67DE5B26" w:rsidR="00C22A25" w:rsidRPr="00C16E1B" w:rsidRDefault="00BC3B92" w:rsidP="00656547">
            <w:pPr>
              <w:pStyle w:val="ListParagraph"/>
              <w:numPr>
                <w:ilvl w:val="0"/>
                <w:numId w:val="24"/>
              </w:numPr>
              <w:spacing w:after="120" w:line="276" w:lineRule="auto"/>
              <w:ind w:left="714" w:right="0" w:hanging="357"/>
              <w:contextualSpacing w:val="0"/>
              <w:jc w:val="both"/>
              <w:rPr>
                <w:rFonts w:cstheme="minorHAnsi"/>
                <w:color w:val="404040" w:themeColor="text1" w:themeTint="BF"/>
                <w:szCs w:val="24"/>
                <w:lang w:bidi="en-US"/>
              </w:rPr>
            </w:pPr>
            <w:r w:rsidRPr="009A1DFA">
              <w:rPr>
                <w:rFonts w:cstheme="minorHAnsi"/>
                <w:color w:val="404040" w:themeColor="text1" w:themeTint="BF"/>
                <w:lang w:bidi="en-US"/>
              </w:rPr>
              <w:t>Religious needs</w:t>
            </w:r>
            <w:r>
              <w:rPr>
                <w:rFonts w:cstheme="minorHAnsi"/>
                <w:i/>
                <w:iCs/>
                <w:color w:val="404040" w:themeColor="text1" w:themeTint="BF"/>
                <w:lang w:bidi="en-US"/>
              </w:rPr>
              <w:t xml:space="preserve"> </w:t>
            </w:r>
            <w:r>
              <w:rPr>
                <w:rFonts w:cstheme="minorHAnsi"/>
                <w:color w:val="404040" w:themeColor="text1" w:themeTint="BF"/>
                <w:lang w:bidi="en-US"/>
              </w:rPr>
              <w:t>refer to a variety of needs based on a person’s spiritual beliefs or faith. Religion, in this context, refers to how a person observes a particular faith or religion.</w:t>
            </w:r>
          </w:p>
          <w:p w14:paraId="553FC883" w14:textId="45448A43" w:rsidR="00D044BD" w:rsidRPr="00622FFA" w:rsidRDefault="00BC3B92" w:rsidP="00656547">
            <w:pPr>
              <w:pStyle w:val="ListParagraph"/>
              <w:numPr>
                <w:ilvl w:val="0"/>
                <w:numId w:val="24"/>
              </w:numPr>
              <w:spacing w:after="120" w:line="276" w:lineRule="auto"/>
              <w:ind w:left="714" w:right="0" w:hanging="357"/>
              <w:contextualSpacing w:val="0"/>
              <w:jc w:val="both"/>
              <w:rPr>
                <w:rFonts w:cstheme="minorHAnsi"/>
                <w:color w:val="404040" w:themeColor="text1" w:themeTint="BF"/>
                <w:szCs w:val="24"/>
                <w:lang w:bidi="en-US"/>
              </w:rPr>
            </w:pPr>
            <w:r w:rsidRPr="008F0F17">
              <w:rPr>
                <w:rFonts w:cstheme="minorHAnsi"/>
                <w:color w:val="404040" w:themeColor="text1" w:themeTint="BF"/>
                <w:lang w:bidi="en-US"/>
              </w:rPr>
              <w:t xml:space="preserve">Providing </w:t>
            </w:r>
            <w:r w:rsidR="00B373EC">
              <w:rPr>
                <w:rFonts w:cstheme="minorHAnsi"/>
                <w:color w:val="404040" w:themeColor="text1" w:themeTint="BF"/>
                <w:lang w:bidi="en-US"/>
              </w:rPr>
              <w:t xml:space="preserve">for </w:t>
            </w:r>
            <w:r w:rsidRPr="008F0F17">
              <w:rPr>
                <w:rFonts w:cstheme="minorHAnsi"/>
                <w:color w:val="404040" w:themeColor="text1" w:themeTint="BF"/>
                <w:lang w:bidi="en-US"/>
              </w:rPr>
              <w:t>your client</w:t>
            </w:r>
            <w:r w:rsidR="00B373EC">
              <w:rPr>
                <w:rFonts w:cstheme="minorHAnsi"/>
                <w:color w:val="404040" w:themeColor="text1" w:themeTint="BF"/>
                <w:lang w:bidi="en-US"/>
              </w:rPr>
              <w:t>’s</w:t>
            </w:r>
            <w:r w:rsidRPr="008F0F17">
              <w:rPr>
                <w:rFonts w:cstheme="minorHAnsi"/>
                <w:color w:val="404040" w:themeColor="text1" w:themeTint="BF"/>
                <w:lang w:bidi="en-US"/>
              </w:rPr>
              <w:t xml:space="preserve"> cultural </w:t>
            </w:r>
            <w:r>
              <w:rPr>
                <w:rFonts w:cstheme="minorHAnsi"/>
                <w:color w:val="404040" w:themeColor="text1" w:themeTint="BF"/>
                <w:lang w:bidi="en-US"/>
              </w:rPr>
              <w:t xml:space="preserve">and religious </w:t>
            </w:r>
            <w:r w:rsidRPr="008F0F17">
              <w:rPr>
                <w:rFonts w:cstheme="minorHAnsi"/>
                <w:color w:val="404040" w:themeColor="text1" w:themeTint="BF"/>
                <w:lang w:bidi="en-US"/>
              </w:rPr>
              <w:t xml:space="preserve">needs is a requirement for providing support. </w:t>
            </w:r>
            <w:r w:rsidR="009A1DFA">
              <w:rPr>
                <w:rFonts w:cstheme="minorHAnsi"/>
                <w:color w:val="404040" w:themeColor="text1" w:themeTint="BF"/>
                <w:lang w:bidi="en-US"/>
              </w:rPr>
              <w:t>Y</w:t>
            </w:r>
            <w:r w:rsidRPr="008F0F17">
              <w:rPr>
                <w:rFonts w:cstheme="minorHAnsi"/>
                <w:color w:val="404040" w:themeColor="text1" w:themeTint="BF"/>
                <w:lang w:bidi="en-US"/>
              </w:rPr>
              <w:t>our clients</w:t>
            </w:r>
            <w:r w:rsidR="009A1DFA">
              <w:rPr>
                <w:rFonts w:cstheme="minorHAnsi"/>
                <w:color w:val="404040" w:themeColor="text1" w:themeTint="BF"/>
                <w:lang w:bidi="en-US"/>
              </w:rPr>
              <w:t xml:space="preserve"> have</w:t>
            </w:r>
            <w:r w:rsidRPr="008F0F17">
              <w:rPr>
                <w:rFonts w:cstheme="minorHAnsi"/>
                <w:color w:val="404040" w:themeColor="text1" w:themeTint="BF"/>
                <w:lang w:bidi="en-US"/>
              </w:rPr>
              <w:t xml:space="preserve"> the right to require service that does not discriminate based on their cultural </w:t>
            </w:r>
            <w:r>
              <w:rPr>
                <w:rFonts w:cstheme="minorHAnsi"/>
                <w:color w:val="404040" w:themeColor="text1" w:themeTint="BF"/>
                <w:lang w:bidi="en-US"/>
              </w:rPr>
              <w:t xml:space="preserve">and religious </w:t>
            </w:r>
            <w:r w:rsidRPr="008F0F17">
              <w:rPr>
                <w:rFonts w:cstheme="minorHAnsi"/>
                <w:color w:val="404040" w:themeColor="text1" w:themeTint="BF"/>
                <w:lang w:bidi="en-US"/>
              </w:rPr>
              <w:t>background</w:t>
            </w:r>
            <w:r w:rsidR="009A1DFA">
              <w:rPr>
                <w:rFonts w:cstheme="minorHAnsi"/>
                <w:color w:val="404040" w:themeColor="text1" w:themeTint="BF"/>
                <w:lang w:bidi="en-US"/>
              </w:rPr>
              <w:t>s</w:t>
            </w:r>
            <w:r w:rsidRPr="008F0F17">
              <w:rPr>
                <w:rFonts w:cstheme="minorHAnsi"/>
                <w:color w:val="404040" w:themeColor="text1" w:themeTint="BF"/>
                <w:lang w:bidi="en-US"/>
              </w:rPr>
              <w:t>.</w:t>
            </w:r>
          </w:p>
        </w:tc>
      </w:tr>
    </w:tbl>
    <w:p w14:paraId="04C7DDBD" w14:textId="13284979" w:rsidR="00AE4FD0" w:rsidRDefault="00AE4FD0" w:rsidP="00656547">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52297C" w:rsidRPr="004178BB" w14:paraId="052274AA" w14:textId="77777777" w:rsidTr="0096512A">
        <w:trPr>
          <w:trHeight w:val="2529"/>
        </w:trPr>
        <w:tc>
          <w:tcPr>
            <w:tcW w:w="1373" w:type="pct"/>
            <w:shd w:val="clear" w:color="auto" w:fill="FFDA71"/>
            <w:vAlign w:val="center"/>
          </w:tcPr>
          <w:p w14:paraId="4DEEDE16" w14:textId="77777777" w:rsidR="0052297C" w:rsidRPr="003C5AAA" w:rsidRDefault="0052297C" w:rsidP="00656547">
            <w:pPr>
              <w:spacing w:after="120" w:line="276" w:lineRule="auto"/>
              <w:ind w:left="0" w:right="0" w:firstLine="0"/>
              <w:jc w:val="center"/>
              <w:rPr>
                <w:rFonts w:cstheme="minorHAnsi"/>
                <w:color w:val="2E74B5" w:themeColor="accent5" w:themeShade="BF"/>
                <w:szCs w:val="20"/>
                <w:highlight w:val="yellow"/>
                <w:lang w:bidi="en-US"/>
              </w:rPr>
            </w:pPr>
            <w:r w:rsidRPr="003C5AAA">
              <w:rPr>
                <w:noProof/>
              </w:rPr>
              <w:drawing>
                <wp:inline distT="0" distB="0" distL="0" distR="0" wp14:anchorId="15E25D71" wp14:editId="28276B68">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5FCAD3EC" w14:textId="6E55ABF0" w:rsidR="0052297C" w:rsidRPr="003C5AAA" w:rsidRDefault="0052297C" w:rsidP="00656547">
            <w:pPr>
              <w:spacing w:after="120" w:line="276" w:lineRule="auto"/>
              <w:ind w:left="0" w:right="0" w:firstLine="0"/>
              <w:rPr>
                <w:rFonts w:ascii="Arial" w:hAnsi="Arial" w:cs="Arial"/>
                <w:b/>
                <w:color w:val="FF595E"/>
                <w:sz w:val="28"/>
                <w:szCs w:val="28"/>
              </w:rPr>
            </w:pPr>
            <w:r w:rsidRPr="003C5AAA">
              <w:rPr>
                <w:rFonts w:ascii="Arial" w:hAnsi="Arial" w:cs="Arial"/>
                <w:b/>
                <w:color w:val="FF595E"/>
                <w:sz w:val="28"/>
                <w:szCs w:val="28"/>
              </w:rPr>
              <w:t xml:space="preserve">Learning Activity for Chapter </w:t>
            </w:r>
            <w:r>
              <w:rPr>
                <w:rFonts w:ascii="Arial" w:hAnsi="Arial" w:cs="Arial"/>
                <w:b/>
                <w:color w:val="FF595E"/>
                <w:sz w:val="28"/>
                <w:szCs w:val="28"/>
              </w:rPr>
              <w:t>1</w:t>
            </w:r>
          </w:p>
          <w:p w14:paraId="0330EE16" w14:textId="77777777" w:rsidR="0052297C" w:rsidRPr="003C5AAA" w:rsidRDefault="0052297C" w:rsidP="00656547">
            <w:pPr>
              <w:tabs>
                <w:tab w:val="left" w:pos="180"/>
              </w:tabs>
              <w:spacing w:after="120" w:line="276" w:lineRule="auto"/>
              <w:ind w:left="0" w:right="0" w:firstLine="0"/>
              <w:jc w:val="both"/>
              <w:rPr>
                <w:rFonts w:cstheme="minorHAnsi"/>
                <w:color w:val="404040" w:themeColor="text1" w:themeTint="BF"/>
                <w:szCs w:val="24"/>
                <w:lang w:bidi="en-US"/>
              </w:rPr>
            </w:pPr>
            <w:proofErr w:type="gramStart"/>
            <w:r w:rsidRPr="003C5AAA">
              <w:rPr>
                <w:rFonts w:cstheme="minorHAnsi"/>
                <w:color w:val="404040" w:themeColor="text1" w:themeTint="BF"/>
                <w:szCs w:val="24"/>
                <w:lang w:bidi="en-US"/>
              </w:rPr>
              <w:t>Well</w:t>
            </w:r>
            <w:proofErr w:type="gramEnd"/>
            <w:r w:rsidRPr="003C5AAA">
              <w:rPr>
                <w:rFonts w:cstheme="minorHAnsi"/>
                <w:color w:val="404040" w:themeColor="text1" w:themeTint="BF"/>
                <w:szCs w:val="24"/>
                <w:lang w:bidi="en-US"/>
              </w:rPr>
              <w:t xml:space="preserve"> done completing this chapter. You may now proceed to your </w:t>
            </w:r>
            <w:r w:rsidRPr="003C5AAA">
              <w:rPr>
                <w:rFonts w:cstheme="minorHAnsi"/>
                <w:b/>
                <w:color w:val="404040" w:themeColor="text1" w:themeTint="BF"/>
                <w:szCs w:val="24"/>
                <w:lang w:bidi="en-US"/>
              </w:rPr>
              <w:t>Learning Activity Booklet</w:t>
            </w:r>
            <w:r w:rsidRPr="003C5AAA">
              <w:rPr>
                <w:rFonts w:cstheme="minorHAnsi"/>
                <w:color w:val="404040" w:themeColor="text1" w:themeTint="BF"/>
                <w:szCs w:val="24"/>
                <w:lang w:bidi="en-US"/>
              </w:rPr>
              <w:t xml:space="preserve"> (provided along with this Learner Guide)</w:t>
            </w:r>
            <w:r w:rsidRPr="003C5AAA">
              <w:rPr>
                <w:rFonts w:cstheme="minorHAnsi"/>
                <w:b/>
                <w:color w:val="404040" w:themeColor="text1" w:themeTint="BF"/>
                <w:szCs w:val="24"/>
                <w:lang w:bidi="en-US"/>
              </w:rPr>
              <w:t xml:space="preserve"> </w:t>
            </w:r>
            <w:r w:rsidRPr="003C5AAA">
              <w:rPr>
                <w:rFonts w:cstheme="minorHAnsi"/>
                <w:color w:val="404040" w:themeColor="text1" w:themeTint="BF"/>
                <w:szCs w:val="24"/>
                <w:lang w:bidi="en-US"/>
              </w:rPr>
              <w:t>and complete the learning activities associated with this chapter.</w:t>
            </w:r>
          </w:p>
          <w:p w14:paraId="072A844F" w14:textId="77777777" w:rsidR="0052297C" w:rsidRPr="003C5AAA" w:rsidRDefault="0052297C" w:rsidP="00656547">
            <w:pPr>
              <w:spacing w:after="120" w:line="276" w:lineRule="auto"/>
              <w:ind w:left="0" w:right="0" w:firstLine="0"/>
              <w:jc w:val="both"/>
              <w:rPr>
                <w:rFonts w:cstheme="minorHAnsi"/>
                <w:color w:val="2E74B5" w:themeColor="accent5" w:themeShade="BF"/>
                <w:szCs w:val="24"/>
                <w:highlight w:val="yellow"/>
                <w:lang w:bidi="en-US"/>
              </w:rPr>
            </w:pPr>
            <w:r w:rsidRPr="003C5AAA">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436EDF7" w14:textId="0692C916" w:rsidR="006E1AA5" w:rsidRPr="00E84CF1" w:rsidRDefault="006C27BA" w:rsidP="00656547">
      <w:pPr>
        <w:spacing w:after="120" w:line="276" w:lineRule="auto"/>
        <w:ind w:left="0" w:right="0" w:firstLine="0"/>
        <w:jc w:val="both"/>
        <w:rPr>
          <w:sz w:val="24"/>
          <w:szCs w:val="24"/>
          <w:highlight w:val="yellow"/>
          <w:lang w:bidi="en-US"/>
        </w:rPr>
      </w:pPr>
      <w:r>
        <w:rPr>
          <w:highlight w:val="yellow"/>
          <w:lang w:bidi="en-US"/>
        </w:rPr>
        <w:br w:type="page"/>
      </w:r>
    </w:p>
    <w:p w14:paraId="382E087A" w14:textId="2CD58627" w:rsidR="004826E2" w:rsidRPr="00C16E1B" w:rsidRDefault="004826E2" w:rsidP="008C37C1">
      <w:pPr>
        <w:pStyle w:val="Heading1"/>
        <w:ind w:left="539" w:hanging="539"/>
      </w:pPr>
      <w:bookmarkStart w:id="112" w:name="_Toc95334369"/>
      <w:bookmarkStart w:id="113" w:name="_Toc132374938"/>
      <w:r w:rsidRPr="00510C9A">
        <w:lastRenderedPageBreak/>
        <w:t xml:space="preserve">II. </w:t>
      </w:r>
      <w:r w:rsidR="006939F8" w:rsidRPr="00510C9A">
        <w:t xml:space="preserve">Implement Strategies </w:t>
      </w:r>
      <w:r w:rsidR="00C27C21" w:rsidRPr="00510C9A">
        <w:t>for Community Participation and Inclusion</w:t>
      </w:r>
      <w:bookmarkEnd w:id="112"/>
      <w:bookmarkEnd w:id="113"/>
    </w:p>
    <w:p w14:paraId="0E2A1516" w14:textId="537A00F2" w:rsidR="00704070" w:rsidRPr="00FE206F" w:rsidRDefault="00704070" w:rsidP="00656547">
      <w:pPr>
        <w:tabs>
          <w:tab w:val="left" w:pos="180"/>
        </w:tabs>
        <w:spacing w:after="120" w:line="276" w:lineRule="auto"/>
        <w:ind w:left="0" w:right="0" w:firstLine="0"/>
        <w:jc w:val="both"/>
        <w:rPr>
          <w:rFonts w:cstheme="minorHAnsi"/>
          <w:color w:val="404040" w:themeColor="text1" w:themeTint="BF"/>
          <w:sz w:val="24"/>
          <w:highlight w:val="yellow"/>
          <w:lang w:bidi="en-US"/>
        </w:rPr>
      </w:pPr>
      <w:r w:rsidRPr="00FE206F">
        <w:rPr>
          <w:rFonts w:cstheme="minorHAnsi"/>
          <w:color w:val="404040" w:themeColor="text1" w:themeTint="BF"/>
          <w:sz w:val="24"/>
          <w:lang w:bidi="en-US"/>
        </w:rPr>
        <w:t>In the previous chapter, you learn</w:t>
      </w:r>
      <w:r w:rsidR="00400153" w:rsidRPr="00FE206F">
        <w:rPr>
          <w:rFonts w:cstheme="minorHAnsi"/>
          <w:color w:val="404040" w:themeColor="text1" w:themeTint="BF"/>
          <w:sz w:val="24"/>
          <w:lang w:bidi="en-US"/>
        </w:rPr>
        <w:t>t</w:t>
      </w:r>
      <w:r w:rsidRPr="00FE206F">
        <w:rPr>
          <w:rFonts w:cstheme="minorHAnsi"/>
          <w:color w:val="404040" w:themeColor="text1" w:themeTint="BF"/>
          <w:sz w:val="24"/>
          <w:lang w:bidi="en-US"/>
        </w:rPr>
        <w:t xml:space="preserve"> about the different abilities, needs, interests and preferences of PWDs. You also learn</w:t>
      </w:r>
      <w:r w:rsidR="00400153" w:rsidRPr="00FE206F">
        <w:rPr>
          <w:rFonts w:cstheme="minorHAnsi"/>
          <w:color w:val="404040" w:themeColor="text1" w:themeTint="BF"/>
          <w:sz w:val="24"/>
          <w:lang w:bidi="en-US"/>
        </w:rPr>
        <w:t>t</w:t>
      </w:r>
      <w:r w:rsidRPr="00FE206F">
        <w:rPr>
          <w:rFonts w:cstheme="minorHAnsi"/>
          <w:color w:val="404040" w:themeColor="text1" w:themeTint="BF"/>
          <w:sz w:val="24"/>
          <w:lang w:bidi="en-US"/>
        </w:rPr>
        <w:t xml:space="preserve"> how to identify opportunities to meet your client</w:t>
      </w:r>
      <w:r w:rsidR="00751147">
        <w:rPr>
          <w:rFonts w:cstheme="minorHAnsi"/>
          <w:color w:val="404040" w:themeColor="text1" w:themeTint="BF"/>
          <w:sz w:val="24"/>
          <w:lang w:bidi="en-US"/>
        </w:rPr>
        <w:t>’s</w:t>
      </w:r>
      <w:r w:rsidRPr="00FE206F">
        <w:rPr>
          <w:rFonts w:cstheme="minorHAnsi"/>
          <w:color w:val="404040" w:themeColor="text1" w:themeTint="BF"/>
          <w:sz w:val="24"/>
          <w:lang w:bidi="en-US"/>
        </w:rPr>
        <w:t xml:space="preserve"> needs and preferences. This chapter will focus on implementing strategies according to the individualised plan.</w:t>
      </w:r>
      <w:r w:rsidR="00F63060" w:rsidRPr="00FE206F">
        <w:rPr>
          <w:rFonts w:cstheme="minorHAnsi"/>
          <w:color w:val="404040" w:themeColor="text1" w:themeTint="BF"/>
          <w:sz w:val="24"/>
          <w:lang w:bidi="en-US"/>
        </w:rPr>
        <w:t xml:space="preserve"> You will use your knowledge </w:t>
      </w:r>
      <w:r w:rsidR="00751147">
        <w:rPr>
          <w:rFonts w:cstheme="minorHAnsi"/>
          <w:color w:val="404040" w:themeColor="text1" w:themeTint="BF"/>
          <w:sz w:val="24"/>
          <w:lang w:bidi="en-US"/>
        </w:rPr>
        <w:t>to identify</w:t>
      </w:r>
      <w:r w:rsidR="00F63060" w:rsidRPr="00FE206F">
        <w:rPr>
          <w:rFonts w:cstheme="minorHAnsi"/>
          <w:color w:val="404040" w:themeColor="text1" w:themeTint="BF"/>
          <w:sz w:val="24"/>
          <w:lang w:bidi="en-US"/>
        </w:rPr>
        <w:t xml:space="preserve"> support services to meet your client’s needs. You need to learn these things to ensure that your clients get the support they need to thrive </w:t>
      </w:r>
      <w:r w:rsidR="008359C6" w:rsidRPr="00FE206F">
        <w:rPr>
          <w:rFonts w:cstheme="minorHAnsi"/>
          <w:color w:val="404040" w:themeColor="text1" w:themeTint="BF"/>
          <w:sz w:val="24"/>
          <w:lang w:bidi="en-US"/>
        </w:rPr>
        <w:t>in their social and work networks.</w:t>
      </w:r>
    </w:p>
    <w:p w14:paraId="1BDCBB59" w14:textId="0A8336B5" w:rsidR="00075464" w:rsidRPr="00FE206F" w:rsidRDefault="00075464"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 individualised plan should detail</w:t>
      </w:r>
      <w:r w:rsidR="00751147">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672931D4" w14:textId="5652EBE4" w:rsidR="009B06BE" w:rsidRPr="00FE206F" w:rsidRDefault="00751147" w:rsidP="00656547">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PH" w:bidi="en-US"/>
        </w:rPr>
      </w:pPr>
      <w:r>
        <w:rPr>
          <w:rFonts w:cstheme="minorHAnsi"/>
          <w:color w:val="404040" w:themeColor="text1" w:themeTint="BF"/>
          <w:sz w:val="24"/>
          <w:lang w:bidi="en-US"/>
        </w:rPr>
        <w:t>W</w:t>
      </w:r>
      <w:r w:rsidR="001121E5" w:rsidRPr="00FE206F">
        <w:rPr>
          <w:rFonts w:cstheme="minorHAnsi"/>
          <w:color w:val="404040" w:themeColor="text1" w:themeTint="BF"/>
          <w:sz w:val="24"/>
          <w:lang w:bidi="en-US"/>
        </w:rPr>
        <w:t>hat</w:t>
      </w:r>
      <w:r w:rsidR="009B06BE" w:rsidRPr="00FE206F">
        <w:rPr>
          <w:rFonts w:cstheme="minorHAnsi"/>
          <w:color w:val="404040" w:themeColor="text1" w:themeTint="BF"/>
          <w:sz w:val="24"/>
          <w:lang w:bidi="en-US"/>
        </w:rPr>
        <w:t xml:space="preserve"> services will be provided to address the PWD's </w:t>
      </w:r>
      <w:r w:rsidR="009B06BE" w:rsidRPr="00FE206F">
        <w:rPr>
          <w:rFonts w:cstheme="minorHAnsi"/>
          <w:color w:val="404040" w:themeColor="text1" w:themeTint="BF"/>
          <w:sz w:val="24"/>
          <w:lang w:val="en-US" w:bidi="en-US"/>
        </w:rPr>
        <w:t>interests, needs, abilities and preferences</w:t>
      </w:r>
    </w:p>
    <w:p w14:paraId="326970CD" w14:textId="5FC26E39" w:rsidR="009B06BE" w:rsidRPr="00FE206F" w:rsidRDefault="00751147" w:rsidP="00656547">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PH" w:bidi="en-US"/>
        </w:rPr>
      </w:pPr>
      <w:r>
        <w:rPr>
          <w:rFonts w:cstheme="minorHAnsi"/>
          <w:color w:val="404040" w:themeColor="text1" w:themeTint="BF"/>
          <w:sz w:val="24"/>
          <w:lang w:bidi="en-US"/>
        </w:rPr>
        <w:t>H</w:t>
      </w:r>
      <w:r w:rsidR="009B06BE" w:rsidRPr="00FE206F">
        <w:rPr>
          <w:rFonts w:cstheme="minorHAnsi"/>
          <w:color w:val="404040" w:themeColor="text1" w:themeTint="BF"/>
          <w:sz w:val="24"/>
          <w:lang w:bidi="en-US"/>
        </w:rPr>
        <w:t xml:space="preserve">ow </w:t>
      </w:r>
      <w:r>
        <w:rPr>
          <w:rFonts w:cstheme="minorHAnsi"/>
          <w:color w:val="404040" w:themeColor="text1" w:themeTint="BF"/>
          <w:sz w:val="24"/>
          <w:lang w:bidi="en-US"/>
        </w:rPr>
        <w:t>will each service</w:t>
      </w:r>
      <w:r w:rsidR="009B06BE" w:rsidRPr="00FE206F">
        <w:rPr>
          <w:rFonts w:cstheme="minorHAnsi"/>
          <w:color w:val="404040" w:themeColor="text1" w:themeTint="BF"/>
          <w:sz w:val="24"/>
          <w:lang w:bidi="en-US"/>
        </w:rPr>
        <w:t xml:space="preserve"> meet the PWD's </w:t>
      </w:r>
      <w:r w:rsidR="009B06BE" w:rsidRPr="00FE206F">
        <w:rPr>
          <w:rFonts w:cstheme="minorHAnsi"/>
          <w:color w:val="404040" w:themeColor="text1" w:themeTint="BF"/>
          <w:sz w:val="24"/>
          <w:lang w:val="en-US" w:bidi="en-US"/>
        </w:rPr>
        <w:t xml:space="preserve">interests, needs, abilities and </w:t>
      </w:r>
      <w:proofErr w:type="gramStart"/>
      <w:r w:rsidR="009B06BE" w:rsidRPr="00FE206F">
        <w:rPr>
          <w:rFonts w:cstheme="minorHAnsi"/>
          <w:color w:val="404040" w:themeColor="text1" w:themeTint="BF"/>
          <w:sz w:val="24"/>
          <w:lang w:val="en-US" w:bidi="en-US"/>
        </w:rPr>
        <w:t>preferences</w:t>
      </w:r>
      <w:proofErr w:type="gramEnd"/>
    </w:p>
    <w:p w14:paraId="121939B3" w14:textId="7902BBFD" w:rsidR="009B06BE" w:rsidRPr="00FE206F" w:rsidRDefault="00751147" w:rsidP="00656547">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PH" w:bidi="en-US"/>
        </w:rPr>
      </w:pPr>
      <w:r>
        <w:rPr>
          <w:rFonts w:cstheme="minorHAnsi"/>
          <w:color w:val="404040" w:themeColor="text1" w:themeTint="BF"/>
          <w:sz w:val="24"/>
          <w:lang w:bidi="en-US"/>
        </w:rPr>
        <w:t>W</w:t>
      </w:r>
      <w:r w:rsidR="009B06BE" w:rsidRPr="00FE206F">
        <w:rPr>
          <w:rFonts w:cstheme="minorHAnsi"/>
          <w:color w:val="404040" w:themeColor="text1" w:themeTint="BF"/>
          <w:sz w:val="24"/>
          <w:lang w:bidi="en-US"/>
        </w:rPr>
        <w:t>ho will provide the services and assist the PWD with their community participation program</w:t>
      </w:r>
      <w:r w:rsidR="009E28C0">
        <w:rPr>
          <w:rFonts w:cstheme="minorHAnsi"/>
          <w:color w:val="404040" w:themeColor="text1" w:themeTint="BF"/>
          <w:sz w:val="24"/>
          <w:lang w:bidi="en-US"/>
        </w:rPr>
        <w:t>me</w:t>
      </w:r>
      <w:r w:rsidR="009B06BE" w:rsidRPr="00FE206F">
        <w:rPr>
          <w:rFonts w:cstheme="minorHAnsi"/>
          <w:color w:val="404040" w:themeColor="text1" w:themeTint="BF"/>
          <w:sz w:val="24"/>
          <w:lang w:bidi="en-US"/>
        </w:rPr>
        <w:t xml:space="preserve">s and </w:t>
      </w:r>
      <w:proofErr w:type="gramStart"/>
      <w:r w:rsidR="009B06BE" w:rsidRPr="00FE206F">
        <w:rPr>
          <w:rFonts w:cstheme="minorHAnsi"/>
          <w:color w:val="404040" w:themeColor="text1" w:themeTint="BF"/>
          <w:sz w:val="24"/>
          <w:lang w:bidi="en-US"/>
        </w:rPr>
        <w:t>activities</w:t>
      </w:r>
      <w:proofErr w:type="gramEnd"/>
    </w:p>
    <w:p w14:paraId="30FAF955" w14:textId="1E8ADF62" w:rsidR="00075464" w:rsidRPr="00FE206F" w:rsidRDefault="0007546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Each detail in the individualised plan must be agreed upon by the following </w:t>
      </w:r>
      <w:r w:rsidR="006E2EBB">
        <w:rPr>
          <w:rFonts w:cstheme="minorHAnsi"/>
          <w:color w:val="404040" w:themeColor="text1" w:themeTint="BF"/>
          <w:sz w:val="24"/>
          <w:lang w:bidi="en-US"/>
        </w:rPr>
        <w:t>stakeholders</w:t>
      </w:r>
      <w:r w:rsidRPr="00FE206F">
        <w:rPr>
          <w:rFonts w:cstheme="minorHAnsi"/>
          <w:color w:val="404040" w:themeColor="text1" w:themeTint="BF"/>
          <w:sz w:val="24"/>
          <w:lang w:bidi="en-US"/>
        </w:rPr>
        <w:t>:</w:t>
      </w:r>
    </w:p>
    <w:p w14:paraId="273BF923" w14:textId="77777777" w:rsidR="00075464" w:rsidRPr="00FE206F" w:rsidRDefault="00075464" w:rsidP="00656547">
      <w:pPr>
        <w:tabs>
          <w:tab w:val="left" w:pos="180"/>
        </w:tabs>
        <w:spacing w:after="120" w:line="276" w:lineRule="auto"/>
        <w:ind w:left="0" w:right="0" w:firstLine="0"/>
        <w:jc w:val="both"/>
        <w:rPr>
          <w:color w:val="404040" w:themeColor="text1" w:themeTint="BF"/>
          <w:sz w:val="24"/>
          <w:szCs w:val="24"/>
          <w:highlight w:val="yellow"/>
          <w:lang w:bidi="en-US"/>
        </w:rPr>
      </w:pPr>
      <w:r w:rsidRPr="00FE206F">
        <w:rPr>
          <w:rFonts w:ascii="Georgia" w:eastAsia="Georgia" w:hAnsi="Georgia" w:cs="Georgia"/>
          <w:noProof/>
          <w:color w:val="404040" w:themeColor="text1" w:themeTint="BF"/>
          <w:sz w:val="24"/>
          <w:szCs w:val="24"/>
          <w:lang w:eastAsia="en-PH"/>
        </w:rPr>
        <w:drawing>
          <wp:inline distT="0" distB="0" distL="0" distR="0" wp14:anchorId="36512650" wp14:editId="1657822F">
            <wp:extent cx="5727700" cy="2837180"/>
            <wp:effectExtent l="0" t="0" r="44450" b="1270"/>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69589203" w14:textId="50A87AE8" w:rsidR="00CD2E62" w:rsidRPr="00FE206F" w:rsidRDefault="00CD2E62" w:rsidP="00656547">
      <w:pPr>
        <w:spacing w:after="120" w:line="276" w:lineRule="auto"/>
        <w:ind w:left="0" w:right="0" w:firstLine="0"/>
        <w:jc w:val="both"/>
        <w:rPr>
          <w:rFonts w:cstheme="minorHAnsi"/>
          <w:iCs/>
          <w:color w:val="404040" w:themeColor="text1" w:themeTint="BF"/>
          <w:sz w:val="24"/>
          <w:lang w:bidi="en-US"/>
        </w:rPr>
      </w:pPr>
      <w:r w:rsidRPr="00FE206F">
        <w:rPr>
          <w:rFonts w:cstheme="minorHAnsi"/>
          <w:iCs/>
          <w:color w:val="404040" w:themeColor="text1" w:themeTint="BF"/>
          <w:sz w:val="24"/>
          <w:lang w:bidi="en-US"/>
        </w:rPr>
        <w:t xml:space="preserve">The roles of </w:t>
      </w:r>
      <w:r w:rsidR="006E2EBB">
        <w:rPr>
          <w:rFonts w:cstheme="minorHAnsi"/>
          <w:iCs/>
          <w:color w:val="404040" w:themeColor="text1" w:themeTint="BF"/>
          <w:sz w:val="24"/>
          <w:lang w:bidi="en-US"/>
        </w:rPr>
        <w:t>the stakeholders</w:t>
      </w:r>
      <w:r w:rsidRPr="00FE206F">
        <w:rPr>
          <w:rFonts w:cstheme="minorHAnsi"/>
          <w:iCs/>
          <w:color w:val="404040" w:themeColor="text1" w:themeTint="BF"/>
          <w:sz w:val="24"/>
          <w:lang w:bidi="en-US"/>
        </w:rPr>
        <w:t xml:space="preserve"> in supporting the client in their community participation and social inclusion will be discussed in Subchapter 2.5 of this Learner Guide.</w:t>
      </w:r>
    </w:p>
    <w:p w14:paraId="372A79B3" w14:textId="14750BF6" w:rsidR="00FF736B" w:rsidRDefault="00FF736B" w:rsidP="00656547">
      <w:pPr>
        <w:spacing w:after="120" w:line="276" w:lineRule="auto"/>
        <w:ind w:right="0"/>
        <w:rPr>
          <w:rFonts w:cstheme="minorHAnsi"/>
          <w:iCs/>
          <w:color w:val="404040" w:themeColor="text1" w:themeTint="BF"/>
          <w:sz w:val="24"/>
          <w:lang w:bidi="en-US"/>
        </w:rPr>
      </w:pPr>
      <w:r>
        <w:rPr>
          <w:rFonts w:cstheme="minorHAnsi"/>
          <w:iCs/>
          <w:color w:val="404040" w:themeColor="text1" w:themeTint="BF"/>
          <w:sz w:val="24"/>
          <w:lang w:bidi="en-US"/>
        </w:rPr>
        <w:br w:type="page"/>
      </w:r>
    </w:p>
    <w:p w14:paraId="1F572F6B" w14:textId="70D78187" w:rsidR="00510C9A" w:rsidRDefault="002D32E5" w:rsidP="00656547">
      <w:pPr>
        <w:tabs>
          <w:tab w:val="left" w:pos="180"/>
        </w:tabs>
        <w:spacing w:after="120" w:line="276" w:lineRule="auto"/>
        <w:ind w:left="0" w:right="0" w:firstLine="0"/>
        <w:jc w:val="both"/>
        <w:rPr>
          <w:rFonts w:cstheme="minorHAnsi"/>
          <w:iCs/>
          <w:color w:val="404040" w:themeColor="text1" w:themeTint="BF"/>
          <w:sz w:val="24"/>
          <w:lang w:bidi="en-US"/>
        </w:rPr>
      </w:pPr>
      <w:r w:rsidRPr="00B123E7">
        <w:rPr>
          <w:rFonts w:cstheme="minorHAnsi"/>
          <w:noProof/>
          <w:color w:val="262626" w:themeColor="text1" w:themeTint="D9"/>
          <w:sz w:val="24"/>
          <w:lang w:bidi="en-US"/>
        </w:rPr>
        <w:lastRenderedPageBreak/>
        <w:drawing>
          <wp:inline distT="0" distB="0" distL="0" distR="0" wp14:anchorId="1690FF5F" wp14:editId="047BADB0">
            <wp:extent cx="5731200" cy="3279600"/>
            <wp:effectExtent l="0" t="0" r="3175" b="0"/>
            <wp:docPr id="876719936" name="Picture 87671993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oup of people posing for a photo&#10;&#10;Description automatically generated"/>
                    <pic:cNvPicPr/>
                  </pic:nvPicPr>
                  <pic:blipFill rotWithShape="1">
                    <a:blip r:embed="rId279" cstate="print">
                      <a:extLst>
                        <a:ext uri="{28A0092B-C50C-407E-A947-70E740481C1C}">
                          <a14:useLocalDpi xmlns:a14="http://schemas.microsoft.com/office/drawing/2010/main" val="0"/>
                        </a:ext>
                      </a:extLst>
                    </a:blip>
                    <a:srcRect t="10558" b="3568"/>
                    <a:stretch/>
                  </pic:blipFill>
                  <pic:spPr bwMode="auto">
                    <a:xfrm>
                      <a:off x="0" y="0"/>
                      <a:ext cx="5731200" cy="3279600"/>
                    </a:xfrm>
                    <a:prstGeom prst="rect">
                      <a:avLst/>
                    </a:prstGeom>
                    <a:ln>
                      <a:noFill/>
                    </a:ln>
                    <a:extLst>
                      <a:ext uri="{53640926-AAD7-44D8-BBD7-CCE9431645EC}">
                        <a14:shadowObscured xmlns:a14="http://schemas.microsoft.com/office/drawing/2010/main"/>
                      </a:ext>
                    </a:extLst>
                  </pic:spPr>
                </pic:pic>
              </a:graphicData>
            </a:graphic>
          </wp:inline>
        </w:drawing>
      </w:r>
    </w:p>
    <w:p w14:paraId="263F7392" w14:textId="0FB62F3A" w:rsidR="00D4350F" w:rsidRPr="00FE206F" w:rsidRDefault="7E409C94" w:rsidP="00656547">
      <w:pPr>
        <w:tabs>
          <w:tab w:val="left" w:pos="180"/>
        </w:tabs>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As a disability support worker, part of your job is to implement strategies based on your clients’ individualised plans. </w:t>
      </w:r>
      <w:r w:rsidRPr="7E409C94">
        <w:rPr>
          <w:i/>
          <w:iCs/>
          <w:color w:val="404040" w:themeColor="text1" w:themeTint="BF"/>
          <w:sz w:val="24"/>
          <w:szCs w:val="24"/>
          <w:lang w:bidi="en-US"/>
        </w:rPr>
        <w:t>Implement</w:t>
      </w:r>
      <w:r w:rsidRPr="7E409C94">
        <w:rPr>
          <w:color w:val="404040" w:themeColor="text1" w:themeTint="BF"/>
          <w:sz w:val="24"/>
          <w:szCs w:val="24"/>
          <w:lang w:bidi="en-US"/>
        </w:rPr>
        <w:t xml:space="preserve">, in this context, refers to the execution of what </w:t>
      </w:r>
      <w:r w:rsidR="006866D8">
        <w:rPr>
          <w:color w:val="404040" w:themeColor="text1" w:themeTint="BF"/>
          <w:sz w:val="24"/>
          <w:szCs w:val="24"/>
          <w:lang w:bidi="en-US"/>
        </w:rPr>
        <w:t>i</w:t>
      </w:r>
      <w:r w:rsidRPr="7E409C94">
        <w:rPr>
          <w:color w:val="404040" w:themeColor="text1" w:themeTint="BF"/>
          <w:sz w:val="24"/>
          <w:szCs w:val="24"/>
          <w:lang w:bidi="en-US"/>
        </w:rPr>
        <w:t xml:space="preserve">s </w:t>
      </w:r>
      <w:r w:rsidR="006866D8">
        <w:rPr>
          <w:color w:val="404040" w:themeColor="text1" w:themeTint="BF"/>
          <w:sz w:val="24"/>
          <w:szCs w:val="24"/>
          <w:lang w:bidi="en-US"/>
        </w:rPr>
        <w:t>included in the individualised plan</w:t>
      </w:r>
      <w:r w:rsidRPr="7E409C94">
        <w:rPr>
          <w:color w:val="404040" w:themeColor="text1" w:themeTint="BF"/>
          <w:sz w:val="24"/>
          <w:szCs w:val="24"/>
          <w:lang w:bidi="en-US"/>
        </w:rPr>
        <w:t xml:space="preserve">. Your clients may already have strategies in place to support their community participation and inclusion. As such, you must execute these strategies in collaboration with your clients and </w:t>
      </w:r>
      <w:r w:rsidR="008D32E8">
        <w:rPr>
          <w:color w:val="404040" w:themeColor="text1" w:themeTint="BF"/>
          <w:sz w:val="24"/>
          <w:szCs w:val="24"/>
          <w:lang w:bidi="en-US"/>
        </w:rPr>
        <w:t>other stakeholders</w:t>
      </w:r>
      <w:r w:rsidRPr="7E409C94">
        <w:rPr>
          <w:color w:val="404040" w:themeColor="text1" w:themeTint="BF"/>
          <w:sz w:val="24"/>
          <w:szCs w:val="24"/>
          <w:lang w:bidi="en-US"/>
        </w:rPr>
        <w:t>. Failure to do so can lead to your clients having unmet needs, which can lower the quality of their lives and increase their dependence on others.</w:t>
      </w:r>
    </w:p>
    <w:p w14:paraId="493C146B" w14:textId="12524B46" w:rsidR="00B71D55" w:rsidRPr="00FE206F" w:rsidRDefault="00806BF8"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In this chapter, you will learn how to:</w:t>
      </w:r>
    </w:p>
    <w:p w14:paraId="7C303216" w14:textId="16A529F6"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Assist </w:t>
      </w:r>
      <w:r w:rsidR="000744C2" w:rsidRPr="00D515B6">
        <w:rPr>
          <w:rFonts w:cstheme="minorHAnsi"/>
          <w:color w:val="404040" w:themeColor="text1" w:themeTint="BF"/>
          <w:sz w:val="24"/>
          <w:lang w:bidi="en-US"/>
        </w:rPr>
        <w:t>PWD</w:t>
      </w:r>
      <w:r w:rsidRPr="00D515B6">
        <w:rPr>
          <w:rFonts w:cstheme="minorHAnsi"/>
          <w:color w:val="404040" w:themeColor="text1" w:themeTint="BF"/>
          <w:sz w:val="24"/>
          <w:lang w:bidi="en-US"/>
        </w:rPr>
        <w:t xml:space="preserve"> to identify and access community options based on their individualised plan</w:t>
      </w:r>
    </w:p>
    <w:p w14:paraId="025A12F7" w14:textId="5D79A2D4"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Support the </w:t>
      </w:r>
      <w:r w:rsidR="000744C2" w:rsidRPr="00D515B6">
        <w:rPr>
          <w:rFonts w:cstheme="minorHAnsi"/>
          <w:color w:val="404040" w:themeColor="text1" w:themeTint="BF"/>
          <w:sz w:val="24"/>
          <w:lang w:bidi="en-US"/>
        </w:rPr>
        <w:t xml:space="preserve">PWD </w:t>
      </w:r>
      <w:r w:rsidRPr="00D515B6">
        <w:rPr>
          <w:rFonts w:cstheme="minorHAnsi"/>
          <w:color w:val="404040" w:themeColor="text1" w:themeTint="BF"/>
          <w:sz w:val="24"/>
          <w:lang w:bidi="en-US"/>
        </w:rPr>
        <w:t>in establishing connections through shared interests</w:t>
      </w:r>
    </w:p>
    <w:p w14:paraId="59ED984C" w14:textId="0488EE48"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Support the </w:t>
      </w:r>
      <w:r w:rsidR="000744C2" w:rsidRPr="00D515B6">
        <w:rPr>
          <w:rFonts w:cstheme="minorHAnsi"/>
          <w:color w:val="404040" w:themeColor="text1" w:themeTint="BF"/>
          <w:sz w:val="24"/>
          <w:lang w:bidi="en-US"/>
        </w:rPr>
        <w:t>PWD</w:t>
      </w:r>
      <w:r w:rsidR="000744C2">
        <w:rPr>
          <w:rFonts w:cstheme="minorHAnsi"/>
          <w:color w:val="404040" w:themeColor="text1" w:themeTint="BF"/>
          <w:sz w:val="24"/>
          <w:lang w:bidi="en-US"/>
        </w:rPr>
        <w:t>’s</w:t>
      </w:r>
      <w:r w:rsidR="00746E3E">
        <w:rPr>
          <w:rFonts w:cstheme="minorHAnsi"/>
          <w:color w:val="404040" w:themeColor="text1" w:themeTint="BF"/>
          <w:sz w:val="24"/>
          <w:lang w:bidi="en-US"/>
        </w:rPr>
        <w:t xml:space="preserve"> </w:t>
      </w:r>
      <w:r w:rsidRPr="00D515B6">
        <w:rPr>
          <w:rFonts w:cstheme="minorHAnsi"/>
          <w:color w:val="404040" w:themeColor="text1" w:themeTint="BF"/>
          <w:sz w:val="24"/>
          <w:lang w:bidi="en-US"/>
        </w:rPr>
        <w:t>work participation and assist employer for inclusion</w:t>
      </w:r>
    </w:p>
    <w:p w14:paraId="2019AEA0" w14:textId="3C3ECB37"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Support the </w:t>
      </w:r>
      <w:r w:rsidR="000744C2" w:rsidRPr="00D515B6">
        <w:rPr>
          <w:rFonts w:cstheme="minorHAnsi"/>
          <w:color w:val="404040" w:themeColor="text1" w:themeTint="BF"/>
          <w:sz w:val="24"/>
          <w:lang w:bidi="en-US"/>
        </w:rPr>
        <w:t>PWD</w:t>
      </w:r>
      <w:r w:rsidR="000744C2">
        <w:rPr>
          <w:rFonts w:cstheme="minorHAnsi"/>
          <w:color w:val="404040" w:themeColor="text1" w:themeTint="BF"/>
          <w:sz w:val="24"/>
          <w:lang w:bidi="en-US"/>
        </w:rPr>
        <w:t xml:space="preserve">’s </w:t>
      </w:r>
      <w:r w:rsidRPr="00D515B6">
        <w:rPr>
          <w:rFonts w:cstheme="minorHAnsi"/>
          <w:color w:val="404040" w:themeColor="text1" w:themeTint="BF"/>
          <w:sz w:val="24"/>
          <w:lang w:bidi="en-US"/>
        </w:rPr>
        <w:t>use of assistive technologies</w:t>
      </w:r>
    </w:p>
    <w:p w14:paraId="38B8ABA5" w14:textId="76AFBF63"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Seek feedback from the </w:t>
      </w:r>
      <w:r w:rsidR="000744C2" w:rsidRPr="00D515B6">
        <w:rPr>
          <w:rFonts w:cstheme="minorHAnsi"/>
          <w:color w:val="404040" w:themeColor="text1" w:themeTint="BF"/>
          <w:sz w:val="24"/>
          <w:lang w:bidi="en-US"/>
        </w:rPr>
        <w:t xml:space="preserve">PWD </w:t>
      </w:r>
      <w:r w:rsidRPr="00D515B6">
        <w:rPr>
          <w:rFonts w:cstheme="minorHAnsi"/>
          <w:color w:val="404040" w:themeColor="text1" w:themeTint="BF"/>
          <w:sz w:val="24"/>
          <w:lang w:bidi="en-US"/>
        </w:rPr>
        <w:t>and others on meeting the person’s needs and preferences</w:t>
      </w:r>
    </w:p>
    <w:p w14:paraId="0AD22F5C" w14:textId="514AF5B3"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Ensure strategies are regularly reviewed with the </w:t>
      </w:r>
      <w:r w:rsidR="000744C2" w:rsidRPr="00D515B6">
        <w:rPr>
          <w:rFonts w:cstheme="minorHAnsi"/>
          <w:color w:val="404040" w:themeColor="text1" w:themeTint="BF"/>
          <w:sz w:val="24"/>
          <w:lang w:bidi="en-US"/>
        </w:rPr>
        <w:t xml:space="preserve">PWD </w:t>
      </w:r>
      <w:r w:rsidRPr="00D515B6">
        <w:rPr>
          <w:rFonts w:cstheme="minorHAnsi"/>
          <w:color w:val="404040" w:themeColor="text1" w:themeTint="BF"/>
          <w:sz w:val="24"/>
          <w:lang w:bidi="en-US"/>
        </w:rPr>
        <w:t>and supervisor</w:t>
      </w:r>
    </w:p>
    <w:p w14:paraId="05BA3EF0" w14:textId="56D47824" w:rsidR="00B71D55" w:rsidRPr="00FE206F" w:rsidRDefault="00D515B6" w:rsidP="00542846">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Monitor </w:t>
      </w:r>
      <w:r>
        <w:rPr>
          <w:rFonts w:cstheme="minorHAnsi"/>
          <w:color w:val="404040" w:themeColor="text1" w:themeTint="BF"/>
          <w:sz w:val="24"/>
          <w:lang w:bidi="en-US"/>
        </w:rPr>
        <w:t xml:space="preserve">the </w:t>
      </w:r>
      <w:r w:rsidRPr="00FE206F">
        <w:rPr>
          <w:rFonts w:cstheme="minorHAnsi"/>
          <w:color w:val="404040" w:themeColor="text1" w:themeTint="BF"/>
          <w:sz w:val="24"/>
          <w:lang w:bidi="en-US"/>
        </w:rPr>
        <w:t xml:space="preserve">level of </w:t>
      </w:r>
      <w:r>
        <w:rPr>
          <w:rFonts w:cstheme="minorHAnsi"/>
          <w:color w:val="404040" w:themeColor="text1" w:themeTint="BF"/>
          <w:sz w:val="24"/>
          <w:lang w:bidi="en-US"/>
        </w:rPr>
        <w:t xml:space="preserve">the </w:t>
      </w:r>
      <w:r w:rsidR="000744C2" w:rsidRPr="00D515B6">
        <w:rPr>
          <w:rFonts w:cstheme="minorHAnsi"/>
          <w:color w:val="404040" w:themeColor="text1" w:themeTint="BF"/>
          <w:sz w:val="24"/>
          <w:lang w:bidi="en-US"/>
        </w:rPr>
        <w:t>PWD</w:t>
      </w:r>
      <w:r w:rsidR="000744C2">
        <w:rPr>
          <w:rFonts w:cstheme="minorHAnsi"/>
          <w:color w:val="404040" w:themeColor="text1" w:themeTint="BF"/>
          <w:sz w:val="24"/>
          <w:lang w:bidi="en-US"/>
        </w:rPr>
        <w:t xml:space="preserve">’s </w:t>
      </w:r>
      <w:r w:rsidRPr="00FE206F">
        <w:rPr>
          <w:rFonts w:cstheme="minorHAnsi"/>
          <w:color w:val="404040" w:themeColor="text1" w:themeTint="BF"/>
          <w:sz w:val="24"/>
          <w:lang w:bidi="en-US"/>
        </w:rPr>
        <w:t>engagement in community and social networks</w:t>
      </w:r>
    </w:p>
    <w:p w14:paraId="16F8A507" w14:textId="30080348" w:rsidR="00781078" w:rsidRPr="002C761C" w:rsidRDefault="0078107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430B6E6" w14:textId="0B520715" w:rsidR="0020219D" w:rsidRPr="002C761C" w:rsidRDefault="002B7E6F" w:rsidP="00656547">
      <w:pPr>
        <w:pStyle w:val="Heading2"/>
        <w:numPr>
          <w:ilvl w:val="0"/>
          <w:numId w:val="9"/>
        </w:numPr>
        <w:ind w:left="720" w:right="0" w:hanging="720"/>
        <w:rPr>
          <w:rFonts w:cs="Arial"/>
          <w:color w:val="7F7F7F" w:themeColor="text1" w:themeTint="80"/>
          <w:sz w:val="32"/>
          <w:szCs w:val="32"/>
          <w:lang w:val="en-AU"/>
        </w:rPr>
      </w:pPr>
      <w:bookmarkStart w:id="114" w:name="_Toc95334370"/>
      <w:bookmarkStart w:id="115" w:name="_Toc132374939"/>
      <w:r>
        <w:rPr>
          <w:rFonts w:cs="Arial"/>
          <w:color w:val="7F7F7F" w:themeColor="text1" w:themeTint="80"/>
          <w:sz w:val="32"/>
          <w:szCs w:val="32"/>
          <w:lang w:val="en-AU"/>
        </w:rPr>
        <w:lastRenderedPageBreak/>
        <w:t>Assist</w:t>
      </w:r>
      <w:r w:rsidR="00AB0398" w:rsidRPr="00510C9A">
        <w:rPr>
          <w:rFonts w:cs="Arial"/>
          <w:color w:val="7F7F7F" w:themeColor="text1" w:themeTint="80"/>
          <w:sz w:val="32"/>
          <w:szCs w:val="32"/>
          <w:lang w:val="en-AU"/>
        </w:rPr>
        <w:t xml:space="preserve"> </w:t>
      </w:r>
      <w:r w:rsidR="006866D8">
        <w:rPr>
          <w:rFonts w:cs="Arial"/>
          <w:color w:val="7F7F7F" w:themeColor="text1" w:themeTint="80"/>
          <w:sz w:val="32"/>
          <w:szCs w:val="32"/>
          <w:lang w:val="en-AU"/>
        </w:rPr>
        <w:t>PWD</w:t>
      </w:r>
      <w:r w:rsidR="006866D8" w:rsidRPr="00510C9A">
        <w:rPr>
          <w:rFonts w:cs="Arial"/>
          <w:color w:val="7F7F7F" w:themeColor="text1" w:themeTint="80"/>
          <w:sz w:val="32"/>
          <w:szCs w:val="32"/>
          <w:lang w:val="en-AU"/>
        </w:rPr>
        <w:t xml:space="preserve"> </w:t>
      </w:r>
      <w:r w:rsidR="00AB0398" w:rsidRPr="00510C9A">
        <w:rPr>
          <w:rFonts w:cs="Arial"/>
          <w:color w:val="7F7F7F" w:themeColor="text1" w:themeTint="80"/>
          <w:sz w:val="32"/>
          <w:szCs w:val="32"/>
          <w:lang w:val="en-AU"/>
        </w:rPr>
        <w:t xml:space="preserve">to Identify and Access Community Options </w:t>
      </w:r>
      <w:r w:rsidR="00510C9A" w:rsidRPr="002C761C">
        <w:rPr>
          <w:rFonts w:cs="Arial"/>
          <w:color w:val="7F7F7F" w:themeColor="text1" w:themeTint="80"/>
          <w:sz w:val="32"/>
          <w:szCs w:val="32"/>
          <w:lang w:val="en-AU"/>
        </w:rPr>
        <w:t>Based on Their Individualised Plan</w:t>
      </w:r>
      <w:bookmarkEnd w:id="114"/>
      <w:bookmarkEnd w:id="115"/>
    </w:p>
    <w:p w14:paraId="7B4DFF8A" w14:textId="3C0A95C4" w:rsidR="00D12FBC" w:rsidRPr="00FE206F" w:rsidRDefault="00FC25D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Recall the</w:t>
      </w:r>
      <w:r w:rsidR="00D12FBC" w:rsidRPr="00FE206F">
        <w:rPr>
          <w:rFonts w:cstheme="minorHAnsi"/>
          <w:color w:val="404040" w:themeColor="text1" w:themeTint="BF"/>
          <w:sz w:val="24"/>
          <w:lang w:bidi="en-US"/>
        </w:rPr>
        <w:t xml:space="preserve"> principles of</w:t>
      </w:r>
      <w:r w:rsidRPr="00FE206F">
        <w:rPr>
          <w:rFonts w:cstheme="minorHAnsi"/>
          <w:color w:val="404040" w:themeColor="text1" w:themeTint="BF"/>
          <w:sz w:val="24"/>
          <w:lang w:bidi="en-US"/>
        </w:rPr>
        <w:t xml:space="preserve"> person-centred practice as discussed in Section 1.1.2 of this Learner Guide.</w:t>
      </w:r>
      <w:r w:rsidR="00D12FBC" w:rsidRPr="00FE206F">
        <w:rPr>
          <w:rFonts w:cstheme="minorHAnsi"/>
          <w:color w:val="404040" w:themeColor="text1" w:themeTint="BF"/>
          <w:sz w:val="24"/>
          <w:lang w:bidi="en-US"/>
        </w:rPr>
        <w:t xml:space="preserve"> </w:t>
      </w:r>
      <w:r w:rsidR="009750DC" w:rsidRPr="00FE206F">
        <w:rPr>
          <w:rFonts w:cstheme="minorHAnsi"/>
          <w:color w:val="404040" w:themeColor="text1" w:themeTint="BF"/>
          <w:sz w:val="24"/>
          <w:lang w:bidi="en-US"/>
        </w:rPr>
        <w:t xml:space="preserve">As a disability support worker, you must truly put the PWD at the centre of all decisions. So, the </w:t>
      </w:r>
      <w:r w:rsidR="0057497E">
        <w:rPr>
          <w:rFonts w:cstheme="minorHAnsi"/>
          <w:color w:val="404040" w:themeColor="text1" w:themeTint="BF"/>
          <w:sz w:val="24"/>
          <w:lang w:bidi="en-US"/>
        </w:rPr>
        <w:t>PWD</w:t>
      </w:r>
      <w:r w:rsidR="009750DC" w:rsidRPr="00FE206F">
        <w:rPr>
          <w:rFonts w:cstheme="minorHAnsi"/>
          <w:color w:val="404040" w:themeColor="text1" w:themeTint="BF"/>
          <w:sz w:val="24"/>
          <w:lang w:bidi="en-US"/>
        </w:rPr>
        <w:t xml:space="preserve"> is both the recipient </w:t>
      </w:r>
      <w:r w:rsidR="009750DC" w:rsidRPr="0081106F">
        <w:rPr>
          <w:rFonts w:cstheme="minorHAnsi"/>
          <w:color w:val="404040" w:themeColor="text1" w:themeTint="BF"/>
          <w:sz w:val="24"/>
          <w:lang w:bidi="en-US"/>
        </w:rPr>
        <w:t xml:space="preserve">and </w:t>
      </w:r>
      <w:r w:rsidR="009750DC" w:rsidRPr="00FE206F">
        <w:rPr>
          <w:rFonts w:cstheme="minorHAnsi"/>
          <w:color w:val="404040" w:themeColor="text1" w:themeTint="BF"/>
          <w:sz w:val="24"/>
          <w:lang w:bidi="en-US"/>
        </w:rPr>
        <w:t xml:space="preserve">source for all </w:t>
      </w:r>
      <w:r w:rsidR="002B21C1" w:rsidRPr="00FE206F">
        <w:rPr>
          <w:rFonts w:cstheme="minorHAnsi"/>
          <w:color w:val="404040" w:themeColor="text1" w:themeTint="BF"/>
          <w:sz w:val="24"/>
          <w:lang w:bidi="en-US"/>
        </w:rPr>
        <w:t>strategies implemented within the individualised plan.</w:t>
      </w:r>
    </w:p>
    <w:p w14:paraId="5C16007B" w14:textId="19C5A720" w:rsidR="00A325F5" w:rsidRPr="00FE206F" w:rsidRDefault="00A325F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There is a tendency </w:t>
      </w:r>
      <w:r w:rsidR="00D05C5C">
        <w:rPr>
          <w:rFonts w:cstheme="minorHAnsi"/>
          <w:color w:val="404040" w:themeColor="text1" w:themeTint="BF"/>
          <w:sz w:val="24"/>
          <w:lang w:bidi="en-US"/>
        </w:rPr>
        <w:t>for</w:t>
      </w:r>
      <w:r w:rsidRPr="00FE206F">
        <w:rPr>
          <w:rFonts w:cstheme="minorHAnsi"/>
          <w:color w:val="404040" w:themeColor="text1" w:themeTint="BF"/>
          <w:sz w:val="24"/>
          <w:lang w:bidi="en-US"/>
        </w:rPr>
        <w:t xml:space="preserve"> support workers not </w:t>
      </w:r>
      <w:r w:rsidR="00D05C5C">
        <w:rPr>
          <w:rFonts w:cstheme="minorHAnsi"/>
          <w:color w:val="404040" w:themeColor="text1" w:themeTint="BF"/>
          <w:sz w:val="24"/>
          <w:lang w:bidi="en-US"/>
        </w:rPr>
        <w:t xml:space="preserve">to </w:t>
      </w:r>
      <w:r w:rsidRPr="00FE206F">
        <w:rPr>
          <w:rFonts w:cstheme="minorHAnsi"/>
          <w:color w:val="404040" w:themeColor="text1" w:themeTint="BF"/>
          <w:sz w:val="24"/>
          <w:lang w:bidi="en-US"/>
        </w:rPr>
        <w:t xml:space="preserve">consider the opinions of PWDs. However, this should not be the case. PWDs are more capable of determining what </w:t>
      </w:r>
      <w:r w:rsidR="002C1A00" w:rsidRPr="00FE206F">
        <w:rPr>
          <w:rFonts w:cstheme="minorHAnsi"/>
          <w:color w:val="404040" w:themeColor="text1" w:themeTint="BF"/>
          <w:sz w:val="24"/>
          <w:lang w:bidi="en-US"/>
        </w:rPr>
        <w:t xml:space="preserve">community </w:t>
      </w:r>
      <w:r w:rsidR="00774674" w:rsidRPr="00FE206F">
        <w:rPr>
          <w:rFonts w:cstheme="minorHAnsi"/>
          <w:color w:val="404040" w:themeColor="text1" w:themeTint="BF"/>
          <w:sz w:val="24"/>
          <w:lang w:bidi="en-US"/>
        </w:rPr>
        <w:t>options</w:t>
      </w:r>
      <w:r w:rsidRPr="00FE206F">
        <w:rPr>
          <w:rFonts w:cstheme="minorHAnsi"/>
          <w:color w:val="404040" w:themeColor="text1" w:themeTint="BF"/>
          <w:sz w:val="24"/>
          <w:lang w:bidi="en-US"/>
        </w:rPr>
        <w:t xml:space="preserve"> they would like to take due to the following reasons:</w:t>
      </w:r>
    </w:p>
    <w:p w14:paraId="531D65E5"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know and understand their own experiences better than anyone.</w:t>
      </w:r>
    </w:p>
    <w:p w14:paraId="29DADBA8"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may have feelings or emotions that others may not understand.</w:t>
      </w:r>
    </w:p>
    <w:p w14:paraId="4C299139"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may have desires or preferences that might not make sense to others.</w:t>
      </w:r>
    </w:p>
    <w:p w14:paraId="71B525B3"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can speak and thus provide more detailed or specific information on what they need help with.</w:t>
      </w:r>
    </w:p>
    <w:p w14:paraId="4D7436BE" w14:textId="77777777" w:rsidR="00A325F5" w:rsidRPr="00FE206F" w:rsidRDefault="00A325F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Involving your clients in their individualised plan provides the following benefits:</w:t>
      </w:r>
    </w:p>
    <w:p w14:paraId="7E64F475" w14:textId="77777777" w:rsidR="00A325F5" w:rsidRPr="00FE206F" w:rsidRDefault="00A325F5" w:rsidP="00656547">
      <w:pPr>
        <w:tabs>
          <w:tab w:val="left" w:pos="180"/>
        </w:tabs>
        <w:spacing w:after="120" w:line="276" w:lineRule="auto"/>
        <w:ind w:left="0" w:right="0" w:firstLine="0"/>
        <w:jc w:val="both"/>
        <w:rPr>
          <w:color w:val="404040" w:themeColor="text1" w:themeTint="BF"/>
          <w:sz w:val="24"/>
          <w:szCs w:val="24"/>
          <w:lang w:bidi="en-US"/>
        </w:rPr>
      </w:pPr>
      <w:r w:rsidRPr="00FE206F">
        <w:rPr>
          <w:rFonts w:cstheme="minorHAnsi"/>
          <w:noProof/>
          <w:color w:val="404040" w:themeColor="text1" w:themeTint="BF"/>
          <w:sz w:val="24"/>
          <w:lang w:bidi="en-US"/>
        </w:rPr>
        <w:drawing>
          <wp:inline distT="0" distB="0" distL="0" distR="0" wp14:anchorId="56F29700" wp14:editId="20847488">
            <wp:extent cx="5708650" cy="1885950"/>
            <wp:effectExtent l="38100" t="0" r="25400" b="0"/>
            <wp:docPr id="876719980" name="Diagram 8767199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14:paraId="020319C1" w14:textId="1EDB445D" w:rsidR="00A325F5" w:rsidRPr="00FE206F" w:rsidRDefault="00A325F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To </w:t>
      </w:r>
      <w:r w:rsidR="00965937" w:rsidRPr="00FE206F">
        <w:rPr>
          <w:rFonts w:cstheme="minorHAnsi"/>
          <w:color w:val="404040" w:themeColor="text1" w:themeTint="BF"/>
          <w:sz w:val="24"/>
          <w:lang w:bidi="en-US"/>
        </w:rPr>
        <w:t>work with</w:t>
      </w:r>
      <w:r w:rsidRPr="00FE206F">
        <w:rPr>
          <w:rFonts w:cstheme="minorHAnsi"/>
          <w:color w:val="404040" w:themeColor="text1" w:themeTint="BF"/>
          <w:sz w:val="24"/>
          <w:lang w:bidi="en-US"/>
        </w:rPr>
        <w:t xml:space="preserve"> your clients</w:t>
      </w:r>
      <w:r w:rsidR="00965937" w:rsidRPr="00FE206F">
        <w:rPr>
          <w:rFonts w:cstheme="minorHAnsi"/>
          <w:color w:val="404040" w:themeColor="text1" w:themeTint="BF"/>
          <w:sz w:val="24"/>
          <w:lang w:bidi="en-US"/>
        </w:rPr>
        <w:t xml:space="preserve"> to identify and access community options</w:t>
      </w:r>
      <w:r w:rsidRPr="00FE206F">
        <w:rPr>
          <w:rFonts w:cstheme="minorHAnsi"/>
          <w:color w:val="404040" w:themeColor="text1" w:themeTint="BF"/>
          <w:sz w:val="24"/>
          <w:lang w:bidi="en-US"/>
        </w:rPr>
        <w:t>, you must do the following:</w:t>
      </w:r>
    </w:p>
    <w:p w14:paraId="7E3202FF" w14:textId="77777777"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Let clients choose how their needs should be addressed and what options will meet their needs and preferences.</w:t>
      </w:r>
    </w:p>
    <w:p w14:paraId="5FA9FC27" w14:textId="787E4D9F"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Inform clients of risky program</w:t>
      </w:r>
      <w:r w:rsidR="009E28C0">
        <w:rPr>
          <w:rFonts w:cstheme="minorHAnsi"/>
          <w:color w:val="404040" w:themeColor="text1" w:themeTint="BF"/>
          <w:sz w:val="24"/>
          <w:lang w:bidi="en-US"/>
        </w:rPr>
        <w:t>me</w:t>
      </w:r>
      <w:r w:rsidRPr="009B5E15">
        <w:rPr>
          <w:rFonts w:cstheme="minorHAnsi"/>
          <w:color w:val="404040" w:themeColor="text1" w:themeTint="BF"/>
          <w:sz w:val="24"/>
          <w:lang w:bidi="en-US"/>
        </w:rPr>
        <w:t>s and activities (</w:t>
      </w:r>
      <w:proofErr w:type="gramStart"/>
      <w:r w:rsidRPr="009B5E15">
        <w:rPr>
          <w:rFonts w:cstheme="minorHAnsi"/>
          <w:color w:val="404040" w:themeColor="text1" w:themeTint="BF"/>
          <w:sz w:val="24"/>
          <w:lang w:bidi="en-US"/>
        </w:rPr>
        <w:t>i.e</w:t>
      </w:r>
      <w:r>
        <w:rPr>
          <w:rFonts w:cstheme="minorHAnsi"/>
          <w:color w:val="404040" w:themeColor="text1" w:themeTint="BF"/>
          <w:sz w:val="24"/>
          <w:lang w:bidi="en-US"/>
        </w:rPr>
        <w:t>.</w:t>
      </w:r>
      <w:proofErr w:type="gramEnd"/>
      <w:r w:rsidRPr="009B5E15">
        <w:rPr>
          <w:rFonts w:cstheme="minorHAnsi"/>
          <w:color w:val="404040" w:themeColor="text1" w:themeTint="BF"/>
          <w:sz w:val="24"/>
          <w:lang w:bidi="en-US"/>
        </w:rPr>
        <w:t xml:space="preserve"> the risk of being discriminated against or failing to complete the duty or exercise).</w:t>
      </w:r>
    </w:p>
    <w:p w14:paraId="173B4667" w14:textId="77777777"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Encourage clients to be vocal and bring up questions or concerns they might have.</w:t>
      </w:r>
    </w:p>
    <w:p w14:paraId="580895EA" w14:textId="77777777"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Provide necessary assistance to clients according to their disability.</w:t>
      </w:r>
    </w:p>
    <w:p w14:paraId="680176D4" w14:textId="1B38A0F9" w:rsidR="00E00FF1" w:rsidRPr="00FE206F" w:rsidRDefault="009B5E15"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ACE6165" w14:textId="40988C9B" w:rsidR="00A325F5" w:rsidRPr="00FE206F" w:rsidRDefault="00A325F5"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Say that a disability support worker is tasked with helping a child with disability. The child shares that they want to socialise with children their age. With this in mind, the disability support worker must allow the child to:</w:t>
      </w:r>
    </w:p>
    <w:p w14:paraId="527FD078" w14:textId="7B7C1009" w:rsidR="00A91A78" w:rsidRPr="00FE206F" w:rsidRDefault="00A91A78"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18035FC" wp14:editId="6FA40B3F">
            <wp:extent cx="5689600" cy="3200400"/>
            <wp:effectExtent l="38100" t="0" r="2540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14:paraId="665EDF83" w14:textId="0B61CE68" w:rsidR="0032430E" w:rsidRPr="00FE206F" w:rsidRDefault="0032430E" w:rsidP="00656547">
      <w:pPr>
        <w:spacing w:after="120" w:line="276" w:lineRule="auto"/>
        <w:ind w:left="0" w:right="0" w:firstLine="0"/>
        <w:jc w:val="both"/>
        <w:rPr>
          <w:rFonts w:cstheme="minorHAnsi"/>
          <w:color w:val="404040" w:themeColor="text1" w:themeTint="BF"/>
          <w:sz w:val="24"/>
          <w:lang w:bidi="en-US"/>
        </w:rPr>
      </w:pPr>
    </w:p>
    <w:p w14:paraId="7ADE72B1" w14:textId="4474C9A0" w:rsidR="00756FEC" w:rsidRPr="00FE206F" w:rsidRDefault="00756FEC" w:rsidP="00656547">
      <w:pPr>
        <w:pStyle w:val="Heading3"/>
        <w:tabs>
          <w:tab w:val="left" w:pos="180"/>
        </w:tabs>
        <w:spacing w:line="276" w:lineRule="auto"/>
        <w:ind w:right="0"/>
        <w:rPr>
          <w:b/>
          <w:bCs/>
          <w:lang w:bidi="en-US"/>
        </w:rPr>
      </w:pPr>
      <w:bookmarkStart w:id="116" w:name="_Toc95334371"/>
      <w:bookmarkStart w:id="117" w:name="_Toc132374940"/>
      <w:r w:rsidRPr="00FE206F">
        <w:rPr>
          <w:b/>
          <w:bCs/>
        </w:rPr>
        <w:t>2.1.1 Identify Community Options</w:t>
      </w:r>
      <w:r w:rsidR="0002294C" w:rsidRPr="00FE206F">
        <w:rPr>
          <w:b/>
          <w:bCs/>
        </w:rPr>
        <w:t xml:space="preserve"> </w:t>
      </w:r>
      <w:r w:rsidR="0028453E" w:rsidRPr="00FE206F">
        <w:rPr>
          <w:b/>
          <w:bCs/>
        </w:rPr>
        <w:t>That Will Meet Needs and Preferences I</w:t>
      </w:r>
      <w:r w:rsidR="0002294C" w:rsidRPr="00FE206F">
        <w:rPr>
          <w:b/>
          <w:bCs/>
        </w:rPr>
        <w:t xml:space="preserve">dentified </w:t>
      </w:r>
      <w:r w:rsidR="0028453E" w:rsidRPr="00FE206F">
        <w:rPr>
          <w:b/>
          <w:bCs/>
        </w:rPr>
        <w:t>in Their Individualised Plan</w:t>
      </w:r>
      <w:bookmarkEnd w:id="116"/>
      <w:bookmarkEnd w:id="117"/>
    </w:p>
    <w:p w14:paraId="54551FD5" w14:textId="3032FAAF" w:rsidR="00B05C9C" w:rsidRPr="00FE206F" w:rsidRDefault="00B05C9C" w:rsidP="00656547">
      <w:pPr>
        <w:spacing w:after="120" w:line="276" w:lineRule="auto"/>
        <w:ind w:left="0" w:right="0" w:firstLine="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When</w:t>
      </w:r>
      <w:r w:rsidR="00396310" w:rsidRPr="00FE206F">
        <w:rPr>
          <w:rFonts w:eastAsia="Georgia" w:cstheme="minorHAnsi"/>
          <w:color w:val="404040" w:themeColor="text1" w:themeTint="BF"/>
          <w:sz w:val="24"/>
          <w:szCs w:val="24"/>
        </w:rPr>
        <w:t xml:space="preserve"> working with clients</w:t>
      </w:r>
      <w:r w:rsidRPr="00FE206F">
        <w:rPr>
          <w:rFonts w:eastAsia="Georgia" w:cstheme="minorHAnsi"/>
          <w:color w:val="404040" w:themeColor="text1" w:themeTint="BF"/>
          <w:sz w:val="24"/>
          <w:szCs w:val="24"/>
        </w:rPr>
        <w:t xml:space="preserve"> </w:t>
      </w:r>
      <w:r w:rsidR="00396310" w:rsidRPr="00FE206F">
        <w:rPr>
          <w:rFonts w:eastAsia="Georgia" w:cstheme="minorHAnsi"/>
          <w:color w:val="404040" w:themeColor="text1" w:themeTint="BF"/>
          <w:sz w:val="24"/>
          <w:szCs w:val="24"/>
        </w:rPr>
        <w:t>to identify community options that will meet needs and preferences</w:t>
      </w:r>
      <w:r w:rsidRPr="00FE206F">
        <w:rPr>
          <w:rFonts w:eastAsia="Georgia" w:cstheme="minorHAnsi"/>
          <w:color w:val="404040" w:themeColor="text1" w:themeTint="BF"/>
          <w:sz w:val="24"/>
          <w:szCs w:val="24"/>
        </w:rPr>
        <w:t>, consider the following strategies:</w:t>
      </w:r>
    </w:p>
    <w:p w14:paraId="625DDBE9" w14:textId="77777777" w:rsidR="009B5E15" w:rsidRDefault="00B05C9C" w:rsidP="00656547">
      <w:pPr>
        <w:numPr>
          <w:ilvl w:val="0"/>
          <w:numId w:val="92"/>
        </w:numPr>
        <w:spacing w:after="120" w:line="276" w:lineRule="auto"/>
        <w:ind w:left="714" w:right="0" w:hanging="357"/>
        <w:jc w:val="both"/>
        <w:rPr>
          <w:rFonts w:cstheme="minorHAnsi"/>
          <w:b/>
          <w:bCs/>
          <w:color w:val="404040" w:themeColor="text1" w:themeTint="BF"/>
          <w:sz w:val="24"/>
          <w:szCs w:val="24"/>
          <w:lang w:bidi="en-US"/>
        </w:rPr>
      </w:pPr>
      <w:r w:rsidRPr="00FE206F">
        <w:rPr>
          <w:rFonts w:cstheme="minorHAnsi"/>
          <w:b/>
          <w:bCs/>
          <w:color w:val="404040" w:themeColor="text1" w:themeTint="BF"/>
          <w:sz w:val="24"/>
          <w:szCs w:val="24"/>
          <w:lang w:bidi="en-US"/>
        </w:rPr>
        <w:t xml:space="preserve">Consider the relationship of the client with </w:t>
      </w:r>
      <w:r w:rsidR="008A3E9A">
        <w:rPr>
          <w:rFonts w:cstheme="minorHAnsi"/>
          <w:b/>
          <w:bCs/>
          <w:color w:val="404040" w:themeColor="text1" w:themeTint="BF"/>
          <w:sz w:val="24"/>
          <w:szCs w:val="24"/>
          <w:lang w:bidi="en-US"/>
        </w:rPr>
        <w:t>other stakeholders of</w:t>
      </w:r>
      <w:r w:rsidR="00396310" w:rsidRPr="00FE206F">
        <w:rPr>
          <w:rFonts w:cstheme="minorHAnsi"/>
          <w:b/>
          <w:bCs/>
          <w:color w:val="404040" w:themeColor="text1" w:themeTint="BF"/>
          <w:sz w:val="24"/>
          <w:szCs w:val="24"/>
          <w:lang w:bidi="en-US"/>
        </w:rPr>
        <w:t xml:space="preserve"> the individualised plan</w:t>
      </w:r>
      <w:r w:rsidRPr="00FE206F">
        <w:rPr>
          <w:rFonts w:cstheme="minorHAnsi"/>
          <w:b/>
          <w:bCs/>
          <w:color w:val="404040" w:themeColor="text1" w:themeTint="BF"/>
          <w:sz w:val="24"/>
          <w:szCs w:val="24"/>
          <w:lang w:bidi="en-US"/>
        </w:rPr>
        <w:t>.</w:t>
      </w:r>
    </w:p>
    <w:p w14:paraId="60B2FEB3" w14:textId="4BA70B00" w:rsidR="00B05C9C" w:rsidRPr="009B5E15" w:rsidRDefault="00B05C9C" w:rsidP="00CB31D8">
      <w:pPr>
        <w:spacing w:after="120" w:line="276" w:lineRule="auto"/>
        <w:ind w:left="714"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 xml:space="preserve">Relationships are essential in a </w:t>
      </w:r>
      <w:r w:rsidR="0057497E">
        <w:rPr>
          <w:rFonts w:cstheme="minorHAnsi"/>
          <w:color w:val="404040" w:themeColor="text1" w:themeTint="BF"/>
          <w:sz w:val="24"/>
          <w:szCs w:val="24"/>
          <w:lang w:bidi="en-US"/>
        </w:rPr>
        <w:t>PWD</w:t>
      </w:r>
      <w:r w:rsidRPr="00FE206F">
        <w:rPr>
          <w:rFonts w:cstheme="minorHAnsi"/>
          <w:color w:val="404040" w:themeColor="text1" w:themeTint="BF"/>
          <w:sz w:val="24"/>
          <w:szCs w:val="24"/>
          <w:lang w:bidi="en-US"/>
        </w:rPr>
        <w:t>'s life. To support your client, you must respect and value their relationships with those involved in their life. Doing so will ensure that your client can live a rich and fulfilling life.</w:t>
      </w:r>
    </w:p>
    <w:p w14:paraId="67D8481C" w14:textId="77777777" w:rsidR="009B5E15" w:rsidRDefault="00B05C9C" w:rsidP="00656547">
      <w:pPr>
        <w:pStyle w:val="ListParagraph"/>
        <w:numPr>
          <w:ilvl w:val="0"/>
          <w:numId w:val="92"/>
        </w:numPr>
        <w:spacing w:after="120" w:line="276" w:lineRule="auto"/>
        <w:ind w:left="714" w:right="0" w:hanging="357"/>
        <w:contextualSpacing w:val="0"/>
        <w:jc w:val="both"/>
        <w:rPr>
          <w:rFonts w:eastAsia="Georgia" w:cstheme="minorHAnsi"/>
          <w:color w:val="404040" w:themeColor="text1" w:themeTint="BF"/>
          <w:sz w:val="24"/>
          <w:szCs w:val="24"/>
        </w:rPr>
      </w:pPr>
      <w:r w:rsidRPr="00FE206F">
        <w:rPr>
          <w:rFonts w:eastAsia="Georgia" w:cstheme="minorHAnsi"/>
          <w:b/>
          <w:bCs/>
          <w:color w:val="404040" w:themeColor="text1" w:themeTint="BF"/>
          <w:sz w:val="24"/>
          <w:szCs w:val="24"/>
        </w:rPr>
        <w:t xml:space="preserve">Encourage communication between you, the client, and </w:t>
      </w:r>
      <w:r w:rsidR="008A3E9A">
        <w:rPr>
          <w:rFonts w:eastAsia="Georgia" w:cstheme="minorHAnsi"/>
          <w:b/>
          <w:bCs/>
          <w:color w:val="404040" w:themeColor="text1" w:themeTint="BF"/>
          <w:sz w:val="24"/>
          <w:szCs w:val="24"/>
        </w:rPr>
        <w:t>other stakeholders</w:t>
      </w:r>
      <w:r w:rsidRPr="00FE206F">
        <w:rPr>
          <w:rFonts w:eastAsia="Georgia" w:cstheme="minorHAnsi"/>
          <w:b/>
          <w:bCs/>
          <w:color w:val="404040" w:themeColor="text1" w:themeTint="BF"/>
          <w:sz w:val="24"/>
          <w:szCs w:val="24"/>
        </w:rPr>
        <w:t>.</w:t>
      </w:r>
    </w:p>
    <w:p w14:paraId="4DE20E70" w14:textId="0308396E" w:rsidR="00B05C9C" w:rsidRPr="00FE206F" w:rsidRDefault="00B05C9C" w:rsidP="00CB31D8">
      <w:pPr>
        <w:pStyle w:val="ListParagraph"/>
        <w:spacing w:after="120" w:line="276" w:lineRule="auto"/>
        <w:ind w:left="714" w:right="0" w:firstLine="0"/>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 xml:space="preserve">Consider the best method to share information regarding the individualised plan with the client and </w:t>
      </w:r>
      <w:r w:rsidR="008A3E9A">
        <w:rPr>
          <w:rFonts w:eastAsia="Georgia" w:cstheme="minorHAnsi"/>
          <w:color w:val="404040" w:themeColor="text1" w:themeTint="BF"/>
          <w:sz w:val="24"/>
          <w:szCs w:val="24"/>
        </w:rPr>
        <w:t>other stakeholders</w:t>
      </w:r>
      <w:r w:rsidRPr="00FE206F">
        <w:rPr>
          <w:rFonts w:eastAsia="Georgia" w:cstheme="minorHAnsi"/>
          <w:color w:val="404040" w:themeColor="text1" w:themeTint="BF"/>
          <w:sz w:val="24"/>
          <w:szCs w:val="24"/>
        </w:rPr>
        <w:t>. These methods can include</w:t>
      </w:r>
      <w:r w:rsidR="009B5E15">
        <w:rPr>
          <w:rFonts w:eastAsia="Georgia" w:cstheme="minorHAnsi"/>
          <w:color w:val="404040" w:themeColor="text1" w:themeTint="BF"/>
          <w:sz w:val="24"/>
          <w:szCs w:val="24"/>
        </w:rPr>
        <w:t xml:space="preserve"> the following</w:t>
      </w:r>
      <w:r w:rsidRPr="00FE206F">
        <w:rPr>
          <w:rFonts w:eastAsia="Georgia" w:cstheme="minorHAnsi"/>
          <w:color w:val="404040" w:themeColor="text1" w:themeTint="BF"/>
          <w:sz w:val="24"/>
          <w:szCs w:val="24"/>
        </w:rPr>
        <w:t>:</w:t>
      </w:r>
    </w:p>
    <w:p w14:paraId="7450D0BA" w14:textId="4142D2DA"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Email</w:t>
      </w:r>
    </w:p>
    <w:p w14:paraId="5B645AF1" w14:textId="7A7D98F8"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Text message</w:t>
      </w:r>
    </w:p>
    <w:p w14:paraId="3401B4A1" w14:textId="3928D466"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App-based communication</w:t>
      </w:r>
    </w:p>
    <w:p w14:paraId="580F6BFD" w14:textId="51FA9CE4"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 xml:space="preserve">Meetings </w:t>
      </w:r>
      <w:r w:rsidR="00B05C9C" w:rsidRPr="00FE206F">
        <w:rPr>
          <w:rFonts w:eastAsia="Georgia" w:cstheme="minorHAnsi"/>
          <w:color w:val="404040" w:themeColor="text1" w:themeTint="BF"/>
          <w:sz w:val="24"/>
          <w:szCs w:val="24"/>
        </w:rPr>
        <w:t>(</w:t>
      </w:r>
      <w:proofErr w:type="gramStart"/>
      <w:r w:rsidR="00B05C9C" w:rsidRPr="00FE206F">
        <w:rPr>
          <w:rFonts w:eastAsia="Georgia" w:cstheme="minorHAnsi"/>
          <w:color w:val="404040" w:themeColor="text1" w:themeTint="BF"/>
          <w:sz w:val="24"/>
          <w:szCs w:val="24"/>
        </w:rPr>
        <w:t>e.g.</w:t>
      </w:r>
      <w:proofErr w:type="gramEnd"/>
      <w:r w:rsidR="00B05C9C" w:rsidRPr="00FE206F">
        <w:rPr>
          <w:rFonts w:eastAsia="Georgia" w:cstheme="minorHAnsi"/>
          <w:color w:val="404040" w:themeColor="text1" w:themeTint="BF"/>
          <w:sz w:val="24"/>
          <w:szCs w:val="24"/>
        </w:rPr>
        <w:t xml:space="preserve"> face-to-face or online)</w:t>
      </w:r>
    </w:p>
    <w:p w14:paraId="4F794EC8" w14:textId="77777777" w:rsidR="00FC2BA1" w:rsidRPr="009B5E15" w:rsidRDefault="00FC2BA1" w:rsidP="00656547">
      <w:pPr>
        <w:spacing w:after="120" w:line="276" w:lineRule="auto"/>
        <w:ind w:right="0"/>
        <w:rPr>
          <w:rFonts w:cstheme="minorHAnsi"/>
          <w:color w:val="404040" w:themeColor="text1" w:themeTint="BF"/>
          <w:sz w:val="24"/>
          <w:szCs w:val="24"/>
          <w:lang w:bidi="en-US"/>
        </w:rPr>
      </w:pPr>
      <w:r w:rsidRPr="00FE206F">
        <w:rPr>
          <w:rFonts w:cstheme="minorHAnsi"/>
          <w:b/>
          <w:bCs/>
          <w:color w:val="404040" w:themeColor="text1" w:themeTint="BF"/>
          <w:sz w:val="24"/>
          <w:szCs w:val="24"/>
          <w:lang w:bidi="en-US"/>
        </w:rPr>
        <w:br w:type="page"/>
      </w:r>
    </w:p>
    <w:p w14:paraId="5FCB5F3A" w14:textId="51805201" w:rsidR="009B5E15" w:rsidRDefault="7E409C94" w:rsidP="00656547">
      <w:pPr>
        <w:numPr>
          <w:ilvl w:val="0"/>
          <w:numId w:val="93"/>
        </w:numPr>
        <w:spacing w:after="120" w:line="276" w:lineRule="auto"/>
        <w:ind w:left="714" w:right="0" w:hanging="357"/>
        <w:jc w:val="both"/>
        <w:rPr>
          <w:color w:val="404040" w:themeColor="text1" w:themeTint="BF"/>
          <w:sz w:val="24"/>
          <w:szCs w:val="24"/>
          <w:lang w:bidi="en-US"/>
        </w:rPr>
      </w:pPr>
      <w:r w:rsidRPr="7E409C94">
        <w:rPr>
          <w:b/>
          <w:bCs/>
          <w:color w:val="404040" w:themeColor="text1" w:themeTint="BF"/>
          <w:sz w:val="24"/>
          <w:szCs w:val="24"/>
          <w:lang w:bidi="en-US"/>
        </w:rPr>
        <w:lastRenderedPageBreak/>
        <w:t>Acknowledge that the client’s family and carer</w:t>
      </w:r>
      <w:r w:rsidR="009B5E15">
        <w:rPr>
          <w:b/>
          <w:bCs/>
          <w:color w:val="404040" w:themeColor="text1" w:themeTint="BF"/>
          <w:sz w:val="24"/>
          <w:szCs w:val="24"/>
          <w:lang w:bidi="en-US"/>
        </w:rPr>
        <w:t>,</w:t>
      </w:r>
      <w:r w:rsidRPr="7E409C94">
        <w:rPr>
          <w:b/>
          <w:bCs/>
          <w:color w:val="404040" w:themeColor="text1" w:themeTint="BF"/>
          <w:sz w:val="24"/>
          <w:szCs w:val="24"/>
          <w:lang w:bidi="en-US"/>
        </w:rPr>
        <w:t xml:space="preserve"> and other </w:t>
      </w:r>
      <w:r w:rsidR="00C312A1">
        <w:rPr>
          <w:b/>
          <w:bCs/>
          <w:color w:val="404040" w:themeColor="text1" w:themeTint="BF"/>
          <w:sz w:val="24"/>
          <w:szCs w:val="24"/>
          <w:lang w:bidi="en-US"/>
        </w:rPr>
        <w:t>stakeholders</w:t>
      </w:r>
      <w:r w:rsidR="008A3E9A">
        <w:rPr>
          <w:b/>
          <w:bCs/>
          <w:color w:val="404040" w:themeColor="text1" w:themeTint="BF"/>
          <w:sz w:val="24"/>
          <w:szCs w:val="24"/>
          <w:lang w:bidi="en-US"/>
        </w:rPr>
        <w:t xml:space="preserve"> </w:t>
      </w:r>
      <w:r w:rsidRPr="7E409C94">
        <w:rPr>
          <w:b/>
          <w:bCs/>
          <w:color w:val="404040" w:themeColor="text1" w:themeTint="BF"/>
          <w:sz w:val="24"/>
          <w:szCs w:val="24"/>
          <w:lang w:bidi="en-US"/>
        </w:rPr>
        <w:t xml:space="preserve">play a vital role in </w:t>
      </w:r>
      <w:r w:rsidR="008A3E9A">
        <w:rPr>
          <w:b/>
          <w:bCs/>
          <w:color w:val="404040" w:themeColor="text1" w:themeTint="BF"/>
          <w:sz w:val="24"/>
          <w:szCs w:val="24"/>
          <w:lang w:bidi="en-US"/>
        </w:rPr>
        <w:t>providing support</w:t>
      </w:r>
      <w:r w:rsidRPr="7E409C94">
        <w:rPr>
          <w:b/>
          <w:bCs/>
          <w:color w:val="404040" w:themeColor="text1" w:themeTint="BF"/>
          <w:sz w:val="24"/>
          <w:szCs w:val="24"/>
          <w:lang w:bidi="en-US"/>
        </w:rPr>
        <w:t>.</w:t>
      </w:r>
    </w:p>
    <w:p w14:paraId="62AEA8F7" w14:textId="6927B417" w:rsidR="00B05C9C" w:rsidRDefault="7E409C94" w:rsidP="00CB31D8">
      <w:pPr>
        <w:spacing w:after="120" w:line="276" w:lineRule="auto"/>
        <w:ind w:left="714" w:right="0" w:firstLine="0"/>
        <w:jc w:val="both"/>
        <w:rPr>
          <w:color w:val="404040" w:themeColor="text1" w:themeTint="BF"/>
          <w:sz w:val="24"/>
          <w:szCs w:val="24"/>
          <w:lang w:bidi="en-US"/>
        </w:rPr>
      </w:pPr>
      <w:r w:rsidRPr="7E409C94">
        <w:rPr>
          <w:color w:val="404040" w:themeColor="text1" w:themeTint="BF"/>
          <w:sz w:val="24"/>
          <w:szCs w:val="24"/>
          <w:lang w:bidi="en-US"/>
        </w:rPr>
        <w:t>They may be involved in various aspects of the client's community participation and inclusion. Their involvement affects the client's ability to access and engage with the strategies within their individualised plan.</w:t>
      </w:r>
    </w:p>
    <w:p w14:paraId="3334BA9C" w14:textId="6906238A" w:rsidR="002A427D" w:rsidRPr="00E33CD4" w:rsidRDefault="002A427D" w:rsidP="00656547">
      <w:pPr>
        <w:spacing w:after="120" w:line="276" w:lineRule="auto"/>
        <w:ind w:left="72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2B8E4DF6" wp14:editId="1014C17A">
            <wp:extent cx="5270500" cy="3660621"/>
            <wp:effectExtent l="0" t="0" r="6350" b="0"/>
            <wp:docPr id="34" name="Picture 34" descr="A family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family looking at a computer&#10;&#10;Description automatically generated with medium confidenc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76166" cy="3664557"/>
                    </a:xfrm>
                    <a:prstGeom prst="rect">
                      <a:avLst/>
                    </a:prstGeom>
                  </pic:spPr>
                </pic:pic>
              </a:graphicData>
            </a:graphic>
          </wp:inline>
        </w:drawing>
      </w:r>
    </w:p>
    <w:p w14:paraId="7EC57A3F" w14:textId="77777777" w:rsidR="009B5E15" w:rsidRDefault="00B05C9C" w:rsidP="00656547">
      <w:pPr>
        <w:numPr>
          <w:ilvl w:val="0"/>
          <w:numId w:val="93"/>
        </w:numPr>
        <w:spacing w:after="120" w:line="276" w:lineRule="auto"/>
        <w:ind w:left="714" w:right="0" w:hanging="357"/>
        <w:jc w:val="both"/>
        <w:rPr>
          <w:rFonts w:cstheme="minorHAnsi"/>
          <w:color w:val="404040" w:themeColor="text1" w:themeTint="BF"/>
          <w:sz w:val="24"/>
          <w:szCs w:val="24"/>
          <w:lang w:bidi="en-US"/>
        </w:rPr>
      </w:pPr>
      <w:r w:rsidRPr="00FE206F">
        <w:rPr>
          <w:rFonts w:cstheme="minorHAnsi"/>
          <w:b/>
          <w:bCs/>
          <w:color w:val="404040" w:themeColor="text1" w:themeTint="BF"/>
          <w:sz w:val="24"/>
          <w:szCs w:val="24"/>
          <w:lang w:bidi="en-US"/>
        </w:rPr>
        <w:t>Acknowledge the different views of the client and</w:t>
      </w:r>
      <w:r w:rsidR="008A3E9A">
        <w:rPr>
          <w:rFonts w:cstheme="minorHAnsi"/>
          <w:b/>
          <w:bCs/>
          <w:color w:val="404040" w:themeColor="text1" w:themeTint="BF"/>
          <w:sz w:val="24"/>
          <w:szCs w:val="24"/>
          <w:lang w:bidi="en-US"/>
        </w:rPr>
        <w:t xml:space="preserve"> other </w:t>
      </w:r>
      <w:r w:rsidR="00565CED">
        <w:rPr>
          <w:rFonts w:cstheme="minorHAnsi"/>
          <w:b/>
          <w:bCs/>
          <w:color w:val="404040" w:themeColor="text1" w:themeTint="BF"/>
          <w:sz w:val="24"/>
          <w:szCs w:val="24"/>
          <w:lang w:bidi="en-US"/>
        </w:rPr>
        <w:t>stakeholders</w:t>
      </w:r>
      <w:r w:rsidRPr="00FE206F">
        <w:rPr>
          <w:rFonts w:cstheme="minorHAnsi"/>
          <w:b/>
          <w:bCs/>
          <w:color w:val="404040" w:themeColor="text1" w:themeTint="BF"/>
          <w:sz w:val="24"/>
          <w:szCs w:val="24"/>
          <w:lang w:bidi="en-US"/>
        </w:rPr>
        <w:t>.</w:t>
      </w:r>
    </w:p>
    <w:p w14:paraId="619506B0" w14:textId="64C1ED9D" w:rsidR="00B05C9C" w:rsidRPr="00E33CD4" w:rsidRDefault="00B05C9C" w:rsidP="00CB31D8">
      <w:pPr>
        <w:spacing w:after="120" w:line="276" w:lineRule="auto"/>
        <w:ind w:left="714"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Where those involved have differing views, you must ensure that they are:</w:t>
      </w:r>
    </w:p>
    <w:p w14:paraId="2D2E6A8D" w14:textId="77777777" w:rsidR="00B05C9C" w:rsidRPr="00E33CD4" w:rsidRDefault="00B05C9C" w:rsidP="00656547">
      <w:pPr>
        <w:spacing w:after="120" w:line="276" w:lineRule="auto"/>
        <w:ind w:left="720" w:right="0" w:firstLine="0"/>
        <w:jc w:val="both"/>
        <w:rPr>
          <w:rFonts w:cstheme="minorHAnsi"/>
          <w:color w:val="404040" w:themeColor="text1" w:themeTint="BF"/>
          <w:sz w:val="24"/>
          <w:szCs w:val="24"/>
          <w:lang w:bidi="en-US"/>
        </w:rPr>
      </w:pPr>
      <w:r w:rsidRPr="00FE206F">
        <w:rPr>
          <w:rFonts w:cstheme="minorHAnsi"/>
          <w:b/>
          <w:bCs/>
          <w:noProof/>
          <w:color w:val="404040" w:themeColor="text1" w:themeTint="BF"/>
          <w:sz w:val="24"/>
          <w:szCs w:val="24"/>
          <w:lang w:eastAsia="en-PH"/>
        </w:rPr>
        <w:drawing>
          <wp:inline distT="0" distB="0" distL="0" distR="0" wp14:anchorId="68BA6A2D" wp14:editId="50D5216F">
            <wp:extent cx="5232400" cy="1094740"/>
            <wp:effectExtent l="38100" t="0" r="25400" b="10160"/>
            <wp:docPr id="876719938" name="Diagram 8767199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14:paraId="2CB3C3E1" w14:textId="076E66C8" w:rsidR="0032430E" w:rsidRPr="00E33CD4" w:rsidRDefault="001C6850" w:rsidP="00656547">
      <w:pPr>
        <w:spacing w:after="120" w:line="276" w:lineRule="auto"/>
        <w:ind w:right="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5D289CFB" w14:textId="77777777" w:rsidR="0019436E" w:rsidRPr="00FE206F" w:rsidRDefault="0019436E" w:rsidP="0019436E">
      <w:pPr>
        <w:pStyle w:val="Heading3"/>
        <w:tabs>
          <w:tab w:val="left" w:pos="180"/>
        </w:tabs>
        <w:spacing w:line="276" w:lineRule="auto"/>
        <w:ind w:right="0"/>
        <w:rPr>
          <w:b/>
          <w:bCs/>
          <w:lang w:bidi="en-US"/>
        </w:rPr>
      </w:pPr>
      <w:bookmarkStart w:id="118" w:name="_Toc95334372"/>
      <w:bookmarkStart w:id="119" w:name="_Toc132374941"/>
      <w:bookmarkStart w:id="120" w:name="_Toc95334373"/>
      <w:r w:rsidRPr="00FE206F">
        <w:rPr>
          <w:b/>
          <w:bCs/>
        </w:rPr>
        <w:lastRenderedPageBreak/>
        <w:t>2.1.2 Access Community Options That Will Meet Needs and Preferences Identified in Their Individualised Plan</w:t>
      </w:r>
      <w:bookmarkEnd w:id="118"/>
      <w:bookmarkEnd w:id="119"/>
    </w:p>
    <w:p w14:paraId="7A1B2ABD" w14:textId="77777777" w:rsidR="0019436E" w:rsidRPr="00FE206F" w:rsidRDefault="0019436E" w:rsidP="0019436E">
      <w:pPr>
        <w:spacing w:after="120" w:line="276" w:lineRule="auto"/>
        <w:ind w:left="0" w:right="0" w:firstLine="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Recall</w:t>
      </w:r>
      <w:r>
        <w:rPr>
          <w:rFonts w:eastAsia="Georgia" w:cstheme="minorHAnsi"/>
          <w:color w:val="404040" w:themeColor="text1" w:themeTint="BF"/>
          <w:sz w:val="24"/>
          <w:szCs w:val="24"/>
        </w:rPr>
        <w:t xml:space="preserve"> the</w:t>
      </w:r>
      <w:r w:rsidRPr="00FE206F">
        <w:rPr>
          <w:rFonts w:eastAsia="Georgia" w:cstheme="minorHAnsi"/>
          <w:color w:val="404040" w:themeColor="text1" w:themeTint="BF"/>
          <w:sz w:val="24"/>
          <w:szCs w:val="24"/>
        </w:rPr>
        <w:t xml:space="preserve"> agencies and services discussed in Section 1.2.1 of this Learner Guide. There are services your organisation may provide clients to meet their community participation needs. However, there </w:t>
      </w:r>
      <w:r w:rsidRPr="00FE206F">
        <w:rPr>
          <w:rFonts w:cstheme="minorHAnsi"/>
          <w:color w:val="404040" w:themeColor="text1" w:themeTint="BF"/>
          <w:sz w:val="24"/>
          <w:lang w:bidi="en-US"/>
        </w:rPr>
        <w:t>are times when the support the client needs is beyond your capabilities. When this happens, consider seeking services from other community participation agencies to meet these needs. You may do so by making referrals.</w:t>
      </w:r>
    </w:p>
    <w:p w14:paraId="7F438187" w14:textId="77777777" w:rsidR="0019436E" w:rsidRPr="00FE206F" w:rsidRDefault="0019436E" w:rsidP="0019436E">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 </w:t>
      </w:r>
      <w:r w:rsidRPr="00FE206F">
        <w:rPr>
          <w:rFonts w:cstheme="minorHAnsi"/>
          <w:i/>
          <w:iCs/>
          <w:color w:val="404040" w:themeColor="text1" w:themeTint="BF"/>
          <w:sz w:val="24"/>
          <w:lang w:bidi="en-US"/>
        </w:rPr>
        <w:t>referral</w:t>
      </w:r>
      <w:r w:rsidRPr="00FE206F">
        <w:rPr>
          <w:rFonts w:cstheme="minorHAnsi"/>
          <w:color w:val="404040" w:themeColor="text1" w:themeTint="BF"/>
          <w:sz w:val="24"/>
          <w:lang w:bidi="en-US"/>
        </w:rPr>
        <w:t xml:space="preserve"> is a process of connecting to community participation services outside of your area of expertise. This means asking other agencies to handle and meet the clients’ needs and preferences based on their individualised plans.</w:t>
      </w:r>
    </w:p>
    <w:p w14:paraId="5BCD1566" w14:textId="77777777" w:rsidR="0019436E" w:rsidRPr="00FE206F" w:rsidRDefault="0019436E" w:rsidP="0019436E">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Referrals can be categorised in the following ways:</w:t>
      </w:r>
    </w:p>
    <w:tbl>
      <w:tblPr>
        <w:tblStyle w:val="TableGrid"/>
        <w:tblW w:w="4999" w:type="pct"/>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4478"/>
        <w:gridCol w:w="4536"/>
      </w:tblGrid>
      <w:tr w:rsidR="0019436E" w:rsidRPr="008A5996" w14:paraId="3CFF6F04" w14:textId="77777777" w:rsidTr="00C61B1C">
        <w:trPr>
          <w:trHeight w:val="244"/>
        </w:trPr>
        <w:tc>
          <w:tcPr>
            <w:tcW w:w="2484" w:type="pct"/>
            <w:shd w:val="clear" w:color="auto" w:fill="FFCA3A"/>
            <w:vAlign w:val="center"/>
          </w:tcPr>
          <w:p w14:paraId="65BABF8C" w14:textId="77777777" w:rsidR="0019436E" w:rsidRPr="009324B1" w:rsidRDefault="0019436E" w:rsidP="00C61B1C">
            <w:pPr>
              <w:tabs>
                <w:tab w:val="left" w:pos="180"/>
              </w:tabs>
              <w:spacing w:after="120" w:line="276" w:lineRule="auto"/>
              <w:ind w:left="0" w:right="0" w:firstLine="0"/>
              <w:jc w:val="center"/>
              <w:rPr>
                <w:rFonts w:cstheme="minorHAnsi"/>
                <w:b/>
                <w:bCs/>
                <w:color w:val="404040" w:themeColor="text1" w:themeTint="BF"/>
                <w:szCs w:val="24"/>
                <w:lang w:bidi="en-US"/>
              </w:rPr>
            </w:pPr>
            <w:r w:rsidRPr="009324B1">
              <w:rPr>
                <w:rFonts w:cstheme="minorHAnsi"/>
                <w:b/>
                <w:bCs/>
                <w:color w:val="404040" w:themeColor="text1" w:themeTint="BF"/>
                <w:szCs w:val="24"/>
                <w:lang w:bidi="en-US"/>
              </w:rPr>
              <w:t>Warm Referral</w:t>
            </w:r>
          </w:p>
        </w:tc>
        <w:tc>
          <w:tcPr>
            <w:tcW w:w="2516" w:type="pct"/>
            <w:shd w:val="clear" w:color="auto" w:fill="FFCA3A"/>
            <w:vAlign w:val="center"/>
          </w:tcPr>
          <w:p w14:paraId="4853415D" w14:textId="77777777" w:rsidR="0019436E" w:rsidRPr="009324B1" w:rsidRDefault="0019436E" w:rsidP="00C61B1C">
            <w:pPr>
              <w:tabs>
                <w:tab w:val="left" w:pos="180"/>
              </w:tabs>
              <w:spacing w:after="120" w:line="276" w:lineRule="auto"/>
              <w:ind w:left="0" w:right="0" w:firstLine="0"/>
              <w:jc w:val="center"/>
              <w:rPr>
                <w:rFonts w:cstheme="minorHAnsi"/>
                <w:b/>
                <w:bCs/>
                <w:color w:val="404040" w:themeColor="text1" w:themeTint="BF"/>
                <w:szCs w:val="24"/>
                <w:lang w:bidi="en-US"/>
              </w:rPr>
            </w:pPr>
            <w:r w:rsidRPr="009324B1">
              <w:rPr>
                <w:rFonts w:cstheme="minorHAnsi"/>
                <w:b/>
                <w:bCs/>
                <w:color w:val="404040" w:themeColor="text1" w:themeTint="BF"/>
                <w:szCs w:val="24"/>
                <w:lang w:bidi="en-US"/>
              </w:rPr>
              <w:t>Cold Referral</w:t>
            </w:r>
          </w:p>
        </w:tc>
      </w:tr>
      <w:tr w:rsidR="0019436E" w:rsidRPr="00FE206F" w14:paraId="169A5370" w14:textId="77777777" w:rsidTr="00C61B1C">
        <w:trPr>
          <w:trHeight w:val="2380"/>
        </w:trPr>
        <w:tc>
          <w:tcPr>
            <w:tcW w:w="2484" w:type="pct"/>
            <w:shd w:val="clear" w:color="auto" w:fill="FFFFFF" w:themeFill="background1"/>
            <w:vAlign w:val="center"/>
          </w:tcPr>
          <w:p w14:paraId="2E52CB50" w14:textId="77777777" w:rsidR="0019436E" w:rsidRPr="00E33CD4" w:rsidRDefault="0019436E" w:rsidP="00C61B1C">
            <w:pPr>
              <w:tabs>
                <w:tab w:val="left" w:pos="180"/>
              </w:tabs>
              <w:spacing w:after="120" w:line="276" w:lineRule="auto"/>
              <w:ind w:left="0" w:right="0" w:firstLine="0"/>
              <w:jc w:val="both"/>
              <w:rPr>
                <w:rFonts w:cstheme="minorHAnsi"/>
                <w:color w:val="404040" w:themeColor="text1" w:themeTint="BF"/>
                <w:szCs w:val="24"/>
                <w:lang w:bidi="en-US"/>
              </w:rPr>
            </w:pPr>
            <w:r w:rsidRPr="00E33CD4">
              <w:rPr>
                <w:rFonts w:cstheme="minorHAnsi"/>
                <w:color w:val="404040" w:themeColor="text1" w:themeTint="BF"/>
                <w:szCs w:val="24"/>
                <w:lang w:bidi="en-US"/>
              </w:rPr>
              <w:t xml:space="preserve">A support worker discusses how other agencies can provide </w:t>
            </w:r>
            <w:r>
              <w:rPr>
                <w:rFonts w:cstheme="minorHAnsi"/>
                <w:color w:val="404040" w:themeColor="text1" w:themeTint="BF"/>
                <w:szCs w:val="24"/>
                <w:lang w:bidi="en-US"/>
              </w:rPr>
              <w:t xml:space="preserve">for </w:t>
            </w:r>
            <w:r w:rsidRPr="00E33CD4">
              <w:rPr>
                <w:rFonts w:cstheme="minorHAnsi"/>
                <w:color w:val="404040" w:themeColor="text1" w:themeTint="BF"/>
                <w:szCs w:val="24"/>
                <w:lang w:bidi="en-US"/>
              </w:rPr>
              <w:t>the client's needs to gain their consent. Once the client consents, the support worker contacts the agency. The support worker may go with the client to the first meeting and follow up to see the referral.</w:t>
            </w:r>
          </w:p>
        </w:tc>
        <w:tc>
          <w:tcPr>
            <w:tcW w:w="2516" w:type="pct"/>
            <w:shd w:val="clear" w:color="auto" w:fill="auto"/>
            <w:vAlign w:val="center"/>
          </w:tcPr>
          <w:p w14:paraId="394E9441" w14:textId="77777777" w:rsidR="0019436E" w:rsidRPr="00E33CD4" w:rsidRDefault="0019436E" w:rsidP="00C61B1C">
            <w:pPr>
              <w:tabs>
                <w:tab w:val="left" w:pos="180"/>
              </w:tabs>
              <w:spacing w:after="120" w:line="276" w:lineRule="auto"/>
              <w:ind w:left="0" w:right="0" w:firstLine="0"/>
              <w:jc w:val="both"/>
              <w:rPr>
                <w:rFonts w:cstheme="minorHAnsi"/>
                <w:color w:val="404040" w:themeColor="text1" w:themeTint="BF"/>
                <w:szCs w:val="24"/>
                <w:lang w:bidi="en-US"/>
              </w:rPr>
            </w:pPr>
            <w:r w:rsidRPr="00E33CD4">
              <w:rPr>
                <w:rFonts w:cstheme="minorHAnsi"/>
                <w:color w:val="404040" w:themeColor="text1" w:themeTint="BF"/>
                <w:szCs w:val="24"/>
                <w:lang w:bidi="en-US"/>
              </w:rPr>
              <w:t>A support worker provides only the contact details and basic information of other agencies. The client then can contact them by themselves.</w:t>
            </w:r>
          </w:p>
        </w:tc>
      </w:tr>
    </w:tbl>
    <w:p w14:paraId="397FB0A7" w14:textId="77777777" w:rsidR="0019436E" w:rsidRPr="0039230A" w:rsidRDefault="0019436E" w:rsidP="0019436E">
      <w:pPr>
        <w:tabs>
          <w:tab w:val="left" w:pos="180"/>
        </w:tabs>
        <w:spacing w:after="120" w:line="276" w:lineRule="auto"/>
        <w:ind w:left="0" w:right="0" w:firstLine="0"/>
        <w:jc w:val="both"/>
        <w:rPr>
          <w:rFonts w:cstheme="minorHAnsi"/>
          <w:color w:val="404040" w:themeColor="text1" w:themeTint="BF"/>
          <w:sz w:val="24"/>
          <w:lang w:bidi="en-US"/>
        </w:rPr>
      </w:pPr>
      <w:r w:rsidRPr="0039230A">
        <w:rPr>
          <w:rFonts w:cstheme="minorHAnsi"/>
          <w:color w:val="404040" w:themeColor="text1" w:themeTint="BF"/>
          <w:sz w:val="24"/>
          <w:lang w:bidi="en-US"/>
        </w:rPr>
        <w:t>As a support worker, your responsibility is to use warm referrals to other agencies. Doing so will ensure that their needs will be met and supported accordingly.</w:t>
      </w:r>
    </w:p>
    <w:p w14:paraId="72A8BCA6" w14:textId="77777777" w:rsidR="0019436E" w:rsidRPr="0039230A" w:rsidRDefault="0019436E" w:rsidP="0019436E">
      <w:pPr>
        <w:spacing w:after="120" w:line="276" w:lineRule="auto"/>
        <w:ind w:left="0" w:right="0" w:firstLine="0"/>
        <w:jc w:val="both"/>
        <w:rPr>
          <w:rFonts w:cstheme="minorHAnsi"/>
          <w:color w:val="404040" w:themeColor="text1" w:themeTint="BF"/>
          <w:sz w:val="24"/>
          <w:lang w:bidi="en-US"/>
        </w:rPr>
      </w:pPr>
      <w:r w:rsidRPr="0039230A">
        <w:rPr>
          <w:rFonts w:eastAsia="Times New Roman" w:cstheme="minorHAnsi"/>
          <w:sz w:val="24"/>
          <w:szCs w:val="24"/>
        </w:rPr>
        <w:fldChar w:fldCharType="begin"/>
      </w:r>
      <w:r w:rsidRPr="0039230A">
        <w:rPr>
          <w:rFonts w:eastAsia="Times New Roman" w:cstheme="minorHAnsi"/>
          <w:sz w:val="24"/>
          <w:szCs w:val="24"/>
        </w:rPr>
        <w:instrText xml:space="preserve"> INCLUDEPICTURE "https://media.istockphoto.com/vectors/speech-therapist-concept-didactic-correction-and-treatment-idea-vector-id1267292899" \* MERGEFORMATINET </w:instrText>
      </w:r>
      <w:r w:rsidRPr="0039230A">
        <w:rPr>
          <w:rFonts w:eastAsia="Times New Roman" w:cstheme="minorHAnsi"/>
          <w:sz w:val="24"/>
          <w:szCs w:val="24"/>
        </w:rPr>
        <w:fldChar w:fldCharType="end"/>
      </w:r>
      <w:r w:rsidRPr="0039230A">
        <w:rPr>
          <w:rFonts w:cstheme="minorHAnsi"/>
          <w:color w:val="404040" w:themeColor="text1" w:themeTint="BF"/>
          <w:sz w:val="24"/>
          <w:lang w:bidi="en-US"/>
        </w:rPr>
        <w:t>You can refer to the following procedures when referring clients to other agencies to meet their needs and preferences:</w:t>
      </w:r>
    </w:p>
    <w:p w14:paraId="4E5A1F2B" w14:textId="77777777" w:rsidR="0019436E" w:rsidRDefault="0019436E" w:rsidP="0019436E">
      <w:pPr>
        <w:numPr>
          <w:ilvl w:val="0"/>
          <w:numId w:val="94"/>
        </w:numPr>
        <w:tabs>
          <w:tab w:val="left" w:pos="180"/>
        </w:tabs>
        <w:spacing w:after="120" w:line="276" w:lineRule="auto"/>
        <w:ind w:left="714" w:right="0" w:hanging="357"/>
        <w:jc w:val="both"/>
        <w:rPr>
          <w:color w:val="404040" w:themeColor="text1" w:themeTint="BF"/>
          <w:sz w:val="24"/>
          <w:szCs w:val="24"/>
          <w:lang w:bidi="en-US"/>
        </w:rPr>
      </w:pPr>
      <w:r w:rsidRPr="7E409C94">
        <w:rPr>
          <w:b/>
          <w:bCs/>
          <w:color w:val="404040" w:themeColor="text1" w:themeTint="BF"/>
          <w:sz w:val="24"/>
          <w:szCs w:val="24"/>
          <w:lang w:bidi="en-US"/>
        </w:rPr>
        <w:t>Identify what support the client needs.</w:t>
      </w:r>
    </w:p>
    <w:p w14:paraId="726A9FFE" w14:textId="77777777" w:rsidR="0019436E" w:rsidRPr="008A5996" w:rsidRDefault="0019436E" w:rsidP="0019436E">
      <w:pPr>
        <w:tabs>
          <w:tab w:val="left" w:pos="180"/>
        </w:tabs>
        <w:spacing w:after="120" w:line="276" w:lineRule="auto"/>
        <w:ind w:left="714" w:right="0" w:firstLine="0"/>
        <w:jc w:val="both"/>
        <w:rPr>
          <w:color w:val="404040" w:themeColor="text1" w:themeTint="BF"/>
          <w:sz w:val="24"/>
          <w:szCs w:val="24"/>
          <w:lang w:bidi="en-US"/>
        </w:rPr>
      </w:pPr>
      <w:r w:rsidRPr="7E409C94">
        <w:rPr>
          <w:color w:val="404040" w:themeColor="text1" w:themeTint="BF"/>
          <w:sz w:val="24"/>
          <w:szCs w:val="24"/>
          <w:lang w:bidi="en-US"/>
        </w:rPr>
        <w:t>Is the client exhibiting signs of a complex medical condition (</w:t>
      </w:r>
      <w:proofErr w:type="gramStart"/>
      <w:r w:rsidRPr="7E409C94">
        <w:rPr>
          <w:color w:val="404040" w:themeColor="text1" w:themeTint="BF"/>
          <w:sz w:val="24"/>
          <w:szCs w:val="24"/>
          <w:lang w:bidi="en-US"/>
        </w:rPr>
        <w:t>e.g.</w:t>
      </w:r>
      <w:proofErr w:type="gramEnd"/>
      <w:r w:rsidRPr="7E409C94">
        <w:rPr>
          <w:color w:val="404040" w:themeColor="text1" w:themeTint="BF"/>
          <w:sz w:val="24"/>
          <w:szCs w:val="24"/>
          <w:lang w:bidi="en-US"/>
        </w:rPr>
        <w:t xml:space="preserve"> cancer, dementia, arthritis, etc.)? Has the client expressed a need outside of your and your organisation’s area of expertise?</w:t>
      </w:r>
    </w:p>
    <w:p w14:paraId="7F88B846" w14:textId="77777777" w:rsidR="0019436E"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t>Develop a list of available agencies.</w:t>
      </w:r>
    </w:p>
    <w:p w14:paraId="3B124FF0" w14:textId="77777777" w:rsidR="0019436E"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 xml:space="preserve">Research the information on the available agencies with services that can meet the client’s needs. </w:t>
      </w:r>
      <w:r w:rsidRPr="005B234D">
        <w:rPr>
          <w:rFonts w:cstheme="minorHAnsi"/>
          <w:color w:val="404040" w:themeColor="text1" w:themeTint="BF"/>
          <w:sz w:val="24"/>
          <w:lang w:bidi="en-US"/>
        </w:rPr>
        <w:t>This information includes contact details</w:t>
      </w:r>
      <w:r>
        <w:rPr>
          <w:rFonts w:cstheme="minorHAnsi"/>
          <w:color w:val="404040" w:themeColor="text1" w:themeTint="BF"/>
          <w:sz w:val="24"/>
          <w:lang w:bidi="en-US"/>
        </w:rPr>
        <w:t xml:space="preserve"> and</w:t>
      </w:r>
      <w:r w:rsidRPr="005B234D">
        <w:rPr>
          <w:rFonts w:cstheme="minorHAnsi"/>
          <w:color w:val="404040" w:themeColor="text1" w:themeTint="BF"/>
          <w:sz w:val="24"/>
          <w:lang w:bidi="en-US"/>
        </w:rPr>
        <w:t xml:space="preserve"> eligibility requirements, such as age, gender, culture, diagnosis, etc.</w:t>
      </w:r>
      <w:r w:rsidRPr="008A5996">
        <w:rPr>
          <w:rFonts w:cstheme="minorHAnsi"/>
          <w:color w:val="404040" w:themeColor="text1" w:themeTint="BF"/>
          <w:sz w:val="24"/>
          <w:lang w:bidi="en-US"/>
        </w:rPr>
        <w:t xml:space="preserve"> It should also include how accessible the services are for the client. The information may change over time, so you must regularly update the list.</w:t>
      </w:r>
      <w:r>
        <w:rPr>
          <w:rFonts w:cstheme="minorHAnsi"/>
          <w:color w:val="404040" w:themeColor="text1" w:themeTint="BF"/>
          <w:sz w:val="24"/>
          <w:lang w:bidi="en-US"/>
        </w:rPr>
        <w:t xml:space="preserve"> Refer to Section 1.2.1 for community participation agencies that can meet your client’s needs and preferences.</w:t>
      </w:r>
    </w:p>
    <w:p w14:paraId="4891836D" w14:textId="77777777" w:rsidR="0019436E" w:rsidRPr="008A5996" w:rsidRDefault="0019436E" w:rsidP="0019436E">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16BD341" w14:textId="77777777" w:rsidR="0019436E"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lastRenderedPageBreak/>
        <w:t>Present the list of available agencies to the client.</w:t>
      </w:r>
    </w:p>
    <w:p w14:paraId="7094123E" w14:textId="77777777" w:rsidR="0019436E" w:rsidRPr="008A5996"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You may discuss in detail what the referral will add to their care to ensure that they understand the reason for the referral. Encourage the client to bring up any concerns or questions regarding the referral. For example, a client expresses concern about paying for a particular service. You may discuss the available financial assistance and what documentation they must provide.</w:t>
      </w:r>
    </w:p>
    <w:p w14:paraId="7B8CC61D" w14:textId="77777777" w:rsidR="0019436E"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t>Once the client agrees to an agency, contact the agency on their behalf with a warm referral.</w:t>
      </w:r>
    </w:p>
    <w:p w14:paraId="62992E75" w14:textId="77777777" w:rsidR="0019436E" w:rsidRPr="008A5996"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Provide them with relevant information about the client’s support needs and current situation. Usually, a written referral form must be submitted when contacting an agency. Make sure to check with the agency you refer to on what information you must include in the form.</w:t>
      </w:r>
    </w:p>
    <w:p w14:paraId="29983C4F" w14:textId="77777777" w:rsidR="0019436E" w:rsidRPr="0028628C"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t>Define the role of the agency.</w:t>
      </w:r>
    </w:p>
    <w:p w14:paraId="504E7B90" w14:textId="77777777" w:rsidR="0019436E" w:rsidRPr="008A5996"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Clarify what you are asking from them. You may be asking them to evaluate and see if a referral is necessary or perform a specific procedure. For example, you may refer a speech therapist to aid a nonverbal client in social communication development. On the other hand, a psychologist may be referred to only assess a client exhibiting signs of depression. They will still have to determine if treatment is necessary.</w:t>
      </w:r>
    </w:p>
    <w:p w14:paraId="6DE72D7C" w14:textId="77777777" w:rsidR="0019436E" w:rsidRDefault="0019436E" w:rsidP="0019436E">
      <w:pPr>
        <w:numPr>
          <w:ilvl w:val="0"/>
          <w:numId w:val="94"/>
        </w:numPr>
        <w:tabs>
          <w:tab w:val="left" w:pos="180"/>
        </w:tabs>
        <w:spacing w:after="120" w:line="276" w:lineRule="auto"/>
        <w:ind w:left="714" w:right="0" w:hanging="357"/>
        <w:jc w:val="both"/>
        <w:rPr>
          <w:color w:val="404040" w:themeColor="text1" w:themeTint="BF"/>
          <w:sz w:val="24"/>
          <w:szCs w:val="24"/>
          <w:lang w:bidi="en-US"/>
        </w:rPr>
      </w:pPr>
      <w:r w:rsidRPr="7E409C94">
        <w:rPr>
          <w:b/>
          <w:bCs/>
          <w:color w:val="404040" w:themeColor="text1" w:themeTint="BF"/>
          <w:sz w:val="24"/>
          <w:szCs w:val="24"/>
          <w:lang w:bidi="en-US"/>
        </w:rPr>
        <w:t>Record and report the referrals.</w:t>
      </w:r>
    </w:p>
    <w:p w14:paraId="58C8D6A5" w14:textId="77777777" w:rsidR="0019436E" w:rsidRDefault="0019436E" w:rsidP="0019436E">
      <w:pPr>
        <w:tabs>
          <w:tab w:val="left" w:pos="180"/>
        </w:tabs>
        <w:spacing w:after="120" w:line="276" w:lineRule="auto"/>
        <w:ind w:left="714" w:right="0" w:firstLine="0"/>
        <w:jc w:val="both"/>
        <w:rPr>
          <w:color w:val="404040" w:themeColor="text1" w:themeTint="BF"/>
          <w:sz w:val="24"/>
          <w:szCs w:val="24"/>
          <w:lang w:bidi="en-US"/>
        </w:rPr>
      </w:pPr>
      <w:r w:rsidRPr="7E409C94">
        <w:rPr>
          <w:color w:val="404040" w:themeColor="text1" w:themeTint="BF"/>
          <w:sz w:val="24"/>
          <w:szCs w:val="24"/>
          <w:lang w:bidi="en-US"/>
        </w:rPr>
        <w:t xml:space="preserve">Ensure that the referral you made has been completed. The agency should keep you updated on the client’s progress. You may also follow up with the client to see how the referral is working out </w:t>
      </w:r>
      <w:r>
        <w:rPr>
          <w:color w:val="404040" w:themeColor="text1" w:themeTint="BF"/>
          <w:sz w:val="24"/>
          <w:szCs w:val="24"/>
          <w:lang w:bidi="en-US"/>
        </w:rPr>
        <w:t>from</w:t>
      </w:r>
      <w:r w:rsidRPr="7E409C94">
        <w:rPr>
          <w:color w:val="404040" w:themeColor="text1" w:themeTint="BF"/>
          <w:sz w:val="24"/>
          <w:szCs w:val="24"/>
          <w:lang w:bidi="en-US"/>
        </w:rPr>
        <w:t xml:space="preserve"> their perspective. Recording referrals may include developing shared review tools for you and the referred network or service.</w:t>
      </w:r>
    </w:p>
    <w:p w14:paraId="2BDF67A9" w14:textId="77777777" w:rsidR="0019436E" w:rsidRDefault="0019436E" w:rsidP="0019436E">
      <w:pPr>
        <w:tabs>
          <w:tab w:val="left" w:pos="180"/>
        </w:tabs>
        <w:spacing w:after="120" w:line="276" w:lineRule="auto"/>
        <w:ind w:left="720" w:right="0" w:firstLine="0"/>
        <w:jc w:val="center"/>
        <w:rPr>
          <w:color w:val="404040" w:themeColor="text1" w:themeTint="BF"/>
          <w:sz w:val="24"/>
          <w:szCs w:val="24"/>
          <w:lang w:bidi="en-US"/>
        </w:rPr>
      </w:pPr>
      <w:r>
        <w:rPr>
          <w:noProof/>
          <w:color w:val="404040" w:themeColor="text1" w:themeTint="BF"/>
          <w:sz w:val="24"/>
          <w:szCs w:val="24"/>
          <w:lang w:bidi="en-US"/>
        </w:rPr>
        <w:drawing>
          <wp:inline distT="0" distB="0" distL="0" distR="0" wp14:anchorId="399F6B05" wp14:editId="59E5C172">
            <wp:extent cx="2087880" cy="2783915"/>
            <wp:effectExtent l="0" t="0" r="7620" b="0"/>
            <wp:docPr id="1197275971" name="Picture 119727597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A picture containing text, person&#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092194" cy="2789667"/>
                    </a:xfrm>
                    <a:prstGeom prst="rect">
                      <a:avLst/>
                    </a:prstGeom>
                  </pic:spPr>
                </pic:pic>
              </a:graphicData>
            </a:graphic>
          </wp:inline>
        </w:drawing>
      </w:r>
    </w:p>
    <w:p w14:paraId="34989191" w14:textId="77777777" w:rsidR="0019436E" w:rsidRPr="0028628C" w:rsidRDefault="0019436E" w:rsidP="0019436E">
      <w:pPr>
        <w:spacing w:after="120" w:line="276" w:lineRule="auto"/>
        <w:ind w:right="0"/>
        <w:rPr>
          <w:rFonts w:cstheme="minorHAnsi"/>
          <w:color w:val="404040" w:themeColor="text1" w:themeTint="BF"/>
          <w:sz w:val="24"/>
          <w:lang w:bidi="en-US"/>
        </w:rPr>
      </w:pPr>
      <w:r>
        <w:rPr>
          <w:rFonts w:cstheme="minorHAnsi"/>
          <w:b/>
          <w:bCs/>
          <w:color w:val="404040" w:themeColor="text1" w:themeTint="BF"/>
          <w:sz w:val="24"/>
          <w:lang w:bidi="en-US"/>
        </w:rPr>
        <w:br w:type="page"/>
      </w:r>
    </w:p>
    <w:p w14:paraId="5C1532FA"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sidRPr="00112242">
        <w:rPr>
          <w:rFonts w:eastAsia="Times New Roman" w:cstheme="minorHAnsi"/>
          <w:sz w:val="24"/>
          <w:szCs w:val="24"/>
        </w:rPr>
        <w:lastRenderedPageBreak/>
        <w:fldChar w:fldCharType="begin"/>
      </w:r>
      <w:r w:rsidRPr="00112242">
        <w:rPr>
          <w:rFonts w:eastAsia="Times New Roman" w:cstheme="minorHAnsi"/>
          <w:sz w:val="24"/>
          <w:szCs w:val="24"/>
        </w:rPr>
        <w:instrText xml:space="preserve"> INCLUDEPICTURE "https://media.istockphoto.com/vectors/speech-therapist-concept-didactic-correction-and-treatment-idea-vector-id1267292899" \* MERGEFORMATINET </w:instrText>
      </w:r>
      <w:r w:rsidRPr="00112242">
        <w:rPr>
          <w:rFonts w:eastAsia="Times New Roman" w:cstheme="minorHAnsi"/>
          <w:sz w:val="24"/>
          <w:szCs w:val="24"/>
        </w:rPr>
        <w:fldChar w:fldCharType="end"/>
      </w:r>
      <w:r w:rsidRPr="00112242">
        <w:rPr>
          <w:rFonts w:cstheme="minorHAnsi"/>
          <w:color w:val="404040" w:themeColor="text1" w:themeTint="BF"/>
          <w:sz w:val="24"/>
          <w:lang w:bidi="en-US"/>
        </w:rPr>
        <w:t>As a support worker, you must follow your organisation’s policy regarding roles for referrals. For example, there may be a:</w:t>
      </w:r>
    </w:p>
    <w:p w14:paraId="34518FB7"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97AD0C1" wp14:editId="5E3B055C">
            <wp:extent cx="5689600" cy="982980"/>
            <wp:effectExtent l="38100" t="0" r="25400" b="7620"/>
            <wp:docPr id="1197276013" name="Diagram 1197276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14:paraId="380332BA"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You must also follow your organisation’s procedures for referrals. For example, say that your client needs the support of a speech pathologist. You may not have the authority to make this referral. However, you can make an initial appointment with the client’s general practitioner to have this referral completed.</w:t>
      </w:r>
    </w:p>
    <w:p w14:paraId="6DBDDBD7"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Make sure to refer to your organisation’s policies and procedures when referring clients to other external stakeholders.</w:t>
      </w:r>
    </w:p>
    <w:p w14:paraId="27A7B1E1"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9DE4036" wp14:editId="19497730">
            <wp:extent cx="5731200" cy="3330000"/>
            <wp:effectExtent l="0" t="0" r="3175" b="3810"/>
            <wp:docPr id="49" name="Picture 49" descr="A group of people sitting in a mee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oup of people sitting in a meeting&#10;&#10;Description automatically generated with low confidence"/>
                    <pic:cNvPicPr/>
                  </pic:nvPicPr>
                  <pic:blipFill rotWithShape="1">
                    <a:blip r:embed="rId302" cstate="print">
                      <a:extLst>
                        <a:ext uri="{28A0092B-C50C-407E-A947-70E740481C1C}">
                          <a14:useLocalDpi xmlns:a14="http://schemas.microsoft.com/office/drawing/2010/main" val="0"/>
                        </a:ext>
                      </a:extLst>
                    </a:blip>
                    <a:srcRect b="12847"/>
                    <a:stretch/>
                  </pic:blipFill>
                  <pic:spPr bwMode="auto">
                    <a:xfrm>
                      <a:off x="0" y="0"/>
                      <a:ext cx="5731200" cy="3330000"/>
                    </a:xfrm>
                    <a:prstGeom prst="rect">
                      <a:avLst/>
                    </a:prstGeom>
                    <a:ln>
                      <a:noFill/>
                    </a:ln>
                    <a:extLst>
                      <a:ext uri="{53640926-AAD7-44D8-BBD7-CCE9431645EC}">
                        <a14:shadowObscured xmlns:a14="http://schemas.microsoft.com/office/drawing/2010/main"/>
                      </a:ext>
                    </a:extLst>
                  </pic:spPr>
                </pic:pic>
              </a:graphicData>
            </a:graphic>
          </wp:inline>
        </w:drawing>
      </w:r>
    </w:p>
    <w:p w14:paraId="675FD86E"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19436E" w:rsidRPr="005323B9" w14:paraId="4F467808" w14:textId="77777777" w:rsidTr="00C61B1C">
        <w:tc>
          <w:tcPr>
            <w:tcW w:w="1985" w:type="dxa"/>
          </w:tcPr>
          <w:p w14:paraId="62FEF00A" w14:textId="77777777" w:rsidR="0019436E" w:rsidRDefault="0019436E" w:rsidP="00C61B1C">
            <w:pPr>
              <w:spacing w:after="120" w:line="276" w:lineRule="auto"/>
              <w:ind w:left="0" w:right="0" w:firstLine="0"/>
              <w:jc w:val="center"/>
            </w:pPr>
            <w:r>
              <w:rPr>
                <w:noProof/>
              </w:rPr>
              <w:drawing>
                <wp:inline distT="0" distB="0" distL="0" distR="0" wp14:anchorId="3EDC0E3C" wp14:editId="326E1AF8">
                  <wp:extent cx="1123950" cy="850990"/>
                  <wp:effectExtent l="0" t="0" r="0" b="635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94BA80A" w14:textId="77777777" w:rsidR="0019436E" w:rsidRPr="00DC7B75" w:rsidRDefault="0019436E" w:rsidP="00C61B1C">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167A83DE" w14:textId="77777777" w:rsidR="0019436E" w:rsidRPr="00112242" w:rsidRDefault="0019436E" w:rsidP="00C61B1C">
            <w:pPr>
              <w:spacing w:after="120" w:line="276" w:lineRule="auto"/>
              <w:ind w:left="28" w:right="0" w:firstLine="0"/>
              <w:jc w:val="both"/>
              <w:rPr>
                <w:rFonts w:cstheme="minorHAnsi"/>
                <w:color w:val="404040" w:themeColor="text1" w:themeTint="BF"/>
                <w:sz w:val="20"/>
                <w:szCs w:val="20"/>
                <w:lang w:val="en-GB" w:bidi="en-US"/>
              </w:rPr>
            </w:pPr>
            <w:r w:rsidRPr="00112242">
              <w:rPr>
                <w:rFonts w:cstheme="minorHAnsi"/>
                <w:color w:val="404040" w:themeColor="text1" w:themeTint="BF"/>
                <w:sz w:val="22"/>
                <w:szCs w:val="20"/>
                <w:lang w:val="en-GB" w:bidi="en-US"/>
              </w:rPr>
              <w:t>Access and review Lotus Compassionate Care Handbook for the policies and procedures on coordinating with other community service providers through the link below:</w:t>
            </w:r>
          </w:p>
          <w:p w14:paraId="75219544" w14:textId="77777777" w:rsidR="0019436E" w:rsidRPr="00112242" w:rsidRDefault="00B90EFD" w:rsidP="00C61B1C">
            <w:pPr>
              <w:spacing w:after="120" w:line="276" w:lineRule="auto"/>
              <w:ind w:left="0" w:right="0" w:firstLine="0"/>
              <w:jc w:val="center"/>
              <w:rPr>
                <w:color w:val="2E74B5" w:themeColor="accent5" w:themeShade="BF"/>
                <w:sz w:val="22"/>
                <w:lang w:val="en-GB" w:bidi="en-US"/>
              </w:rPr>
            </w:pPr>
            <w:hyperlink r:id="rId303" w:history="1">
              <w:r w:rsidR="0019436E" w:rsidRPr="00112242">
                <w:rPr>
                  <w:rStyle w:val="Hyperlink"/>
                  <w:color w:val="2E74B5" w:themeColor="accent5" w:themeShade="BF"/>
                  <w:sz w:val="22"/>
                  <w:u w:val="none"/>
                  <w:lang w:val="en-GB" w:bidi="en-US"/>
                </w:rPr>
                <w:t>Lotus Compassionate Care Handbook</w:t>
              </w:r>
            </w:hyperlink>
          </w:p>
          <w:p w14:paraId="246845B2" w14:textId="77777777" w:rsidR="0019436E" w:rsidRPr="005323B9" w:rsidRDefault="0019436E" w:rsidP="00C61B1C">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D77B7DA" w14:textId="77777777" w:rsidR="0019436E" w:rsidRDefault="0019436E" w:rsidP="0019436E">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9436E" w:rsidRPr="008A5996" w14:paraId="3DC0DB2B" w14:textId="77777777" w:rsidTr="00C61B1C">
        <w:tc>
          <w:tcPr>
            <w:tcW w:w="1985" w:type="dxa"/>
          </w:tcPr>
          <w:p w14:paraId="54D50414" w14:textId="77777777" w:rsidR="0019436E" w:rsidRPr="008A5996" w:rsidRDefault="0019436E" w:rsidP="00C61B1C">
            <w:pPr>
              <w:spacing w:after="120" w:line="276" w:lineRule="auto"/>
              <w:ind w:left="0" w:right="0" w:firstLine="0"/>
              <w:jc w:val="center"/>
              <w:rPr>
                <w:rFonts w:cstheme="minorHAnsi"/>
                <w:color w:val="262626" w:themeColor="text1" w:themeTint="D9"/>
                <w:highlight w:val="yellow"/>
                <w:lang w:bidi="en-US"/>
              </w:rPr>
            </w:pPr>
            <w:bookmarkStart w:id="121" w:name="_Hlk123574855"/>
            <w:r w:rsidRPr="008A5996">
              <w:rPr>
                <w:rFonts w:cstheme="minorHAnsi"/>
                <w:noProof/>
                <w:color w:val="262626" w:themeColor="text1" w:themeTint="D9"/>
                <w:lang w:eastAsia="en-PH"/>
              </w:rPr>
              <w:lastRenderedPageBreak/>
              <w:drawing>
                <wp:inline distT="0" distB="0" distL="0" distR="0" wp14:anchorId="6FD3FDA6" wp14:editId="450D6E37">
                  <wp:extent cx="852853" cy="900000"/>
                  <wp:effectExtent l="0" t="0" r="4445"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B0A63F6" w14:textId="77777777" w:rsidR="0019436E" w:rsidRPr="008A5996" w:rsidRDefault="0019436E" w:rsidP="00C61B1C">
            <w:pPr>
              <w:spacing w:after="120" w:line="276" w:lineRule="auto"/>
              <w:ind w:left="0" w:right="0" w:firstLine="0"/>
              <w:jc w:val="both"/>
              <w:rPr>
                <w:rFonts w:cstheme="minorHAnsi"/>
                <w:b/>
                <w:bCs/>
                <w:color w:val="FF595E"/>
                <w:sz w:val="28"/>
                <w:lang w:bidi="en-US"/>
              </w:rPr>
            </w:pPr>
            <w:r w:rsidRPr="008A5996">
              <w:rPr>
                <w:rFonts w:cstheme="minorHAnsi"/>
                <w:b/>
                <w:bCs/>
                <w:color w:val="FF595E"/>
                <w:sz w:val="28"/>
                <w:lang w:bidi="en-US"/>
              </w:rPr>
              <w:t>Checkpoint! Let’s Review</w:t>
            </w:r>
          </w:p>
          <w:p w14:paraId="28A98F0A" w14:textId="77777777" w:rsidR="0019436E" w:rsidRPr="00FE206F" w:rsidRDefault="0019436E" w:rsidP="00C61B1C">
            <w:pPr>
              <w:pStyle w:val="ListParagraph"/>
              <w:numPr>
                <w:ilvl w:val="0"/>
                <w:numId w:val="95"/>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To work with your clients to identify and access community options, you must do the following:</w:t>
            </w:r>
          </w:p>
          <w:p w14:paraId="0BE12EBB"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Let clients choose how their needs should be addressed and what options will meet their needs and preferences.</w:t>
            </w:r>
          </w:p>
          <w:p w14:paraId="58CA62F8"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Inform clients of risky program</w:t>
            </w:r>
            <w:r>
              <w:rPr>
                <w:rFonts w:cstheme="minorHAnsi"/>
                <w:color w:val="404040" w:themeColor="text1" w:themeTint="BF"/>
                <w:lang w:bidi="en-US"/>
              </w:rPr>
              <w:t>me</w:t>
            </w:r>
            <w:r w:rsidRPr="00CE0CEA">
              <w:rPr>
                <w:rFonts w:cstheme="minorHAnsi"/>
                <w:color w:val="404040" w:themeColor="text1" w:themeTint="BF"/>
                <w:lang w:bidi="en-US"/>
              </w:rPr>
              <w:t>s and activities.</w:t>
            </w:r>
          </w:p>
          <w:p w14:paraId="6743B648"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Encourage clients to be vocal and bring up questions or concerns they might have.</w:t>
            </w:r>
          </w:p>
          <w:p w14:paraId="2BB4E177"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Provide necessary assistance to clients according to their disability.</w:t>
            </w:r>
          </w:p>
          <w:p w14:paraId="553A6EFE" w14:textId="77777777" w:rsidR="0019436E" w:rsidRPr="00DD4FA5" w:rsidRDefault="0019436E" w:rsidP="00C61B1C">
            <w:pPr>
              <w:pStyle w:val="ListParagraph"/>
              <w:numPr>
                <w:ilvl w:val="0"/>
                <w:numId w:val="95"/>
              </w:numPr>
              <w:spacing w:after="120" w:line="276" w:lineRule="auto"/>
              <w:ind w:left="714" w:right="0" w:hanging="357"/>
              <w:contextualSpacing w:val="0"/>
              <w:jc w:val="both"/>
              <w:rPr>
                <w:rFonts w:cstheme="minorHAnsi"/>
                <w:color w:val="404040" w:themeColor="text1" w:themeTint="BF"/>
                <w:lang w:bidi="en-US"/>
              </w:rPr>
            </w:pPr>
            <w:r w:rsidRPr="00FE206F">
              <w:rPr>
                <w:rFonts w:eastAsia="Georgia" w:cstheme="minorHAnsi"/>
                <w:color w:val="404040" w:themeColor="text1" w:themeTint="BF"/>
                <w:szCs w:val="24"/>
              </w:rPr>
              <w:t>Consider</w:t>
            </w:r>
            <w:r w:rsidRPr="00FE206F">
              <w:rPr>
                <w:rFonts w:cstheme="minorHAnsi"/>
                <w:color w:val="404040" w:themeColor="text1" w:themeTint="BF"/>
                <w:lang w:bidi="en-US"/>
              </w:rPr>
              <w:t xml:space="preserve"> seeking services from other community participation agencies to meet these needs. You may do so by making referrals.</w:t>
            </w:r>
          </w:p>
        </w:tc>
      </w:tr>
      <w:bookmarkEnd w:id="121"/>
    </w:tbl>
    <w:p w14:paraId="2AA4D2BE"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p>
    <w:p w14:paraId="10359FDD"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5A8BCA7" wp14:editId="2F4A10D1">
            <wp:extent cx="5731200" cy="3819600"/>
            <wp:effectExtent l="0" t="0" r="3175" b="0"/>
            <wp:docPr id="1197276014" name="Picture 1197276014" descr="A picture containing person, window,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4" name="Picture 1197276014" descr="A picture containing person, window, person, indoor&#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744296C8" w14:textId="77777777" w:rsidR="0019436E" w:rsidRPr="00112242" w:rsidRDefault="0019436E" w:rsidP="0019436E">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26165A2" w14:textId="2A2305E0" w:rsidR="00565CED" w:rsidRPr="00C16E1B" w:rsidRDefault="00565CED" w:rsidP="00656547">
      <w:pPr>
        <w:pStyle w:val="Heading2"/>
        <w:numPr>
          <w:ilvl w:val="0"/>
          <w:numId w:val="9"/>
        </w:numPr>
        <w:ind w:left="720" w:right="0" w:hanging="720"/>
        <w:rPr>
          <w:rFonts w:cs="Arial"/>
          <w:color w:val="7F7F7F" w:themeColor="text1" w:themeTint="80"/>
          <w:sz w:val="32"/>
          <w:szCs w:val="32"/>
          <w:lang w:val="en-AU"/>
        </w:rPr>
      </w:pPr>
      <w:bookmarkStart w:id="122" w:name="_Toc132374942"/>
      <w:r w:rsidRPr="00C16E1B">
        <w:rPr>
          <w:rFonts w:cs="Arial"/>
          <w:color w:val="7F7F7F" w:themeColor="text1" w:themeTint="80"/>
          <w:sz w:val="32"/>
          <w:szCs w:val="32"/>
          <w:lang w:val="en-AU"/>
        </w:rPr>
        <w:lastRenderedPageBreak/>
        <w:t xml:space="preserve">Support the </w:t>
      </w:r>
      <w:r>
        <w:rPr>
          <w:rFonts w:cs="Arial"/>
          <w:color w:val="7F7F7F" w:themeColor="text1" w:themeTint="80"/>
          <w:sz w:val="32"/>
          <w:szCs w:val="32"/>
          <w:lang w:val="en-AU"/>
        </w:rPr>
        <w:t>PWD</w:t>
      </w:r>
      <w:r w:rsidRPr="00C16E1B">
        <w:rPr>
          <w:rFonts w:cs="Arial"/>
          <w:color w:val="7F7F7F" w:themeColor="text1" w:themeTint="80"/>
          <w:sz w:val="32"/>
          <w:szCs w:val="32"/>
          <w:lang w:val="en-AU"/>
        </w:rPr>
        <w:t xml:space="preserve"> </w:t>
      </w:r>
      <w:r w:rsidR="005B5BB4">
        <w:rPr>
          <w:rFonts w:cs="Arial"/>
          <w:color w:val="7F7F7F" w:themeColor="text1" w:themeTint="80"/>
          <w:sz w:val="32"/>
          <w:szCs w:val="32"/>
          <w:lang w:val="en-AU"/>
        </w:rPr>
        <w:t>in</w:t>
      </w:r>
      <w:r w:rsidRPr="00C16E1B">
        <w:rPr>
          <w:rFonts w:cs="Arial"/>
          <w:color w:val="7F7F7F" w:themeColor="text1" w:themeTint="80"/>
          <w:sz w:val="32"/>
          <w:szCs w:val="32"/>
          <w:lang w:val="en-AU"/>
        </w:rPr>
        <w:t xml:space="preserve"> Establish</w:t>
      </w:r>
      <w:r w:rsidR="005B5BB4">
        <w:rPr>
          <w:rFonts w:cs="Arial"/>
          <w:color w:val="7F7F7F" w:themeColor="text1" w:themeTint="80"/>
          <w:sz w:val="32"/>
          <w:szCs w:val="32"/>
          <w:lang w:val="en-AU"/>
        </w:rPr>
        <w:t>ing</w:t>
      </w:r>
      <w:r w:rsidRPr="00C16E1B">
        <w:rPr>
          <w:rFonts w:cs="Arial"/>
          <w:color w:val="7F7F7F" w:themeColor="text1" w:themeTint="80"/>
          <w:sz w:val="32"/>
          <w:szCs w:val="32"/>
          <w:lang w:val="en-AU"/>
        </w:rPr>
        <w:t xml:space="preserve"> Connections </w:t>
      </w:r>
      <w:r>
        <w:rPr>
          <w:rFonts w:cs="Arial"/>
          <w:color w:val="7F7F7F" w:themeColor="text1" w:themeTint="80"/>
          <w:sz w:val="32"/>
          <w:szCs w:val="32"/>
          <w:lang w:val="en-AU"/>
        </w:rPr>
        <w:t>T</w:t>
      </w:r>
      <w:r w:rsidRPr="00C16E1B">
        <w:rPr>
          <w:rFonts w:cs="Arial"/>
          <w:color w:val="7F7F7F" w:themeColor="text1" w:themeTint="80"/>
          <w:sz w:val="32"/>
          <w:szCs w:val="32"/>
          <w:lang w:val="en-AU"/>
        </w:rPr>
        <w:t>hrough Shared Interests</w:t>
      </w:r>
      <w:bookmarkEnd w:id="120"/>
      <w:bookmarkEnd w:id="122"/>
    </w:p>
    <w:p w14:paraId="74B143C2" w14:textId="04FE6C27" w:rsidR="00FF3979" w:rsidRPr="00FE206F" w:rsidRDefault="00FF3979" w:rsidP="00656547">
      <w:pPr>
        <w:tabs>
          <w:tab w:val="left" w:pos="180"/>
        </w:tabs>
        <w:spacing w:after="120" w:line="276" w:lineRule="auto"/>
        <w:ind w:left="0" w:right="0" w:firstLine="0"/>
        <w:jc w:val="both"/>
        <w:rPr>
          <w:rFonts w:cstheme="minorHAnsi"/>
          <w:iCs/>
          <w:color w:val="404040" w:themeColor="text1" w:themeTint="BF"/>
          <w:sz w:val="24"/>
          <w:lang w:bidi="en-US"/>
        </w:rPr>
      </w:pPr>
      <w:bookmarkStart w:id="123" w:name="_Hlk80346148"/>
      <w:r w:rsidRPr="00FE206F">
        <w:rPr>
          <w:rFonts w:cstheme="minorHAnsi"/>
          <w:i/>
          <w:color w:val="404040" w:themeColor="text1" w:themeTint="BF"/>
          <w:sz w:val="24"/>
          <w:lang w:bidi="en-US"/>
        </w:rPr>
        <w:t>Shared interests</w:t>
      </w:r>
      <w:r w:rsidRPr="00FE206F">
        <w:rPr>
          <w:rFonts w:cstheme="minorHAnsi"/>
          <w:iCs/>
          <w:color w:val="404040" w:themeColor="text1" w:themeTint="BF"/>
          <w:sz w:val="24"/>
          <w:lang w:bidi="en-US"/>
        </w:rPr>
        <w:t xml:space="preserve"> </w:t>
      </w:r>
      <w:r w:rsidR="0009136A" w:rsidRPr="00FE206F">
        <w:rPr>
          <w:rFonts w:cstheme="minorHAnsi"/>
          <w:iCs/>
          <w:color w:val="404040" w:themeColor="text1" w:themeTint="BF"/>
          <w:sz w:val="24"/>
          <w:lang w:bidi="en-US"/>
        </w:rPr>
        <w:t>mean</w:t>
      </w:r>
      <w:r w:rsidRPr="00FE206F">
        <w:rPr>
          <w:rFonts w:cstheme="minorHAnsi"/>
          <w:iCs/>
          <w:color w:val="404040" w:themeColor="text1" w:themeTint="BF"/>
          <w:sz w:val="24"/>
          <w:lang w:bidi="en-US"/>
        </w:rPr>
        <w:t xml:space="preserve"> that a person’s interests are similar to others. They can establish connections through shared interests by engaging with others in </w:t>
      </w:r>
      <w:r w:rsidR="00247FEC" w:rsidRPr="00FE206F">
        <w:rPr>
          <w:rFonts w:cstheme="minorHAnsi"/>
          <w:iCs/>
          <w:color w:val="404040" w:themeColor="text1" w:themeTint="BF"/>
          <w:sz w:val="24"/>
          <w:lang w:bidi="en-US"/>
        </w:rPr>
        <w:t xml:space="preserve">various </w:t>
      </w:r>
      <w:r w:rsidRPr="00FE206F">
        <w:rPr>
          <w:rFonts w:cstheme="minorHAnsi"/>
          <w:iCs/>
          <w:color w:val="404040" w:themeColor="text1" w:themeTint="BF"/>
          <w:sz w:val="24"/>
          <w:lang w:bidi="en-US"/>
        </w:rPr>
        <w:t>social networks. In these social networks, the person can join groups that share their interests.</w:t>
      </w:r>
    </w:p>
    <w:p w14:paraId="32243833" w14:textId="2DC2B54A" w:rsidR="007173B4" w:rsidRPr="00FE206F" w:rsidRDefault="002641A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Recall</w:t>
      </w:r>
      <w:r w:rsidR="000E4ABA" w:rsidRPr="00FE206F">
        <w:rPr>
          <w:rFonts w:cstheme="minorHAnsi"/>
          <w:color w:val="404040" w:themeColor="text1" w:themeTint="BF"/>
          <w:sz w:val="24"/>
          <w:lang w:bidi="en-US"/>
        </w:rPr>
        <w:t xml:space="preserve"> the interest groups as discussed in </w:t>
      </w:r>
      <w:r w:rsidR="00055648" w:rsidRPr="00FE206F">
        <w:rPr>
          <w:rFonts w:cstheme="minorHAnsi"/>
          <w:color w:val="404040" w:themeColor="text1" w:themeTint="BF"/>
          <w:sz w:val="24"/>
          <w:lang w:bidi="en-US"/>
        </w:rPr>
        <w:t xml:space="preserve">Section 1.3.2 of this Learner Guide. A </w:t>
      </w:r>
      <w:r w:rsidR="0057497E">
        <w:rPr>
          <w:rFonts w:cstheme="minorHAnsi"/>
          <w:color w:val="404040" w:themeColor="text1" w:themeTint="BF"/>
          <w:sz w:val="24"/>
          <w:lang w:bidi="en-US"/>
        </w:rPr>
        <w:t>PWD</w:t>
      </w:r>
      <w:r w:rsidR="00055648" w:rsidRPr="00FE206F">
        <w:rPr>
          <w:rFonts w:cstheme="minorHAnsi"/>
          <w:color w:val="404040" w:themeColor="text1" w:themeTint="BF"/>
          <w:sz w:val="24"/>
          <w:lang w:bidi="en-US"/>
        </w:rPr>
        <w:t>’s interests may fall under the following groups:</w:t>
      </w:r>
    </w:p>
    <w:p w14:paraId="5947AF96" w14:textId="2657B0D6" w:rsidR="00055648" w:rsidRPr="00FE206F" w:rsidRDefault="00055648" w:rsidP="00656547">
      <w:pPr>
        <w:tabs>
          <w:tab w:val="left" w:pos="180"/>
        </w:tabs>
        <w:spacing w:after="120" w:line="276" w:lineRule="auto"/>
        <w:ind w:left="0" w:right="0" w:firstLine="0"/>
        <w:jc w:val="both"/>
        <w:rPr>
          <w:rFonts w:cstheme="minorHAnsi"/>
          <w:color w:val="404040" w:themeColor="text1" w:themeTint="BF"/>
          <w:sz w:val="24"/>
          <w:highlight w:val="yellow"/>
          <w:lang w:bidi="en-US"/>
        </w:rPr>
      </w:pPr>
      <w:r w:rsidRPr="00FE206F">
        <w:rPr>
          <w:rFonts w:cstheme="minorHAnsi"/>
          <w:noProof/>
          <w:color w:val="404040" w:themeColor="text1" w:themeTint="BF"/>
          <w:sz w:val="24"/>
          <w:lang w:bidi="en-US"/>
        </w:rPr>
        <w:drawing>
          <wp:inline distT="0" distB="0" distL="0" distR="0" wp14:anchorId="0D27CF85" wp14:editId="211A255B">
            <wp:extent cx="5727700" cy="1543050"/>
            <wp:effectExtent l="0" t="0" r="6350" b="0"/>
            <wp:docPr id="876719942" name="Diagram 8767199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bookmarkEnd w:id="123"/>
    <w:p w14:paraId="0FA71480" w14:textId="2F87D20F" w:rsidR="0086225E" w:rsidRPr="00FE206F" w:rsidRDefault="0004094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 a support worker, you should support </w:t>
      </w:r>
      <w:r w:rsidR="00FF3979" w:rsidRPr="00FE206F">
        <w:rPr>
          <w:rFonts w:cstheme="minorHAnsi"/>
          <w:color w:val="404040" w:themeColor="text1" w:themeTint="BF"/>
          <w:sz w:val="24"/>
          <w:lang w:bidi="en-US"/>
        </w:rPr>
        <w:t>your clients</w:t>
      </w:r>
      <w:r w:rsidRPr="00FE206F">
        <w:rPr>
          <w:rFonts w:cstheme="minorHAnsi"/>
          <w:color w:val="404040" w:themeColor="text1" w:themeTint="BF"/>
          <w:sz w:val="24"/>
          <w:lang w:bidi="en-US"/>
        </w:rPr>
        <w:t xml:space="preserve"> as they access community inclusion opportunities. </w:t>
      </w:r>
      <w:r w:rsidR="0086225E" w:rsidRPr="00FE206F">
        <w:rPr>
          <w:rFonts w:cstheme="minorHAnsi"/>
          <w:color w:val="404040" w:themeColor="text1" w:themeTint="BF"/>
          <w:sz w:val="24"/>
          <w:lang w:bidi="en-US"/>
        </w:rPr>
        <w:t xml:space="preserve">Failure to support </w:t>
      </w:r>
      <w:r w:rsidR="00C26FEC" w:rsidRPr="00FE206F">
        <w:rPr>
          <w:rFonts w:cstheme="minorHAnsi"/>
          <w:color w:val="404040" w:themeColor="text1" w:themeTint="BF"/>
          <w:sz w:val="24"/>
          <w:lang w:bidi="en-US"/>
        </w:rPr>
        <w:t xml:space="preserve">and guide </w:t>
      </w:r>
      <w:r w:rsidR="00C07745" w:rsidRPr="00FE206F">
        <w:rPr>
          <w:rFonts w:cstheme="minorHAnsi"/>
          <w:color w:val="404040" w:themeColor="text1" w:themeTint="BF"/>
          <w:sz w:val="24"/>
          <w:lang w:bidi="en-US"/>
        </w:rPr>
        <w:t>clients</w:t>
      </w:r>
      <w:r w:rsidR="00C26FEC" w:rsidRPr="00FE206F">
        <w:rPr>
          <w:rFonts w:cstheme="minorHAnsi"/>
          <w:color w:val="404040" w:themeColor="text1" w:themeTint="BF"/>
          <w:sz w:val="24"/>
          <w:lang w:bidi="en-US"/>
        </w:rPr>
        <w:t xml:space="preserve"> in accessing opportunities may result in</w:t>
      </w:r>
      <w:r w:rsidR="009B5E15">
        <w:rPr>
          <w:rFonts w:cstheme="minorHAnsi"/>
          <w:color w:val="404040" w:themeColor="text1" w:themeTint="BF"/>
          <w:sz w:val="24"/>
          <w:lang w:bidi="en-US"/>
        </w:rPr>
        <w:t xml:space="preserve"> the following</w:t>
      </w:r>
      <w:r w:rsidR="00C26FEC" w:rsidRPr="00FE206F">
        <w:rPr>
          <w:rFonts w:cstheme="minorHAnsi"/>
          <w:color w:val="404040" w:themeColor="text1" w:themeTint="BF"/>
          <w:sz w:val="24"/>
          <w:lang w:bidi="en-US"/>
        </w:rPr>
        <w:t>:</w:t>
      </w:r>
    </w:p>
    <w:p w14:paraId="396AA2AC" w14:textId="25C31B39" w:rsidR="00C26FEC" w:rsidRPr="00FE206F" w:rsidRDefault="009B5E15" w:rsidP="00656547">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D</w:t>
      </w:r>
      <w:r w:rsidR="0087494E" w:rsidRPr="00FE206F">
        <w:rPr>
          <w:rFonts w:cstheme="minorHAnsi"/>
          <w:color w:val="404040" w:themeColor="text1" w:themeTint="BF"/>
          <w:sz w:val="24"/>
          <w:lang w:bidi="en-US"/>
        </w:rPr>
        <w:t xml:space="preserve">ifficulty </w:t>
      </w:r>
      <w:r w:rsidR="00247FEC" w:rsidRPr="00FE206F">
        <w:rPr>
          <w:rFonts w:cstheme="minorHAnsi"/>
          <w:color w:val="404040" w:themeColor="text1" w:themeTint="BF"/>
          <w:sz w:val="24"/>
          <w:lang w:bidi="en-US"/>
        </w:rPr>
        <w:t>for the client to socialise with others</w:t>
      </w:r>
      <w:r w:rsidR="0087494E" w:rsidRPr="00FE206F">
        <w:rPr>
          <w:rFonts w:cstheme="minorHAnsi"/>
          <w:color w:val="404040" w:themeColor="text1" w:themeTint="BF"/>
          <w:sz w:val="24"/>
          <w:lang w:bidi="en-US"/>
        </w:rPr>
        <w:t xml:space="preserve"> </w:t>
      </w:r>
      <w:r w:rsidR="00247FEC" w:rsidRPr="00FE206F">
        <w:rPr>
          <w:rFonts w:cstheme="minorHAnsi"/>
          <w:color w:val="404040" w:themeColor="text1" w:themeTint="BF"/>
          <w:sz w:val="24"/>
          <w:lang w:bidi="en-US"/>
        </w:rPr>
        <w:t>due to their impairments</w:t>
      </w:r>
    </w:p>
    <w:p w14:paraId="090171B9" w14:textId="74293BAD" w:rsidR="00E27781" w:rsidRPr="00FE206F" w:rsidRDefault="009B5E15" w:rsidP="00656547">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w:t>
      </w:r>
      <w:r w:rsidR="00C2481D" w:rsidRPr="00FE206F">
        <w:rPr>
          <w:rFonts w:cstheme="minorHAnsi"/>
          <w:color w:val="404040" w:themeColor="text1" w:themeTint="BF"/>
          <w:sz w:val="24"/>
          <w:lang w:bidi="en-US"/>
        </w:rPr>
        <w:t>oo many op</w:t>
      </w:r>
      <w:r w:rsidR="001D5F58" w:rsidRPr="00FE206F">
        <w:rPr>
          <w:rFonts w:cstheme="minorHAnsi"/>
          <w:color w:val="404040" w:themeColor="text1" w:themeTint="BF"/>
          <w:sz w:val="24"/>
          <w:lang w:bidi="en-US"/>
        </w:rPr>
        <w:t>tion</w:t>
      </w:r>
      <w:r w:rsidR="00C2481D" w:rsidRPr="00FE206F">
        <w:rPr>
          <w:rFonts w:cstheme="minorHAnsi"/>
          <w:color w:val="404040" w:themeColor="text1" w:themeTint="BF"/>
          <w:sz w:val="24"/>
          <w:lang w:bidi="en-US"/>
        </w:rPr>
        <w:t xml:space="preserve">s that </w:t>
      </w:r>
      <w:r w:rsidR="00E27781" w:rsidRPr="00FE206F">
        <w:rPr>
          <w:rFonts w:cstheme="minorHAnsi"/>
          <w:color w:val="404040" w:themeColor="text1" w:themeTint="BF"/>
          <w:sz w:val="24"/>
          <w:lang w:bidi="en-US"/>
        </w:rPr>
        <w:t xml:space="preserve">the </w:t>
      </w:r>
      <w:r w:rsidR="00247FEC" w:rsidRPr="00FE206F">
        <w:rPr>
          <w:rFonts w:cstheme="minorHAnsi"/>
          <w:color w:val="404040" w:themeColor="text1" w:themeTint="BF"/>
          <w:sz w:val="24"/>
          <w:lang w:bidi="en-US"/>
        </w:rPr>
        <w:t xml:space="preserve">client </w:t>
      </w:r>
      <w:r w:rsidR="00E27781" w:rsidRPr="00FE206F">
        <w:rPr>
          <w:rFonts w:cstheme="minorHAnsi"/>
          <w:color w:val="404040" w:themeColor="text1" w:themeTint="BF"/>
          <w:sz w:val="24"/>
          <w:lang w:bidi="en-US"/>
        </w:rPr>
        <w:t xml:space="preserve">can no longer decide </w:t>
      </w:r>
      <w:r w:rsidR="00247FEC" w:rsidRPr="00FE206F">
        <w:rPr>
          <w:rFonts w:cstheme="minorHAnsi"/>
          <w:color w:val="404040" w:themeColor="text1" w:themeTint="BF"/>
          <w:sz w:val="24"/>
          <w:lang w:bidi="en-US"/>
        </w:rPr>
        <w:t>what is</w:t>
      </w:r>
      <w:r w:rsidR="00E27781" w:rsidRPr="00FE206F">
        <w:rPr>
          <w:rFonts w:cstheme="minorHAnsi"/>
          <w:color w:val="404040" w:themeColor="text1" w:themeTint="BF"/>
          <w:sz w:val="24"/>
          <w:lang w:bidi="en-US"/>
        </w:rPr>
        <w:t xml:space="preserve"> appropriate </w:t>
      </w:r>
      <w:r w:rsidR="00247FEC" w:rsidRPr="00FE206F">
        <w:rPr>
          <w:rFonts w:cstheme="minorHAnsi"/>
          <w:color w:val="404040" w:themeColor="text1" w:themeTint="BF"/>
          <w:sz w:val="24"/>
          <w:lang w:bidi="en-US"/>
        </w:rPr>
        <w:t>for them</w:t>
      </w:r>
    </w:p>
    <w:p w14:paraId="733F677C" w14:textId="67E7E0B5" w:rsidR="00F04022" w:rsidRPr="00FE206F" w:rsidRDefault="009B5E15" w:rsidP="00656547">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M</w:t>
      </w:r>
      <w:r w:rsidR="00F04022" w:rsidRPr="00FE206F">
        <w:rPr>
          <w:rFonts w:cstheme="minorHAnsi"/>
          <w:color w:val="404040" w:themeColor="text1" w:themeTint="BF"/>
          <w:sz w:val="24"/>
          <w:lang w:bidi="en-US"/>
        </w:rPr>
        <w:t>issed opportunities</w:t>
      </w:r>
      <w:r w:rsidR="00623202" w:rsidRPr="00FE206F">
        <w:rPr>
          <w:rFonts w:cstheme="minorHAnsi"/>
          <w:color w:val="404040" w:themeColor="text1" w:themeTint="BF"/>
          <w:sz w:val="24"/>
          <w:lang w:bidi="en-US"/>
        </w:rPr>
        <w:t xml:space="preserve"> for the client to socialise with others</w:t>
      </w:r>
    </w:p>
    <w:p w14:paraId="58A015C2" w14:textId="518BBA29" w:rsidR="00FB7E83" w:rsidRDefault="009B5E15" w:rsidP="00656547">
      <w:pPr>
        <w:pStyle w:val="ListParagraph"/>
        <w:numPr>
          <w:ilvl w:val="0"/>
          <w:numId w:val="16"/>
        </w:numPr>
        <w:tabs>
          <w:tab w:val="left" w:pos="180"/>
        </w:tabs>
        <w:spacing w:after="120" w:line="276" w:lineRule="auto"/>
        <w:ind w:left="714" w:right="0" w:hanging="357"/>
        <w:contextualSpacing w:val="0"/>
        <w:jc w:val="both"/>
        <w:rPr>
          <w:color w:val="404040" w:themeColor="text1" w:themeTint="BF"/>
          <w:sz w:val="24"/>
          <w:szCs w:val="24"/>
          <w:lang w:bidi="en-US"/>
        </w:rPr>
      </w:pPr>
      <w:r w:rsidRPr="7E409C94">
        <w:rPr>
          <w:color w:val="404040" w:themeColor="text1" w:themeTint="BF"/>
          <w:sz w:val="24"/>
          <w:szCs w:val="24"/>
          <w:lang w:bidi="en-US"/>
        </w:rPr>
        <w:t xml:space="preserve">The client not being able to connect with others </w:t>
      </w:r>
      <w:r>
        <w:rPr>
          <w:color w:val="404040" w:themeColor="text1" w:themeTint="BF"/>
          <w:sz w:val="24"/>
          <w:szCs w:val="24"/>
          <w:lang w:bidi="en-US"/>
        </w:rPr>
        <w:t>o</w:t>
      </w:r>
      <w:r w:rsidR="7E409C94" w:rsidRPr="7E409C94">
        <w:rPr>
          <w:color w:val="404040" w:themeColor="text1" w:themeTint="BF"/>
          <w:sz w:val="24"/>
          <w:szCs w:val="24"/>
          <w:lang w:bidi="en-US"/>
        </w:rPr>
        <w:t>n the social networks</w:t>
      </w:r>
    </w:p>
    <w:p w14:paraId="1F5BAF48" w14:textId="388ADA64" w:rsidR="009C4EBE" w:rsidRDefault="009B5E15" w:rsidP="00656547">
      <w:pPr>
        <w:pStyle w:val="ListParagraph"/>
        <w:numPr>
          <w:ilvl w:val="0"/>
          <w:numId w:val="16"/>
        </w:numPr>
        <w:tabs>
          <w:tab w:val="left" w:pos="180"/>
        </w:tabs>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Isolation and non-engageme</w:t>
      </w:r>
      <w:r w:rsidR="00015B81">
        <w:rPr>
          <w:color w:val="404040" w:themeColor="text1" w:themeTint="BF"/>
          <w:sz w:val="24"/>
          <w:szCs w:val="24"/>
          <w:lang w:bidi="en-US"/>
        </w:rPr>
        <w:t>nt in their activities and program</w:t>
      </w:r>
      <w:r w:rsidR="009E28C0">
        <w:rPr>
          <w:color w:val="404040" w:themeColor="text1" w:themeTint="BF"/>
          <w:sz w:val="24"/>
          <w:szCs w:val="24"/>
          <w:lang w:bidi="en-US"/>
        </w:rPr>
        <w:t>me</w:t>
      </w:r>
      <w:r w:rsidR="00015B81">
        <w:rPr>
          <w:color w:val="404040" w:themeColor="text1" w:themeTint="BF"/>
          <w:sz w:val="24"/>
          <w:szCs w:val="24"/>
          <w:lang w:bidi="en-US"/>
        </w:rPr>
        <w:t>s</w:t>
      </w:r>
    </w:p>
    <w:p w14:paraId="30CF36EB" w14:textId="29A367E8" w:rsidR="009B5E15" w:rsidRPr="00935703" w:rsidRDefault="002A427D" w:rsidP="00935703">
      <w:pPr>
        <w:pStyle w:val="ListParagraph"/>
        <w:tabs>
          <w:tab w:val="left" w:pos="180"/>
        </w:tabs>
        <w:spacing w:after="120" w:line="276" w:lineRule="auto"/>
        <w:ind w:right="0" w:firstLine="0"/>
        <w:contextualSpacing w:val="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1A0DB5EF" wp14:editId="371269DE">
            <wp:extent cx="4464185" cy="2979420"/>
            <wp:effectExtent l="0" t="0" r="0" b="0"/>
            <wp:docPr id="44" name="Picture 4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person&#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68683" cy="2982422"/>
                    </a:xfrm>
                    <a:prstGeom prst="rect">
                      <a:avLst/>
                    </a:prstGeom>
                  </pic:spPr>
                </pic:pic>
              </a:graphicData>
            </a:graphic>
          </wp:inline>
        </w:drawing>
      </w:r>
      <w:r w:rsidR="009C4EBE" w:rsidRPr="00935703">
        <w:rPr>
          <w:rFonts w:cstheme="minorHAnsi"/>
          <w:color w:val="404040" w:themeColor="text1" w:themeTint="BF"/>
          <w:sz w:val="24"/>
          <w:lang w:bidi="en-US"/>
        </w:rPr>
        <w:br w:type="page"/>
      </w:r>
    </w:p>
    <w:p w14:paraId="548AFA4D" w14:textId="67F69FC5" w:rsidR="00DF0578" w:rsidRPr="00FE206F" w:rsidRDefault="005345D1"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To support clients </w:t>
      </w:r>
      <w:r w:rsidR="009B5E15">
        <w:rPr>
          <w:rFonts w:cstheme="minorHAnsi"/>
          <w:color w:val="404040" w:themeColor="text1" w:themeTint="BF"/>
          <w:sz w:val="24"/>
          <w:lang w:bidi="en-US"/>
        </w:rPr>
        <w:t>in accessing</w:t>
      </w:r>
      <w:r w:rsidRPr="00FE206F">
        <w:rPr>
          <w:rFonts w:cstheme="minorHAnsi"/>
          <w:color w:val="404040" w:themeColor="text1" w:themeTint="BF"/>
          <w:sz w:val="24"/>
          <w:lang w:bidi="en-US"/>
        </w:rPr>
        <w:t xml:space="preserve"> opportunities to establish connections through shared interests, consider the strategies below</w:t>
      </w:r>
      <w:r w:rsidR="009B5E15">
        <w:rPr>
          <w:rFonts w:cstheme="minorHAnsi"/>
          <w:color w:val="404040" w:themeColor="text1" w:themeTint="BF"/>
          <w:sz w:val="24"/>
          <w:lang w:bidi="en-US"/>
        </w:rPr>
        <w:t>:</w:t>
      </w:r>
    </w:p>
    <w:p w14:paraId="32B7BC62" w14:textId="77777777" w:rsidR="009B5E15" w:rsidRDefault="00DA5EF2"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Consult with the </w:t>
      </w:r>
      <w:r w:rsidR="005345D1" w:rsidRPr="00FE206F">
        <w:rPr>
          <w:rFonts w:cstheme="minorHAnsi"/>
          <w:b/>
          <w:bCs/>
          <w:color w:val="404040" w:themeColor="text1" w:themeTint="BF"/>
          <w:sz w:val="24"/>
          <w:lang w:bidi="en-US"/>
        </w:rPr>
        <w:t xml:space="preserve">client </w:t>
      </w:r>
      <w:r w:rsidRPr="00FE206F">
        <w:rPr>
          <w:rFonts w:cstheme="minorHAnsi"/>
          <w:b/>
          <w:bCs/>
          <w:color w:val="404040" w:themeColor="text1" w:themeTint="BF"/>
          <w:sz w:val="24"/>
          <w:lang w:bidi="en-US"/>
        </w:rPr>
        <w:t xml:space="preserve">to determine </w:t>
      </w:r>
      <w:r w:rsidRPr="009B5E15">
        <w:rPr>
          <w:rFonts w:cstheme="minorHAnsi"/>
          <w:b/>
          <w:bCs/>
          <w:color w:val="404040" w:themeColor="text1" w:themeTint="BF"/>
          <w:sz w:val="24"/>
          <w:lang w:bidi="en-US"/>
        </w:rPr>
        <w:t>current</w:t>
      </w:r>
      <w:r w:rsidRPr="00FE206F">
        <w:rPr>
          <w:rFonts w:cstheme="minorHAnsi"/>
          <w:b/>
          <w:bCs/>
          <w:color w:val="404040" w:themeColor="text1" w:themeTint="BF"/>
          <w:sz w:val="24"/>
          <w:lang w:bidi="en-US"/>
        </w:rPr>
        <w:t xml:space="preserve"> interests.</w:t>
      </w:r>
    </w:p>
    <w:p w14:paraId="1BB08008" w14:textId="72E7E0E8" w:rsidR="00DA5EF2" w:rsidRPr="00FE206F" w:rsidRDefault="00FE4F7D"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Interests change frequently. That is why it is crucial for you to </w:t>
      </w:r>
      <w:r w:rsidR="009B5E15">
        <w:rPr>
          <w:rFonts w:cstheme="minorHAnsi"/>
          <w:color w:val="404040" w:themeColor="text1" w:themeTint="BF"/>
          <w:sz w:val="24"/>
          <w:lang w:bidi="en-US"/>
        </w:rPr>
        <w:t>ask your clients about their interests regularly</w:t>
      </w:r>
      <w:r w:rsidRPr="00FE206F">
        <w:rPr>
          <w:rFonts w:cstheme="minorHAnsi"/>
          <w:color w:val="404040" w:themeColor="text1" w:themeTint="BF"/>
          <w:sz w:val="24"/>
          <w:lang w:bidi="en-US"/>
        </w:rPr>
        <w:t xml:space="preserve">. This allows you to ensure that they can connect with others </w:t>
      </w:r>
      <w:r w:rsidR="000125AF" w:rsidRPr="00FE206F">
        <w:rPr>
          <w:rFonts w:cstheme="minorHAnsi"/>
          <w:color w:val="404040" w:themeColor="text1" w:themeTint="BF"/>
          <w:sz w:val="24"/>
          <w:lang w:bidi="en-US"/>
        </w:rPr>
        <w:t>with topics that genuinely interest them.</w:t>
      </w:r>
    </w:p>
    <w:p w14:paraId="750E5B4A" w14:textId="77777777" w:rsidR="009B5E15" w:rsidRDefault="00691FFB"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Find </w:t>
      </w:r>
      <w:r w:rsidR="000125AF" w:rsidRPr="00FE206F">
        <w:rPr>
          <w:rFonts w:cstheme="minorHAnsi"/>
          <w:b/>
          <w:bCs/>
          <w:color w:val="404040" w:themeColor="text1" w:themeTint="BF"/>
          <w:sz w:val="24"/>
          <w:lang w:bidi="en-US"/>
        </w:rPr>
        <w:t xml:space="preserve">appropriate social </w:t>
      </w:r>
      <w:r w:rsidRPr="00FE206F">
        <w:rPr>
          <w:rFonts w:cstheme="minorHAnsi"/>
          <w:b/>
          <w:bCs/>
          <w:color w:val="404040" w:themeColor="text1" w:themeTint="BF"/>
          <w:sz w:val="24"/>
          <w:lang w:bidi="en-US"/>
        </w:rPr>
        <w:t xml:space="preserve">networks for the </w:t>
      </w:r>
      <w:r w:rsidR="000125AF" w:rsidRPr="00FE206F">
        <w:rPr>
          <w:rFonts w:cstheme="minorHAnsi"/>
          <w:b/>
          <w:bCs/>
          <w:color w:val="404040" w:themeColor="text1" w:themeTint="BF"/>
          <w:sz w:val="24"/>
          <w:lang w:bidi="en-US"/>
        </w:rPr>
        <w:t>client</w:t>
      </w:r>
      <w:r w:rsidRPr="00FE206F">
        <w:rPr>
          <w:rFonts w:cstheme="minorHAnsi"/>
          <w:b/>
          <w:bCs/>
          <w:color w:val="404040" w:themeColor="text1" w:themeTint="BF"/>
          <w:sz w:val="24"/>
          <w:lang w:bidi="en-US"/>
        </w:rPr>
        <w:t>.</w:t>
      </w:r>
    </w:p>
    <w:p w14:paraId="7043A529" w14:textId="77777777" w:rsidR="009C4EBE" w:rsidRDefault="000375FF"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There are many networks </w:t>
      </w:r>
      <w:r w:rsidR="00677A06" w:rsidRPr="00FE206F">
        <w:rPr>
          <w:rFonts w:cstheme="minorHAnsi"/>
          <w:color w:val="404040" w:themeColor="text1" w:themeTint="BF"/>
          <w:sz w:val="24"/>
          <w:lang w:bidi="en-US"/>
        </w:rPr>
        <w:t>(national, local</w:t>
      </w:r>
      <w:r w:rsidR="005F3D11" w:rsidRPr="00FE206F">
        <w:rPr>
          <w:rFonts w:cstheme="minorHAnsi"/>
          <w:color w:val="404040" w:themeColor="text1" w:themeTint="BF"/>
          <w:sz w:val="24"/>
          <w:lang w:bidi="en-US"/>
        </w:rPr>
        <w:t xml:space="preserve"> or</w:t>
      </w:r>
      <w:r w:rsidR="00677A06" w:rsidRPr="00FE206F">
        <w:rPr>
          <w:rFonts w:cstheme="minorHAnsi"/>
          <w:color w:val="404040" w:themeColor="text1" w:themeTint="BF"/>
          <w:sz w:val="24"/>
          <w:lang w:bidi="en-US"/>
        </w:rPr>
        <w:t xml:space="preserve"> community) </w:t>
      </w:r>
      <w:r w:rsidRPr="00FE206F">
        <w:rPr>
          <w:rFonts w:cstheme="minorHAnsi"/>
          <w:color w:val="404040" w:themeColor="text1" w:themeTint="BF"/>
          <w:sz w:val="24"/>
          <w:lang w:bidi="en-US"/>
        </w:rPr>
        <w:t xml:space="preserve">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can be a part of. Providing them for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makes them even more </w:t>
      </w:r>
      <w:proofErr w:type="spellStart"/>
      <w:proofErr w:type="gramStart"/>
      <w:r w:rsidRPr="00FE206F">
        <w:rPr>
          <w:rFonts w:cstheme="minorHAnsi"/>
          <w:color w:val="404040" w:themeColor="text1" w:themeTint="BF"/>
          <w:sz w:val="24"/>
          <w:lang w:bidi="en-US"/>
        </w:rPr>
        <w:t>accessible.</w:t>
      </w:r>
      <w:r w:rsidR="00775517" w:rsidRPr="00FE206F">
        <w:rPr>
          <w:rFonts w:cstheme="minorHAnsi"/>
          <w:color w:val="404040" w:themeColor="text1" w:themeTint="BF"/>
          <w:sz w:val="24"/>
          <w:lang w:bidi="en-US"/>
        </w:rPr>
        <w:t>You</w:t>
      </w:r>
      <w:proofErr w:type="spellEnd"/>
      <w:proofErr w:type="gramEnd"/>
      <w:r w:rsidR="00775517" w:rsidRPr="00FE206F">
        <w:rPr>
          <w:rFonts w:cstheme="minorHAnsi"/>
          <w:color w:val="404040" w:themeColor="text1" w:themeTint="BF"/>
          <w:sz w:val="24"/>
          <w:lang w:bidi="en-US"/>
        </w:rPr>
        <w:t xml:space="preserve"> can provide the </w:t>
      </w:r>
      <w:r w:rsidR="000125AF" w:rsidRPr="00FE206F">
        <w:rPr>
          <w:rFonts w:cstheme="minorHAnsi"/>
          <w:color w:val="404040" w:themeColor="text1" w:themeTint="BF"/>
          <w:sz w:val="24"/>
          <w:lang w:bidi="en-US"/>
        </w:rPr>
        <w:t xml:space="preserve">client </w:t>
      </w:r>
      <w:r w:rsidR="00775517" w:rsidRPr="00FE206F">
        <w:rPr>
          <w:rFonts w:cstheme="minorHAnsi"/>
          <w:color w:val="404040" w:themeColor="text1" w:themeTint="BF"/>
          <w:sz w:val="24"/>
          <w:lang w:bidi="en-US"/>
        </w:rPr>
        <w:t>with information</w:t>
      </w:r>
      <w:r w:rsidR="000125AF" w:rsidRPr="00FE206F">
        <w:rPr>
          <w:rFonts w:cstheme="minorHAnsi"/>
          <w:color w:val="404040" w:themeColor="text1" w:themeTint="BF"/>
          <w:sz w:val="24"/>
          <w:lang w:bidi="en-US"/>
        </w:rPr>
        <w:t xml:space="preserve"> about the networks, such as</w:t>
      </w:r>
      <w:r w:rsidR="009B5E15">
        <w:rPr>
          <w:rFonts w:cstheme="minorHAnsi"/>
          <w:color w:val="404040" w:themeColor="text1" w:themeTint="BF"/>
          <w:sz w:val="24"/>
          <w:lang w:bidi="en-US"/>
        </w:rPr>
        <w:t xml:space="preserve"> the following</w:t>
      </w:r>
      <w:r w:rsidR="000125AF" w:rsidRPr="00FE206F">
        <w:rPr>
          <w:rFonts w:cstheme="minorHAnsi"/>
          <w:color w:val="404040" w:themeColor="text1" w:themeTint="BF"/>
          <w:sz w:val="24"/>
          <w:lang w:bidi="en-US"/>
        </w:rPr>
        <w:t>:</w:t>
      </w:r>
    </w:p>
    <w:p w14:paraId="70D3EF9F" w14:textId="26499772" w:rsidR="008C67F9" w:rsidRDefault="009C4EBE" w:rsidP="00656547">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BA35656" wp14:editId="450A8E07">
            <wp:extent cx="5270500" cy="2849880"/>
            <wp:effectExtent l="0" t="0" r="6350" b="762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14:paraId="52657631" w14:textId="63ABDB81" w:rsidR="004A0E8D" w:rsidRPr="00FE206F" w:rsidRDefault="004A0E8D" w:rsidP="00CB31D8">
      <w:pPr>
        <w:tabs>
          <w:tab w:val="left" w:pos="180"/>
        </w:tabs>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Doing this makes it easier for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to connect to their preferred networks.</w:t>
      </w:r>
    </w:p>
    <w:p w14:paraId="3D6BFF7A" w14:textId="483221F3" w:rsidR="009B5E15" w:rsidRDefault="008B11C4"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Conduct further studies</w:t>
      </w:r>
      <w:r w:rsidR="00EF4E3A" w:rsidRPr="00FE206F">
        <w:rPr>
          <w:rFonts w:cstheme="minorHAnsi"/>
          <w:b/>
          <w:bCs/>
          <w:color w:val="404040" w:themeColor="text1" w:themeTint="BF"/>
          <w:sz w:val="24"/>
          <w:lang w:bidi="en-US"/>
        </w:rPr>
        <w:t xml:space="preserve"> on social </w:t>
      </w:r>
      <w:r w:rsidR="00832D62" w:rsidRPr="00FE206F">
        <w:rPr>
          <w:rFonts w:cstheme="minorHAnsi"/>
          <w:b/>
          <w:bCs/>
          <w:color w:val="404040" w:themeColor="text1" w:themeTint="BF"/>
          <w:sz w:val="24"/>
          <w:lang w:bidi="en-US"/>
        </w:rPr>
        <w:t>networks.</w:t>
      </w:r>
    </w:p>
    <w:p w14:paraId="7549F39A" w14:textId="4AFF3CA3" w:rsidR="00832D62" w:rsidRPr="00FE206F" w:rsidRDefault="00832D62"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Make sure that </w:t>
      </w:r>
      <w:r w:rsidR="000125AF" w:rsidRPr="00FE206F">
        <w:rPr>
          <w:rFonts w:cstheme="minorHAnsi"/>
          <w:color w:val="404040" w:themeColor="text1" w:themeTint="BF"/>
          <w:sz w:val="24"/>
          <w:lang w:bidi="en-US"/>
        </w:rPr>
        <w:t>the</w:t>
      </w:r>
      <w:r w:rsidRPr="00FE206F">
        <w:rPr>
          <w:rFonts w:cstheme="minorHAnsi"/>
          <w:color w:val="404040" w:themeColor="text1" w:themeTint="BF"/>
          <w:sz w:val="24"/>
          <w:lang w:bidi="en-US"/>
        </w:rPr>
        <w:t xml:space="preserve"> </w:t>
      </w:r>
      <w:r w:rsidR="000125AF" w:rsidRPr="00FE206F">
        <w:rPr>
          <w:rFonts w:cstheme="minorHAnsi"/>
          <w:color w:val="404040" w:themeColor="text1" w:themeTint="BF"/>
          <w:sz w:val="24"/>
          <w:lang w:bidi="en-US"/>
        </w:rPr>
        <w:t>network</w:t>
      </w:r>
      <w:r w:rsidRPr="00FE206F">
        <w:rPr>
          <w:rFonts w:cstheme="minorHAnsi"/>
          <w:color w:val="404040" w:themeColor="text1" w:themeTint="BF"/>
          <w:sz w:val="24"/>
          <w:lang w:bidi="en-US"/>
        </w:rPr>
        <w:t xml:space="preserve"> </w:t>
      </w:r>
      <w:r w:rsidR="000125AF" w:rsidRPr="00FE206F">
        <w:rPr>
          <w:rFonts w:cstheme="minorHAnsi"/>
          <w:color w:val="404040" w:themeColor="text1" w:themeTint="BF"/>
          <w:sz w:val="24"/>
          <w:lang w:bidi="en-US"/>
        </w:rPr>
        <w:t xml:space="preserve">is one </w:t>
      </w:r>
      <w:r w:rsidRPr="00FE206F">
        <w:rPr>
          <w:rFonts w:cstheme="minorHAnsi"/>
          <w:color w:val="404040" w:themeColor="text1" w:themeTint="BF"/>
          <w:sz w:val="24"/>
          <w:lang w:bidi="en-US"/>
        </w:rPr>
        <w:t xml:space="preserve">that the </w:t>
      </w:r>
      <w:r w:rsidR="000125AF" w:rsidRPr="00FE206F">
        <w:rPr>
          <w:rFonts w:cstheme="minorHAnsi"/>
          <w:color w:val="404040" w:themeColor="text1" w:themeTint="BF"/>
          <w:sz w:val="24"/>
          <w:lang w:bidi="en-US"/>
        </w:rPr>
        <w:t xml:space="preserve">client will </w:t>
      </w:r>
      <w:r w:rsidRPr="00FE206F">
        <w:rPr>
          <w:rFonts w:cstheme="minorHAnsi"/>
          <w:color w:val="404040" w:themeColor="text1" w:themeTint="BF"/>
          <w:sz w:val="24"/>
          <w:lang w:bidi="en-US"/>
        </w:rPr>
        <w:t xml:space="preserve">be comfortable </w:t>
      </w:r>
      <w:r w:rsidR="000125AF" w:rsidRPr="00FE206F">
        <w:rPr>
          <w:rFonts w:cstheme="minorHAnsi"/>
          <w:color w:val="404040" w:themeColor="text1" w:themeTint="BF"/>
          <w:sz w:val="24"/>
          <w:lang w:bidi="en-US"/>
        </w:rPr>
        <w:t>interacting with</w:t>
      </w:r>
      <w:r w:rsidRPr="00FE206F">
        <w:rPr>
          <w:rFonts w:cstheme="minorHAnsi"/>
          <w:color w:val="404040" w:themeColor="text1" w:themeTint="BF"/>
          <w:sz w:val="24"/>
          <w:lang w:bidi="en-US"/>
        </w:rPr>
        <w:t xml:space="preserve">. The </w:t>
      </w:r>
      <w:r w:rsidR="000125AF" w:rsidRPr="00FE206F">
        <w:rPr>
          <w:rFonts w:cstheme="minorHAnsi"/>
          <w:color w:val="404040" w:themeColor="text1" w:themeTint="BF"/>
          <w:sz w:val="24"/>
          <w:lang w:bidi="en-US"/>
        </w:rPr>
        <w:t>network</w:t>
      </w:r>
      <w:r w:rsidRPr="00FE206F">
        <w:rPr>
          <w:rFonts w:cstheme="minorHAnsi"/>
          <w:color w:val="404040" w:themeColor="text1" w:themeTint="BF"/>
          <w:sz w:val="24"/>
          <w:lang w:bidi="en-US"/>
        </w:rPr>
        <w:t xml:space="preserve"> should be inclusive. It should allow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to </w:t>
      </w:r>
      <w:r w:rsidR="008C67F9">
        <w:rPr>
          <w:rFonts w:cstheme="minorHAnsi"/>
          <w:color w:val="404040" w:themeColor="text1" w:themeTint="BF"/>
          <w:sz w:val="24"/>
          <w:lang w:bidi="en-US"/>
        </w:rPr>
        <w:t>enjoy it without any reservations completely</w:t>
      </w:r>
      <w:r w:rsidRPr="00FE206F">
        <w:rPr>
          <w:rFonts w:cstheme="minorHAnsi"/>
          <w:color w:val="404040" w:themeColor="text1" w:themeTint="BF"/>
          <w:sz w:val="24"/>
          <w:lang w:bidi="en-US"/>
        </w:rPr>
        <w:t xml:space="preserve">. Remember that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is only socially included when they can </w:t>
      </w:r>
      <w:r w:rsidR="000125AF" w:rsidRPr="00FE206F">
        <w:rPr>
          <w:rFonts w:cstheme="minorHAnsi"/>
          <w:color w:val="404040" w:themeColor="text1" w:themeTint="BF"/>
          <w:sz w:val="24"/>
          <w:lang w:bidi="en-US"/>
        </w:rPr>
        <w:t>participate in</w:t>
      </w:r>
      <w:r w:rsidRPr="00FE206F">
        <w:rPr>
          <w:rFonts w:cstheme="minorHAnsi"/>
          <w:color w:val="404040" w:themeColor="text1" w:themeTint="BF"/>
          <w:sz w:val="24"/>
          <w:lang w:bidi="en-US"/>
        </w:rPr>
        <w:t xml:space="preserve"> the </w:t>
      </w:r>
      <w:r w:rsidR="000125AF" w:rsidRPr="00FE206F">
        <w:rPr>
          <w:rFonts w:cstheme="minorHAnsi"/>
          <w:color w:val="404040" w:themeColor="text1" w:themeTint="BF"/>
          <w:sz w:val="24"/>
          <w:lang w:bidi="en-US"/>
        </w:rPr>
        <w:t>same way as others.</w:t>
      </w:r>
    </w:p>
    <w:p w14:paraId="0FBDF8AE" w14:textId="77777777" w:rsidR="009B5E15" w:rsidRDefault="007051DB"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Seek the </w:t>
      </w:r>
      <w:r w:rsidR="00EF4E3A" w:rsidRPr="00FE206F">
        <w:rPr>
          <w:rFonts w:cstheme="minorHAnsi"/>
          <w:b/>
          <w:bCs/>
          <w:color w:val="404040" w:themeColor="text1" w:themeTint="BF"/>
          <w:sz w:val="24"/>
          <w:lang w:bidi="en-US"/>
        </w:rPr>
        <w:t xml:space="preserve">client’s </w:t>
      </w:r>
      <w:r w:rsidR="00C06117" w:rsidRPr="00FE206F">
        <w:rPr>
          <w:rFonts w:cstheme="minorHAnsi"/>
          <w:b/>
          <w:bCs/>
          <w:color w:val="404040" w:themeColor="text1" w:themeTint="BF"/>
          <w:sz w:val="24"/>
          <w:lang w:bidi="en-US"/>
        </w:rPr>
        <w:t>feedback</w:t>
      </w:r>
      <w:r w:rsidR="00916040" w:rsidRPr="00FE206F">
        <w:rPr>
          <w:rFonts w:cstheme="minorHAnsi"/>
          <w:color w:val="404040" w:themeColor="text1" w:themeTint="BF"/>
          <w:sz w:val="24"/>
          <w:lang w:bidi="en-US"/>
        </w:rPr>
        <w:t>.</w:t>
      </w:r>
    </w:p>
    <w:p w14:paraId="4E9EEB59" w14:textId="1C3DF3C8" w:rsidR="007875B9" w:rsidRPr="00FE206F" w:rsidRDefault="00E611C9"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Take time to see if they have encountered anything that may hinder them from establishing connections. </w:t>
      </w:r>
      <w:r w:rsidR="00FB0CC4" w:rsidRPr="00FE206F">
        <w:rPr>
          <w:rFonts w:cstheme="minorHAnsi"/>
          <w:color w:val="404040" w:themeColor="text1" w:themeTint="BF"/>
          <w:sz w:val="24"/>
          <w:lang w:bidi="en-US"/>
        </w:rPr>
        <w:t xml:space="preserve">Doing so ensures that the </w:t>
      </w:r>
      <w:r w:rsidR="00EF4E3A" w:rsidRPr="00FE206F">
        <w:rPr>
          <w:rFonts w:cstheme="minorHAnsi"/>
          <w:color w:val="404040" w:themeColor="text1" w:themeTint="BF"/>
          <w:sz w:val="24"/>
          <w:lang w:bidi="en-US"/>
        </w:rPr>
        <w:t xml:space="preserve">client </w:t>
      </w:r>
      <w:r w:rsidR="00755334" w:rsidRPr="00FE206F">
        <w:rPr>
          <w:rFonts w:cstheme="minorHAnsi"/>
          <w:color w:val="404040" w:themeColor="text1" w:themeTint="BF"/>
          <w:sz w:val="24"/>
          <w:lang w:bidi="en-US"/>
        </w:rPr>
        <w:t xml:space="preserve">can completely engage in the community without </w:t>
      </w:r>
      <w:r w:rsidR="001F0FB1" w:rsidRPr="00FE206F">
        <w:rPr>
          <w:rFonts w:cstheme="minorHAnsi"/>
          <w:color w:val="404040" w:themeColor="text1" w:themeTint="BF"/>
          <w:sz w:val="24"/>
          <w:lang w:bidi="en-US"/>
        </w:rPr>
        <w:t>anything holding them back</w:t>
      </w:r>
      <w:r w:rsidR="00755334" w:rsidRPr="00FE206F">
        <w:rPr>
          <w:rFonts w:cstheme="minorHAnsi"/>
          <w:color w:val="404040" w:themeColor="text1" w:themeTint="BF"/>
          <w:sz w:val="24"/>
          <w:lang w:bidi="en-US"/>
        </w:rPr>
        <w:t xml:space="preserve">. </w:t>
      </w:r>
      <w:r w:rsidR="00EF4E3A" w:rsidRPr="00FE206F">
        <w:rPr>
          <w:rFonts w:cstheme="minorHAnsi"/>
          <w:color w:val="404040" w:themeColor="text1" w:themeTint="BF"/>
          <w:sz w:val="24"/>
          <w:lang w:bidi="en-US"/>
        </w:rPr>
        <w:t>Strategies on how you can seek feedback from clients will be discussed in Subchapter 2.5.</w:t>
      </w:r>
    </w:p>
    <w:p w14:paraId="4F036D2E" w14:textId="77777777" w:rsidR="009B5E15" w:rsidRDefault="009B5E15"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5FBD3E4A" w14:textId="1B600DF0" w:rsidR="00836F91" w:rsidRPr="00FE206F" w:rsidRDefault="00EF4E3A"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Consider the case study below to help you further understand the process of supporting clients in accessing </w:t>
      </w:r>
      <w:r w:rsidR="008C7733" w:rsidRPr="00FE206F">
        <w:rPr>
          <w:rFonts w:cstheme="minorHAnsi"/>
          <w:color w:val="404040" w:themeColor="text1" w:themeTint="BF"/>
          <w:sz w:val="24"/>
          <w:lang w:bidi="en-US"/>
        </w:rPr>
        <w:t xml:space="preserve">opportunities to connect with others through shared </w:t>
      </w:r>
      <w:r w:rsidR="001D21DC" w:rsidRPr="00FE206F">
        <w:rPr>
          <w:rFonts w:cstheme="minorHAnsi"/>
          <w:color w:val="404040" w:themeColor="text1" w:themeTint="BF"/>
          <w:sz w:val="24"/>
          <w:lang w:bidi="en-US"/>
        </w:rPr>
        <w:t>interests</w:t>
      </w:r>
      <w:r w:rsidR="000047C7" w:rsidRPr="00FE206F">
        <w:rPr>
          <w:rFonts w:cstheme="minorHAnsi"/>
          <w:color w:val="404040" w:themeColor="text1" w:themeTint="BF"/>
          <w:sz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FE206F" w:rsidRPr="00FE206F" w14:paraId="0803D661" w14:textId="77777777" w:rsidTr="7E409C94">
        <w:trPr>
          <w:trHeight w:val="7221"/>
          <w:jc w:val="center"/>
        </w:trPr>
        <w:tc>
          <w:tcPr>
            <w:tcW w:w="5000" w:type="pct"/>
            <w:shd w:val="clear" w:color="auto" w:fill="C8EA92"/>
          </w:tcPr>
          <w:p w14:paraId="7A0B8D6C" w14:textId="50713D3D" w:rsidR="00836F91" w:rsidRPr="00FE206F" w:rsidRDefault="00836F91" w:rsidP="00656547">
            <w:pPr>
              <w:tabs>
                <w:tab w:val="left" w:pos="180"/>
              </w:tabs>
              <w:spacing w:after="120" w:line="276" w:lineRule="auto"/>
              <w:ind w:left="0" w:right="0" w:firstLine="0"/>
              <w:jc w:val="center"/>
              <w:rPr>
                <w:rFonts w:ascii="Arial" w:hAnsi="Arial" w:cs="Arial"/>
                <w:b/>
                <w:bCs/>
                <w:color w:val="404040" w:themeColor="text1" w:themeTint="BF"/>
                <w:szCs w:val="24"/>
                <w:highlight w:val="cyan"/>
                <w:lang w:bidi="en-US"/>
              </w:rPr>
            </w:pPr>
            <w:bookmarkStart w:id="124" w:name="_Hlk85698567"/>
            <w:r w:rsidRPr="00FE206F">
              <w:rPr>
                <w:rFonts w:ascii="Arial" w:hAnsi="Arial" w:cs="Arial"/>
                <w:b/>
                <w:bCs/>
                <w:color w:val="404040" w:themeColor="text1" w:themeTint="BF"/>
                <w:szCs w:val="24"/>
                <w:lang w:bidi="en-US"/>
              </w:rPr>
              <w:t>M</w:t>
            </w:r>
            <w:r w:rsidR="00CA6336" w:rsidRPr="00FE206F">
              <w:rPr>
                <w:rFonts w:ascii="Arial" w:hAnsi="Arial" w:cs="Arial"/>
                <w:b/>
                <w:bCs/>
                <w:color w:val="404040" w:themeColor="text1" w:themeTint="BF"/>
                <w:szCs w:val="24"/>
                <w:lang w:bidi="en-US"/>
              </w:rPr>
              <w:t>r Carter’s</w:t>
            </w:r>
            <w:r w:rsidRPr="00FE206F">
              <w:rPr>
                <w:rFonts w:ascii="Arial" w:hAnsi="Arial" w:cs="Arial"/>
                <w:b/>
                <w:bCs/>
                <w:color w:val="404040" w:themeColor="text1" w:themeTint="BF"/>
                <w:szCs w:val="24"/>
                <w:lang w:bidi="en-US"/>
              </w:rPr>
              <w:t xml:space="preserve"> </w:t>
            </w:r>
            <w:r w:rsidR="00CA6336" w:rsidRPr="00FE206F">
              <w:rPr>
                <w:rFonts w:ascii="Arial" w:hAnsi="Arial" w:cs="Arial"/>
                <w:b/>
                <w:bCs/>
                <w:color w:val="404040" w:themeColor="text1" w:themeTint="BF"/>
                <w:szCs w:val="24"/>
                <w:lang w:bidi="en-US"/>
              </w:rPr>
              <w:t>Old Hobby</w:t>
            </w:r>
          </w:p>
          <w:p w14:paraId="6AC126C7" w14:textId="1E9AFCD7" w:rsidR="00836F91" w:rsidRPr="00FE206F" w:rsidRDefault="00924850"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Olivia</w:t>
            </w:r>
            <w:r w:rsidR="00503580" w:rsidRPr="00FE206F">
              <w:rPr>
                <w:rFonts w:ascii="Arial" w:hAnsi="Arial" w:cs="Arial"/>
                <w:color w:val="404040" w:themeColor="text1" w:themeTint="BF"/>
                <w:sz w:val="20"/>
                <w:szCs w:val="20"/>
                <w:lang w:bidi="en-US"/>
              </w:rPr>
              <w:t xml:space="preserve"> </w:t>
            </w:r>
            <w:r w:rsidR="009F63E5" w:rsidRPr="00FE206F">
              <w:rPr>
                <w:rFonts w:ascii="Arial" w:hAnsi="Arial" w:cs="Arial"/>
                <w:color w:val="404040" w:themeColor="text1" w:themeTint="BF"/>
                <w:sz w:val="20"/>
                <w:szCs w:val="20"/>
                <w:lang w:bidi="en-US"/>
              </w:rPr>
              <w:t xml:space="preserve">is </w:t>
            </w:r>
            <w:r w:rsidR="007A750D" w:rsidRPr="00FE206F">
              <w:rPr>
                <w:rFonts w:ascii="Arial" w:hAnsi="Arial" w:cs="Arial"/>
                <w:color w:val="404040" w:themeColor="text1" w:themeTint="BF"/>
                <w:sz w:val="20"/>
                <w:szCs w:val="20"/>
                <w:lang w:bidi="en-US"/>
              </w:rPr>
              <w:t xml:space="preserve">the </w:t>
            </w:r>
            <w:r w:rsidR="009F63E5" w:rsidRPr="00FE206F">
              <w:rPr>
                <w:rFonts w:ascii="Arial" w:hAnsi="Arial" w:cs="Arial"/>
                <w:color w:val="404040" w:themeColor="text1" w:themeTint="BF"/>
                <w:sz w:val="20"/>
                <w:szCs w:val="20"/>
                <w:lang w:bidi="en-US"/>
              </w:rPr>
              <w:t>new</w:t>
            </w:r>
            <w:r w:rsidR="00503580" w:rsidRPr="00FE206F">
              <w:rPr>
                <w:rFonts w:ascii="Arial" w:hAnsi="Arial" w:cs="Arial"/>
                <w:color w:val="404040" w:themeColor="text1" w:themeTint="BF"/>
                <w:sz w:val="20"/>
                <w:szCs w:val="20"/>
                <w:lang w:bidi="en-US"/>
              </w:rPr>
              <w:t xml:space="preserve"> support worker </w:t>
            </w:r>
            <w:r w:rsidR="00BB3D9F">
              <w:rPr>
                <w:rFonts w:ascii="Arial" w:hAnsi="Arial" w:cs="Arial"/>
                <w:color w:val="404040" w:themeColor="text1" w:themeTint="BF"/>
                <w:sz w:val="20"/>
                <w:szCs w:val="20"/>
                <w:lang w:bidi="en-US"/>
              </w:rPr>
              <w:t>for</w:t>
            </w:r>
            <w:r w:rsidR="00503580" w:rsidRPr="00FE206F">
              <w:rPr>
                <w:rFonts w:ascii="Arial" w:hAnsi="Arial" w:cs="Arial"/>
                <w:color w:val="404040" w:themeColor="text1" w:themeTint="BF"/>
                <w:sz w:val="20"/>
                <w:szCs w:val="20"/>
                <w:lang w:bidi="en-US"/>
              </w:rPr>
              <w:t xml:space="preserve"> Mr </w:t>
            </w:r>
            <w:r w:rsidRPr="00FE206F">
              <w:rPr>
                <w:rFonts w:ascii="Arial" w:hAnsi="Arial" w:cs="Arial"/>
                <w:color w:val="404040" w:themeColor="text1" w:themeTint="BF"/>
                <w:sz w:val="20"/>
                <w:szCs w:val="20"/>
                <w:lang w:bidi="en-US"/>
              </w:rPr>
              <w:t>Carter</w:t>
            </w:r>
            <w:r w:rsidR="00503580" w:rsidRPr="00FE206F">
              <w:rPr>
                <w:rFonts w:ascii="Arial" w:hAnsi="Arial" w:cs="Arial"/>
                <w:color w:val="404040" w:themeColor="text1" w:themeTint="BF"/>
                <w:sz w:val="20"/>
                <w:szCs w:val="20"/>
                <w:lang w:bidi="en-US"/>
              </w:rPr>
              <w:t>.</w:t>
            </w:r>
            <w:r w:rsidR="008E3445" w:rsidRPr="00FE206F">
              <w:rPr>
                <w:rFonts w:ascii="Arial" w:hAnsi="Arial" w:cs="Arial"/>
                <w:color w:val="404040" w:themeColor="text1" w:themeTint="BF"/>
                <w:sz w:val="20"/>
                <w:szCs w:val="20"/>
                <w:lang w:bidi="en-US"/>
              </w:rPr>
              <w:t xml:space="preserve"> </w:t>
            </w:r>
            <w:r w:rsidR="009F63E5" w:rsidRPr="00FE206F">
              <w:rPr>
                <w:rFonts w:ascii="Arial" w:hAnsi="Arial" w:cs="Arial"/>
                <w:color w:val="404040" w:themeColor="text1" w:themeTint="BF"/>
                <w:sz w:val="20"/>
                <w:szCs w:val="20"/>
                <w:lang w:bidi="en-US"/>
              </w:rPr>
              <w:t xml:space="preserve">Mr Carter </w:t>
            </w:r>
            <w:r w:rsidR="001439FF" w:rsidRPr="00FE206F">
              <w:rPr>
                <w:rFonts w:ascii="Arial" w:hAnsi="Arial" w:cs="Arial"/>
                <w:color w:val="404040" w:themeColor="text1" w:themeTint="BF"/>
                <w:sz w:val="20"/>
                <w:szCs w:val="20"/>
                <w:lang w:bidi="en-US"/>
              </w:rPr>
              <w:t xml:space="preserve">has a hearing difficulty that makes it hard for him to mingle with others. </w:t>
            </w:r>
            <w:r w:rsidR="00AA2903" w:rsidRPr="00FE206F">
              <w:rPr>
                <w:rFonts w:ascii="Arial" w:hAnsi="Arial" w:cs="Arial"/>
                <w:color w:val="404040" w:themeColor="text1" w:themeTint="BF"/>
                <w:sz w:val="20"/>
                <w:szCs w:val="20"/>
                <w:lang w:bidi="en-US"/>
              </w:rPr>
              <w:t xml:space="preserve">He wears a hearing aid that </w:t>
            </w:r>
            <w:r w:rsidR="006444D5" w:rsidRPr="00FE206F">
              <w:rPr>
                <w:rFonts w:ascii="Arial" w:hAnsi="Arial" w:cs="Arial"/>
                <w:color w:val="404040" w:themeColor="text1" w:themeTint="BF"/>
                <w:sz w:val="20"/>
                <w:szCs w:val="20"/>
                <w:lang w:bidi="en-US"/>
              </w:rPr>
              <w:t>assists him with his daily interactions.</w:t>
            </w:r>
          </w:p>
          <w:p w14:paraId="107D58FA" w14:textId="4E663229" w:rsidR="00E35CCF" w:rsidRPr="00FE206F" w:rsidRDefault="00BB3D9F"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Pr>
                <w:rFonts w:ascii="Arial" w:hAnsi="Arial" w:cs="Arial"/>
                <w:noProof/>
                <w:color w:val="404040" w:themeColor="text1" w:themeTint="BF"/>
                <w:sz w:val="20"/>
                <w:szCs w:val="20"/>
                <w:lang w:bidi="en-US"/>
              </w:rPr>
              <w:drawing>
                <wp:anchor distT="0" distB="0" distL="114300" distR="114300" simplePos="0" relativeHeight="251658264" behindDoc="0" locked="0" layoutInCell="1" allowOverlap="1" wp14:anchorId="383FD763" wp14:editId="4F439FF1">
                  <wp:simplePos x="0" y="0"/>
                  <wp:positionH relativeFrom="column">
                    <wp:posOffset>1972310</wp:posOffset>
                  </wp:positionH>
                  <wp:positionV relativeFrom="paragraph">
                    <wp:posOffset>550545</wp:posOffset>
                  </wp:positionV>
                  <wp:extent cx="2827020" cy="1884576"/>
                  <wp:effectExtent l="0" t="0" r="0" b="190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827020" cy="1884576"/>
                          </a:xfrm>
                          <a:prstGeom prst="rect">
                            <a:avLst/>
                          </a:prstGeom>
                        </pic:spPr>
                      </pic:pic>
                    </a:graphicData>
                  </a:graphic>
                  <wp14:sizeRelH relativeFrom="page">
                    <wp14:pctWidth>0</wp14:pctWidth>
                  </wp14:sizeRelH>
                  <wp14:sizeRelV relativeFrom="page">
                    <wp14:pctHeight>0</wp14:pctHeight>
                  </wp14:sizeRelV>
                </wp:anchor>
              </w:drawing>
            </w:r>
            <w:r w:rsidR="7E409C94" w:rsidRPr="7E409C94">
              <w:rPr>
                <w:rFonts w:ascii="Arial" w:hAnsi="Arial" w:cs="Arial"/>
                <w:color w:val="404040" w:themeColor="text1" w:themeTint="BF"/>
                <w:sz w:val="20"/>
                <w:szCs w:val="20"/>
                <w:lang w:bidi="en-US"/>
              </w:rPr>
              <w:t xml:space="preserve">When Olivia talked to Mr Carter, the elderly </w:t>
            </w:r>
            <w:r w:rsidR="0030724C">
              <w:rPr>
                <w:rFonts w:ascii="Arial" w:hAnsi="Arial" w:cs="Arial"/>
                <w:color w:val="404040" w:themeColor="text1" w:themeTint="BF"/>
                <w:sz w:val="20"/>
                <w:szCs w:val="20"/>
                <w:lang w:bidi="en-US"/>
              </w:rPr>
              <w:t xml:space="preserve">patient </w:t>
            </w:r>
            <w:r w:rsidR="7E409C94" w:rsidRPr="7E409C94">
              <w:rPr>
                <w:rFonts w:ascii="Arial" w:hAnsi="Arial" w:cs="Arial"/>
                <w:color w:val="404040" w:themeColor="text1" w:themeTint="BF"/>
                <w:sz w:val="20"/>
                <w:szCs w:val="20"/>
                <w:lang w:bidi="en-US"/>
              </w:rPr>
              <w:t>mentioned that he has always loved playing the guitar. He just could not do it before because he was so busy that he hardly had time for things that were not work-related.</w:t>
            </w:r>
          </w:p>
          <w:p w14:paraId="04060339" w14:textId="14F321D9" w:rsidR="00254546" w:rsidRPr="00FE206F" w:rsidRDefault="00E35CCF"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i/>
                <w:iCs/>
                <w:color w:val="404040" w:themeColor="text1" w:themeTint="BF"/>
                <w:sz w:val="20"/>
                <w:szCs w:val="20"/>
                <w:lang w:bidi="en-US"/>
              </w:rPr>
              <w:t xml:space="preserve">‘But now that I’m </w:t>
            </w:r>
            <w:r w:rsidR="00254546" w:rsidRPr="00FE206F">
              <w:rPr>
                <w:rFonts w:ascii="Arial" w:hAnsi="Arial" w:cs="Arial"/>
                <w:i/>
                <w:iCs/>
                <w:color w:val="404040" w:themeColor="text1" w:themeTint="BF"/>
                <w:sz w:val="20"/>
                <w:szCs w:val="20"/>
                <w:lang w:bidi="en-US"/>
              </w:rPr>
              <w:t xml:space="preserve">old and I’m just sitting around all day, I really wish I could go back to playing,’ </w:t>
            </w:r>
            <w:r w:rsidR="00254546" w:rsidRPr="00FE206F">
              <w:rPr>
                <w:rFonts w:ascii="Arial" w:hAnsi="Arial" w:cs="Arial"/>
                <w:color w:val="404040" w:themeColor="text1" w:themeTint="BF"/>
                <w:sz w:val="20"/>
                <w:szCs w:val="20"/>
                <w:lang w:bidi="en-US"/>
              </w:rPr>
              <w:t>Mr Carter said.</w:t>
            </w:r>
          </w:p>
          <w:p w14:paraId="60A14FE5" w14:textId="509E2BF1" w:rsidR="000A4DF7" w:rsidRPr="00FE206F" w:rsidRDefault="000A4DF7"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Olivia</w:t>
            </w:r>
            <w:r w:rsidR="0025065B" w:rsidRPr="00FE206F">
              <w:rPr>
                <w:rFonts w:ascii="Arial" w:hAnsi="Arial" w:cs="Arial"/>
                <w:color w:val="404040" w:themeColor="text1" w:themeTint="BF"/>
                <w:sz w:val="20"/>
                <w:szCs w:val="20"/>
                <w:lang w:bidi="en-US"/>
              </w:rPr>
              <w:t xml:space="preserve"> then </w:t>
            </w:r>
            <w:r w:rsidRPr="00FE206F">
              <w:rPr>
                <w:rFonts w:ascii="Arial" w:hAnsi="Arial" w:cs="Arial"/>
                <w:color w:val="404040" w:themeColor="text1" w:themeTint="BF"/>
                <w:sz w:val="20"/>
                <w:szCs w:val="20"/>
                <w:lang w:bidi="en-US"/>
              </w:rPr>
              <w:t xml:space="preserve">looked for </w:t>
            </w:r>
            <w:r w:rsidR="004D5DB6" w:rsidRPr="00FE206F">
              <w:rPr>
                <w:rFonts w:ascii="Arial" w:hAnsi="Arial" w:cs="Arial"/>
                <w:color w:val="404040" w:themeColor="text1" w:themeTint="BF"/>
                <w:sz w:val="20"/>
                <w:szCs w:val="20"/>
                <w:lang w:bidi="en-US"/>
              </w:rPr>
              <w:t>places that cater to Mr Carter’s request. Luckily, she was able to find a music studio nearby where people c</w:t>
            </w:r>
            <w:r w:rsidR="007A750D" w:rsidRPr="00FE206F">
              <w:rPr>
                <w:rFonts w:ascii="Arial" w:hAnsi="Arial" w:cs="Arial"/>
                <w:color w:val="404040" w:themeColor="text1" w:themeTint="BF"/>
                <w:sz w:val="20"/>
                <w:szCs w:val="20"/>
                <w:lang w:bidi="en-US"/>
              </w:rPr>
              <w:t>ould</w:t>
            </w:r>
            <w:r w:rsidR="004D5DB6" w:rsidRPr="00FE206F">
              <w:rPr>
                <w:rFonts w:ascii="Arial" w:hAnsi="Arial" w:cs="Arial"/>
                <w:color w:val="404040" w:themeColor="text1" w:themeTint="BF"/>
                <w:sz w:val="20"/>
                <w:szCs w:val="20"/>
                <w:lang w:bidi="en-US"/>
              </w:rPr>
              <w:t xml:space="preserve"> go and play</w:t>
            </w:r>
            <w:r w:rsidR="00CB2F42" w:rsidRPr="00FE206F">
              <w:rPr>
                <w:rFonts w:ascii="Arial" w:hAnsi="Arial" w:cs="Arial"/>
                <w:color w:val="404040" w:themeColor="text1" w:themeTint="BF"/>
                <w:sz w:val="20"/>
                <w:szCs w:val="20"/>
                <w:lang w:bidi="en-US"/>
              </w:rPr>
              <w:t xml:space="preserve"> with others every </w:t>
            </w:r>
            <w:r w:rsidR="00CF25B2" w:rsidRPr="00FE206F">
              <w:rPr>
                <w:rFonts w:ascii="Arial" w:hAnsi="Arial" w:cs="Arial"/>
                <w:color w:val="404040" w:themeColor="text1" w:themeTint="BF"/>
                <w:sz w:val="20"/>
                <w:szCs w:val="20"/>
                <w:lang w:bidi="en-US"/>
              </w:rPr>
              <w:t xml:space="preserve">Wednesday </w:t>
            </w:r>
            <w:r w:rsidR="003E735E" w:rsidRPr="00FE206F">
              <w:rPr>
                <w:rFonts w:ascii="Arial" w:hAnsi="Arial" w:cs="Arial"/>
                <w:color w:val="404040" w:themeColor="text1" w:themeTint="BF"/>
                <w:sz w:val="20"/>
                <w:szCs w:val="20"/>
                <w:lang w:bidi="en-US"/>
              </w:rPr>
              <w:t xml:space="preserve">and Thursday </w:t>
            </w:r>
            <w:r w:rsidR="00CF25B2" w:rsidRPr="00FE206F">
              <w:rPr>
                <w:rFonts w:ascii="Arial" w:hAnsi="Arial" w:cs="Arial"/>
                <w:color w:val="404040" w:themeColor="text1" w:themeTint="BF"/>
                <w:sz w:val="20"/>
                <w:szCs w:val="20"/>
                <w:lang w:bidi="en-US"/>
              </w:rPr>
              <w:t>night.</w:t>
            </w:r>
          </w:p>
          <w:p w14:paraId="60D65D6D" w14:textId="5EA2AB55" w:rsidR="00CF25B2" w:rsidRPr="00FE206F" w:rsidRDefault="00E0422A"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When Olivia did her research, it turned out that the studio had been around for almost </w:t>
            </w:r>
            <w:r w:rsidR="00BB3D9F">
              <w:rPr>
                <w:rFonts w:ascii="Arial" w:hAnsi="Arial" w:cs="Arial"/>
                <w:color w:val="404040" w:themeColor="text1" w:themeTint="BF"/>
                <w:sz w:val="20"/>
                <w:szCs w:val="20"/>
                <w:lang w:bidi="en-US"/>
              </w:rPr>
              <w:t>ten</w:t>
            </w:r>
            <w:r w:rsidR="00D15E2A" w:rsidRPr="00FE206F">
              <w:rPr>
                <w:rFonts w:ascii="Arial" w:hAnsi="Arial" w:cs="Arial"/>
                <w:color w:val="404040" w:themeColor="text1" w:themeTint="BF"/>
                <w:sz w:val="20"/>
                <w:szCs w:val="20"/>
                <w:lang w:bidi="en-US"/>
              </w:rPr>
              <w:t xml:space="preserve"> </w:t>
            </w:r>
            <w:r w:rsidRPr="00FE206F">
              <w:rPr>
                <w:rFonts w:ascii="Arial" w:hAnsi="Arial" w:cs="Arial"/>
                <w:color w:val="404040" w:themeColor="text1" w:themeTint="BF"/>
                <w:sz w:val="20"/>
                <w:szCs w:val="20"/>
                <w:lang w:bidi="en-US"/>
              </w:rPr>
              <w:t>years already</w:t>
            </w:r>
            <w:r w:rsidR="007A750D" w:rsidRPr="00FE206F">
              <w:rPr>
                <w:rFonts w:ascii="Arial" w:hAnsi="Arial" w:cs="Arial"/>
                <w:color w:val="404040" w:themeColor="text1" w:themeTint="BF"/>
                <w:sz w:val="20"/>
                <w:szCs w:val="20"/>
                <w:lang w:bidi="en-US"/>
              </w:rPr>
              <w:t xml:space="preserve">. The </w:t>
            </w:r>
            <w:r w:rsidR="000047C7" w:rsidRPr="00FE206F">
              <w:rPr>
                <w:rFonts w:ascii="Arial" w:hAnsi="Arial" w:cs="Arial"/>
                <w:color w:val="404040" w:themeColor="text1" w:themeTint="BF"/>
                <w:sz w:val="20"/>
                <w:szCs w:val="20"/>
                <w:lang w:bidi="en-US"/>
              </w:rPr>
              <w:t>studio owners</w:t>
            </w:r>
            <w:r w:rsidR="007A750D" w:rsidRPr="00FE206F">
              <w:rPr>
                <w:rFonts w:ascii="Arial" w:hAnsi="Arial" w:cs="Arial"/>
                <w:color w:val="404040" w:themeColor="text1" w:themeTint="BF"/>
                <w:sz w:val="20"/>
                <w:szCs w:val="20"/>
                <w:lang w:bidi="en-US"/>
              </w:rPr>
              <w:t xml:space="preserve"> are people with disabilities who</w:t>
            </w:r>
            <w:r w:rsidR="00822B37" w:rsidRPr="00FE206F">
              <w:rPr>
                <w:rFonts w:ascii="Arial" w:hAnsi="Arial" w:cs="Arial"/>
                <w:color w:val="404040" w:themeColor="text1" w:themeTint="BF"/>
                <w:sz w:val="20"/>
                <w:szCs w:val="20"/>
                <w:lang w:bidi="en-US"/>
              </w:rPr>
              <w:t xml:space="preserve"> ha</w:t>
            </w:r>
            <w:r w:rsidR="007A750D" w:rsidRPr="00FE206F">
              <w:rPr>
                <w:rFonts w:ascii="Arial" w:hAnsi="Arial" w:cs="Arial"/>
                <w:color w:val="404040" w:themeColor="text1" w:themeTint="BF"/>
                <w:sz w:val="20"/>
                <w:szCs w:val="20"/>
                <w:lang w:bidi="en-US"/>
              </w:rPr>
              <w:t>ve</w:t>
            </w:r>
            <w:r w:rsidR="00822B37" w:rsidRPr="00FE206F">
              <w:rPr>
                <w:rFonts w:ascii="Arial" w:hAnsi="Arial" w:cs="Arial"/>
                <w:color w:val="404040" w:themeColor="text1" w:themeTint="BF"/>
                <w:sz w:val="20"/>
                <w:szCs w:val="20"/>
                <w:lang w:bidi="en-US"/>
              </w:rPr>
              <w:t xml:space="preserve"> a genuine love for music. </w:t>
            </w:r>
            <w:r w:rsidR="00165C9F" w:rsidRPr="00FE206F">
              <w:rPr>
                <w:rFonts w:ascii="Arial" w:hAnsi="Arial" w:cs="Arial"/>
                <w:color w:val="404040" w:themeColor="text1" w:themeTint="BF"/>
                <w:sz w:val="20"/>
                <w:szCs w:val="20"/>
                <w:lang w:bidi="en-US"/>
              </w:rPr>
              <w:t>It</w:t>
            </w:r>
            <w:r w:rsidR="00D15E2A" w:rsidRPr="00FE206F">
              <w:rPr>
                <w:rFonts w:ascii="Arial" w:hAnsi="Arial" w:cs="Arial"/>
                <w:color w:val="404040" w:themeColor="text1" w:themeTint="BF"/>
                <w:sz w:val="20"/>
                <w:szCs w:val="20"/>
                <w:lang w:bidi="en-US"/>
              </w:rPr>
              <w:t xml:space="preserve"> i</w:t>
            </w:r>
            <w:r w:rsidR="00165C9F" w:rsidRPr="00FE206F">
              <w:rPr>
                <w:rFonts w:ascii="Arial" w:hAnsi="Arial" w:cs="Arial"/>
                <w:color w:val="404040" w:themeColor="text1" w:themeTint="BF"/>
                <w:sz w:val="20"/>
                <w:szCs w:val="20"/>
                <w:lang w:bidi="en-US"/>
              </w:rPr>
              <w:t>s a place fi</w:t>
            </w:r>
            <w:r w:rsidR="00BB3D9F">
              <w:rPr>
                <w:rFonts w:ascii="Arial" w:hAnsi="Arial" w:cs="Arial"/>
                <w:color w:val="404040" w:themeColor="text1" w:themeTint="BF"/>
                <w:sz w:val="20"/>
                <w:szCs w:val="20"/>
                <w:lang w:bidi="en-US"/>
              </w:rPr>
              <w:t>lle</w:t>
            </w:r>
            <w:r w:rsidR="00165C9F" w:rsidRPr="00FE206F">
              <w:rPr>
                <w:rFonts w:ascii="Arial" w:hAnsi="Arial" w:cs="Arial"/>
                <w:color w:val="404040" w:themeColor="text1" w:themeTint="BF"/>
                <w:sz w:val="20"/>
                <w:szCs w:val="20"/>
                <w:lang w:bidi="en-US"/>
              </w:rPr>
              <w:t xml:space="preserve">d with people whose hobby is similar </w:t>
            </w:r>
            <w:r w:rsidR="007A750D" w:rsidRPr="00FE206F">
              <w:rPr>
                <w:rFonts w:ascii="Arial" w:hAnsi="Arial" w:cs="Arial"/>
                <w:color w:val="404040" w:themeColor="text1" w:themeTint="BF"/>
                <w:sz w:val="20"/>
                <w:szCs w:val="20"/>
                <w:lang w:bidi="en-US"/>
              </w:rPr>
              <w:t>to</w:t>
            </w:r>
            <w:r w:rsidR="00165C9F" w:rsidRPr="00FE206F">
              <w:rPr>
                <w:rFonts w:ascii="Arial" w:hAnsi="Arial" w:cs="Arial"/>
                <w:color w:val="404040" w:themeColor="text1" w:themeTint="BF"/>
                <w:sz w:val="20"/>
                <w:szCs w:val="20"/>
                <w:lang w:bidi="en-US"/>
              </w:rPr>
              <w:t xml:space="preserve"> Mr Carter’s.</w:t>
            </w:r>
          </w:p>
          <w:p w14:paraId="5BEBA5E2" w14:textId="2193B439" w:rsidR="00F72A38" w:rsidRPr="00FE206F" w:rsidRDefault="00F72A38"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Olivia did</w:t>
            </w:r>
            <w:r w:rsidR="008B6BFA" w:rsidRPr="00FE206F">
              <w:rPr>
                <w:rFonts w:ascii="Arial" w:hAnsi="Arial" w:cs="Arial"/>
                <w:color w:val="404040" w:themeColor="text1" w:themeTint="BF"/>
                <w:sz w:val="20"/>
                <w:szCs w:val="20"/>
                <w:lang w:bidi="en-US"/>
              </w:rPr>
              <w:t xml:space="preserve"> </w:t>
            </w:r>
            <w:r w:rsidRPr="00FE206F">
              <w:rPr>
                <w:rFonts w:ascii="Arial" w:hAnsi="Arial" w:cs="Arial"/>
                <w:color w:val="404040" w:themeColor="text1" w:themeTint="BF"/>
                <w:sz w:val="20"/>
                <w:szCs w:val="20"/>
                <w:lang w:bidi="en-US"/>
              </w:rPr>
              <w:t>n</w:t>
            </w:r>
            <w:r w:rsidR="008B6BFA" w:rsidRPr="00FE206F">
              <w:rPr>
                <w:rFonts w:ascii="Arial" w:hAnsi="Arial" w:cs="Arial"/>
                <w:color w:val="404040" w:themeColor="text1" w:themeTint="BF"/>
                <w:sz w:val="20"/>
                <w:szCs w:val="20"/>
                <w:lang w:bidi="en-US"/>
              </w:rPr>
              <w:t>o</w:t>
            </w:r>
            <w:r w:rsidRPr="00FE206F">
              <w:rPr>
                <w:rFonts w:ascii="Arial" w:hAnsi="Arial" w:cs="Arial"/>
                <w:color w:val="404040" w:themeColor="text1" w:themeTint="BF"/>
                <w:sz w:val="20"/>
                <w:szCs w:val="20"/>
                <w:lang w:bidi="en-US"/>
              </w:rPr>
              <w:t xml:space="preserve">t have to think twice. She immediately told Mr Carter about the music studio that she found. He immediately agreed to sign up, </w:t>
            </w:r>
            <w:r w:rsidR="001C1250" w:rsidRPr="00FE206F">
              <w:rPr>
                <w:rFonts w:ascii="Arial" w:hAnsi="Arial" w:cs="Arial"/>
                <w:color w:val="404040" w:themeColor="text1" w:themeTint="BF"/>
                <w:sz w:val="20"/>
                <w:szCs w:val="20"/>
                <w:lang w:bidi="en-US"/>
              </w:rPr>
              <w:t>and just two days later, Mr Carter got to play the guitar again after a while.</w:t>
            </w:r>
          </w:p>
          <w:p w14:paraId="2E3562F5" w14:textId="705BBE95" w:rsidR="00822B37" w:rsidRPr="00FE206F" w:rsidRDefault="003C4113"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From time to time, Olivia asks Mr Carter about </w:t>
            </w:r>
            <w:r w:rsidR="001169B0" w:rsidRPr="00FE206F">
              <w:rPr>
                <w:rFonts w:ascii="Arial" w:hAnsi="Arial" w:cs="Arial"/>
                <w:color w:val="404040" w:themeColor="text1" w:themeTint="BF"/>
                <w:sz w:val="20"/>
                <w:szCs w:val="20"/>
                <w:lang w:bidi="en-US"/>
              </w:rPr>
              <w:t>his Wednesday and Thursday nights</w:t>
            </w:r>
            <w:r w:rsidR="00CA2012" w:rsidRPr="00FE206F">
              <w:rPr>
                <w:rFonts w:ascii="Arial" w:hAnsi="Arial" w:cs="Arial"/>
                <w:color w:val="404040" w:themeColor="text1" w:themeTint="BF"/>
                <w:sz w:val="20"/>
                <w:szCs w:val="20"/>
                <w:lang w:bidi="en-US"/>
              </w:rPr>
              <w:t>.</w:t>
            </w:r>
          </w:p>
          <w:p w14:paraId="261ED5FB" w14:textId="4EBECC87" w:rsidR="00F62D48" w:rsidRPr="00FE206F" w:rsidRDefault="00CA2012"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i/>
                <w:iCs/>
                <w:color w:val="404040" w:themeColor="text1" w:themeTint="BF"/>
                <w:sz w:val="20"/>
                <w:szCs w:val="20"/>
                <w:lang w:bidi="en-US"/>
              </w:rPr>
              <w:t>‘I couldn’t be happier!</w:t>
            </w:r>
            <w:r w:rsidR="006B2B58" w:rsidRPr="00FE206F">
              <w:rPr>
                <w:rFonts w:ascii="Arial" w:hAnsi="Arial" w:cs="Arial"/>
                <w:i/>
                <w:iCs/>
                <w:color w:val="404040" w:themeColor="text1" w:themeTint="BF"/>
                <w:sz w:val="20"/>
                <w:szCs w:val="20"/>
                <w:lang w:bidi="en-US"/>
              </w:rPr>
              <w:t xml:space="preserve"> It’s like I’m a teenager excited for Friday night</w:t>
            </w:r>
            <w:r w:rsidR="00BB3D9F">
              <w:rPr>
                <w:rFonts w:ascii="Arial" w:hAnsi="Arial" w:cs="Arial"/>
                <w:i/>
                <w:iCs/>
                <w:color w:val="404040" w:themeColor="text1" w:themeTint="BF"/>
                <w:sz w:val="20"/>
                <w:szCs w:val="20"/>
                <w:lang w:bidi="en-US"/>
              </w:rPr>
              <w:t>’s</w:t>
            </w:r>
            <w:r w:rsidR="006B2B58" w:rsidRPr="00FE206F">
              <w:rPr>
                <w:rFonts w:ascii="Arial" w:hAnsi="Arial" w:cs="Arial"/>
                <w:i/>
                <w:iCs/>
                <w:color w:val="404040" w:themeColor="text1" w:themeTint="BF"/>
                <w:sz w:val="20"/>
                <w:szCs w:val="20"/>
                <w:lang w:bidi="en-US"/>
              </w:rPr>
              <w:t xml:space="preserve"> gig </w:t>
            </w:r>
            <w:r w:rsidR="00B853E9" w:rsidRPr="00FE206F">
              <w:rPr>
                <w:rFonts w:ascii="Arial" w:hAnsi="Arial" w:cs="Arial"/>
                <w:i/>
                <w:iCs/>
                <w:color w:val="404040" w:themeColor="text1" w:themeTint="BF"/>
                <w:sz w:val="20"/>
                <w:szCs w:val="20"/>
                <w:lang w:bidi="en-US"/>
              </w:rPr>
              <w:t xml:space="preserve">all over </w:t>
            </w:r>
            <w:r w:rsidR="006B2B58" w:rsidRPr="00FE206F">
              <w:rPr>
                <w:rFonts w:ascii="Arial" w:hAnsi="Arial" w:cs="Arial"/>
                <w:i/>
                <w:iCs/>
                <w:color w:val="404040" w:themeColor="text1" w:themeTint="BF"/>
                <w:sz w:val="20"/>
                <w:szCs w:val="20"/>
                <w:lang w:bidi="en-US"/>
              </w:rPr>
              <w:t>again.</w:t>
            </w:r>
            <w:r w:rsidR="00F26A6E" w:rsidRPr="00FE206F">
              <w:rPr>
                <w:rFonts w:ascii="Arial" w:hAnsi="Arial" w:cs="Arial"/>
                <w:i/>
                <w:iCs/>
                <w:color w:val="404040" w:themeColor="text1" w:themeTint="BF"/>
                <w:sz w:val="20"/>
                <w:szCs w:val="20"/>
                <w:lang w:bidi="en-US"/>
              </w:rPr>
              <w:t xml:space="preserve"> I met so many</w:t>
            </w:r>
            <w:r w:rsidR="00A12EC9" w:rsidRPr="00FE206F">
              <w:rPr>
                <w:rFonts w:ascii="Arial" w:hAnsi="Arial" w:cs="Arial"/>
                <w:i/>
                <w:iCs/>
                <w:color w:val="404040" w:themeColor="text1" w:themeTint="BF"/>
                <w:sz w:val="20"/>
                <w:szCs w:val="20"/>
                <w:lang w:bidi="en-US"/>
              </w:rPr>
              <w:t xml:space="preserve"> cool people!</w:t>
            </w:r>
            <w:r w:rsidR="006B2B58" w:rsidRPr="00FE206F">
              <w:rPr>
                <w:rFonts w:ascii="Arial" w:hAnsi="Arial" w:cs="Arial"/>
                <w:i/>
                <w:iCs/>
                <w:color w:val="404040" w:themeColor="text1" w:themeTint="BF"/>
                <w:sz w:val="20"/>
                <w:szCs w:val="20"/>
                <w:lang w:bidi="en-US"/>
              </w:rPr>
              <w:t xml:space="preserve"> I never thought I’d be able to do this</w:t>
            </w:r>
            <w:r w:rsidR="00B853E9" w:rsidRPr="00FE206F">
              <w:rPr>
                <w:rFonts w:ascii="Arial" w:hAnsi="Arial" w:cs="Arial"/>
                <w:i/>
                <w:iCs/>
                <w:color w:val="404040" w:themeColor="text1" w:themeTint="BF"/>
                <w:sz w:val="20"/>
                <w:szCs w:val="20"/>
                <w:lang w:bidi="en-US"/>
              </w:rPr>
              <w:t xml:space="preserve"> again</w:t>
            </w:r>
            <w:r w:rsidR="006B2B58" w:rsidRPr="00FE206F">
              <w:rPr>
                <w:rFonts w:ascii="Arial" w:hAnsi="Arial" w:cs="Arial"/>
                <w:i/>
                <w:iCs/>
                <w:color w:val="404040" w:themeColor="text1" w:themeTint="BF"/>
                <w:sz w:val="20"/>
                <w:szCs w:val="20"/>
                <w:lang w:bidi="en-US"/>
              </w:rPr>
              <w:t xml:space="preserve"> at my age,</w:t>
            </w:r>
            <w:r w:rsidRPr="00FE206F">
              <w:rPr>
                <w:rFonts w:ascii="Arial" w:hAnsi="Arial" w:cs="Arial"/>
                <w:i/>
                <w:iCs/>
                <w:color w:val="404040" w:themeColor="text1" w:themeTint="BF"/>
                <w:sz w:val="20"/>
                <w:szCs w:val="20"/>
                <w:lang w:bidi="en-US"/>
              </w:rPr>
              <w:t xml:space="preserve">’ </w:t>
            </w:r>
            <w:r w:rsidRPr="00FE206F">
              <w:rPr>
                <w:rFonts w:ascii="Arial" w:hAnsi="Arial" w:cs="Arial"/>
                <w:color w:val="404040" w:themeColor="text1" w:themeTint="BF"/>
                <w:sz w:val="20"/>
                <w:szCs w:val="20"/>
                <w:lang w:bidi="en-US"/>
              </w:rPr>
              <w:t>he said with a huge smile on his face.</w:t>
            </w:r>
          </w:p>
        </w:tc>
      </w:tr>
    </w:tbl>
    <w:bookmarkEnd w:id="124"/>
    <w:p w14:paraId="5C6DC78B" w14:textId="26E85B1D" w:rsidR="00DA375C"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In this situation, the support worker supported the client </w:t>
      </w:r>
      <w:r w:rsidR="00BB3D9F">
        <w:rPr>
          <w:color w:val="404040" w:themeColor="text1" w:themeTint="BF"/>
          <w:sz w:val="24"/>
          <w:szCs w:val="24"/>
          <w:lang w:bidi="en-US"/>
        </w:rPr>
        <w:t>in establishing</w:t>
      </w:r>
      <w:r w:rsidRPr="7E409C94">
        <w:rPr>
          <w:color w:val="404040" w:themeColor="text1" w:themeTint="BF"/>
          <w:sz w:val="24"/>
          <w:szCs w:val="24"/>
          <w:lang w:bidi="en-US"/>
        </w:rPr>
        <w:t xml:space="preserve"> connections through consultation. She identified the client’s interests in order to find potential social networks for him. She also researched if the network </w:t>
      </w:r>
      <w:r w:rsidR="00BB3D9F">
        <w:rPr>
          <w:color w:val="404040" w:themeColor="text1" w:themeTint="BF"/>
          <w:sz w:val="24"/>
          <w:szCs w:val="24"/>
          <w:lang w:bidi="en-US"/>
        </w:rPr>
        <w:t>wa</w:t>
      </w:r>
      <w:r w:rsidRPr="7E409C94">
        <w:rPr>
          <w:color w:val="404040" w:themeColor="text1" w:themeTint="BF"/>
          <w:sz w:val="24"/>
          <w:szCs w:val="24"/>
          <w:lang w:bidi="en-US"/>
        </w:rPr>
        <w:t>s a good fit for the client. Lastly, the support worker s</w:t>
      </w:r>
      <w:r w:rsidR="0030724C">
        <w:rPr>
          <w:color w:val="404040" w:themeColor="text1" w:themeTint="BF"/>
          <w:sz w:val="24"/>
          <w:szCs w:val="24"/>
          <w:lang w:bidi="en-US"/>
        </w:rPr>
        <w:t>ought</w:t>
      </w:r>
      <w:r w:rsidRPr="7E409C94">
        <w:rPr>
          <w:color w:val="404040" w:themeColor="text1" w:themeTint="BF"/>
          <w:sz w:val="24"/>
          <w:szCs w:val="24"/>
          <w:lang w:bidi="en-US"/>
        </w:rPr>
        <w:t xml:space="preserve"> feedback from the client to make sure that he was happy and met their goal to meet others with similar interests.</w:t>
      </w:r>
    </w:p>
    <w:p w14:paraId="6C0C2780" w14:textId="77777777" w:rsidR="00DA375C" w:rsidRDefault="00DA375C" w:rsidP="00656547">
      <w:pPr>
        <w:spacing w:after="120" w:line="276" w:lineRule="auto"/>
        <w:ind w:right="0"/>
        <w:rPr>
          <w:rFonts w:cstheme="minorHAnsi"/>
          <w:color w:val="262626" w:themeColor="text1" w:themeTint="D9"/>
          <w:sz w:val="24"/>
          <w:lang w:bidi="en-US"/>
        </w:rPr>
      </w:pPr>
      <w:r>
        <w:rPr>
          <w:rFonts w:cstheme="minorHAnsi"/>
          <w:color w:val="262626" w:themeColor="text1" w:themeTint="D9"/>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23202" w:rsidRPr="008A5996" w14:paraId="269C9896" w14:textId="77777777" w:rsidTr="7E409C94">
        <w:tc>
          <w:tcPr>
            <w:tcW w:w="1985" w:type="dxa"/>
          </w:tcPr>
          <w:p w14:paraId="39D84C68" w14:textId="77777777" w:rsidR="00623202" w:rsidRPr="008A5996" w:rsidRDefault="00623202" w:rsidP="00656547">
            <w:pPr>
              <w:spacing w:after="120" w:line="276" w:lineRule="auto"/>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lastRenderedPageBreak/>
              <w:drawing>
                <wp:inline distT="0" distB="0" distL="0" distR="0" wp14:anchorId="60968B95" wp14:editId="0A75ABD9">
                  <wp:extent cx="852853" cy="900000"/>
                  <wp:effectExtent l="0" t="0" r="4445" b="0"/>
                  <wp:docPr id="876719943" name="Picture 8767199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9F80507" w14:textId="77777777" w:rsidR="00623202" w:rsidRPr="008A5996" w:rsidRDefault="00623202" w:rsidP="00656547">
            <w:pPr>
              <w:spacing w:after="120" w:line="276" w:lineRule="auto"/>
              <w:ind w:left="0" w:right="0" w:firstLine="0"/>
              <w:jc w:val="both"/>
              <w:rPr>
                <w:rFonts w:cstheme="minorHAnsi"/>
                <w:b/>
                <w:bCs/>
                <w:color w:val="FF595E"/>
                <w:sz w:val="28"/>
                <w:lang w:bidi="en-US"/>
              </w:rPr>
            </w:pPr>
            <w:r w:rsidRPr="008A5996">
              <w:rPr>
                <w:rFonts w:cstheme="minorHAnsi"/>
                <w:b/>
                <w:bCs/>
                <w:color w:val="FF595E"/>
                <w:sz w:val="28"/>
                <w:lang w:bidi="en-US"/>
              </w:rPr>
              <w:t>Checkpoint! Let’s Review</w:t>
            </w:r>
          </w:p>
          <w:p w14:paraId="7AE5AFD0" w14:textId="438F0CE8" w:rsidR="00623202" w:rsidRPr="00FE206F" w:rsidRDefault="00623202" w:rsidP="00656547">
            <w:pPr>
              <w:pStyle w:val="ListParagraph"/>
              <w:numPr>
                <w:ilvl w:val="0"/>
                <w:numId w:val="96"/>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iCs/>
                <w:color w:val="404040" w:themeColor="text1" w:themeTint="BF"/>
                <w:lang w:bidi="en-US"/>
              </w:rPr>
              <w:t xml:space="preserve">Shared interests </w:t>
            </w:r>
            <w:r w:rsidR="00E34E25" w:rsidRPr="00FE206F">
              <w:rPr>
                <w:rFonts w:cstheme="minorHAnsi"/>
                <w:iCs/>
                <w:color w:val="404040" w:themeColor="text1" w:themeTint="BF"/>
                <w:lang w:bidi="en-US"/>
              </w:rPr>
              <w:t>mean</w:t>
            </w:r>
            <w:r w:rsidRPr="00FE206F">
              <w:rPr>
                <w:rFonts w:cstheme="minorHAnsi"/>
                <w:iCs/>
                <w:color w:val="404040" w:themeColor="text1" w:themeTint="BF"/>
                <w:lang w:bidi="en-US"/>
              </w:rPr>
              <w:t xml:space="preserve"> that a person’s interests are similar to others. They can establish connections through shared interests by engaging with others in various social networks. In these social networks, the person can join groups that share their interests.</w:t>
            </w:r>
          </w:p>
          <w:p w14:paraId="5896A956" w14:textId="0AAB58C3" w:rsidR="00623202" w:rsidRPr="00FE206F" w:rsidRDefault="00623202" w:rsidP="00656547">
            <w:pPr>
              <w:pStyle w:val="ListParagraph"/>
              <w:numPr>
                <w:ilvl w:val="0"/>
                <w:numId w:val="96"/>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Failure to support and guide clients in accessing opportunities may result in</w:t>
            </w:r>
            <w:r w:rsidR="00BB3D9F">
              <w:rPr>
                <w:rFonts w:cstheme="minorHAnsi"/>
                <w:color w:val="404040" w:themeColor="text1" w:themeTint="BF"/>
                <w:lang w:bidi="en-US"/>
              </w:rPr>
              <w:t xml:space="preserve"> the following</w:t>
            </w:r>
            <w:r w:rsidRPr="00FE206F">
              <w:rPr>
                <w:rFonts w:cstheme="minorHAnsi"/>
                <w:color w:val="404040" w:themeColor="text1" w:themeTint="BF"/>
                <w:lang w:bidi="en-US"/>
              </w:rPr>
              <w:t>:</w:t>
            </w:r>
          </w:p>
          <w:p w14:paraId="26EB1BF0" w14:textId="301836C0" w:rsidR="00623202" w:rsidRPr="00FE206F"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bidi="en-US"/>
              </w:rPr>
              <w:t>Difficulty for the client to socialise with others due to their impairments</w:t>
            </w:r>
          </w:p>
          <w:p w14:paraId="249B9BE8" w14:textId="1235AD1E" w:rsidR="00623202" w:rsidRPr="00FE206F" w:rsidRDefault="00BB3D9F" w:rsidP="00656547">
            <w:pPr>
              <w:pStyle w:val="ListParagraph"/>
              <w:numPr>
                <w:ilvl w:val="1"/>
                <w:numId w:val="96"/>
              </w:numPr>
              <w:spacing w:after="120" w:line="276" w:lineRule="auto"/>
              <w:ind w:left="1434" w:right="0" w:hanging="357"/>
              <w:contextualSpacing w:val="0"/>
              <w:jc w:val="both"/>
              <w:rPr>
                <w:color w:val="404040" w:themeColor="text1" w:themeTint="BF"/>
                <w:lang w:val="en-PH" w:bidi="en-US"/>
              </w:rPr>
            </w:pPr>
            <w:r w:rsidRPr="7E409C94">
              <w:rPr>
                <w:color w:val="404040" w:themeColor="text1" w:themeTint="BF"/>
                <w:lang w:bidi="en-US"/>
              </w:rPr>
              <w:t>Too many options that the client can no longer decide what is appropriate for them</w:t>
            </w:r>
          </w:p>
          <w:p w14:paraId="00B8E555" w14:textId="36A161E5" w:rsidR="00623202" w:rsidRPr="00FE206F"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bidi="en-US"/>
              </w:rPr>
              <w:t>Missed opportunities for the client to socialise with others</w:t>
            </w:r>
          </w:p>
          <w:p w14:paraId="5D1CAD1D" w14:textId="2E9DD231" w:rsidR="00623202" w:rsidRPr="00F90D1A"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bidi="en-US"/>
              </w:rPr>
              <w:t xml:space="preserve">The client not being able to connect with others </w:t>
            </w:r>
            <w:r w:rsidR="009E28C0">
              <w:rPr>
                <w:rFonts w:cstheme="minorHAnsi"/>
                <w:color w:val="404040" w:themeColor="text1" w:themeTint="BF"/>
                <w:lang w:bidi="en-US"/>
              </w:rPr>
              <w:t>o</w:t>
            </w:r>
            <w:r w:rsidRPr="00FE206F">
              <w:rPr>
                <w:rFonts w:cstheme="minorHAnsi"/>
                <w:color w:val="404040" w:themeColor="text1" w:themeTint="BF"/>
                <w:lang w:bidi="en-US"/>
              </w:rPr>
              <w:t>n the social networks</w:t>
            </w:r>
          </w:p>
          <w:p w14:paraId="50429D62" w14:textId="7B4AA255" w:rsidR="0030724C" w:rsidRPr="00EA70AB"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Pr>
                <w:rFonts w:cstheme="minorHAnsi"/>
                <w:color w:val="404040" w:themeColor="text1" w:themeTint="BF"/>
                <w:lang w:bidi="en-US"/>
              </w:rPr>
              <w:t xml:space="preserve">Isolation and </w:t>
            </w:r>
            <w:r w:rsidR="0030724C">
              <w:rPr>
                <w:rFonts w:cstheme="minorHAnsi"/>
                <w:color w:val="404040" w:themeColor="text1" w:themeTint="BF"/>
                <w:lang w:bidi="en-US"/>
              </w:rPr>
              <w:t>perception of exclusion</w:t>
            </w:r>
          </w:p>
        </w:tc>
      </w:tr>
    </w:tbl>
    <w:p w14:paraId="6FD52890" w14:textId="67A35932" w:rsidR="00FB118D" w:rsidRPr="00BC3EA6" w:rsidRDefault="00FB118D" w:rsidP="00656547">
      <w:pPr>
        <w:spacing w:after="120" w:line="276" w:lineRule="auto"/>
        <w:ind w:left="0" w:right="0" w:firstLine="0"/>
        <w:jc w:val="both"/>
        <w:rPr>
          <w:sz w:val="24"/>
          <w:szCs w:val="24"/>
          <w:lang w:bidi="en-US"/>
        </w:rPr>
      </w:pPr>
    </w:p>
    <w:p w14:paraId="2F685B5A" w14:textId="4DC77E87" w:rsidR="008C7733" w:rsidRDefault="002650D2" w:rsidP="00656547">
      <w:pPr>
        <w:spacing w:after="120" w:line="276" w:lineRule="auto"/>
        <w:ind w:left="0" w:right="0" w:firstLine="0"/>
        <w:jc w:val="both"/>
        <w:rPr>
          <w:rFonts w:cstheme="minorHAnsi"/>
          <w:color w:val="262626" w:themeColor="text1" w:themeTint="D9"/>
          <w:sz w:val="24"/>
          <w:lang w:bidi="en-US"/>
        </w:rPr>
      </w:pPr>
      <w:r w:rsidRPr="00B123E7">
        <w:rPr>
          <w:rFonts w:cstheme="minorHAnsi"/>
          <w:noProof/>
          <w:color w:val="404040" w:themeColor="text1" w:themeTint="BF"/>
          <w:sz w:val="24"/>
          <w:lang w:bidi="en-US"/>
        </w:rPr>
        <w:drawing>
          <wp:inline distT="0" distB="0" distL="0" distR="0" wp14:anchorId="794DE61E" wp14:editId="12D16D4B">
            <wp:extent cx="5731200" cy="3445200"/>
            <wp:effectExtent l="0" t="0" r="3175" b="3175"/>
            <wp:docPr id="876719944" name="Picture 876719944"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719936" descr="A group of people sitting around a table&#10;&#10;Description automatically generated with medium confidence"/>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t="6853" b="2929"/>
                    <a:stretch/>
                  </pic:blipFill>
                  <pic:spPr bwMode="auto">
                    <a:xfrm>
                      <a:off x="0" y="0"/>
                      <a:ext cx="5731200" cy="3445200"/>
                    </a:xfrm>
                    <a:prstGeom prst="rect">
                      <a:avLst/>
                    </a:prstGeom>
                    <a:noFill/>
                    <a:ln>
                      <a:noFill/>
                    </a:ln>
                    <a:extLst>
                      <a:ext uri="{53640926-AAD7-44D8-BBD7-CCE9431645EC}">
                        <a14:shadowObscured xmlns:a14="http://schemas.microsoft.com/office/drawing/2010/main"/>
                      </a:ext>
                    </a:extLst>
                  </pic:spPr>
                </pic:pic>
              </a:graphicData>
            </a:graphic>
          </wp:inline>
        </w:drawing>
      </w:r>
    </w:p>
    <w:p w14:paraId="1A88C108" w14:textId="4A9774CB" w:rsidR="00E50387" w:rsidRPr="00C16E1B" w:rsidRDefault="00E50387" w:rsidP="00656547">
      <w:pPr>
        <w:spacing w:after="120" w:line="276" w:lineRule="auto"/>
        <w:ind w:left="0" w:right="0" w:firstLine="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06C11867" w14:textId="4F74234E" w:rsidR="00E50387" w:rsidRPr="00C16E1B" w:rsidRDefault="00E50387" w:rsidP="00656547">
      <w:pPr>
        <w:pStyle w:val="Heading2"/>
        <w:numPr>
          <w:ilvl w:val="0"/>
          <w:numId w:val="9"/>
        </w:numPr>
        <w:ind w:left="720" w:right="0" w:hanging="720"/>
        <w:rPr>
          <w:rFonts w:cs="Arial"/>
          <w:color w:val="7F7F7F" w:themeColor="text1" w:themeTint="80"/>
          <w:sz w:val="32"/>
          <w:szCs w:val="32"/>
          <w:lang w:val="en-AU"/>
        </w:rPr>
      </w:pPr>
      <w:bookmarkStart w:id="125" w:name="_Hlk84943996"/>
      <w:bookmarkStart w:id="126" w:name="_Toc95334374"/>
      <w:bookmarkStart w:id="127" w:name="_Toc132374943"/>
      <w:r w:rsidRPr="00C16E1B">
        <w:rPr>
          <w:rFonts w:cs="Arial"/>
          <w:color w:val="7F7F7F" w:themeColor="text1" w:themeTint="80"/>
          <w:sz w:val="32"/>
          <w:szCs w:val="32"/>
          <w:lang w:val="en-AU"/>
        </w:rPr>
        <w:lastRenderedPageBreak/>
        <w:t xml:space="preserve">Support the </w:t>
      </w:r>
      <w:r w:rsidR="0030724C">
        <w:rPr>
          <w:rFonts w:cs="Arial"/>
          <w:color w:val="7F7F7F" w:themeColor="text1" w:themeTint="80"/>
          <w:sz w:val="32"/>
          <w:szCs w:val="32"/>
          <w:lang w:val="en-AU"/>
        </w:rPr>
        <w:t>PWD</w:t>
      </w:r>
      <w:bookmarkStart w:id="128" w:name="_Hlk84944323"/>
      <w:bookmarkEnd w:id="125"/>
      <w:bookmarkEnd w:id="126"/>
      <w:r w:rsidR="00FE36DE">
        <w:rPr>
          <w:rFonts w:cs="Arial"/>
          <w:color w:val="7F7F7F" w:themeColor="text1" w:themeTint="80"/>
          <w:sz w:val="32"/>
          <w:szCs w:val="32"/>
          <w:lang w:val="en-AU"/>
        </w:rPr>
        <w:t xml:space="preserve">’s Work Participation and </w:t>
      </w:r>
      <w:r w:rsidR="00491144">
        <w:rPr>
          <w:rFonts w:cs="Arial"/>
          <w:color w:val="7F7F7F" w:themeColor="text1" w:themeTint="80"/>
          <w:sz w:val="32"/>
          <w:szCs w:val="32"/>
          <w:lang w:val="en-AU"/>
        </w:rPr>
        <w:t>Assist Employer for Inclusion</w:t>
      </w:r>
      <w:bookmarkEnd w:id="127"/>
    </w:p>
    <w:bookmarkEnd w:id="128"/>
    <w:p w14:paraId="0D7E4757" w14:textId="2F24EDC0" w:rsidR="000909A7" w:rsidRPr="00FE206F" w:rsidRDefault="000909A7" w:rsidP="00656547">
      <w:pPr>
        <w:spacing w:after="120" w:line="276" w:lineRule="auto"/>
        <w:ind w:left="0" w:right="0" w:firstLine="0"/>
        <w:jc w:val="both"/>
        <w:rPr>
          <w:color w:val="404040" w:themeColor="text1" w:themeTint="BF"/>
          <w:sz w:val="24"/>
        </w:rPr>
      </w:pPr>
      <w:r w:rsidRPr="00FE206F">
        <w:rPr>
          <w:color w:val="404040" w:themeColor="text1" w:themeTint="BF"/>
          <w:sz w:val="24"/>
        </w:rPr>
        <w:t xml:space="preserve">The workplace is one of the most common and important settings for a person to build a community or social network. </w:t>
      </w:r>
      <w:r w:rsidR="00DF7CF5" w:rsidRPr="00FE206F">
        <w:rPr>
          <w:color w:val="404040" w:themeColor="text1" w:themeTint="BF"/>
          <w:sz w:val="24"/>
        </w:rPr>
        <w:t>Since</w:t>
      </w:r>
      <w:r w:rsidRPr="00FE206F">
        <w:rPr>
          <w:color w:val="404040" w:themeColor="text1" w:themeTint="BF"/>
          <w:sz w:val="24"/>
        </w:rPr>
        <w:t xml:space="preserve"> most jobs require people to stay at work 37.5 hours per week, colleagues spend a lot of time together. </w:t>
      </w:r>
      <w:r w:rsidR="00DF7CF5" w:rsidRPr="00FE206F">
        <w:rPr>
          <w:color w:val="404040" w:themeColor="text1" w:themeTint="BF"/>
          <w:sz w:val="24"/>
        </w:rPr>
        <w:t>They bond over their successes and struggles in their job. This</w:t>
      </w:r>
      <w:r w:rsidRPr="00FE206F">
        <w:rPr>
          <w:color w:val="404040" w:themeColor="text1" w:themeTint="BF"/>
          <w:sz w:val="24"/>
        </w:rPr>
        <w:t xml:space="preserve"> encourages </w:t>
      </w:r>
      <w:r w:rsidR="00DF7CF5" w:rsidRPr="00FE206F">
        <w:rPr>
          <w:color w:val="404040" w:themeColor="text1" w:themeTint="BF"/>
          <w:sz w:val="24"/>
        </w:rPr>
        <w:t>people</w:t>
      </w:r>
      <w:r w:rsidRPr="00FE206F">
        <w:rPr>
          <w:color w:val="404040" w:themeColor="text1" w:themeTint="BF"/>
          <w:sz w:val="24"/>
        </w:rPr>
        <w:t xml:space="preserve"> to build connections with one another</w:t>
      </w:r>
      <w:r w:rsidR="00DF7CF5" w:rsidRPr="00FE206F">
        <w:rPr>
          <w:color w:val="404040" w:themeColor="text1" w:themeTint="BF"/>
          <w:sz w:val="24"/>
        </w:rPr>
        <w:t xml:space="preserve"> at the workplace</w:t>
      </w:r>
      <w:r w:rsidRPr="00FE206F">
        <w:rPr>
          <w:color w:val="404040" w:themeColor="text1" w:themeTint="BF"/>
          <w:sz w:val="24"/>
        </w:rPr>
        <w:t>.</w:t>
      </w:r>
    </w:p>
    <w:p w14:paraId="40838143" w14:textId="5DACF98E" w:rsidR="000909A7" w:rsidRPr="00FE206F" w:rsidRDefault="7E409C94" w:rsidP="00656547">
      <w:pPr>
        <w:spacing w:after="120" w:line="276" w:lineRule="auto"/>
        <w:ind w:left="0" w:right="0" w:firstLine="0"/>
        <w:jc w:val="both"/>
        <w:rPr>
          <w:color w:val="404040" w:themeColor="text1" w:themeTint="BF"/>
          <w:sz w:val="24"/>
          <w:szCs w:val="24"/>
        </w:rPr>
      </w:pPr>
      <w:r w:rsidRPr="7E409C94">
        <w:rPr>
          <w:color w:val="404040" w:themeColor="text1" w:themeTint="BF"/>
          <w:sz w:val="24"/>
          <w:szCs w:val="24"/>
        </w:rPr>
        <w:t xml:space="preserve">This is why it is essential for PWDs to feel engaged and included in the workplace. Being isolated or discriminated against for 37.5 hours a week </w:t>
      </w:r>
      <w:r w:rsidR="0030724C">
        <w:rPr>
          <w:color w:val="404040" w:themeColor="text1" w:themeTint="BF"/>
          <w:sz w:val="24"/>
          <w:szCs w:val="24"/>
        </w:rPr>
        <w:t>m</w:t>
      </w:r>
      <w:r w:rsidR="00C85424">
        <w:rPr>
          <w:color w:val="404040" w:themeColor="text1" w:themeTint="BF"/>
          <w:sz w:val="24"/>
          <w:szCs w:val="24"/>
        </w:rPr>
        <w:t xml:space="preserve">ay </w:t>
      </w:r>
      <w:r w:rsidRPr="7E409C94">
        <w:rPr>
          <w:color w:val="404040" w:themeColor="text1" w:themeTint="BF"/>
          <w:sz w:val="24"/>
          <w:szCs w:val="24"/>
        </w:rPr>
        <w:t>damage a person’s mental health. This isolation or discrimination also greatly diminishes their general quality of life.</w:t>
      </w:r>
    </w:p>
    <w:p w14:paraId="16728071" w14:textId="36C1A555" w:rsidR="00DF7CF5" w:rsidRDefault="00DF7CF5" w:rsidP="00656547">
      <w:pPr>
        <w:spacing w:after="120" w:line="276" w:lineRule="auto"/>
        <w:ind w:left="0" w:right="0" w:firstLine="0"/>
        <w:jc w:val="both"/>
        <w:rPr>
          <w:color w:val="404040" w:themeColor="text1" w:themeTint="BF"/>
          <w:sz w:val="24"/>
        </w:rPr>
      </w:pPr>
      <w:r w:rsidRPr="00FE206F">
        <w:rPr>
          <w:color w:val="404040" w:themeColor="text1" w:themeTint="BF"/>
          <w:sz w:val="24"/>
        </w:rPr>
        <w:t xml:space="preserve">As such, you must support your clients to access opportunities for participation </w:t>
      </w:r>
      <w:r w:rsidR="007547D1" w:rsidRPr="00FE206F">
        <w:rPr>
          <w:color w:val="404040" w:themeColor="text1" w:themeTint="BF"/>
          <w:sz w:val="24"/>
        </w:rPr>
        <w:t>at</w:t>
      </w:r>
      <w:r w:rsidRPr="00FE206F">
        <w:rPr>
          <w:color w:val="404040" w:themeColor="text1" w:themeTint="BF"/>
          <w:sz w:val="24"/>
        </w:rPr>
        <w:t xml:space="preserve"> work. This support also </w:t>
      </w:r>
      <w:r w:rsidR="00753EF2" w:rsidRPr="00FE206F">
        <w:rPr>
          <w:color w:val="404040" w:themeColor="text1" w:themeTint="BF"/>
          <w:sz w:val="24"/>
        </w:rPr>
        <w:t>includes</w:t>
      </w:r>
      <w:r w:rsidRPr="00FE206F">
        <w:rPr>
          <w:color w:val="404040" w:themeColor="text1" w:themeTint="BF"/>
          <w:sz w:val="24"/>
        </w:rPr>
        <w:t xml:space="preserve"> assisting their employers </w:t>
      </w:r>
      <w:r w:rsidR="000A7CE9" w:rsidRPr="00FE206F">
        <w:rPr>
          <w:color w:val="404040" w:themeColor="text1" w:themeTint="BF"/>
          <w:sz w:val="24"/>
        </w:rPr>
        <w:t>in easing the</w:t>
      </w:r>
      <w:r w:rsidR="00F34E3F" w:rsidRPr="00FE206F">
        <w:rPr>
          <w:color w:val="404040" w:themeColor="text1" w:themeTint="BF"/>
          <w:sz w:val="24"/>
        </w:rPr>
        <w:t xml:space="preserve"> clients’ participation and inclusion.</w:t>
      </w:r>
    </w:p>
    <w:p w14:paraId="3DF08BC4" w14:textId="713B91D7" w:rsidR="00BB3D9F" w:rsidRPr="00FE206F" w:rsidRDefault="00BB3D9F" w:rsidP="00656547">
      <w:pPr>
        <w:spacing w:after="120" w:line="276" w:lineRule="auto"/>
        <w:ind w:left="0" w:right="0" w:firstLine="0"/>
        <w:jc w:val="both"/>
        <w:rPr>
          <w:color w:val="404040" w:themeColor="text1" w:themeTint="BF"/>
          <w:sz w:val="24"/>
        </w:rPr>
      </w:pPr>
      <w:r>
        <w:rPr>
          <w:noProof/>
          <w:color w:val="404040" w:themeColor="text1" w:themeTint="BF"/>
          <w:sz w:val="24"/>
        </w:rPr>
        <w:drawing>
          <wp:inline distT="0" distB="0" distL="0" distR="0" wp14:anchorId="1556D74D" wp14:editId="4F54960D">
            <wp:extent cx="5731200" cy="3819600"/>
            <wp:effectExtent l="0" t="0" r="3175" b="0"/>
            <wp:docPr id="60" name="Picture 60" descr="A group of people sitting on the floor playing instru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oup of people sitting on the floor playing instruments&#10;&#10;Description automatically generated with medium confidenc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6C37FBD4" w14:textId="3AC4E8D4" w:rsidR="001D66BE" w:rsidRPr="00FE206F" w:rsidRDefault="00BB3D9F" w:rsidP="00656547">
      <w:pPr>
        <w:spacing w:after="120" w:line="276" w:lineRule="auto"/>
        <w:ind w:right="0"/>
        <w:rPr>
          <w:color w:val="404040" w:themeColor="text1" w:themeTint="BF"/>
          <w:sz w:val="24"/>
        </w:rPr>
      </w:pPr>
      <w:r>
        <w:rPr>
          <w:color w:val="404040" w:themeColor="text1" w:themeTint="BF"/>
          <w:sz w:val="24"/>
        </w:rPr>
        <w:br w:type="page"/>
      </w:r>
    </w:p>
    <w:p w14:paraId="11F2C4B1" w14:textId="4FEE95E6" w:rsidR="00B146C7" w:rsidRPr="00FE206F" w:rsidRDefault="00B146C7" w:rsidP="00656547">
      <w:pPr>
        <w:pStyle w:val="Heading3"/>
        <w:tabs>
          <w:tab w:val="left" w:pos="180"/>
        </w:tabs>
        <w:spacing w:line="276" w:lineRule="auto"/>
        <w:ind w:right="0"/>
        <w:rPr>
          <w:b/>
          <w:bCs/>
        </w:rPr>
      </w:pPr>
      <w:bookmarkStart w:id="129" w:name="_Toc94750058"/>
      <w:bookmarkStart w:id="130" w:name="_Toc95334375"/>
      <w:bookmarkStart w:id="131" w:name="_Toc132374944"/>
      <w:r w:rsidRPr="00FE206F">
        <w:rPr>
          <w:b/>
          <w:bCs/>
        </w:rPr>
        <w:lastRenderedPageBreak/>
        <w:t xml:space="preserve">2.3.1 Assisting Employers to Facilitate the </w:t>
      </w:r>
      <w:r w:rsidR="0030724C">
        <w:rPr>
          <w:b/>
          <w:bCs/>
        </w:rPr>
        <w:t>PWD’s</w:t>
      </w:r>
      <w:r w:rsidR="0030724C" w:rsidRPr="00FE206F">
        <w:rPr>
          <w:b/>
          <w:bCs/>
        </w:rPr>
        <w:t xml:space="preserve"> </w:t>
      </w:r>
      <w:r w:rsidRPr="00FE206F">
        <w:rPr>
          <w:b/>
          <w:bCs/>
        </w:rPr>
        <w:t>Inclusion and Engagement in the Workplace</w:t>
      </w:r>
      <w:bookmarkEnd w:id="129"/>
      <w:bookmarkEnd w:id="130"/>
      <w:bookmarkEnd w:id="131"/>
    </w:p>
    <w:p w14:paraId="20D8A88A" w14:textId="0879246C" w:rsidR="00753EF2" w:rsidRPr="00FE206F" w:rsidRDefault="000909A7"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Your role involves assisting </w:t>
      </w:r>
      <w:r w:rsidR="00753EF2" w:rsidRPr="00FE206F">
        <w:rPr>
          <w:rFonts w:cstheme="minorHAnsi"/>
          <w:color w:val="404040" w:themeColor="text1" w:themeTint="BF"/>
          <w:sz w:val="24"/>
          <w:lang w:bidi="en-US"/>
        </w:rPr>
        <w:t>your clients</w:t>
      </w:r>
      <w:r w:rsidR="005263D7"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employer</w:t>
      </w:r>
      <w:r w:rsidR="005263D7" w:rsidRPr="00FE206F">
        <w:rPr>
          <w:rFonts w:cstheme="minorHAnsi"/>
          <w:color w:val="404040" w:themeColor="text1" w:themeTint="BF"/>
          <w:sz w:val="24"/>
          <w:lang w:bidi="en-US"/>
        </w:rPr>
        <w:t>s</w:t>
      </w:r>
      <w:r w:rsidRPr="00FE206F">
        <w:rPr>
          <w:rFonts w:cstheme="minorHAnsi"/>
          <w:color w:val="404040" w:themeColor="text1" w:themeTint="BF"/>
          <w:sz w:val="24"/>
          <w:lang w:bidi="en-US"/>
        </w:rPr>
        <w:t xml:space="preserve"> </w:t>
      </w:r>
      <w:r w:rsidR="005263D7" w:rsidRPr="00FE206F">
        <w:rPr>
          <w:rFonts w:cstheme="minorHAnsi"/>
          <w:color w:val="404040" w:themeColor="text1" w:themeTint="BF"/>
          <w:sz w:val="24"/>
          <w:lang w:bidi="en-US"/>
        </w:rPr>
        <w:t>in facilitating</w:t>
      </w:r>
      <w:r w:rsidRPr="00FE206F">
        <w:rPr>
          <w:rFonts w:cstheme="minorHAnsi"/>
          <w:color w:val="404040" w:themeColor="text1" w:themeTint="BF"/>
          <w:sz w:val="24"/>
          <w:lang w:bidi="en-US"/>
        </w:rPr>
        <w:t xml:space="preserve"> their participation and inclusion in the workplace. </w:t>
      </w:r>
      <w:r w:rsidR="00753EF2" w:rsidRPr="00FE206F">
        <w:rPr>
          <w:rFonts w:cstheme="minorHAnsi"/>
          <w:color w:val="404040" w:themeColor="text1" w:themeTint="BF"/>
          <w:sz w:val="24"/>
          <w:lang w:bidi="en-US"/>
        </w:rPr>
        <w:t xml:space="preserve">Doing so will aid in identifying opportunities for the clients’ participation </w:t>
      </w:r>
      <w:r w:rsidR="005263D7" w:rsidRPr="00FE206F">
        <w:rPr>
          <w:rFonts w:cstheme="minorHAnsi"/>
          <w:color w:val="404040" w:themeColor="text1" w:themeTint="BF"/>
          <w:sz w:val="24"/>
          <w:lang w:bidi="en-US"/>
        </w:rPr>
        <w:t>at</w:t>
      </w:r>
      <w:r w:rsidR="00753EF2" w:rsidRPr="00FE206F">
        <w:rPr>
          <w:rFonts w:cstheme="minorHAnsi"/>
          <w:color w:val="404040" w:themeColor="text1" w:themeTint="BF"/>
          <w:sz w:val="24"/>
          <w:lang w:bidi="en-US"/>
        </w:rPr>
        <w:t xml:space="preserve"> </w:t>
      </w:r>
      <w:r w:rsidR="00816A75" w:rsidRPr="00FE206F">
        <w:rPr>
          <w:rFonts w:cstheme="minorHAnsi"/>
          <w:color w:val="404040" w:themeColor="text1" w:themeTint="BF"/>
          <w:sz w:val="24"/>
          <w:lang w:bidi="en-US"/>
        </w:rPr>
        <w:t>work. Below</w:t>
      </w:r>
      <w:r w:rsidR="00753EF2" w:rsidRPr="00FE206F">
        <w:rPr>
          <w:rFonts w:cstheme="minorHAnsi"/>
          <w:color w:val="404040" w:themeColor="text1" w:themeTint="BF"/>
          <w:sz w:val="24"/>
          <w:lang w:bidi="en-US"/>
        </w:rPr>
        <w:t xml:space="preserve"> are some ways </w:t>
      </w:r>
      <w:r w:rsidR="00025980" w:rsidRPr="00FE206F">
        <w:rPr>
          <w:rFonts w:cstheme="minorHAnsi"/>
          <w:color w:val="404040" w:themeColor="text1" w:themeTint="BF"/>
          <w:sz w:val="24"/>
          <w:lang w:bidi="en-US"/>
        </w:rPr>
        <w:t xml:space="preserve">for you to help employers </w:t>
      </w:r>
      <w:r w:rsidR="00BB3D9F">
        <w:rPr>
          <w:rFonts w:cstheme="minorHAnsi"/>
          <w:color w:val="404040" w:themeColor="text1" w:themeTint="BF"/>
          <w:sz w:val="24"/>
          <w:lang w:bidi="en-US"/>
        </w:rPr>
        <w:t>facilitate</w:t>
      </w:r>
      <w:r w:rsidR="005263D7" w:rsidRPr="00FE206F">
        <w:rPr>
          <w:rFonts w:cstheme="minorHAnsi"/>
          <w:color w:val="404040" w:themeColor="text1" w:themeTint="BF"/>
          <w:sz w:val="24"/>
          <w:lang w:bidi="en-US"/>
        </w:rPr>
        <w:t xml:space="preserve"> </w:t>
      </w:r>
      <w:r w:rsidR="00E200AB">
        <w:rPr>
          <w:rFonts w:cstheme="minorHAnsi"/>
          <w:color w:val="404040" w:themeColor="text1" w:themeTint="BF"/>
          <w:sz w:val="24"/>
          <w:lang w:bidi="en-US"/>
        </w:rPr>
        <w:t>inclusion</w:t>
      </w:r>
      <w:r w:rsidR="00025980" w:rsidRPr="00FE206F">
        <w:rPr>
          <w:rFonts w:cstheme="minorHAnsi"/>
          <w:color w:val="404040" w:themeColor="text1" w:themeTint="BF"/>
          <w:sz w:val="24"/>
          <w:lang w:bidi="en-US"/>
        </w:rPr>
        <w:t>:</w:t>
      </w:r>
    </w:p>
    <w:p w14:paraId="51EE0870" w14:textId="77777777" w:rsidR="00BB3D9F"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Provide the employer with information on national and international policies regarding </w:t>
      </w:r>
      <w:r w:rsidR="00025980" w:rsidRPr="00FE206F">
        <w:rPr>
          <w:rFonts w:cstheme="minorHAnsi"/>
          <w:b/>
          <w:bCs/>
          <w:color w:val="404040" w:themeColor="text1" w:themeTint="BF"/>
          <w:sz w:val="24"/>
          <w:lang w:bidi="en-US"/>
        </w:rPr>
        <w:t>PWDs</w:t>
      </w:r>
      <w:r w:rsidRPr="00FE206F">
        <w:rPr>
          <w:rFonts w:cstheme="minorHAnsi"/>
          <w:b/>
          <w:bCs/>
          <w:color w:val="404040" w:themeColor="text1" w:themeTint="BF"/>
          <w:sz w:val="24"/>
          <w:lang w:bidi="en-US"/>
        </w:rPr>
        <w:t>, especially in connection to employment.</w:t>
      </w:r>
    </w:p>
    <w:p w14:paraId="50F4FF37" w14:textId="33B21575" w:rsidR="000909A7" w:rsidRPr="00FE206F"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These policies include the CRPD and any other law passed by the national and local government</w:t>
      </w:r>
      <w:r w:rsidR="00A17D47" w:rsidRPr="00FE206F">
        <w:rPr>
          <w:rFonts w:cstheme="minorHAnsi"/>
          <w:color w:val="404040" w:themeColor="text1" w:themeTint="BF"/>
          <w:sz w:val="24"/>
          <w:lang w:bidi="en-US"/>
        </w:rPr>
        <w:t>s</w:t>
      </w:r>
      <w:r w:rsidRPr="00FE206F">
        <w:rPr>
          <w:rFonts w:cstheme="minorHAnsi"/>
          <w:color w:val="404040" w:themeColor="text1" w:themeTint="BF"/>
          <w:sz w:val="24"/>
          <w:lang w:bidi="en-US"/>
        </w:rPr>
        <w:t>.</w:t>
      </w:r>
    </w:p>
    <w:p w14:paraId="243D5A1C" w14:textId="77777777" w:rsidR="00BB3D9F"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Give feedback on the company policies and procedures </w:t>
      </w:r>
      <w:r w:rsidR="00664957" w:rsidRPr="00FE206F">
        <w:rPr>
          <w:rFonts w:cstheme="minorHAnsi"/>
          <w:b/>
          <w:bCs/>
          <w:color w:val="404040" w:themeColor="text1" w:themeTint="BF"/>
          <w:sz w:val="24"/>
          <w:lang w:bidi="en-US"/>
        </w:rPr>
        <w:t xml:space="preserve">on </w:t>
      </w:r>
      <w:r w:rsidRPr="00FE206F">
        <w:rPr>
          <w:rFonts w:cstheme="minorHAnsi"/>
          <w:b/>
          <w:bCs/>
          <w:color w:val="404040" w:themeColor="text1" w:themeTint="BF"/>
          <w:sz w:val="24"/>
          <w:lang w:bidi="en-US"/>
        </w:rPr>
        <w:t>how they check up on employee conditions.</w:t>
      </w:r>
    </w:p>
    <w:p w14:paraId="572EE248" w14:textId="60B6A6A2" w:rsidR="009E51F7" w:rsidRPr="00972DE0" w:rsidRDefault="00F547B8"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547B8">
        <w:rPr>
          <w:rFonts w:cstheme="minorHAnsi"/>
          <w:color w:val="404040" w:themeColor="text1" w:themeTint="BF"/>
          <w:sz w:val="24"/>
          <w:lang w:bidi="en-US"/>
        </w:rPr>
        <w:t xml:space="preserve">Suggest company policies that will accommodate the needs of a </w:t>
      </w:r>
      <w:r w:rsidR="0057497E">
        <w:rPr>
          <w:rFonts w:cstheme="minorHAnsi"/>
          <w:color w:val="404040" w:themeColor="text1" w:themeTint="BF"/>
          <w:sz w:val="24"/>
          <w:lang w:bidi="en-US"/>
        </w:rPr>
        <w:t>PWD</w:t>
      </w:r>
      <w:r w:rsidRPr="00F547B8">
        <w:rPr>
          <w:rFonts w:cstheme="minorHAnsi"/>
          <w:color w:val="404040" w:themeColor="text1" w:themeTint="BF"/>
          <w:sz w:val="24"/>
          <w:lang w:bidi="en-US"/>
        </w:rPr>
        <w:t>. This may mean implementing a flexible schedule for the client or all employees, adding facilities in the workplace to resolve barriers and apply</w:t>
      </w:r>
      <w:r w:rsidR="00BB3D9F">
        <w:rPr>
          <w:rFonts w:cstheme="minorHAnsi"/>
          <w:color w:val="404040" w:themeColor="text1" w:themeTint="BF"/>
          <w:sz w:val="24"/>
          <w:lang w:bidi="en-US"/>
        </w:rPr>
        <w:t>ing</w:t>
      </w:r>
      <w:r w:rsidRPr="00F547B8">
        <w:rPr>
          <w:rFonts w:cstheme="minorHAnsi"/>
          <w:color w:val="404040" w:themeColor="text1" w:themeTint="BF"/>
          <w:sz w:val="24"/>
          <w:lang w:bidi="en-US"/>
        </w:rPr>
        <w:t xml:space="preserve"> leniency for important and unavoidable appointments such as medical check-ups.</w:t>
      </w:r>
    </w:p>
    <w:p w14:paraId="39A88A65" w14:textId="77777777" w:rsidR="00BB3D9F"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Advise the employer and management to create events that encourage socialising with co</w:t>
      </w:r>
      <w:r w:rsidR="00411EDB" w:rsidRPr="00FE206F">
        <w:rPr>
          <w:rFonts w:cstheme="minorHAnsi"/>
          <w:b/>
          <w:bCs/>
          <w:color w:val="404040" w:themeColor="text1" w:themeTint="BF"/>
          <w:sz w:val="24"/>
          <w:lang w:bidi="en-US"/>
        </w:rPr>
        <w:t>-</w:t>
      </w:r>
      <w:r w:rsidRPr="00FE206F">
        <w:rPr>
          <w:rFonts w:cstheme="minorHAnsi"/>
          <w:b/>
          <w:bCs/>
          <w:color w:val="404040" w:themeColor="text1" w:themeTint="BF"/>
          <w:sz w:val="24"/>
          <w:lang w:bidi="en-US"/>
        </w:rPr>
        <w:t>workers</w:t>
      </w:r>
      <w:r w:rsidRPr="00FE206F">
        <w:rPr>
          <w:rFonts w:cstheme="minorHAnsi"/>
          <w:color w:val="404040" w:themeColor="text1" w:themeTint="BF"/>
          <w:sz w:val="24"/>
          <w:lang w:bidi="en-US"/>
        </w:rPr>
        <w:t>.</w:t>
      </w:r>
    </w:p>
    <w:p w14:paraId="43CAE860" w14:textId="68B6F27D" w:rsidR="00BC3EA6" w:rsidRDefault="00486CEF"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486CEF">
        <w:rPr>
          <w:rFonts w:cstheme="minorHAnsi"/>
          <w:color w:val="404040" w:themeColor="text1" w:themeTint="BF"/>
          <w:sz w:val="24"/>
          <w:lang w:bidi="en-US"/>
        </w:rPr>
        <w:t>Suggest company events that encourage teamwork and socialisation amongst colleagues. This includes lunch gatherings, out-of-work events and team</w:t>
      </w:r>
      <w:r w:rsidR="00BB3D9F">
        <w:rPr>
          <w:rFonts w:cstheme="minorHAnsi"/>
          <w:color w:val="404040" w:themeColor="text1" w:themeTint="BF"/>
          <w:sz w:val="24"/>
          <w:lang w:bidi="en-US"/>
        </w:rPr>
        <w:t>-</w:t>
      </w:r>
      <w:r w:rsidRPr="00486CEF">
        <w:rPr>
          <w:rFonts w:cstheme="minorHAnsi"/>
          <w:color w:val="404040" w:themeColor="text1" w:themeTint="BF"/>
          <w:sz w:val="24"/>
          <w:lang w:bidi="en-US"/>
        </w:rPr>
        <w:t>building activities.</w:t>
      </w:r>
    </w:p>
    <w:p w14:paraId="4D81A038" w14:textId="48289662" w:rsidR="00BB3D9F" w:rsidRDefault="00F6727C" w:rsidP="00656547">
      <w:pPr>
        <w:pStyle w:val="ListParagraph"/>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81E038B" wp14:editId="48433F81">
            <wp:extent cx="5270500" cy="2326354"/>
            <wp:effectExtent l="0" t="0" r="6350" b="0"/>
            <wp:docPr id="61" name="Picture 61" descr="A group of people standing toge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oup of people standing together&#10;&#10;Description automatically generated with low confidence"/>
                    <pic:cNvPicPr/>
                  </pic:nvPicPr>
                  <pic:blipFill rotWithShape="1">
                    <a:blip r:embed="rId319" cstate="print">
                      <a:extLst>
                        <a:ext uri="{28A0092B-C50C-407E-A947-70E740481C1C}">
                          <a14:useLocalDpi xmlns:a14="http://schemas.microsoft.com/office/drawing/2010/main" val="0"/>
                        </a:ext>
                      </a:extLst>
                    </a:blip>
                    <a:srcRect t="10371" b="25864"/>
                    <a:stretch/>
                  </pic:blipFill>
                  <pic:spPr bwMode="auto">
                    <a:xfrm>
                      <a:off x="0" y="0"/>
                      <a:ext cx="5274062" cy="2327926"/>
                    </a:xfrm>
                    <a:prstGeom prst="rect">
                      <a:avLst/>
                    </a:prstGeom>
                    <a:ln>
                      <a:noFill/>
                    </a:ln>
                    <a:extLst>
                      <a:ext uri="{53640926-AAD7-44D8-BBD7-CCE9431645EC}">
                        <a14:shadowObscured xmlns:a14="http://schemas.microsoft.com/office/drawing/2010/main"/>
                      </a:ext>
                    </a:extLst>
                  </pic:spPr>
                </pic:pic>
              </a:graphicData>
            </a:graphic>
          </wp:inline>
        </w:drawing>
      </w:r>
    </w:p>
    <w:p w14:paraId="0F37B17F" w14:textId="55A79685" w:rsidR="000909A7" w:rsidRPr="00BC3EA6" w:rsidRDefault="00BC3EA6"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B627BEB" w14:textId="72475DA1" w:rsidR="00972DE0" w:rsidRPr="00972DE0" w:rsidRDefault="006C282A"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You must also help employers </w:t>
      </w:r>
      <w:r w:rsidR="009A549B">
        <w:rPr>
          <w:rFonts w:cstheme="minorHAnsi"/>
          <w:color w:val="404040" w:themeColor="text1" w:themeTint="BF"/>
          <w:sz w:val="24"/>
          <w:lang w:bidi="en-US"/>
        </w:rPr>
        <w:t>to encourage clients to engage or participate more in workplace tasks. Some ways include</w:t>
      </w:r>
      <w:r w:rsidR="00B636D3">
        <w:rPr>
          <w:rFonts w:cstheme="minorHAnsi"/>
          <w:color w:val="404040" w:themeColor="text1" w:themeTint="BF"/>
          <w:sz w:val="24"/>
          <w:lang w:bidi="en-US"/>
        </w:rPr>
        <w:t xml:space="preserve"> the following</w:t>
      </w:r>
      <w:r w:rsidR="009A549B">
        <w:rPr>
          <w:rFonts w:cstheme="minorHAnsi"/>
          <w:color w:val="404040" w:themeColor="text1" w:themeTint="BF"/>
          <w:sz w:val="24"/>
          <w:lang w:bidi="en-US"/>
        </w:rPr>
        <w:t>:</w:t>
      </w:r>
    </w:p>
    <w:p w14:paraId="5F753217" w14:textId="77777777" w:rsidR="00B636D3"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Suggest revising company policies as needed to accommodate the </w:t>
      </w:r>
      <w:r w:rsidR="009E51F7" w:rsidRPr="00FE206F">
        <w:rPr>
          <w:rFonts w:cstheme="minorHAnsi"/>
          <w:b/>
          <w:bCs/>
          <w:color w:val="404040" w:themeColor="text1" w:themeTint="BF"/>
          <w:sz w:val="24"/>
          <w:lang w:bidi="en-US"/>
        </w:rPr>
        <w:t>client’s</w:t>
      </w:r>
      <w:r w:rsidRPr="00FE206F">
        <w:rPr>
          <w:rFonts w:cstheme="minorHAnsi"/>
          <w:b/>
          <w:bCs/>
          <w:color w:val="404040" w:themeColor="text1" w:themeTint="BF"/>
          <w:sz w:val="24"/>
          <w:lang w:bidi="en-US"/>
        </w:rPr>
        <w:t xml:space="preserve"> needs.</w:t>
      </w:r>
    </w:p>
    <w:p w14:paraId="5A419040" w14:textId="583D444B" w:rsidR="000909A7" w:rsidRDefault="005C62E5"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5C62E5">
        <w:rPr>
          <w:rFonts w:cstheme="minorHAnsi"/>
          <w:color w:val="404040" w:themeColor="text1" w:themeTint="BF"/>
          <w:sz w:val="24"/>
          <w:lang w:bidi="en-US"/>
        </w:rPr>
        <w:t xml:space="preserve">Suggest company policies that will accommodate the needs of a </w:t>
      </w:r>
      <w:r w:rsidR="0057497E">
        <w:rPr>
          <w:rFonts w:cstheme="minorHAnsi"/>
          <w:color w:val="404040" w:themeColor="text1" w:themeTint="BF"/>
          <w:sz w:val="24"/>
          <w:lang w:bidi="en-US"/>
        </w:rPr>
        <w:t>PWD</w:t>
      </w:r>
      <w:r w:rsidRPr="005C62E5">
        <w:rPr>
          <w:rFonts w:cstheme="minorHAnsi"/>
          <w:color w:val="404040" w:themeColor="text1" w:themeTint="BF"/>
          <w:sz w:val="24"/>
          <w:lang w:bidi="en-US"/>
        </w:rPr>
        <w:t>. This may mean implementing a flexible schedule for the client or all employees, adding facilities in the workplace to resolve barriers and apply</w:t>
      </w:r>
      <w:r w:rsidR="00B636D3">
        <w:rPr>
          <w:rFonts w:cstheme="minorHAnsi"/>
          <w:color w:val="404040" w:themeColor="text1" w:themeTint="BF"/>
          <w:sz w:val="24"/>
          <w:lang w:bidi="en-US"/>
        </w:rPr>
        <w:t>ing</w:t>
      </w:r>
      <w:r w:rsidRPr="005C62E5">
        <w:rPr>
          <w:rFonts w:cstheme="minorHAnsi"/>
          <w:color w:val="404040" w:themeColor="text1" w:themeTint="BF"/>
          <w:sz w:val="24"/>
          <w:lang w:bidi="en-US"/>
        </w:rPr>
        <w:t xml:space="preserve"> leniency for important and unavoidable appointments</w:t>
      </w:r>
      <w:r w:rsidR="00F15E0D">
        <w:rPr>
          <w:rFonts w:cstheme="minorHAnsi"/>
          <w:color w:val="404040" w:themeColor="text1" w:themeTint="BF"/>
          <w:sz w:val="24"/>
          <w:lang w:bidi="en-US"/>
        </w:rPr>
        <w:t>,</w:t>
      </w:r>
      <w:r w:rsidRPr="005C62E5">
        <w:rPr>
          <w:rFonts w:cstheme="minorHAnsi"/>
          <w:color w:val="404040" w:themeColor="text1" w:themeTint="BF"/>
          <w:sz w:val="24"/>
          <w:lang w:bidi="en-US"/>
        </w:rPr>
        <w:t xml:space="preserve"> such as medical check-ups.</w:t>
      </w:r>
    </w:p>
    <w:p w14:paraId="7B7F704B" w14:textId="77777777" w:rsidR="00B636D3" w:rsidRDefault="00F6417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Pr>
          <w:rFonts w:cstheme="minorHAnsi"/>
          <w:b/>
          <w:bCs/>
          <w:color w:val="404040" w:themeColor="text1" w:themeTint="BF"/>
          <w:sz w:val="24"/>
          <w:lang w:bidi="en-US"/>
        </w:rPr>
        <w:t>Review company requirements involving PWDs</w:t>
      </w:r>
      <w:r>
        <w:rPr>
          <w:rFonts w:cstheme="minorHAnsi"/>
          <w:color w:val="404040" w:themeColor="text1" w:themeTint="BF"/>
          <w:sz w:val="24"/>
          <w:lang w:bidi="en-US"/>
        </w:rPr>
        <w:t>.</w:t>
      </w:r>
    </w:p>
    <w:p w14:paraId="57EECA2D" w14:textId="24A8D1A5" w:rsidR="00F64177" w:rsidRDefault="00F6417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6D5D22">
        <w:rPr>
          <w:rFonts w:cstheme="minorHAnsi"/>
          <w:color w:val="404040" w:themeColor="text1" w:themeTint="BF"/>
          <w:sz w:val="24"/>
          <w:lang w:bidi="en-US"/>
        </w:rPr>
        <w:t>Provide the employer with information on national and international policies regarding PWDs, especially in connection to employment.</w:t>
      </w:r>
    </w:p>
    <w:p w14:paraId="0B8FD2A5" w14:textId="77777777" w:rsidR="00B636D3" w:rsidRPr="00B636D3" w:rsidRDefault="00F6417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Pr>
          <w:rFonts w:cstheme="minorHAnsi"/>
          <w:b/>
          <w:bCs/>
          <w:color w:val="404040" w:themeColor="text1" w:themeTint="BF"/>
          <w:sz w:val="24"/>
          <w:lang w:bidi="en-US"/>
        </w:rPr>
        <w:t>Obtain feedback on the company policies and procedures on how they check up on employee conditions</w:t>
      </w:r>
      <w:r w:rsidRPr="006D5D22">
        <w:rPr>
          <w:rFonts w:cstheme="minorHAnsi"/>
          <w:color w:val="404040" w:themeColor="text1" w:themeTint="BF"/>
          <w:sz w:val="24"/>
          <w:lang w:bidi="en-US"/>
        </w:rPr>
        <w:t>.</w:t>
      </w:r>
    </w:p>
    <w:p w14:paraId="318BB6C1" w14:textId="633DA888" w:rsidR="00F64177" w:rsidRPr="00F64177" w:rsidRDefault="00F6417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3914BC">
        <w:rPr>
          <w:rFonts w:cstheme="minorHAnsi"/>
          <w:color w:val="404040" w:themeColor="text1" w:themeTint="BF"/>
          <w:sz w:val="24"/>
          <w:lang w:bidi="en-US"/>
        </w:rPr>
        <w:t xml:space="preserve">Ask the </w:t>
      </w:r>
      <w:r>
        <w:rPr>
          <w:rFonts w:cstheme="minorHAnsi"/>
          <w:color w:val="404040" w:themeColor="text1" w:themeTint="BF"/>
          <w:sz w:val="24"/>
          <w:lang w:bidi="en-US"/>
        </w:rPr>
        <w:t>client</w:t>
      </w:r>
      <w:r w:rsidRPr="003914BC">
        <w:rPr>
          <w:rFonts w:cstheme="minorHAnsi"/>
          <w:color w:val="404040" w:themeColor="text1" w:themeTint="BF"/>
          <w:sz w:val="24"/>
          <w:lang w:bidi="en-US"/>
        </w:rPr>
        <w:t xml:space="preserve"> </w:t>
      </w:r>
      <w:r w:rsidR="00B636D3">
        <w:rPr>
          <w:rFonts w:cstheme="minorHAnsi"/>
          <w:color w:val="404040" w:themeColor="text1" w:themeTint="BF"/>
          <w:sz w:val="24"/>
          <w:lang w:bidi="en-US"/>
        </w:rPr>
        <w:t>about</w:t>
      </w:r>
      <w:r w:rsidRPr="003914BC">
        <w:rPr>
          <w:rFonts w:cstheme="minorHAnsi"/>
          <w:color w:val="404040" w:themeColor="text1" w:themeTint="BF"/>
          <w:sz w:val="24"/>
          <w:lang w:bidi="en-US"/>
        </w:rPr>
        <w:t xml:space="preserve"> their experiences with the management and how their concerns were dealt with and resolved. Review the company’s staff handbook and the </w:t>
      </w:r>
      <w:r>
        <w:rPr>
          <w:rFonts w:cstheme="minorHAnsi"/>
          <w:color w:val="404040" w:themeColor="text1" w:themeTint="BF"/>
          <w:sz w:val="24"/>
          <w:lang w:bidi="en-US"/>
        </w:rPr>
        <w:t>client’s</w:t>
      </w:r>
      <w:r w:rsidRPr="003914BC">
        <w:rPr>
          <w:rFonts w:cstheme="minorHAnsi"/>
          <w:color w:val="404040" w:themeColor="text1" w:themeTint="BF"/>
          <w:sz w:val="24"/>
          <w:lang w:bidi="en-US"/>
        </w:rPr>
        <w:t xml:space="preserve"> employment contract to evaluate the company’s existing actions to accommodate PWDs.</w:t>
      </w:r>
    </w:p>
    <w:p w14:paraId="2047DE3D" w14:textId="4F77609E" w:rsidR="000909A7"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Once the employer and the management implement these changes and accommodations, the client is more likely to </w:t>
      </w:r>
      <w:r w:rsidR="00C85424">
        <w:rPr>
          <w:color w:val="404040" w:themeColor="text1" w:themeTint="BF"/>
          <w:sz w:val="24"/>
          <w:szCs w:val="24"/>
          <w:lang w:bidi="en-US"/>
        </w:rPr>
        <w:t>engage</w:t>
      </w:r>
      <w:r w:rsidRPr="7E409C94">
        <w:rPr>
          <w:color w:val="404040" w:themeColor="text1" w:themeTint="BF"/>
          <w:sz w:val="24"/>
          <w:szCs w:val="24"/>
          <w:lang w:bidi="en-US"/>
        </w:rPr>
        <w:t xml:space="preserve"> with colleagues and </w:t>
      </w:r>
      <w:r w:rsidR="00C85424">
        <w:rPr>
          <w:color w:val="404040" w:themeColor="text1" w:themeTint="BF"/>
          <w:sz w:val="24"/>
          <w:szCs w:val="24"/>
          <w:lang w:bidi="en-US"/>
        </w:rPr>
        <w:t>reduce</w:t>
      </w:r>
      <w:r w:rsidR="00C85424" w:rsidRPr="7E409C94">
        <w:rPr>
          <w:color w:val="404040" w:themeColor="text1" w:themeTint="BF"/>
          <w:sz w:val="24"/>
          <w:szCs w:val="24"/>
          <w:lang w:bidi="en-US"/>
        </w:rPr>
        <w:t xml:space="preserve"> </w:t>
      </w:r>
      <w:r w:rsidRPr="7E409C94">
        <w:rPr>
          <w:color w:val="404040" w:themeColor="text1" w:themeTint="BF"/>
          <w:sz w:val="24"/>
          <w:szCs w:val="24"/>
          <w:lang w:bidi="en-US"/>
        </w:rPr>
        <w:t>unfair treatment. Creating socialising events and fostering teamwork among employees have the greatest impact with regard to minimising the client’s isolation.</w:t>
      </w:r>
    </w:p>
    <w:p w14:paraId="135EF2C7" w14:textId="77777777" w:rsidR="009E51F7" w:rsidRPr="00FE206F" w:rsidRDefault="009E51F7" w:rsidP="00656547">
      <w:pPr>
        <w:spacing w:after="120" w:line="276" w:lineRule="auto"/>
        <w:ind w:left="0" w:right="0" w:firstLine="0"/>
        <w:jc w:val="both"/>
        <w:rPr>
          <w:rFonts w:cstheme="minorHAnsi"/>
          <w:color w:val="404040" w:themeColor="text1" w:themeTint="BF"/>
          <w:sz w:val="24"/>
          <w:lang w:bidi="en-US"/>
        </w:rPr>
      </w:pPr>
    </w:p>
    <w:p w14:paraId="00258EB9" w14:textId="2373C246" w:rsidR="000909A7" w:rsidRPr="00FE206F" w:rsidRDefault="009E51F7" w:rsidP="00656547">
      <w:pPr>
        <w:pStyle w:val="Heading3"/>
        <w:tabs>
          <w:tab w:val="left" w:pos="180"/>
        </w:tabs>
        <w:spacing w:line="276" w:lineRule="auto"/>
        <w:ind w:right="0"/>
        <w:rPr>
          <w:b/>
          <w:bCs/>
        </w:rPr>
      </w:pPr>
      <w:bookmarkStart w:id="132" w:name="_Toc94750059"/>
      <w:bookmarkStart w:id="133" w:name="_Toc95334376"/>
      <w:bookmarkStart w:id="134" w:name="_Toc132374945"/>
      <w:r w:rsidRPr="00FE206F">
        <w:rPr>
          <w:b/>
          <w:bCs/>
        </w:rPr>
        <w:t xml:space="preserve">2.3.2 </w:t>
      </w:r>
      <w:r w:rsidR="000909A7" w:rsidRPr="00FE206F">
        <w:rPr>
          <w:b/>
          <w:bCs/>
        </w:rPr>
        <w:t xml:space="preserve">Supporting the </w:t>
      </w:r>
      <w:r w:rsidR="00C85424">
        <w:rPr>
          <w:b/>
          <w:bCs/>
        </w:rPr>
        <w:t>PWD</w:t>
      </w:r>
      <w:r w:rsidR="00C85424" w:rsidRPr="00FE206F">
        <w:rPr>
          <w:b/>
          <w:bCs/>
        </w:rPr>
        <w:t xml:space="preserve"> </w:t>
      </w:r>
      <w:r w:rsidR="000909A7" w:rsidRPr="00FE206F">
        <w:rPr>
          <w:b/>
          <w:bCs/>
        </w:rPr>
        <w:t>to Access Opportunities</w:t>
      </w:r>
      <w:bookmarkEnd w:id="132"/>
      <w:r w:rsidRPr="00FE206F">
        <w:rPr>
          <w:b/>
          <w:bCs/>
        </w:rPr>
        <w:t xml:space="preserve"> for Work Participation</w:t>
      </w:r>
      <w:bookmarkEnd w:id="133"/>
      <w:bookmarkEnd w:id="134"/>
    </w:p>
    <w:p w14:paraId="17376490" w14:textId="4823BEA9" w:rsidR="00F64177" w:rsidRDefault="000909A7"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anchor distT="0" distB="0" distL="114300" distR="114300" simplePos="0" relativeHeight="251658255" behindDoc="0" locked="0" layoutInCell="1" allowOverlap="1" wp14:anchorId="3BA9FFC9" wp14:editId="0EB1DBA3">
            <wp:simplePos x="0" y="0"/>
            <wp:positionH relativeFrom="margin">
              <wp:posOffset>2202815</wp:posOffset>
            </wp:positionH>
            <wp:positionV relativeFrom="paragraph">
              <wp:posOffset>17145</wp:posOffset>
            </wp:positionV>
            <wp:extent cx="3523615" cy="2222500"/>
            <wp:effectExtent l="0" t="0" r="635" b="6350"/>
            <wp:wrapSquare wrapText="bothSides"/>
            <wp:docPr id="876720100" name="Picture 876720100" descr="Group working on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0" name="Picture 876720100" descr="Group working on graphs"/>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t="5332"/>
                    <a:stretch/>
                  </pic:blipFill>
                  <pic:spPr bwMode="auto">
                    <a:xfrm>
                      <a:off x="0" y="0"/>
                      <a:ext cx="3523615" cy="222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206F">
        <w:rPr>
          <w:rFonts w:cstheme="minorHAnsi"/>
          <w:color w:val="404040" w:themeColor="text1" w:themeTint="BF"/>
          <w:sz w:val="24"/>
          <w:lang w:bidi="en-US"/>
        </w:rPr>
        <w:t xml:space="preserve">Once participation opportunities are present in the workplace, you also have a role </w:t>
      </w:r>
      <w:r w:rsidR="004A6CA9" w:rsidRPr="00FE206F">
        <w:rPr>
          <w:rFonts w:cstheme="minorHAnsi"/>
          <w:color w:val="404040" w:themeColor="text1" w:themeTint="BF"/>
          <w:sz w:val="24"/>
          <w:lang w:bidi="en-US"/>
        </w:rPr>
        <w:t>in assisting</w:t>
      </w:r>
      <w:r w:rsidRPr="00FE206F">
        <w:rPr>
          <w:rFonts w:cstheme="minorHAnsi"/>
          <w:color w:val="404040" w:themeColor="text1" w:themeTint="BF"/>
          <w:sz w:val="24"/>
          <w:lang w:bidi="en-US"/>
        </w:rPr>
        <w:t xml:space="preserve">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in accessing them. Assisting the employer </w:t>
      </w:r>
      <w:r w:rsidR="004A6CA9" w:rsidRPr="00FE206F">
        <w:rPr>
          <w:rFonts w:cstheme="minorHAnsi"/>
          <w:color w:val="404040" w:themeColor="text1" w:themeTint="BF"/>
          <w:sz w:val="24"/>
          <w:lang w:bidi="en-US"/>
        </w:rPr>
        <w:t>in adjusting</w:t>
      </w:r>
      <w:r w:rsidRPr="00FE206F">
        <w:rPr>
          <w:rFonts w:cstheme="minorHAnsi"/>
          <w:color w:val="404040" w:themeColor="text1" w:themeTint="BF"/>
          <w:sz w:val="24"/>
          <w:lang w:bidi="en-US"/>
        </w:rPr>
        <w:t xml:space="preserve"> company policies for </w:t>
      </w:r>
      <w:r w:rsidR="009E51F7" w:rsidRPr="00FE206F">
        <w:rPr>
          <w:rFonts w:cstheme="minorHAnsi"/>
          <w:color w:val="404040" w:themeColor="text1" w:themeTint="BF"/>
          <w:sz w:val="24"/>
          <w:lang w:bidi="en-US"/>
        </w:rPr>
        <w:t>PWDs</w:t>
      </w:r>
      <w:r w:rsidRPr="00FE206F">
        <w:rPr>
          <w:rFonts w:cstheme="minorHAnsi"/>
          <w:color w:val="404040" w:themeColor="text1" w:themeTint="BF"/>
          <w:sz w:val="24"/>
          <w:lang w:bidi="en-US"/>
        </w:rPr>
        <w:t xml:space="preserve"> is in itself already a huge part of that. However,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may still need further assistance </w:t>
      </w:r>
      <w:r w:rsidR="00F15E0D">
        <w:rPr>
          <w:rFonts w:cstheme="minorHAnsi"/>
          <w:color w:val="404040" w:themeColor="text1" w:themeTint="BF"/>
          <w:sz w:val="24"/>
          <w:lang w:bidi="en-US"/>
        </w:rPr>
        <w:t>with</w:t>
      </w:r>
      <w:r w:rsidRPr="00FE206F">
        <w:rPr>
          <w:rFonts w:cstheme="minorHAnsi"/>
          <w:color w:val="404040" w:themeColor="text1" w:themeTint="BF"/>
          <w:sz w:val="24"/>
          <w:lang w:bidi="en-US"/>
        </w:rPr>
        <w:t xml:space="preserve"> the implementation of the specific activities themselves.</w:t>
      </w:r>
    </w:p>
    <w:p w14:paraId="1CE9080F" w14:textId="77777777" w:rsidR="00F64177" w:rsidRDefault="00F64177"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4358D7ED" w14:textId="43909676" w:rsidR="000909A7" w:rsidRPr="00FE206F" w:rsidRDefault="000909A7"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In these cases, you </w:t>
      </w:r>
      <w:r w:rsidR="009E51F7" w:rsidRPr="00FE206F">
        <w:rPr>
          <w:rFonts w:cstheme="minorHAnsi"/>
          <w:color w:val="404040" w:themeColor="text1" w:themeTint="BF"/>
          <w:sz w:val="24"/>
          <w:lang w:bidi="en-US"/>
        </w:rPr>
        <w:t xml:space="preserve">can support clients to access opportunities for participation </w:t>
      </w:r>
      <w:r w:rsidR="007547D1" w:rsidRPr="00FE206F">
        <w:rPr>
          <w:rFonts w:cstheme="minorHAnsi"/>
          <w:color w:val="404040" w:themeColor="text1" w:themeTint="BF"/>
          <w:sz w:val="24"/>
          <w:lang w:bidi="en-US"/>
        </w:rPr>
        <w:t>at</w:t>
      </w:r>
      <w:r w:rsidR="009E51F7" w:rsidRPr="00FE206F">
        <w:rPr>
          <w:rFonts w:cstheme="minorHAnsi"/>
          <w:color w:val="404040" w:themeColor="text1" w:themeTint="BF"/>
          <w:sz w:val="24"/>
          <w:lang w:bidi="en-US"/>
        </w:rPr>
        <w:t xml:space="preserve"> work</w:t>
      </w:r>
      <w:r w:rsidRPr="00FE206F">
        <w:rPr>
          <w:rFonts w:cstheme="minorHAnsi"/>
          <w:color w:val="404040" w:themeColor="text1" w:themeTint="BF"/>
          <w:sz w:val="24"/>
          <w:lang w:bidi="en-US"/>
        </w:rPr>
        <w:t xml:space="preserve"> </w:t>
      </w:r>
      <w:r w:rsidR="00041E6A" w:rsidRPr="00FE206F">
        <w:rPr>
          <w:rFonts w:cstheme="minorHAnsi"/>
          <w:color w:val="404040" w:themeColor="text1" w:themeTint="BF"/>
          <w:sz w:val="24"/>
          <w:lang w:bidi="en-US"/>
        </w:rPr>
        <w:t>with the following strategies</w:t>
      </w:r>
      <w:r w:rsidRPr="00FE206F">
        <w:rPr>
          <w:rFonts w:cstheme="minorHAnsi"/>
          <w:color w:val="404040" w:themeColor="text1" w:themeTint="BF"/>
          <w:sz w:val="24"/>
          <w:lang w:bidi="en-US"/>
        </w:rPr>
        <w:t>:</w:t>
      </w:r>
    </w:p>
    <w:p w14:paraId="56742344" w14:textId="77777777" w:rsidR="00F15E0D" w:rsidRDefault="000909A7" w:rsidP="00656547">
      <w:pPr>
        <w:pStyle w:val="ListParagraph"/>
        <w:numPr>
          <w:ilvl w:val="0"/>
          <w:numId w:val="129"/>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Keep open communication and close contact.</w:t>
      </w:r>
    </w:p>
    <w:p w14:paraId="42608467" w14:textId="6C5A1212" w:rsidR="000909A7" w:rsidRPr="00FE206F"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Stay updated on the </w:t>
      </w:r>
      <w:r w:rsidR="009E51F7" w:rsidRPr="00FE206F">
        <w:rPr>
          <w:rFonts w:cstheme="minorHAnsi"/>
          <w:color w:val="404040" w:themeColor="text1" w:themeTint="BF"/>
          <w:sz w:val="24"/>
          <w:lang w:bidi="en-US"/>
        </w:rPr>
        <w:t>client’s</w:t>
      </w:r>
      <w:r w:rsidRPr="00FE206F">
        <w:rPr>
          <w:rFonts w:cstheme="minorHAnsi"/>
          <w:color w:val="404040" w:themeColor="text1" w:themeTint="BF"/>
          <w:sz w:val="24"/>
          <w:lang w:bidi="en-US"/>
        </w:rPr>
        <w:t xml:space="preserve"> situation at work and advise them and the employer on their progress as needed.</w:t>
      </w:r>
    </w:p>
    <w:p w14:paraId="5B6CC043" w14:textId="77777777" w:rsidR="00F15E0D" w:rsidRDefault="000909A7" w:rsidP="00656547">
      <w:pPr>
        <w:pStyle w:val="ListParagraph"/>
        <w:numPr>
          <w:ilvl w:val="0"/>
          <w:numId w:val="129"/>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Assist the </w:t>
      </w:r>
      <w:r w:rsidR="009E51F7" w:rsidRPr="00FE206F">
        <w:rPr>
          <w:rFonts w:cstheme="minorHAnsi"/>
          <w:b/>
          <w:bCs/>
          <w:color w:val="404040" w:themeColor="text1" w:themeTint="BF"/>
          <w:sz w:val="24"/>
          <w:lang w:bidi="en-US"/>
        </w:rPr>
        <w:t>client</w:t>
      </w:r>
      <w:r w:rsidRPr="00FE206F">
        <w:rPr>
          <w:rFonts w:cstheme="minorHAnsi"/>
          <w:b/>
          <w:bCs/>
          <w:color w:val="404040" w:themeColor="text1" w:themeTint="BF"/>
          <w:sz w:val="24"/>
          <w:lang w:bidi="en-US"/>
        </w:rPr>
        <w:t xml:space="preserve"> in accessing their needs and resolving barriers as often as needed.</w:t>
      </w:r>
    </w:p>
    <w:p w14:paraId="0BC42D13" w14:textId="2987B415" w:rsidR="000909A7" w:rsidRPr="00FE206F"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They may encounter situations where they could struggle despite the adjustments made for them. This requires direct intervention, whether by you or by </w:t>
      </w:r>
      <w:r w:rsidR="00F15E0D">
        <w:rPr>
          <w:rFonts w:cstheme="minorHAnsi"/>
          <w:color w:val="404040" w:themeColor="text1" w:themeTint="BF"/>
          <w:sz w:val="24"/>
          <w:lang w:bidi="en-US"/>
        </w:rPr>
        <w:t>you</w:t>
      </w:r>
      <w:r w:rsidRPr="00FE206F">
        <w:rPr>
          <w:rFonts w:cstheme="minorHAnsi"/>
          <w:color w:val="404040" w:themeColor="text1" w:themeTint="BF"/>
          <w:sz w:val="24"/>
          <w:lang w:bidi="en-US"/>
        </w:rPr>
        <w:t xml:space="preserve">r colleagues. In case other people take up this role in your stead, your duty is to provide them with the necessary </w:t>
      </w:r>
      <w:r w:rsidR="00960523" w:rsidRPr="00FE206F">
        <w:rPr>
          <w:rFonts w:cstheme="minorHAnsi"/>
          <w:color w:val="404040" w:themeColor="text1" w:themeTint="BF"/>
          <w:sz w:val="24"/>
          <w:lang w:bidi="en-US"/>
        </w:rPr>
        <w:t>advice</w:t>
      </w:r>
      <w:r w:rsidRPr="00FE206F">
        <w:rPr>
          <w:rFonts w:cstheme="minorHAnsi"/>
          <w:color w:val="404040" w:themeColor="text1" w:themeTint="BF"/>
          <w:sz w:val="24"/>
          <w:lang w:bidi="en-US"/>
        </w:rPr>
        <w:t xml:space="preserve"> and information to succeed.</w:t>
      </w:r>
    </w:p>
    <w:p w14:paraId="5E682B78" w14:textId="77777777" w:rsidR="00F15E0D" w:rsidRPr="00F15E0D" w:rsidRDefault="000909A7" w:rsidP="00656547">
      <w:pPr>
        <w:pStyle w:val="ListParagraph"/>
        <w:numPr>
          <w:ilvl w:val="0"/>
          <w:numId w:val="129"/>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Apply the steps and strategies in the individualised plan.</w:t>
      </w:r>
    </w:p>
    <w:p w14:paraId="6CABF780" w14:textId="677DC129" w:rsidR="00E200AB"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 workplace is only a specific setting for community participation and social inclusion. On that note, it is not different from other participation and inclusion activities programmed in the plan and should also follow the steps and factors there.</w:t>
      </w:r>
    </w:p>
    <w:p w14:paraId="251736D4" w14:textId="77777777" w:rsidR="00C0240D" w:rsidRPr="00C0240D" w:rsidRDefault="00C0240D" w:rsidP="00656547">
      <w:pPr>
        <w:spacing w:after="120" w:line="276" w:lineRule="auto"/>
        <w:ind w:left="0" w:right="0" w:firstLine="0"/>
        <w:jc w:val="both"/>
        <w:rPr>
          <w:rFonts w:cstheme="minorHAnsi"/>
          <w:color w:val="404040" w:themeColor="text1" w:themeTint="BF"/>
          <w:sz w:val="24"/>
          <w:lang w:bidi="en-US"/>
        </w:rPr>
      </w:pP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65"/>
      </w:tblGrid>
      <w:tr w:rsidR="002C5940" w14:paraId="39725978" w14:textId="77777777" w:rsidTr="00F117E9">
        <w:trPr>
          <w:jc w:val="center"/>
        </w:trPr>
        <w:tc>
          <w:tcPr>
            <w:tcW w:w="5000" w:type="pct"/>
          </w:tcPr>
          <w:p w14:paraId="6B0BE696" w14:textId="74A2ADDC" w:rsidR="002C5940" w:rsidRPr="00F117E9" w:rsidRDefault="002C5940" w:rsidP="00656547">
            <w:pPr>
              <w:spacing w:after="120" w:line="276" w:lineRule="auto"/>
              <w:ind w:left="28" w:right="0" w:firstLine="0"/>
              <w:jc w:val="both"/>
              <w:rPr>
                <w:rFonts w:cstheme="minorHAnsi"/>
                <w:b/>
                <w:bCs/>
                <w:color w:val="FF595E"/>
                <w:sz w:val="28"/>
                <w:lang w:bidi="en-US"/>
              </w:rPr>
            </w:pPr>
            <w:r w:rsidRPr="00F117E9">
              <w:rPr>
                <w:rFonts w:cstheme="minorHAnsi"/>
                <w:b/>
                <w:bCs/>
                <w:color w:val="FF595E"/>
                <w:sz w:val="28"/>
                <w:lang w:bidi="en-US"/>
              </w:rPr>
              <w:t>Multimedia</w:t>
            </w:r>
          </w:p>
          <w:p w14:paraId="4299F91C" w14:textId="77777777" w:rsidR="002C5940" w:rsidRPr="00BF03FE" w:rsidRDefault="002C5940"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72DF349F" wp14:editId="77F2A468">
                  <wp:extent cx="1800000" cy="1604571"/>
                  <wp:effectExtent l="0" t="0" r="0" b="0"/>
                  <wp:docPr id="1197275980" name="Picture 11972759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7F68150" w14:textId="77777777" w:rsidR="002C5940" w:rsidRPr="00FE206F" w:rsidRDefault="002C5940" w:rsidP="00656547">
            <w:pPr>
              <w:spacing w:after="120" w:line="276" w:lineRule="auto"/>
              <w:ind w:left="28" w:right="0" w:firstLine="0"/>
              <w:jc w:val="both"/>
              <w:rPr>
                <w:rFonts w:cstheme="minorHAnsi"/>
                <w:color w:val="404040" w:themeColor="text1" w:themeTint="BF"/>
                <w:highlight w:val="yellow"/>
                <w:lang w:val="en-GB" w:bidi="en-US"/>
              </w:rPr>
            </w:pPr>
            <w:r w:rsidRPr="00FE206F">
              <w:rPr>
                <w:bCs/>
                <w:color w:val="404040" w:themeColor="text1" w:themeTint="BF"/>
                <w:lang w:val="en-GB" w:bidi="en-US"/>
              </w:rPr>
              <w:t>The following link is a video about a business owner empowering PWDs:</w:t>
            </w:r>
          </w:p>
          <w:p w14:paraId="3CF5B6CB" w14:textId="66874D15" w:rsidR="002C5940" w:rsidRPr="00BF03FE" w:rsidRDefault="00B90EFD" w:rsidP="00656547">
            <w:pPr>
              <w:spacing w:after="120" w:line="276" w:lineRule="auto"/>
              <w:ind w:left="0" w:right="0" w:firstLine="0"/>
              <w:jc w:val="center"/>
              <w:rPr>
                <w:rFonts w:cstheme="minorHAnsi"/>
                <w:color w:val="2E74B5" w:themeColor="accent5" w:themeShade="BF"/>
                <w:sz w:val="22"/>
                <w:lang w:val="en-GB" w:bidi="en-US"/>
              </w:rPr>
            </w:pPr>
            <w:hyperlink r:id="rId321" w:history="1">
              <w:r w:rsidR="002C5940" w:rsidRPr="00C0240D">
                <w:rPr>
                  <w:rStyle w:val="Hyperlink"/>
                  <w:rFonts w:cstheme="minorHAnsi"/>
                  <w:color w:val="2E74B5" w:themeColor="accent5" w:themeShade="BF"/>
                  <w:sz w:val="22"/>
                  <w:u w:val="none"/>
                  <w:lang w:val="en-GB" w:bidi="en-US"/>
                </w:rPr>
                <w:t>Coffee shop employs and empowers people with disability | ABC Australia</w:t>
              </w:r>
            </w:hyperlink>
          </w:p>
        </w:tc>
      </w:tr>
    </w:tbl>
    <w:p w14:paraId="471740E8" w14:textId="0213E440" w:rsidR="000909A7" w:rsidRDefault="000909A7" w:rsidP="00656547">
      <w:pPr>
        <w:spacing w:after="120" w:line="276" w:lineRule="auto"/>
        <w:ind w:left="0" w:right="0" w:firstLine="0"/>
        <w:jc w:val="both"/>
        <w:rPr>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ED458A" w:rsidRPr="008F0F17" w14:paraId="55A9F500" w14:textId="77777777" w:rsidTr="0096512A">
        <w:trPr>
          <w:trHeight w:val="1197"/>
        </w:trPr>
        <w:tc>
          <w:tcPr>
            <w:tcW w:w="1985" w:type="dxa"/>
          </w:tcPr>
          <w:p w14:paraId="455ED2D5" w14:textId="77777777" w:rsidR="00ED458A" w:rsidRPr="008F0F17" w:rsidRDefault="00ED458A" w:rsidP="00656547">
            <w:pPr>
              <w:spacing w:after="120" w:line="276" w:lineRule="auto"/>
              <w:ind w:left="0" w:right="0" w:firstLine="0"/>
              <w:jc w:val="center"/>
              <w:rPr>
                <w:rFonts w:cstheme="minorHAnsi"/>
                <w:color w:val="262626" w:themeColor="text1" w:themeTint="D9"/>
                <w:lang w:bidi="en-US"/>
              </w:rPr>
            </w:pPr>
            <w:r w:rsidRPr="008F0F17">
              <w:rPr>
                <w:rFonts w:cstheme="minorHAnsi"/>
                <w:noProof/>
                <w:color w:val="262626" w:themeColor="text1" w:themeTint="D9"/>
                <w:lang w:bidi="en-US"/>
              </w:rPr>
              <w:drawing>
                <wp:inline distT="0" distB="0" distL="0" distR="0" wp14:anchorId="7428F12A" wp14:editId="61B8D53D">
                  <wp:extent cx="852853" cy="900000"/>
                  <wp:effectExtent l="0" t="0" r="444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CAFC7C" w14:textId="77777777" w:rsidR="00ED458A" w:rsidRPr="008F0F17" w:rsidRDefault="00ED458A" w:rsidP="00656547">
            <w:pPr>
              <w:spacing w:after="120" w:line="276" w:lineRule="auto"/>
              <w:ind w:left="0" w:right="0" w:firstLine="0"/>
              <w:jc w:val="both"/>
              <w:rPr>
                <w:rFonts w:cstheme="minorHAnsi"/>
                <w:b/>
                <w:bCs/>
                <w:color w:val="FF595E"/>
                <w:sz w:val="28"/>
                <w:lang w:bidi="en-US"/>
              </w:rPr>
            </w:pPr>
            <w:r w:rsidRPr="008F0F17">
              <w:rPr>
                <w:rFonts w:cstheme="minorHAnsi"/>
                <w:b/>
                <w:bCs/>
                <w:color w:val="FF595E"/>
                <w:sz w:val="28"/>
                <w:lang w:bidi="en-US"/>
              </w:rPr>
              <w:t>Checkpoint! Let’s Review</w:t>
            </w:r>
          </w:p>
          <w:p w14:paraId="35A98F52" w14:textId="77777777" w:rsidR="007A15B6" w:rsidRPr="00FE206F" w:rsidRDefault="007A15B6" w:rsidP="00656547">
            <w:pPr>
              <w:numPr>
                <w:ilvl w:val="0"/>
                <w:numId w:val="151"/>
              </w:numPr>
              <w:spacing w:after="120" w:line="276" w:lineRule="auto"/>
              <w:ind w:left="714" w:right="0" w:hanging="357"/>
              <w:jc w:val="both"/>
              <w:textAlignment w:val="baseline"/>
              <w:rPr>
                <w:rFonts w:cstheme="minorHAnsi"/>
                <w:color w:val="404040" w:themeColor="text1" w:themeTint="BF"/>
                <w:lang w:bidi="en-US"/>
              </w:rPr>
            </w:pPr>
            <w:r w:rsidRPr="00FE206F">
              <w:rPr>
                <w:rFonts w:cstheme="minorHAnsi"/>
                <w:color w:val="404040" w:themeColor="text1" w:themeTint="BF"/>
                <w:lang w:bidi="en-US"/>
              </w:rPr>
              <w:t>The workplace is one of the most common and important settings for a person to build a community or social network.</w:t>
            </w:r>
          </w:p>
          <w:p w14:paraId="4A846F2D" w14:textId="44EC0C10" w:rsidR="00ED458A" w:rsidRPr="00255772" w:rsidRDefault="007A15B6" w:rsidP="00656547">
            <w:pPr>
              <w:pStyle w:val="ListParagraph"/>
              <w:numPr>
                <w:ilvl w:val="0"/>
                <w:numId w:val="151"/>
              </w:numPr>
              <w:spacing w:after="120" w:line="276" w:lineRule="auto"/>
              <w:ind w:left="714" w:right="0" w:hanging="357"/>
              <w:contextualSpacing w:val="0"/>
              <w:jc w:val="both"/>
              <w:rPr>
                <w:rFonts w:cstheme="minorHAnsi"/>
                <w:color w:val="262626" w:themeColor="text1" w:themeTint="D9"/>
                <w:szCs w:val="20"/>
                <w:lang w:bidi="en-US"/>
              </w:rPr>
            </w:pPr>
            <w:r w:rsidRPr="00FE206F">
              <w:rPr>
                <w:rFonts w:cstheme="minorHAnsi"/>
                <w:color w:val="404040" w:themeColor="text1" w:themeTint="BF"/>
                <w:lang w:bidi="en-US"/>
              </w:rPr>
              <w:t xml:space="preserve">You have a role in assisting the employer </w:t>
            </w:r>
            <w:r>
              <w:rPr>
                <w:rFonts w:cstheme="minorHAnsi"/>
                <w:color w:val="404040" w:themeColor="text1" w:themeTint="BF"/>
                <w:lang w:bidi="en-US"/>
              </w:rPr>
              <w:t>in facilitating</w:t>
            </w:r>
            <w:r w:rsidRPr="00FE206F">
              <w:rPr>
                <w:rFonts w:cstheme="minorHAnsi"/>
                <w:color w:val="404040" w:themeColor="text1" w:themeTint="BF"/>
                <w:lang w:bidi="en-US"/>
              </w:rPr>
              <w:t xml:space="preserve"> your clients’ participation and inclusion at work.</w:t>
            </w:r>
          </w:p>
        </w:tc>
      </w:tr>
    </w:tbl>
    <w:p w14:paraId="17567F65" w14:textId="645B0C80" w:rsidR="00C0240D" w:rsidRDefault="00C0240D" w:rsidP="00656547">
      <w:pPr>
        <w:spacing w:after="120" w:line="276" w:lineRule="auto"/>
        <w:ind w:left="0" w:right="0" w:firstLine="0"/>
        <w:rPr>
          <w:color w:val="404040" w:themeColor="text1" w:themeTint="BF"/>
          <w:sz w:val="24"/>
          <w:lang w:bidi="en-US"/>
        </w:rPr>
      </w:pPr>
      <w:r>
        <w:rPr>
          <w:color w:val="404040" w:themeColor="text1" w:themeTint="BF"/>
          <w:sz w:val="24"/>
          <w:lang w:bidi="en-US"/>
        </w:rPr>
        <w:br w:type="page"/>
      </w:r>
    </w:p>
    <w:p w14:paraId="0B60E3F9" w14:textId="72A7D00E" w:rsidR="00E200AB" w:rsidRPr="00C16E1B" w:rsidRDefault="00E200AB" w:rsidP="00656547">
      <w:pPr>
        <w:pStyle w:val="Heading2"/>
        <w:numPr>
          <w:ilvl w:val="0"/>
          <w:numId w:val="9"/>
        </w:numPr>
        <w:ind w:left="720" w:right="0" w:hanging="720"/>
        <w:rPr>
          <w:rFonts w:cs="Arial"/>
          <w:color w:val="7F7F7F" w:themeColor="text1" w:themeTint="80"/>
          <w:sz w:val="32"/>
          <w:szCs w:val="32"/>
          <w:lang w:val="en-AU"/>
        </w:rPr>
      </w:pPr>
      <w:bookmarkStart w:id="135" w:name="_Toc95334377"/>
      <w:bookmarkStart w:id="136" w:name="_Toc132374946"/>
      <w:r w:rsidRPr="00C16E1B">
        <w:rPr>
          <w:rFonts w:cs="Arial"/>
          <w:color w:val="7F7F7F" w:themeColor="text1" w:themeTint="80"/>
          <w:sz w:val="32"/>
          <w:szCs w:val="32"/>
          <w:lang w:val="en-AU"/>
        </w:rPr>
        <w:lastRenderedPageBreak/>
        <w:t xml:space="preserve">Support the </w:t>
      </w:r>
      <w:r w:rsidR="00C85424">
        <w:rPr>
          <w:rFonts w:cs="Arial"/>
          <w:color w:val="7F7F7F" w:themeColor="text1" w:themeTint="80"/>
          <w:sz w:val="32"/>
          <w:szCs w:val="32"/>
          <w:lang w:val="en-AU"/>
        </w:rPr>
        <w:t>PWD’s</w:t>
      </w:r>
      <w:r w:rsidR="00C85424" w:rsidRPr="00C16E1B">
        <w:rPr>
          <w:rFonts w:cs="Arial"/>
          <w:color w:val="7F7F7F" w:themeColor="text1" w:themeTint="80"/>
          <w:sz w:val="32"/>
          <w:szCs w:val="32"/>
          <w:lang w:val="en-AU"/>
        </w:rPr>
        <w:t xml:space="preserve"> </w:t>
      </w:r>
      <w:r w:rsidRPr="00C16E1B">
        <w:rPr>
          <w:rFonts w:cs="Arial"/>
          <w:color w:val="7F7F7F" w:themeColor="text1" w:themeTint="80"/>
          <w:sz w:val="32"/>
          <w:szCs w:val="32"/>
          <w:lang w:val="en-AU"/>
        </w:rPr>
        <w:t>Use of Assistive Technologies</w:t>
      </w:r>
      <w:bookmarkEnd w:id="135"/>
      <w:bookmarkEnd w:id="136"/>
    </w:p>
    <w:p w14:paraId="6FBADA00" w14:textId="0426453A" w:rsidR="006561B1" w:rsidRPr="00FE206F" w:rsidRDefault="006561B1" w:rsidP="00656547">
      <w:pPr>
        <w:spacing w:after="120" w:line="276" w:lineRule="auto"/>
        <w:ind w:left="0" w:right="0" w:firstLine="0"/>
        <w:jc w:val="both"/>
        <w:rPr>
          <w:rFonts w:cstheme="minorHAnsi"/>
          <w:color w:val="404040" w:themeColor="text1" w:themeTint="BF"/>
          <w:sz w:val="24"/>
          <w:lang w:bidi="en-US"/>
        </w:rPr>
      </w:pPr>
      <w:bookmarkStart w:id="137" w:name="_Toc85807156"/>
      <w:bookmarkStart w:id="138" w:name="_Toc92100655"/>
      <w:r w:rsidRPr="00FE206F">
        <w:rPr>
          <w:rFonts w:cstheme="minorHAnsi"/>
          <w:i/>
          <w:iCs/>
          <w:color w:val="404040" w:themeColor="text1" w:themeTint="BF"/>
          <w:sz w:val="24"/>
          <w:lang w:bidi="en-US"/>
        </w:rPr>
        <w:t>Assistive technology</w:t>
      </w:r>
      <w:r w:rsidRPr="00FE206F">
        <w:rPr>
          <w:rFonts w:cstheme="minorHAnsi"/>
          <w:color w:val="404040" w:themeColor="text1" w:themeTint="BF"/>
          <w:sz w:val="24"/>
          <w:lang w:bidi="en-US"/>
        </w:rPr>
        <w:t xml:space="preserve"> refers to the devices and equipment designed to support PWDs. These technologies help people live independent lives. Using assistive technology can do the following:</w:t>
      </w:r>
    </w:p>
    <w:p w14:paraId="2CECD428" w14:textId="77777777"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Positively impact the health and well</w:t>
      </w:r>
      <w:r w:rsidR="007F701A">
        <w:rPr>
          <w:rFonts w:cstheme="minorHAnsi"/>
          <w:b/>
          <w:bCs/>
          <w:color w:val="404040" w:themeColor="text1" w:themeTint="BF"/>
          <w:sz w:val="24"/>
          <w:lang w:bidi="en-US"/>
        </w:rPr>
        <w:t>-</w:t>
      </w:r>
      <w:r w:rsidRPr="00FE206F">
        <w:rPr>
          <w:rFonts w:cstheme="minorHAnsi"/>
          <w:b/>
          <w:bCs/>
          <w:color w:val="404040" w:themeColor="text1" w:themeTint="BF"/>
          <w:sz w:val="24"/>
          <w:lang w:bidi="en-US"/>
        </w:rPr>
        <w:t xml:space="preserve">being of the </w:t>
      </w:r>
      <w:r w:rsidR="0057497E">
        <w:rPr>
          <w:rFonts w:cstheme="minorHAnsi"/>
          <w:b/>
          <w:bCs/>
          <w:color w:val="404040" w:themeColor="text1" w:themeTint="BF"/>
          <w:sz w:val="24"/>
          <w:lang w:bidi="en-US"/>
        </w:rPr>
        <w:t>PWD</w:t>
      </w:r>
      <w:r w:rsidRPr="00FE206F">
        <w:rPr>
          <w:rFonts w:cstheme="minorHAnsi"/>
          <w:b/>
          <w:bCs/>
          <w:color w:val="404040" w:themeColor="text1" w:themeTint="BF"/>
          <w:sz w:val="24"/>
          <w:lang w:bidi="en-US"/>
        </w:rPr>
        <w:t>.</w:t>
      </w:r>
    </w:p>
    <w:p w14:paraId="6E4A1E58" w14:textId="52980461" w:rsidR="006561B1" w:rsidRPr="00FE206F" w:rsidRDefault="006561B1"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For example, assistive technology allows older individuals to continue living in their homes. The use delays or even prevents the need for long-term care.</w:t>
      </w:r>
    </w:p>
    <w:p w14:paraId="73B0D714" w14:textId="77777777"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Promote the independence of the </w:t>
      </w:r>
      <w:r w:rsidR="0057497E">
        <w:rPr>
          <w:rFonts w:cstheme="minorHAnsi"/>
          <w:b/>
          <w:bCs/>
          <w:color w:val="404040" w:themeColor="text1" w:themeTint="BF"/>
          <w:sz w:val="24"/>
          <w:lang w:bidi="en-US"/>
        </w:rPr>
        <w:t>PWD</w:t>
      </w:r>
      <w:r w:rsidRPr="00FE206F">
        <w:rPr>
          <w:rFonts w:cstheme="minorHAnsi"/>
          <w:b/>
          <w:bCs/>
          <w:color w:val="404040" w:themeColor="text1" w:themeTint="BF"/>
          <w:sz w:val="24"/>
          <w:lang w:bidi="en-US"/>
        </w:rPr>
        <w:t>.</w:t>
      </w:r>
    </w:p>
    <w:p w14:paraId="2C7B08FC" w14:textId="05C50DD8" w:rsidR="006561B1" w:rsidRPr="00FE206F" w:rsidRDefault="006561B1"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Assistive technologies lessen the reliance of PWDs on other people (</w:t>
      </w:r>
      <w:proofErr w:type="gramStart"/>
      <w:r w:rsidRPr="00FE206F">
        <w:rPr>
          <w:rFonts w:cstheme="minorHAnsi"/>
          <w:color w:val="404040" w:themeColor="text1" w:themeTint="BF"/>
          <w:sz w:val="24"/>
          <w:lang w:bidi="en-US"/>
        </w:rPr>
        <w:t>e.g.</w:t>
      </w:r>
      <w:proofErr w:type="gramEnd"/>
      <w:r w:rsidRPr="00FE206F">
        <w:rPr>
          <w:rFonts w:cstheme="minorHAnsi"/>
          <w:color w:val="404040" w:themeColor="text1" w:themeTint="BF"/>
          <w:sz w:val="24"/>
          <w:lang w:bidi="en-US"/>
        </w:rPr>
        <w:t xml:space="preserve"> their carers) by allowing them to do tasks or activities they otherwise cannot do or find challenging to do.</w:t>
      </w:r>
    </w:p>
    <w:p w14:paraId="6AEF032C" w14:textId="77777777" w:rsidR="007F701A" w:rsidRDefault="7E409C94" w:rsidP="00656547">
      <w:pPr>
        <w:pStyle w:val="ListParagraph"/>
        <w:numPr>
          <w:ilvl w:val="0"/>
          <w:numId w:val="35"/>
        </w:numPr>
        <w:spacing w:after="120" w:line="276" w:lineRule="auto"/>
        <w:ind w:left="714" w:right="0" w:hanging="357"/>
        <w:contextualSpacing w:val="0"/>
        <w:jc w:val="both"/>
        <w:rPr>
          <w:color w:val="404040" w:themeColor="text1" w:themeTint="BF"/>
          <w:sz w:val="24"/>
          <w:szCs w:val="24"/>
          <w:lang w:bidi="en-US"/>
        </w:rPr>
      </w:pPr>
      <w:r w:rsidRPr="7E409C94">
        <w:rPr>
          <w:b/>
          <w:bCs/>
          <w:color w:val="404040" w:themeColor="text1" w:themeTint="BF"/>
          <w:sz w:val="24"/>
          <w:szCs w:val="24"/>
          <w:lang w:bidi="en-US"/>
        </w:rPr>
        <w:t xml:space="preserve">Maintain the independence of the </w:t>
      </w:r>
      <w:r w:rsidR="0057497E">
        <w:rPr>
          <w:b/>
          <w:bCs/>
          <w:color w:val="404040" w:themeColor="text1" w:themeTint="BF"/>
          <w:sz w:val="24"/>
          <w:szCs w:val="24"/>
          <w:lang w:bidi="en-US"/>
        </w:rPr>
        <w:t>PWD</w:t>
      </w:r>
      <w:r w:rsidRPr="7E409C94">
        <w:rPr>
          <w:color w:val="404040" w:themeColor="text1" w:themeTint="BF"/>
          <w:sz w:val="24"/>
          <w:szCs w:val="24"/>
          <w:lang w:bidi="en-US"/>
        </w:rPr>
        <w:t>.</w:t>
      </w:r>
    </w:p>
    <w:p w14:paraId="44C11034" w14:textId="1E95912C" w:rsidR="007825AF" w:rsidRPr="00FE206F" w:rsidRDefault="7E409C94" w:rsidP="00CB31D8">
      <w:pPr>
        <w:pStyle w:val="ListParagraph"/>
        <w:spacing w:after="120" w:line="276" w:lineRule="auto"/>
        <w:ind w:left="714" w:right="0" w:firstLine="0"/>
        <w:contextualSpacing w:val="0"/>
        <w:jc w:val="both"/>
        <w:rPr>
          <w:color w:val="404040" w:themeColor="text1" w:themeTint="BF"/>
          <w:sz w:val="24"/>
          <w:szCs w:val="24"/>
          <w:lang w:bidi="en-US"/>
        </w:rPr>
      </w:pPr>
      <w:r w:rsidRPr="7E409C94">
        <w:rPr>
          <w:color w:val="404040" w:themeColor="text1" w:themeTint="BF"/>
          <w:sz w:val="24"/>
          <w:szCs w:val="24"/>
          <w:lang w:bidi="en-US"/>
        </w:rPr>
        <w:t xml:space="preserve">Continued use of assistive technology helps people with disabilities perform routine tasks independently. </w:t>
      </w:r>
      <w:r w:rsidR="002A1A31">
        <w:rPr>
          <w:color w:val="404040" w:themeColor="text1" w:themeTint="BF"/>
          <w:sz w:val="24"/>
          <w:szCs w:val="24"/>
          <w:lang w:bidi="en-US"/>
        </w:rPr>
        <w:t>As the PWD adapts to the use of</w:t>
      </w:r>
      <w:r w:rsidR="007825AF">
        <w:rPr>
          <w:color w:val="404040" w:themeColor="text1" w:themeTint="BF"/>
          <w:sz w:val="24"/>
          <w:szCs w:val="24"/>
          <w:lang w:bidi="en-US"/>
        </w:rPr>
        <w:t xml:space="preserve"> assistive technology, it will benefit in maintaining independence</w:t>
      </w:r>
      <w:r w:rsidR="007825AF" w:rsidRPr="007825AF">
        <w:rPr>
          <w:color w:val="404040" w:themeColor="text1" w:themeTint="BF"/>
          <w:sz w:val="24"/>
          <w:szCs w:val="24"/>
          <w:lang w:bidi="en-US"/>
        </w:rPr>
        <w:t xml:space="preserve"> </w:t>
      </w:r>
      <w:r w:rsidR="007825AF" w:rsidRPr="7E409C94">
        <w:rPr>
          <w:color w:val="404040" w:themeColor="text1" w:themeTint="BF"/>
          <w:sz w:val="24"/>
          <w:szCs w:val="24"/>
          <w:lang w:bidi="en-US"/>
        </w:rPr>
        <w:t xml:space="preserve">and </w:t>
      </w:r>
      <w:r w:rsidR="00BD3BEB">
        <w:rPr>
          <w:color w:val="404040" w:themeColor="text1" w:themeTint="BF"/>
          <w:sz w:val="24"/>
          <w:szCs w:val="24"/>
          <w:lang w:bidi="en-US"/>
        </w:rPr>
        <w:t>reduc</w:t>
      </w:r>
      <w:r w:rsidR="007F701A">
        <w:rPr>
          <w:color w:val="404040" w:themeColor="text1" w:themeTint="BF"/>
          <w:sz w:val="24"/>
          <w:szCs w:val="24"/>
          <w:lang w:bidi="en-US"/>
        </w:rPr>
        <w:t>ing</w:t>
      </w:r>
      <w:r w:rsidR="00BD3BEB">
        <w:rPr>
          <w:color w:val="404040" w:themeColor="text1" w:themeTint="BF"/>
          <w:sz w:val="24"/>
          <w:szCs w:val="24"/>
          <w:lang w:bidi="en-US"/>
        </w:rPr>
        <w:t xml:space="preserve"> reliance on external supports. This may also reduce entry into care homes or hospital</w:t>
      </w:r>
      <w:r w:rsidR="007F701A">
        <w:rPr>
          <w:color w:val="404040" w:themeColor="text1" w:themeTint="BF"/>
          <w:sz w:val="24"/>
          <w:szCs w:val="24"/>
          <w:lang w:bidi="en-US"/>
        </w:rPr>
        <w:t>s</w:t>
      </w:r>
      <w:r w:rsidR="00BD3BEB">
        <w:rPr>
          <w:color w:val="404040" w:themeColor="text1" w:themeTint="BF"/>
          <w:sz w:val="24"/>
          <w:szCs w:val="24"/>
          <w:lang w:bidi="en-US"/>
        </w:rPr>
        <w:t>.</w:t>
      </w:r>
    </w:p>
    <w:p w14:paraId="47D9F2D9" w14:textId="77777777" w:rsidR="007F701A" w:rsidRDefault="006561B1" w:rsidP="00656547">
      <w:pPr>
        <w:pStyle w:val="ListParagraph"/>
        <w:numPr>
          <w:ilvl w:val="0"/>
          <w:numId w:val="35"/>
        </w:numPr>
        <w:spacing w:after="120" w:line="276" w:lineRule="auto"/>
        <w:ind w:left="714" w:right="0" w:hanging="357"/>
        <w:contextualSpacing w:val="0"/>
        <w:jc w:val="both"/>
        <w:rPr>
          <w:color w:val="404040" w:themeColor="text1" w:themeTint="BF"/>
          <w:sz w:val="24"/>
          <w:szCs w:val="24"/>
          <w:lang w:bidi="en-US"/>
        </w:rPr>
      </w:pPr>
      <w:r w:rsidRPr="00FE206F">
        <w:rPr>
          <w:rFonts w:cstheme="minorHAnsi"/>
          <w:noProof/>
          <w:color w:val="404040" w:themeColor="text1" w:themeTint="BF"/>
          <w:sz w:val="24"/>
          <w:lang w:bidi="en-US"/>
        </w:rPr>
        <w:drawing>
          <wp:anchor distT="0" distB="0" distL="114300" distR="114300" simplePos="0" relativeHeight="251658245" behindDoc="0" locked="0" layoutInCell="1" allowOverlap="1" wp14:anchorId="7E2E70DA" wp14:editId="05545E98">
            <wp:simplePos x="0" y="0"/>
            <wp:positionH relativeFrom="column">
              <wp:posOffset>4122420</wp:posOffset>
            </wp:positionH>
            <wp:positionV relativeFrom="paragraph">
              <wp:posOffset>215900</wp:posOffset>
            </wp:positionV>
            <wp:extent cx="1605280" cy="1354455"/>
            <wp:effectExtent l="0" t="0" r="0" b="0"/>
            <wp:wrapSquare wrapText="bothSides"/>
            <wp:docPr id="7201" name="Picture 7201" descr="A group of 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men playing basketball&#10;&#10;Description automatically generated with medium confidence"/>
                    <pic:cNvPicPr/>
                  </pic:nvPicPr>
                  <pic:blipFill rotWithShape="1">
                    <a:blip r:embed="rId322" cstate="print">
                      <a:extLst>
                        <a:ext uri="{28A0092B-C50C-407E-A947-70E740481C1C}">
                          <a14:useLocalDpi xmlns:a14="http://schemas.microsoft.com/office/drawing/2010/main" val="0"/>
                        </a:ext>
                      </a:extLst>
                    </a:blip>
                    <a:srcRect l="6617" r="4569"/>
                    <a:stretch/>
                  </pic:blipFill>
                  <pic:spPr bwMode="auto">
                    <a:xfrm>
                      <a:off x="0" y="0"/>
                      <a:ext cx="1605280" cy="135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7E409C94">
        <w:rPr>
          <w:b/>
          <w:bCs/>
          <w:color w:val="404040" w:themeColor="text1" w:themeTint="BF"/>
          <w:sz w:val="24"/>
          <w:szCs w:val="24"/>
          <w:lang w:bidi="en-US"/>
        </w:rPr>
        <w:t xml:space="preserve">Enable the </w:t>
      </w:r>
      <w:r w:rsidR="0057497E">
        <w:rPr>
          <w:b/>
          <w:bCs/>
          <w:color w:val="404040" w:themeColor="text1" w:themeTint="BF"/>
          <w:sz w:val="24"/>
          <w:szCs w:val="24"/>
          <w:lang w:bidi="en-US"/>
        </w:rPr>
        <w:t>PWD</w:t>
      </w:r>
      <w:r w:rsidRPr="7E409C94">
        <w:rPr>
          <w:b/>
          <w:bCs/>
          <w:color w:val="404040" w:themeColor="text1" w:themeTint="BF"/>
          <w:sz w:val="24"/>
          <w:szCs w:val="24"/>
          <w:lang w:bidi="en-US"/>
        </w:rPr>
        <w:t xml:space="preserve"> to be included in various activities available for all people</w:t>
      </w:r>
      <w:r w:rsidRPr="7E409C94">
        <w:rPr>
          <w:color w:val="404040" w:themeColor="text1" w:themeTint="BF"/>
          <w:sz w:val="24"/>
          <w:szCs w:val="24"/>
          <w:lang w:bidi="en-US"/>
        </w:rPr>
        <w:t>.</w:t>
      </w:r>
    </w:p>
    <w:p w14:paraId="38458489" w14:textId="0043E5F7" w:rsidR="006561B1" w:rsidRPr="00FE206F" w:rsidRDefault="006561B1" w:rsidP="00CB31D8">
      <w:pPr>
        <w:pStyle w:val="ListParagraph"/>
        <w:spacing w:after="120" w:line="276" w:lineRule="auto"/>
        <w:ind w:left="714" w:right="0" w:firstLine="0"/>
        <w:contextualSpacing w:val="0"/>
        <w:jc w:val="both"/>
        <w:rPr>
          <w:color w:val="404040" w:themeColor="text1" w:themeTint="BF"/>
          <w:sz w:val="24"/>
          <w:szCs w:val="24"/>
          <w:lang w:bidi="en-US"/>
        </w:rPr>
      </w:pPr>
      <w:r w:rsidRPr="7E409C94">
        <w:rPr>
          <w:color w:val="404040" w:themeColor="text1" w:themeTint="BF"/>
          <w:sz w:val="24"/>
          <w:szCs w:val="24"/>
          <w:lang w:bidi="en-US"/>
        </w:rPr>
        <w:t xml:space="preserve">Assistive technologies help people with disabilities feel included in society when they gain the specific skill or ability to take part in various activities that would otherwise not be available to them. Furthermore, it gives them the confidence and assurance </w:t>
      </w:r>
      <w:r w:rsidR="00BD3BEB">
        <w:rPr>
          <w:color w:val="404040" w:themeColor="text1" w:themeTint="BF"/>
          <w:sz w:val="24"/>
          <w:szCs w:val="24"/>
          <w:lang w:bidi="en-US"/>
        </w:rPr>
        <w:t xml:space="preserve">that </w:t>
      </w:r>
      <w:r w:rsidR="005B2C89">
        <w:rPr>
          <w:color w:val="404040" w:themeColor="text1" w:themeTint="BF"/>
          <w:sz w:val="24"/>
          <w:szCs w:val="24"/>
          <w:lang w:bidi="en-US"/>
        </w:rPr>
        <w:t>some may not possess</w:t>
      </w:r>
      <w:r w:rsidRPr="7E409C94">
        <w:rPr>
          <w:color w:val="404040" w:themeColor="text1" w:themeTint="BF"/>
          <w:sz w:val="24"/>
          <w:szCs w:val="24"/>
          <w:lang w:bidi="en-US"/>
        </w:rPr>
        <w:t xml:space="preserve"> due to their impairment.</w:t>
      </w:r>
    </w:p>
    <w:p w14:paraId="539A1DB7" w14:textId="77777777"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Allows the </w:t>
      </w:r>
      <w:r w:rsidR="0057497E">
        <w:rPr>
          <w:rFonts w:cstheme="minorHAnsi"/>
          <w:b/>
          <w:bCs/>
          <w:color w:val="404040" w:themeColor="text1" w:themeTint="BF"/>
          <w:sz w:val="24"/>
          <w:lang w:bidi="en-US"/>
        </w:rPr>
        <w:t>PWD</w:t>
      </w:r>
      <w:r w:rsidRPr="00FE206F">
        <w:rPr>
          <w:rFonts w:cstheme="minorHAnsi"/>
          <w:b/>
          <w:bCs/>
          <w:color w:val="404040" w:themeColor="text1" w:themeTint="BF"/>
          <w:sz w:val="24"/>
          <w:lang w:bidi="en-US"/>
        </w:rPr>
        <w:t xml:space="preserve"> to participate in their community fully</w:t>
      </w:r>
      <w:r w:rsidR="007F701A" w:rsidRPr="007F701A">
        <w:rPr>
          <w:rFonts w:cstheme="minorHAnsi"/>
          <w:color w:val="404040" w:themeColor="text1" w:themeTint="BF"/>
          <w:sz w:val="24"/>
          <w:lang w:bidi="en-US"/>
        </w:rPr>
        <w:t>.</w:t>
      </w:r>
    </w:p>
    <w:p w14:paraId="5DFA50A9" w14:textId="70CF165F" w:rsidR="006561B1" w:rsidRPr="00FE206F" w:rsidRDefault="006561B1"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Without assistive technology, a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may become isolated and excluded from participating in various opportunities in the community. They will not be able to participate fully in social activities because of </w:t>
      </w:r>
      <w:r w:rsidR="007F701A">
        <w:rPr>
          <w:rFonts w:cstheme="minorHAnsi"/>
          <w:color w:val="404040" w:themeColor="text1" w:themeTint="BF"/>
          <w:sz w:val="24"/>
          <w:lang w:bidi="en-US"/>
        </w:rPr>
        <w:t xml:space="preserve">a </w:t>
      </w:r>
      <w:r w:rsidRPr="00FE206F">
        <w:rPr>
          <w:rFonts w:cstheme="minorHAnsi"/>
          <w:color w:val="404040" w:themeColor="text1" w:themeTint="BF"/>
          <w:sz w:val="24"/>
          <w:lang w:bidi="en-US"/>
        </w:rPr>
        <w:t xml:space="preserve">lack of confidence, doubt in their abilities, fear of being inept, etc. </w:t>
      </w:r>
      <w:r w:rsidR="00CA7F5E" w:rsidRPr="00FE206F">
        <w:rPr>
          <w:rFonts w:cstheme="minorHAnsi"/>
          <w:color w:val="404040" w:themeColor="text1" w:themeTint="BF"/>
          <w:sz w:val="24"/>
          <w:lang w:bidi="en-US"/>
        </w:rPr>
        <w:t>These</w:t>
      </w:r>
      <w:r w:rsidRPr="00FE206F">
        <w:rPr>
          <w:rFonts w:cstheme="minorHAnsi"/>
          <w:color w:val="404040" w:themeColor="text1" w:themeTint="BF"/>
          <w:sz w:val="24"/>
          <w:lang w:bidi="en-US"/>
        </w:rPr>
        <w:t xml:space="preserve"> increase the impact of the disability on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their family, and society.</w:t>
      </w:r>
    </w:p>
    <w:p w14:paraId="72871AB3" w14:textId="77777777"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Ease the process </w:t>
      </w:r>
      <w:r w:rsidR="007F701A">
        <w:rPr>
          <w:rFonts w:cstheme="minorHAnsi"/>
          <w:b/>
          <w:bCs/>
          <w:color w:val="404040" w:themeColor="text1" w:themeTint="BF"/>
          <w:sz w:val="24"/>
          <w:lang w:bidi="en-US"/>
        </w:rPr>
        <w:t>of</w:t>
      </w:r>
      <w:r w:rsidRPr="00FE206F">
        <w:rPr>
          <w:rFonts w:cstheme="minorHAnsi"/>
          <w:b/>
          <w:bCs/>
          <w:color w:val="404040" w:themeColor="text1" w:themeTint="BF"/>
          <w:sz w:val="24"/>
          <w:lang w:bidi="en-US"/>
        </w:rPr>
        <w:t xml:space="preserve"> making choices and decisions for the </w:t>
      </w:r>
      <w:r w:rsidR="0057497E">
        <w:rPr>
          <w:rFonts w:cstheme="minorHAnsi"/>
          <w:b/>
          <w:bCs/>
          <w:color w:val="404040" w:themeColor="text1" w:themeTint="BF"/>
          <w:sz w:val="24"/>
          <w:lang w:bidi="en-US"/>
        </w:rPr>
        <w:t>PWD</w:t>
      </w:r>
      <w:r w:rsidRPr="00FE206F">
        <w:rPr>
          <w:rFonts w:cstheme="minorHAnsi"/>
          <w:b/>
          <w:bCs/>
          <w:color w:val="404040" w:themeColor="text1" w:themeTint="BF"/>
          <w:sz w:val="24"/>
          <w:lang w:bidi="en-US"/>
        </w:rPr>
        <w:t>.</w:t>
      </w:r>
    </w:p>
    <w:p w14:paraId="6DD2A392" w14:textId="045CADE0" w:rsidR="006561B1" w:rsidRPr="00FE206F" w:rsidRDefault="006561B1"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Assistive technology can help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understand and communicate their choice. For example, a person with complete vision loss will need legal documents in </w:t>
      </w:r>
      <w:r w:rsidR="003544E9" w:rsidRPr="00FE206F">
        <w:rPr>
          <w:rFonts w:cstheme="minorHAnsi"/>
          <w:color w:val="404040" w:themeColor="text1" w:themeTint="BF"/>
          <w:sz w:val="24"/>
          <w:lang w:bidi="en-US"/>
        </w:rPr>
        <w:t>b</w:t>
      </w:r>
      <w:r w:rsidRPr="00FE206F">
        <w:rPr>
          <w:rFonts w:cstheme="minorHAnsi"/>
          <w:color w:val="404040" w:themeColor="text1" w:themeTint="BF"/>
          <w:sz w:val="24"/>
          <w:lang w:bidi="en-US"/>
        </w:rPr>
        <w:t>raille. This is for them to be fully aware of the content.</w:t>
      </w:r>
    </w:p>
    <w:p w14:paraId="44DA1A44" w14:textId="77777777" w:rsidR="006561B1" w:rsidRPr="00BF03FE" w:rsidRDefault="006561B1" w:rsidP="00656547">
      <w:pPr>
        <w:spacing w:after="120" w:line="276" w:lineRule="auto"/>
        <w:ind w:right="0"/>
        <w:rPr>
          <w:rFonts w:eastAsiaTheme="majorEastAsia" w:cstheme="minorHAnsi"/>
          <w:color w:val="404040" w:themeColor="text1" w:themeTint="BF"/>
          <w:sz w:val="24"/>
          <w:szCs w:val="24"/>
        </w:rPr>
      </w:pPr>
      <w:r w:rsidRPr="00FE206F">
        <w:rPr>
          <w:b/>
          <w:bCs/>
          <w:color w:val="404040" w:themeColor="text1" w:themeTint="BF"/>
        </w:rPr>
        <w:br w:type="page"/>
      </w:r>
    </w:p>
    <w:p w14:paraId="07AFD2C9" w14:textId="62111EC1" w:rsidR="004B2F87" w:rsidRPr="00FE206F" w:rsidRDefault="00422CDA" w:rsidP="00656547">
      <w:pPr>
        <w:pStyle w:val="Heading3"/>
        <w:tabs>
          <w:tab w:val="left" w:pos="180"/>
        </w:tabs>
        <w:spacing w:line="276" w:lineRule="auto"/>
        <w:ind w:right="0"/>
        <w:rPr>
          <w:b/>
          <w:bCs/>
          <w:noProof/>
          <w:lang w:bidi="en-US"/>
        </w:rPr>
      </w:pPr>
      <w:bookmarkStart w:id="139" w:name="_Toc95334378"/>
      <w:bookmarkStart w:id="140" w:name="_Toc132374947"/>
      <w:r w:rsidRPr="00FE206F">
        <w:rPr>
          <w:b/>
          <w:bCs/>
          <w:noProof/>
        </w:rPr>
        <w:lastRenderedPageBreak/>
        <w:t>2.4</w:t>
      </w:r>
      <w:r w:rsidR="004B2F87" w:rsidRPr="00FE206F">
        <w:rPr>
          <w:b/>
          <w:bCs/>
          <w:noProof/>
        </w:rPr>
        <w:t>.1 Scope and Breadth of Assistive Technology</w:t>
      </w:r>
      <w:bookmarkEnd w:id="137"/>
      <w:bookmarkEnd w:id="138"/>
      <w:bookmarkEnd w:id="139"/>
      <w:bookmarkEnd w:id="140"/>
    </w:p>
    <w:p w14:paraId="7F36154C" w14:textId="1B83CA61"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 support worker, you must understand the scope and breadth of assistive technologies. Doing so allows you to identify what devices or equipment your clients</w:t>
      </w:r>
      <w:r w:rsidR="003544E9" w:rsidRPr="00FE206F">
        <w:rPr>
          <w:rFonts w:cstheme="minorHAnsi"/>
          <w:noProof/>
          <w:color w:val="404040" w:themeColor="text1" w:themeTint="BF"/>
          <w:sz w:val="24"/>
          <w:lang w:bidi="en-US"/>
        </w:rPr>
        <w:t xml:space="preserve"> need</w:t>
      </w:r>
      <w:r w:rsidRPr="00FE206F">
        <w:rPr>
          <w:rFonts w:cstheme="minorHAnsi"/>
          <w:noProof/>
          <w:color w:val="404040" w:themeColor="text1" w:themeTint="BF"/>
          <w:sz w:val="24"/>
          <w:lang w:bidi="en-US"/>
        </w:rPr>
        <w:t>. Once identified, you will support them in using said technology to meet their individual needs.</w:t>
      </w:r>
    </w:p>
    <w:p w14:paraId="58DC1239" w14:textId="7C8F6418"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i/>
          <w:iCs/>
          <w:noProof/>
          <w:color w:val="404040" w:themeColor="text1" w:themeTint="BF"/>
          <w:sz w:val="24"/>
          <w:lang w:bidi="en-US"/>
        </w:rPr>
        <w:t>Scope</w:t>
      </w:r>
      <w:r w:rsidRPr="00FE206F">
        <w:rPr>
          <w:rFonts w:cstheme="minorHAnsi"/>
          <w:noProof/>
          <w:color w:val="404040" w:themeColor="text1" w:themeTint="BF"/>
          <w:sz w:val="24"/>
          <w:lang w:bidi="en-US"/>
        </w:rPr>
        <w:t xml:space="preserve"> refers to the activities where a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 xml:space="preserve"> can use assistive technology. On the other hand, </w:t>
      </w:r>
      <w:r w:rsidRPr="00FE206F">
        <w:rPr>
          <w:rFonts w:cstheme="minorHAnsi"/>
          <w:i/>
          <w:iCs/>
          <w:noProof/>
          <w:color w:val="404040" w:themeColor="text1" w:themeTint="BF"/>
          <w:sz w:val="24"/>
          <w:lang w:bidi="en-US"/>
        </w:rPr>
        <w:t>breadth</w:t>
      </w:r>
      <w:r w:rsidRPr="00FE206F">
        <w:rPr>
          <w:rFonts w:cstheme="minorHAnsi"/>
          <w:noProof/>
          <w:color w:val="404040" w:themeColor="text1" w:themeTint="BF"/>
          <w:sz w:val="24"/>
          <w:lang w:bidi="en-US"/>
        </w:rPr>
        <w:t xml:space="preserve"> refers to the range of devices and equipment used explicitly for an activity.</w:t>
      </w:r>
    </w:p>
    <w:p w14:paraId="0DB3FA3D" w14:textId="77777777"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p>
    <w:p w14:paraId="4C93AE5B" w14:textId="77777777" w:rsidR="004B2F87" w:rsidRPr="00FE206F" w:rsidRDefault="004B2F87" w:rsidP="00656547">
      <w:pPr>
        <w:spacing w:after="120" w:line="276" w:lineRule="auto"/>
        <w:ind w:left="0" w:right="0" w:firstLine="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t>Communication</w:t>
      </w:r>
    </w:p>
    <w:p w14:paraId="5894BBBD" w14:textId="7B372A94"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One of the common individual needs of a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 xml:space="preserve"> is the need to communicate and interact with others. Aside from nonverbal communication techniques, a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 xml:space="preserve"> may use assistive devices to communicate.</w:t>
      </w:r>
    </w:p>
    <w:p w14:paraId="5CF323F7" w14:textId="23FFEEB9"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The following tables list the breadth of assistive technology used for communication. These are according to a person’s impairment</w:t>
      </w:r>
      <w:r w:rsidR="002D5259" w:rsidRPr="00FE206F">
        <w:rPr>
          <w:rFonts w:cstheme="minorHAnsi"/>
          <w:noProof/>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6"/>
        <w:gridCol w:w="6889"/>
      </w:tblGrid>
      <w:tr w:rsidR="00FE206F" w:rsidRPr="00FE206F" w14:paraId="33982C2A" w14:textId="77777777" w:rsidTr="009324B1">
        <w:tc>
          <w:tcPr>
            <w:tcW w:w="2126" w:type="dxa"/>
            <w:shd w:val="clear" w:color="auto" w:fill="1C96D3"/>
          </w:tcPr>
          <w:p w14:paraId="76B7A08E" w14:textId="77777777"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t>Impairment</w:t>
            </w:r>
          </w:p>
        </w:tc>
        <w:tc>
          <w:tcPr>
            <w:tcW w:w="6889" w:type="dxa"/>
            <w:shd w:val="clear" w:color="auto" w:fill="1C96D3"/>
          </w:tcPr>
          <w:p w14:paraId="7D976204" w14:textId="2C75E861"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t>Breadth of Assistive Technology</w:t>
            </w:r>
          </w:p>
        </w:tc>
      </w:tr>
      <w:tr w:rsidR="00FE206F" w:rsidRPr="00FE206F" w14:paraId="71DD01F9" w14:textId="77777777" w:rsidTr="009324B1">
        <w:tc>
          <w:tcPr>
            <w:tcW w:w="2126" w:type="dxa"/>
            <w:shd w:val="clear" w:color="auto" w:fill="B2DEF4"/>
            <w:vAlign w:val="center"/>
          </w:tcPr>
          <w:p w14:paraId="6FE312B5" w14:textId="77777777" w:rsidR="004B2F87" w:rsidRPr="00FE206F" w:rsidRDefault="004B2F87"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Hearing</w:t>
            </w:r>
          </w:p>
        </w:tc>
        <w:tc>
          <w:tcPr>
            <w:tcW w:w="6889" w:type="dxa"/>
            <w:shd w:val="clear" w:color="auto" w:fill="auto"/>
            <w:vAlign w:val="center"/>
          </w:tcPr>
          <w:p w14:paraId="7551A695" w14:textId="37A1C7C2" w:rsidR="004B2F87" w:rsidRPr="00FE206F" w:rsidRDefault="004B2F87" w:rsidP="00656547">
            <w:pPr>
              <w:pStyle w:val="ListParagraph"/>
              <w:numPr>
                <w:ilvl w:val="0"/>
                <w:numId w:val="31"/>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FM </w:t>
            </w:r>
            <w:r w:rsidR="00A036F2" w:rsidRPr="00FE206F">
              <w:rPr>
                <w:b/>
                <w:bCs/>
                <w:noProof/>
                <w:color w:val="404040" w:themeColor="text1" w:themeTint="BF"/>
                <w:szCs w:val="24"/>
              </w:rPr>
              <w:t>systems</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00A036F2" w:rsidRPr="00FE206F">
              <w:rPr>
                <w:noProof/>
                <w:color w:val="404040" w:themeColor="text1" w:themeTint="BF"/>
                <w:szCs w:val="24"/>
              </w:rPr>
              <w:t xml:space="preserve">are </w:t>
            </w:r>
            <w:r w:rsidRPr="00FE206F">
              <w:rPr>
                <w:noProof/>
                <w:color w:val="404040" w:themeColor="text1" w:themeTint="BF"/>
                <w:szCs w:val="24"/>
              </w:rPr>
              <w:t>wireless devices</w:t>
            </w:r>
            <w:r w:rsidR="00A036F2" w:rsidRPr="00FE206F">
              <w:rPr>
                <w:noProof/>
                <w:color w:val="404040" w:themeColor="text1" w:themeTint="BF"/>
                <w:szCs w:val="24"/>
              </w:rPr>
              <w:t xml:space="preserve"> that</w:t>
            </w:r>
            <w:r w:rsidRPr="00FE206F">
              <w:rPr>
                <w:noProof/>
                <w:color w:val="404040" w:themeColor="text1" w:themeTint="BF"/>
                <w:szCs w:val="24"/>
              </w:rPr>
              <w:t xml:space="preserve"> use radio signals to connect a microphone to hearing aids or receivers.</w:t>
            </w:r>
          </w:p>
          <w:p w14:paraId="7E1F694C" w14:textId="342C1374" w:rsidR="004B2F87" w:rsidRDefault="004B2F87" w:rsidP="00656547">
            <w:pPr>
              <w:pStyle w:val="ListParagraph"/>
              <w:numPr>
                <w:ilvl w:val="0"/>
                <w:numId w:val="31"/>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Closed-</w:t>
            </w:r>
            <w:r w:rsidR="00A036F2" w:rsidRPr="00FE206F">
              <w:rPr>
                <w:b/>
                <w:bCs/>
                <w:noProof/>
                <w:color w:val="404040" w:themeColor="text1" w:themeTint="BF"/>
                <w:szCs w:val="24"/>
              </w:rPr>
              <w:t>captioning software</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00AC0381" w:rsidRPr="00AC0381">
              <w:rPr>
                <w:noProof/>
                <w:color w:val="404040" w:themeColor="text1" w:themeTint="BF"/>
                <w:szCs w:val="24"/>
              </w:rPr>
              <w:t xml:space="preserve">converts speech and sounds into text for people with hearing impairments to follow along </w:t>
            </w:r>
            <w:r w:rsidR="00566BC0">
              <w:rPr>
                <w:noProof/>
                <w:color w:val="404040" w:themeColor="text1" w:themeTint="BF"/>
                <w:szCs w:val="24"/>
              </w:rPr>
              <w:t xml:space="preserve">with </w:t>
            </w:r>
            <w:r w:rsidR="00AC0381" w:rsidRPr="00AC0381">
              <w:rPr>
                <w:noProof/>
                <w:color w:val="404040" w:themeColor="text1" w:themeTint="BF"/>
                <w:szCs w:val="24"/>
              </w:rPr>
              <w:t>the program</w:t>
            </w:r>
            <w:r w:rsidR="00566BC0">
              <w:rPr>
                <w:noProof/>
                <w:color w:val="404040" w:themeColor="text1" w:themeTint="BF"/>
                <w:szCs w:val="24"/>
              </w:rPr>
              <w:t>me</w:t>
            </w:r>
            <w:r w:rsidR="00AC0381" w:rsidRPr="00AC0381">
              <w:rPr>
                <w:noProof/>
                <w:color w:val="404040" w:themeColor="text1" w:themeTint="BF"/>
                <w:szCs w:val="24"/>
              </w:rPr>
              <w:t>.</w:t>
            </w:r>
          </w:p>
          <w:p w14:paraId="587093A5" w14:textId="4D78676F" w:rsidR="00422943" w:rsidRPr="00FE206F" w:rsidRDefault="00422943" w:rsidP="00656547">
            <w:pPr>
              <w:pStyle w:val="ListParagraph"/>
              <w:numPr>
                <w:ilvl w:val="0"/>
                <w:numId w:val="31"/>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Heading aids</w:t>
            </w:r>
            <w:r>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422943">
              <w:rPr>
                <w:noProof/>
                <w:color w:val="404040" w:themeColor="text1" w:themeTint="BF"/>
                <w:szCs w:val="24"/>
              </w:rPr>
              <w:t>help people with hearing impediment</w:t>
            </w:r>
            <w:r w:rsidR="00566BC0">
              <w:rPr>
                <w:noProof/>
                <w:color w:val="404040" w:themeColor="text1" w:themeTint="BF"/>
                <w:szCs w:val="24"/>
              </w:rPr>
              <w:t>s</w:t>
            </w:r>
            <w:r w:rsidRPr="00422943">
              <w:rPr>
                <w:noProof/>
                <w:color w:val="404040" w:themeColor="text1" w:themeTint="BF"/>
                <w:szCs w:val="24"/>
              </w:rPr>
              <w:t xml:space="preserve"> regain some level of hearing.</w:t>
            </w:r>
          </w:p>
        </w:tc>
      </w:tr>
      <w:tr w:rsidR="00FE206F" w:rsidRPr="00FE206F" w14:paraId="77FCB795" w14:textId="77777777" w:rsidTr="009324B1">
        <w:trPr>
          <w:trHeight w:val="3410"/>
        </w:trPr>
        <w:tc>
          <w:tcPr>
            <w:tcW w:w="2126" w:type="dxa"/>
            <w:shd w:val="clear" w:color="auto" w:fill="B2DEF4"/>
            <w:vAlign w:val="center"/>
          </w:tcPr>
          <w:p w14:paraId="46A18FEA" w14:textId="77777777" w:rsidR="004B2F87" w:rsidRPr="00FE206F" w:rsidRDefault="004B2F87"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Speech</w:t>
            </w:r>
          </w:p>
        </w:tc>
        <w:tc>
          <w:tcPr>
            <w:tcW w:w="6889" w:type="dxa"/>
            <w:shd w:val="clear" w:color="auto" w:fill="auto"/>
            <w:vAlign w:val="center"/>
          </w:tcPr>
          <w:p w14:paraId="3F1AD18F" w14:textId="315FF45A" w:rsidR="004B2F87" w:rsidRPr="00FE206F" w:rsidRDefault="004B2F87"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Communicators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are devices used for communication. These devices can range from simple notepad</w:t>
            </w:r>
            <w:r w:rsidR="00566BC0">
              <w:rPr>
                <w:noProof/>
                <w:color w:val="404040" w:themeColor="text1" w:themeTint="BF"/>
                <w:szCs w:val="24"/>
              </w:rPr>
              <w:t>s</w:t>
            </w:r>
            <w:r w:rsidRPr="00FE206F">
              <w:rPr>
                <w:noProof/>
                <w:color w:val="404040" w:themeColor="text1" w:themeTint="BF"/>
                <w:szCs w:val="24"/>
              </w:rPr>
              <w:t xml:space="preserve"> to electronic communication boards and keyboards.</w:t>
            </w:r>
          </w:p>
          <w:p w14:paraId="02E634B8" w14:textId="776D4E63" w:rsidR="004B2F87" w:rsidRPr="00FE206F" w:rsidRDefault="004B2F87"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Eye </w:t>
            </w:r>
            <w:r w:rsidR="00A036F2" w:rsidRPr="00FE206F">
              <w:rPr>
                <w:b/>
                <w:bCs/>
                <w:noProof/>
                <w:color w:val="404040" w:themeColor="text1" w:themeTint="BF"/>
                <w:szCs w:val="24"/>
              </w:rPr>
              <w:t>gaze</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002D5259" w:rsidRPr="00FE206F">
              <w:rPr>
                <w:noProof/>
                <w:color w:val="404040" w:themeColor="text1" w:themeTint="BF"/>
                <w:szCs w:val="24"/>
              </w:rPr>
              <w:t>is a</w:t>
            </w:r>
            <w:r w:rsidRPr="00FE206F">
              <w:rPr>
                <w:noProof/>
                <w:color w:val="404040" w:themeColor="text1" w:themeTint="BF"/>
                <w:szCs w:val="24"/>
              </w:rPr>
              <w:t xml:space="preserve">n electronic device that allows the person to communicate by looking at words or commands on a screen. </w:t>
            </w:r>
          </w:p>
          <w:p w14:paraId="02A07700" w14:textId="4AE944B4" w:rsidR="004B2F87" w:rsidRDefault="004B2F87"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Text-to-</w:t>
            </w:r>
            <w:r w:rsidR="00A036F2" w:rsidRPr="00FE206F">
              <w:rPr>
                <w:b/>
                <w:bCs/>
                <w:noProof/>
                <w:color w:val="404040" w:themeColor="text1" w:themeTint="BF"/>
                <w:szCs w:val="24"/>
              </w:rPr>
              <w:t>speech software</w:t>
            </w:r>
            <w:r w:rsidR="00AA05C6">
              <w:rPr>
                <w:b/>
                <w:bCs/>
                <w:noProof/>
                <w:color w:val="404040" w:themeColor="text1" w:themeTint="BF"/>
                <w:szCs w:val="24"/>
              </w:rPr>
              <w:t xml:space="preserve"> (TTS)</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00064F3F" w:rsidRPr="00064F3F">
              <w:rPr>
                <w:noProof/>
                <w:color w:val="404040" w:themeColor="text1" w:themeTint="BF"/>
                <w:szCs w:val="24"/>
              </w:rPr>
              <w:t xml:space="preserve">allows the </w:t>
            </w:r>
            <w:r w:rsidR="00064F3F">
              <w:rPr>
                <w:noProof/>
                <w:color w:val="404040" w:themeColor="text1" w:themeTint="BF"/>
                <w:szCs w:val="24"/>
              </w:rPr>
              <w:t>person</w:t>
            </w:r>
            <w:r w:rsidR="00064F3F" w:rsidRPr="00064F3F">
              <w:rPr>
                <w:noProof/>
                <w:color w:val="404040" w:themeColor="text1" w:themeTint="BF"/>
                <w:szCs w:val="24"/>
              </w:rPr>
              <w:t xml:space="preserve"> to type out what they want to say</w:t>
            </w:r>
            <w:r w:rsidR="00566BC0">
              <w:rPr>
                <w:noProof/>
                <w:color w:val="404040" w:themeColor="text1" w:themeTint="BF"/>
                <w:szCs w:val="24"/>
              </w:rPr>
              <w:t>,</w:t>
            </w:r>
            <w:r w:rsidR="00064F3F" w:rsidRPr="00064F3F">
              <w:rPr>
                <w:noProof/>
                <w:color w:val="404040" w:themeColor="text1" w:themeTint="BF"/>
                <w:szCs w:val="24"/>
              </w:rPr>
              <w:t xml:space="preserve"> and the device can read it aloud for others to hear.</w:t>
            </w:r>
          </w:p>
          <w:p w14:paraId="54811B2F" w14:textId="7A94427E" w:rsidR="00823600" w:rsidRPr="00FE206F" w:rsidRDefault="00466320"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Notepads</w:t>
            </w:r>
            <w:r>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Pr>
                <w:noProof/>
                <w:color w:val="404040" w:themeColor="text1" w:themeTint="BF"/>
                <w:szCs w:val="24"/>
              </w:rPr>
              <w:t>allow the person to communicate with others through writing.</w:t>
            </w:r>
          </w:p>
        </w:tc>
      </w:tr>
    </w:tbl>
    <w:p w14:paraId="5B6EC6BF" w14:textId="7F2B7EB8" w:rsidR="00466320" w:rsidRPr="0016306A" w:rsidRDefault="0016306A" w:rsidP="00656547">
      <w:pPr>
        <w:spacing w:after="120" w:line="276" w:lineRule="auto"/>
        <w:ind w:left="0" w:right="0" w:firstLine="0"/>
        <w:jc w:val="both"/>
        <w:rPr>
          <w:sz w:val="24"/>
          <w:szCs w:val="24"/>
        </w:rPr>
      </w:pPr>
      <w: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6"/>
        <w:gridCol w:w="6889"/>
      </w:tblGrid>
      <w:tr w:rsidR="00AC0381" w:rsidRPr="00FE206F" w14:paraId="5BE20A94" w14:textId="77777777" w:rsidTr="009324B1">
        <w:tc>
          <w:tcPr>
            <w:tcW w:w="2126" w:type="dxa"/>
            <w:shd w:val="clear" w:color="auto" w:fill="1C96D3"/>
          </w:tcPr>
          <w:p w14:paraId="74ED71E3" w14:textId="77777777" w:rsidR="00AC0381" w:rsidRPr="009324B1" w:rsidRDefault="00AC0381"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lastRenderedPageBreak/>
              <w:t>Impairment</w:t>
            </w:r>
          </w:p>
        </w:tc>
        <w:tc>
          <w:tcPr>
            <w:tcW w:w="6889" w:type="dxa"/>
            <w:shd w:val="clear" w:color="auto" w:fill="1C96D3"/>
          </w:tcPr>
          <w:p w14:paraId="5436F857" w14:textId="6E180BC2" w:rsidR="00AC0381" w:rsidRPr="009324B1" w:rsidRDefault="00AC0381"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t>Breadth of Assistive Technology</w:t>
            </w:r>
          </w:p>
        </w:tc>
      </w:tr>
      <w:tr w:rsidR="00AC0381" w:rsidRPr="00FE206F" w14:paraId="4997235F" w14:textId="77777777" w:rsidTr="009324B1">
        <w:tc>
          <w:tcPr>
            <w:tcW w:w="2126" w:type="dxa"/>
            <w:shd w:val="clear" w:color="auto" w:fill="B2DEF4"/>
            <w:vAlign w:val="center"/>
          </w:tcPr>
          <w:p w14:paraId="09BCBBF7" w14:textId="77777777" w:rsidR="00AC0381" w:rsidRPr="00FE206F" w:rsidRDefault="00AC0381"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Vision</w:t>
            </w:r>
          </w:p>
        </w:tc>
        <w:tc>
          <w:tcPr>
            <w:tcW w:w="6889" w:type="dxa"/>
            <w:shd w:val="clear" w:color="auto" w:fill="auto"/>
            <w:vAlign w:val="center"/>
          </w:tcPr>
          <w:p w14:paraId="48A95823" w14:textId="3E9AC6AF" w:rsidR="00823600" w:rsidRPr="00FE206F" w:rsidRDefault="00823600"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color w:val="404040" w:themeColor="text1" w:themeTint="BF"/>
                <w:szCs w:val="24"/>
              </w:rPr>
              <w:t>Alternative print materials</w:t>
            </w:r>
            <w:r w:rsidRPr="00FE206F">
              <w:rPr>
                <w:color w:val="404040" w:themeColor="text1" w:themeTint="BF"/>
                <w:szCs w:val="24"/>
              </w:rPr>
              <w:t xml:space="preserve"> </w:t>
            </w:r>
            <w:r w:rsidR="00566BC0" w:rsidRPr="00566BC0">
              <w:rPr>
                <w:color w:val="404040" w:themeColor="text1" w:themeTint="BF"/>
                <w:szCs w:val="24"/>
              </w:rPr>
              <w:t>–</w:t>
            </w:r>
            <w:r w:rsidR="00566BC0">
              <w:rPr>
                <w:color w:val="404040" w:themeColor="text1" w:themeTint="BF"/>
                <w:szCs w:val="24"/>
              </w:rPr>
              <w:t xml:space="preserve"> These </w:t>
            </w:r>
            <w:r w:rsidRPr="00FE206F">
              <w:rPr>
                <w:color w:val="404040" w:themeColor="text1" w:themeTint="BF"/>
                <w:szCs w:val="24"/>
              </w:rPr>
              <w:t>are b</w:t>
            </w:r>
            <w:r w:rsidRPr="00FE206F">
              <w:rPr>
                <w:noProof/>
                <w:color w:val="404040" w:themeColor="text1" w:themeTint="BF"/>
                <w:szCs w:val="24"/>
              </w:rPr>
              <w:t>ooks, manuals and handouts printed in:</w:t>
            </w:r>
          </w:p>
          <w:p w14:paraId="23A7144D" w14:textId="69A63EC2" w:rsidR="00823600" w:rsidRPr="00FE206F" w:rsidRDefault="00566BC0" w:rsidP="00656547">
            <w:pPr>
              <w:pStyle w:val="ListParagraph"/>
              <w:numPr>
                <w:ilvl w:val="1"/>
                <w:numId w:val="33"/>
              </w:numPr>
              <w:spacing w:after="120" w:line="276" w:lineRule="auto"/>
              <w:ind w:left="1434" w:right="0" w:hanging="357"/>
              <w:contextualSpacing w:val="0"/>
              <w:jc w:val="both"/>
              <w:rPr>
                <w:noProof/>
                <w:color w:val="404040" w:themeColor="text1" w:themeTint="BF"/>
                <w:szCs w:val="24"/>
              </w:rPr>
            </w:pPr>
            <w:r w:rsidRPr="00FE206F">
              <w:rPr>
                <w:noProof/>
                <w:color w:val="404040" w:themeColor="text1" w:themeTint="BF"/>
                <w:szCs w:val="24"/>
              </w:rPr>
              <w:t>High</w:t>
            </w:r>
            <w:r>
              <w:rPr>
                <w:noProof/>
                <w:color w:val="404040" w:themeColor="text1" w:themeTint="BF"/>
                <w:szCs w:val="24"/>
              </w:rPr>
              <w:t>-</w:t>
            </w:r>
            <w:r w:rsidRPr="00FE206F">
              <w:rPr>
                <w:noProof/>
                <w:color w:val="404040" w:themeColor="text1" w:themeTint="BF"/>
                <w:szCs w:val="24"/>
              </w:rPr>
              <w:t>contrast text for a client with partial vision loss</w:t>
            </w:r>
          </w:p>
          <w:p w14:paraId="3BA51F2A" w14:textId="71405641" w:rsidR="00823600" w:rsidRPr="00823600" w:rsidRDefault="00566BC0" w:rsidP="00656547">
            <w:pPr>
              <w:pStyle w:val="ListParagraph"/>
              <w:numPr>
                <w:ilvl w:val="1"/>
                <w:numId w:val="33"/>
              </w:numPr>
              <w:spacing w:after="120" w:line="276" w:lineRule="auto"/>
              <w:ind w:left="1434" w:right="0" w:hanging="357"/>
              <w:contextualSpacing w:val="0"/>
              <w:jc w:val="both"/>
              <w:rPr>
                <w:noProof/>
                <w:color w:val="404040" w:themeColor="text1" w:themeTint="BF"/>
                <w:szCs w:val="24"/>
              </w:rPr>
            </w:pPr>
            <w:r w:rsidRPr="00FE206F">
              <w:rPr>
                <w:noProof/>
                <w:color w:val="404040" w:themeColor="text1" w:themeTint="BF"/>
                <w:szCs w:val="24"/>
              </w:rPr>
              <w:t>Braille for a client with complete vision loss</w:t>
            </w:r>
          </w:p>
          <w:p w14:paraId="5F357DC9" w14:textId="65CBAB5B"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color w:val="404040" w:themeColor="text1" w:themeTint="BF"/>
                <w:szCs w:val="24"/>
              </w:rPr>
              <w:t>Pocket magnifiers</w:t>
            </w:r>
            <w:r w:rsidRPr="00FE206F">
              <w:rPr>
                <w:color w:val="404040" w:themeColor="text1" w:themeTint="BF"/>
                <w:szCs w:val="24"/>
              </w:rPr>
              <w:t xml:space="preserve"> </w:t>
            </w:r>
            <w:r w:rsidR="00566BC0" w:rsidRPr="00566BC0">
              <w:rPr>
                <w:color w:val="404040" w:themeColor="text1" w:themeTint="BF"/>
                <w:szCs w:val="24"/>
              </w:rPr>
              <w:t>–</w:t>
            </w:r>
            <w:r w:rsidR="00566BC0">
              <w:rPr>
                <w:color w:val="404040" w:themeColor="text1" w:themeTint="BF"/>
                <w:szCs w:val="24"/>
              </w:rPr>
              <w:t xml:space="preserve"> These </w:t>
            </w:r>
            <w:r w:rsidRPr="008B5217">
              <w:rPr>
                <w:color w:val="404040" w:themeColor="text1" w:themeTint="BF"/>
                <w:szCs w:val="24"/>
              </w:rPr>
              <w:t>are portable lenses to make texts and objects appear larger.</w:t>
            </w:r>
          </w:p>
          <w:p w14:paraId="2227654F" w14:textId="49D2052D"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Audiobooks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are recordings of print materials that are read out loud.</w:t>
            </w:r>
          </w:p>
          <w:p w14:paraId="5C6640A5" w14:textId="69ABF285"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Reading gadgets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 xml:space="preserve">convert the text of printed materials that are usually unavailable in audio, </w:t>
            </w:r>
            <w:r w:rsidR="00566BC0">
              <w:rPr>
                <w:noProof/>
                <w:color w:val="404040" w:themeColor="text1" w:themeTint="BF"/>
                <w:szCs w:val="24"/>
              </w:rPr>
              <w:t>B</w:t>
            </w:r>
            <w:r w:rsidRPr="00FE206F">
              <w:rPr>
                <w:noProof/>
                <w:color w:val="404040" w:themeColor="text1" w:themeTint="BF"/>
                <w:szCs w:val="24"/>
              </w:rPr>
              <w:t>raille, or enlarged print form into speech.</w:t>
            </w:r>
          </w:p>
          <w:p w14:paraId="59CAD594" w14:textId="164D2D80" w:rsidR="00AC0381"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Refreshable </w:t>
            </w:r>
            <w:r w:rsidR="00566BC0">
              <w:rPr>
                <w:b/>
                <w:bCs/>
                <w:noProof/>
                <w:color w:val="404040" w:themeColor="text1" w:themeTint="BF"/>
                <w:szCs w:val="24"/>
              </w:rPr>
              <w:t>B</w:t>
            </w:r>
            <w:r w:rsidRPr="00FE206F">
              <w:rPr>
                <w:b/>
                <w:bCs/>
                <w:noProof/>
                <w:color w:val="404040" w:themeColor="text1" w:themeTint="BF"/>
                <w:szCs w:val="24"/>
              </w:rPr>
              <w:t>raille displays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process information on computer screens and electronically raise</w:t>
            </w:r>
            <w:r w:rsidR="00566BC0">
              <w:rPr>
                <w:noProof/>
                <w:color w:val="404040" w:themeColor="text1" w:themeTint="BF"/>
                <w:szCs w:val="24"/>
              </w:rPr>
              <w:t>s</w:t>
            </w:r>
            <w:r w:rsidRPr="00FE206F">
              <w:rPr>
                <w:noProof/>
                <w:color w:val="404040" w:themeColor="text1" w:themeTint="BF"/>
                <w:szCs w:val="24"/>
              </w:rPr>
              <w:t xml:space="preserve"> and lower different combinations of pins in braille cells. Text continuously changes as the person moves the cursor around the screen.</w:t>
            </w:r>
          </w:p>
          <w:p w14:paraId="55706E39" w14:textId="7BA89FC2"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Text-to-speech (TTS)</w:t>
            </w:r>
            <w:r>
              <w:t xml:space="preserve"> </w:t>
            </w:r>
            <w:r w:rsidR="00566BC0" w:rsidRPr="00566BC0">
              <w:t>–</w:t>
            </w:r>
            <w:r w:rsidR="00566BC0">
              <w:t xml:space="preserve"> This </w:t>
            </w:r>
            <w:r w:rsidRPr="00FE5D81">
              <w:rPr>
                <w:noProof/>
                <w:color w:val="404040" w:themeColor="text1" w:themeTint="BF"/>
                <w:szCs w:val="24"/>
              </w:rPr>
              <w:t xml:space="preserve">is a feature in modern phones and computers that can read text on </w:t>
            </w:r>
            <w:r w:rsidR="00566BC0">
              <w:rPr>
                <w:noProof/>
                <w:color w:val="404040" w:themeColor="text1" w:themeTint="BF"/>
                <w:szCs w:val="24"/>
              </w:rPr>
              <w:t xml:space="preserve">the </w:t>
            </w:r>
            <w:r w:rsidRPr="00FE5D81">
              <w:rPr>
                <w:noProof/>
                <w:color w:val="404040" w:themeColor="text1" w:themeTint="BF"/>
                <w:szCs w:val="24"/>
              </w:rPr>
              <w:t>screen aloud.</w:t>
            </w:r>
          </w:p>
          <w:p w14:paraId="55416A48" w14:textId="6137130E"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Visual support software</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Pr="00FE206F">
              <w:rPr>
                <w:noProof/>
                <w:color w:val="404040" w:themeColor="text1" w:themeTint="BF"/>
                <w:szCs w:val="24"/>
              </w:rPr>
              <w:t>can enlarge text and increase the contrast of screens to make the content easier to read.</w:t>
            </w:r>
          </w:p>
        </w:tc>
      </w:tr>
      <w:tr w:rsidR="00AC0381" w:rsidRPr="00FE206F" w14:paraId="1EB7A838" w14:textId="77777777" w:rsidTr="009324B1">
        <w:tc>
          <w:tcPr>
            <w:tcW w:w="2126" w:type="dxa"/>
            <w:shd w:val="clear" w:color="auto" w:fill="B2DEF4"/>
            <w:vAlign w:val="center"/>
          </w:tcPr>
          <w:p w14:paraId="4634DDD6" w14:textId="77777777" w:rsidR="00AC0381" w:rsidRPr="00FE206F" w:rsidRDefault="00AC0381"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Cognition and Memory Loss</w:t>
            </w:r>
          </w:p>
        </w:tc>
        <w:tc>
          <w:tcPr>
            <w:tcW w:w="6889" w:type="dxa"/>
            <w:shd w:val="clear" w:color="auto" w:fill="auto"/>
            <w:vAlign w:val="center"/>
          </w:tcPr>
          <w:p w14:paraId="752F2AEA" w14:textId="67D1EA0C"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Sensory regulators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C625E7">
              <w:rPr>
                <w:noProof/>
                <w:color w:val="404040" w:themeColor="text1" w:themeTint="BF"/>
                <w:szCs w:val="24"/>
              </w:rPr>
              <w:t xml:space="preserve">allow </w:t>
            </w:r>
            <w:r>
              <w:rPr>
                <w:noProof/>
                <w:color w:val="404040" w:themeColor="text1" w:themeTint="BF"/>
                <w:szCs w:val="24"/>
              </w:rPr>
              <w:t>the person</w:t>
            </w:r>
            <w:r w:rsidRPr="00C625E7">
              <w:rPr>
                <w:noProof/>
                <w:color w:val="404040" w:themeColor="text1" w:themeTint="BF"/>
                <w:szCs w:val="24"/>
              </w:rPr>
              <w:t xml:space="preserve"> to cope with lowered or heightened senses.</w:t>
            </w:r>
          </w:p>
          <w:p w14:paraId="2D8E3A7C" w14:textId="510B6FC3"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Noise-cancelling headphones</w:t>
            </w:r>
            <w:r>
              <w:t xml:space="preserve"> </w:t>
            </w:r>
            <w:r w:rsidR="00566BC0" w:rsidRPr="00566BC0">
              <w:t>–</w:t>
            </w:r>
            <w:r w:rsidR="00566BC0">
              <w:t xml:space="preserve"> These </w:t>
            </w:r>
            <w:r w:rsidRPr="00E060D2">
              <w:rPr>
                <w:noProof/>
                <w:color w:val="404040" w:themeColor="text1" w:themeTint="BF"/>
                <w:szCs w:val="24"/>
              </w:rPr>
              <w:t>reduce distracting background noises to prevent overstimulation.</w:t>
            </w:r>
          </w:p>
          <w:p w14:paraId="44667B0B" w14:textId="2A619538"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M</w:t>
            </w:r>
            <w:r w:rsidRPr="00FE206F">
              <w:rPr>
                <w:b/>
                <w:bCs/>
                <w:noProof/>
                <w:color w:val="404040" w:themeColor="text1" w:themeTint="BF"/>
                <w:szCs w:val="24"/>
              </w:rPr>
              <w:t>emory aids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A20C01">
              <w:rPr>
                <w:noProof/>
                <w:color w:val="404040" w:themeColor="text1" w:themeTint="BF"/>
                <w:szCs w:val="24"/>
              </w:rPr>
              <w:t>help the person recall information.</w:t>
            </w:r>
          </w:p>
          <w:p w14:paraId="2A8B203A" w14:textId="6586C214" w:rsidR="00AC0381"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Word prediction software</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Pr="00FE206F">
              <w:rPr>
                <w:noProof/>
                <w:color w:val="404040" w:themeColor="text1" w:themeTint="BF"/>
                <w:szCs w:val="24"/>
              </w:rPr>
              <w:t>is a kind of software that aids the person with writing and spelling difficulties by recalling required words that can improve their grammar and sentence structure.</w:t>
            </w:r>
          </w:p>
          <w:p w14:paraId="366012A2" w14:textId="41BC41F4"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 xml:space="preserve">Autocomplete </w:t>
            </w:r>
            <w:r w:rsidRPr="00566BC0">
              <w:rPr>
                <w:b/>
                <w:bCs/>
                <w:noProof/>
                <w:color w:val="404040" w:themeColor="text1" w:themeTint="BF"/>
                <w:szCs w:val="24"/>
              </w:rPr>
              <w:t>feature</w:t>
            </w:r>
            <w:r>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Pr="00E54662">
              <w:rPr>
                <w:noProof/>
                <w:color w:val="404040" w:themeColor="text1" w:themeTint="BF"/>
                <w:szCs w:val="24"/>
              </w:rPr>
              <w:t>can help predict words that a person may type</w:t>
            </w:r>
            <w:r>
              <w:rPr>
                <w:noProof/>
                <w:color w:val="404040" w:themeColor="text1" w:themeTint="BF"/>
                <w:szCs w:val="24"/>
              </w:rPr>
              <w:t>.</w:t>
            </w:r>
          </w:p>
        </w:tc>
      </w:tr>
    </w:tbl>
    <w:p w14:paraId="18E7B322" w14:textId="77777777" w:rsidR="0016306A" w:rsidRDefault="0016306A" w:rsidP="00656547">
      <w:pPr>
        <w:spacing w:after="120" w:line="276" w:lineRule="auto"/>
        <w:ind w:left="0" w:right="0" w:firstLine="0"/>
        <w:rPr>
          <w:rFonts w:cstheme="minorHAnsi"/>
          <w:noProof/>
          <w:color w:val="404040" w:themeColor="text1" w:themeTint="BF"/>
          <w:sz w:val="24"/>
          <w:lang w:bidi="en-US"/>
        </w:rPr>
      </w:pPr>
      <w:r>
        <w:rPr>
          <w:rFonts w:cstheme="minorHAnsi"/>
          <w:noProof/>
          <w:color w:val="404040" w:themeColor="text1" w:themeTint="BF"/>
          <w:sz w:val="24"/>
          <w:lang w:bidi="en-US"/>
        </w:rPr>
        <w:br w:type="page"/>
      </w:r>
    </w:p>
    <w:p w14:paraId="75BED807" w14:textId="0D372DE0" w:rsidR="004B2F87" w:rsidRPr="00FE206F" w:rsidRDefault="004B2F87" w:rsidP="00656547">
      <w:pPr>
        <w:spacing w:after="120" w:line="276" w:lineRule="auto"/>
        <w:ind w:left="0" w:right="0" w:firstLine="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lastRenderedPageBreak/>
        <w:t>Daily Living Activities</w:t>
      </w:r>
    </w:p>
    <w:p w14:paraId="1990501D" w14:textId="7BDCE727" w:rsidR="00C02740" w:rsidRPr="001B60DD" w:rsidRDefault="00C02740" w:rsidP="00656547">
      <w:pPr>
        <w:spacing w:after="120" w:line="276" w:lineRule="auto"/>
        <w:ind w:left="0" w:right="0" w:firstLine="0"/>
        <w:jc w:val="both"/>
        <w:rPr>
          <w:rFonts w:cstheme="minorHAnsi"/>
          <w:color w:val="404040" w:themeColor="text1" w:themeTint="BF"/>
          <w:sz w:val="24"/>
          <w:lang w:bidi="en-US"/>
        </w:rPr>
      </w:pPr>
      <w:r w:rsidRPr="001B60DD">
        <w:rPr>
          <w:rFonts w:cstheme="minorHAnsi"/>
          <w:i/>
          <w:color w:val="404040" w:themeColor="text1" w:themeTint="BF"/>
          <w:sz w:val="24"/>
          <w:lang w:bidi="en-US"/>
        </w:rPr>
        <w:t>Daily living</w:t>
      </w:r>
      <w:r w:rsidRPr="001B60DD">
        <w:rPr>
          <w:rFonts w:cstheme="minorHAnsi"/>
          <w:color w:val="404040" w:themeColor="text1" w:themeTint="BF"/>
          <w:sz w:val="24"/>
          <w:lang w:bidi="en-US"/>
        </w:rPr>
        <w:t xml:space="preserve"> refers to the self-care activities people do every day to keep themselves safe, healthy, and feeling good. These activities are usually done in the home of the </w:t>
      </w:r>
      <w:r w:rsidR="0057497E">
        <w:rPr>
          <w:rFonts w:cstheme="minorHAnsi"/>
          <w:color w:val="404040" w:themeColor="text1" w:themeTint="BF"/>
          <w:sz w:val="24"/>
          <w:lang w:bidi="en-US"/>
        </w:rPr>
        <w:t>PWD</w:t>
      </w:r>
      <w:r w:rsidRPr="001B60DD">
        <w:rPr>
          <w:rFonts w:cstheme="minorHAnsi"/>
          <w:color w:val="404040" w:themeColor="text1" w:themeTint="BF"/>
          <w:sz w:val="24"/>
          <w:lang w:bidi="en-US"/>
        </w:rPr>
        <w:t xml:space="preserve">. They are also done independently by the </w:t>
      </w:r>
      <w:r w:rsidR="0057497E">
        <w:rPr>
          <w:rFonts w:cstheme="minorHAnsi"/>
          <w:color w:val="404040" w:themeColor="text1" w:themeTint="BF"/>
          <w:sz w:val="24"/>
          <w:lang w:bidi="en-US"/>
        </w:rPr>
        <w:t>PWD</w:t>
      </w:r>
      <w:r w:rsidRPr="001B60DD">
        <w:rPr>
          <w:rFonts w:cstheme="minorHAnsi"/>
          <w:color w:val="404040" w:themeColor="text1" w:themeTint="BF"/>
          <w:sz w:val="24"/>
          <w:lang w:bidi="en-US"/>
        </w:rPr>
        <w:t>.</w:t>
      </w:r>
    </w:p>
    <w:p w14:paraId="505E2FA4" w14:textId="77777777" w:rsidR="00C02740" w:rsidRDefault="00C02740" w:rsidP="00656547">
      <w:pPr>
        <w:spacing w:after="120" w:line="276" w:lineRule="auto"/>
        <w:ind w:left="0" w:right="0" w:firstLine="0"/>
        <w:jc w:val="both"/>
        <w:rPr>
          <w:rFonts w:cstheme="minorHAnsi"/>
          <w:color w:val="404040" w:themeColor="text1" w:themeTint="BF"/>
          <w:sz w:val="24"/>
          <w:lang w:bidi="en-US"/>
        </w:rPr>
      </w:pPr>
      <w:r w:rsidRPr="001B60DD">
        <w:rPr>
          <w:rFonts w:cstheme="minorHAnsi"/>
          <w:color w:val="404040" w:themeColor="text1" w:themeTint="BF"/>
          <w:sz w:val="24"/>
          <w:lang w:bidi="en-US"/>
        </w:rPr>
        <w:t>There are two kinds of activities for daily living:</w:t>
      </w:r>
    </w:p>
    <w:p w14:paraId="48568EE1" w14:textId="082BFAD0" w:rsidR="00C02740" w:rsidRPr="003F4E64" w:rsidRDefault="00C02740" w:rsidP="00656547">
      <w:pPr>
        <w:pStyle w:val="ListParagraph"/>
        <w:numPr>
          <w:ilvl w:val="0"/>
          <w:numId w:val="132"/>
        </w:numPr>
        <w:spacing w:after="120" w:line="276" w:lineRule="auto"/>
        <w:ind w:left="714" w:right="0" w:hanging="357"/>
        <w:contextualSpacing w:val="0"/>
        <w:jc w:val="both"/>
        <w:rPr>
          <w:rFonts w:cstheme="minorHAnsi"/>
          <w:color w:val="404040" w:themeColor="text1" w:themeTint="BF"/>
          <w:sz w:val="24"/>
          <w:lang w:bidi="en-US"/>
        </w:rPr>
      </w:pPr>
      <w:r w:rsidRPr="001B60DD">
        <w:rPr>
          <w:rFonts w:cstheme="minorHAnsi"/>
          <w:b/>
          <w:bCs/>
          <w:color w:val="404040" w:themeColor="text1" w:themeTint="BF"/>
          <w:sz w:val="24"/>
          <w:lang w:bidi="en-US"/>
        </w:rPr>
        <w:t xml:space="preserve">Activities of </w:t>
      </w:r>
      <w:r w:rsidR="00965162" w:rsidRPr="001B60DD">
        <w:rPr>
          <w:rFonts w:cstheme="minorHAnsi"/>
          <w:b/>
          <w:bCs/>
          <w:color w:val="404040" w:themeColor="text1" w:themeTint="BF"/>
          <w:sz w:val="24"/>
          <w:lang w:bidi="en-US"/>
        </w:rPr>
        <w:t xml:space="preserve">daily living </w:t>
      </w:r>
      <w:r w:rsidRPr="001B60DD">
        <w:rPr>
          <w:rFonts w:cstheme="minorHAnsi"/>
          <w:b/>
          <w:bCs/>
          <w:color w:val="404040" w:themeColor="text1" w:themeTint="BF"/>
          <w:sz w:val="24"/>
          <w:lang w:bidi="en-US"/>
        </w:rPr>
        <w:t>(ADL)</w:t>
      </w:r>
    </w:p>
    <w:p w14:paraId="3BB42195" w14:textId="5DD0EDB3" w:rsidR="00C02740" w:rsidRPr="003F4E64" w:rsidRDefault="00C02740" w:rsidP="00656547">
      <w:pPr>
        <w:pStyle w:val="ListParagraph"/>
        <w:spacing w:after="120" w:line="276" w:lineRule="auto"/>
        <w:ind w:right="0" w:firstLine="0"/>
        <w:contextualSpacing w:val="0"/>
        <w:jc w:val="both"/>
        <w:rPr>
          <w:rFonts w:cstheme="minorHAnsi"/>
          <w:color w:val="404040" w:themeColor="text1" w:themeTint="BF"/>
          <w:sz w:val="24"/>
          <w:lang w:bidi="en-US"/>
        </w:rPr>
      </w:pPr>
      <w:r w:rsidRPr="00830FE7">
        <w:rPr>
          <w:rFonts w:cstheme="minorHAnsi"/>
          <w:color w:val="404040" w:themeColor="text1" w:themeTint="BF"/>
          <w:sz w:val="24"/>
          <w:lang w:bidi="en-US"/>
        </w:rPr>
        <w:t>These include the following self-care tasks at home</w:t>
      </w:r>
      <w:r w:rsidR="00655AB0">
        <w:rPr>
          <w:rFonts w:cstheme="minorHAnsi"/>
          <w:color w:val="404040" w:themeColor="text1" w:themeTint="BF"/>
          <w:sz w:val="24"/>
          <w:lang w:bidi="en-US"/>
        </w:rPr>
        <w:t>, either in their personal home or care</w:t>
      </w:r>
      <w:r w:rsidR="00136F3D">
        <w:rPr>
          <w:rFonts w:cstheme="minorHAnsi"/>
          <w:color w:val="404040" w:themeColor="text1" w:themeTint="BF"/>
          <w:sz w:val="24"/>
          <w:lang w:bidi="en-US"/>
        </w:rPr>
        <w:t xml:space="preserve"> residences</w:t>
      </w:r>
      <w:r w:rsidRPr="00830FE7">
        <w:rPr>
          <w:rFonts w:cstheme="minorHAnsi"/>
          <w:color w:val="404040" w:themeColor="text1" w:themeTint="BF"/>
          <w:sz w:val="24"/>
          <w:lang w:bidi="en-US"/>
        </w:rPr>
        <w:t>:</w:t>
      </w:r>
    </w:p>
    <w:p w14:paraId="087934CA"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Continence (</w:t>
      </w:r>
      <w:proofErr w:type="gramStart"/>
      <w:r w:rsidRPr="003F4E64">
        <w:rPr>
          <w:color w:val="404040" w:themeColor="text1" w:themeTint="BF"/>
          <w:sz w:val="24"/>
          <w:szCs w:val="24"/>
        </w:rPr>
        <w:t>e.g.</w:t>
      </w:r>
      <w:proofErr w:type="gramEnd"/>
      <w:r w:rsidRPr="003F4E64">
        <w:rPr>
          <w:color w:val="404040" w:themeColor="text1" w:themeTint="BF"/>
          <w:sz w:val="24"/>
          <w:szCs w:val="24"/>
        </w:rPr>
        <w:t xml:space="preserve"> using the toilet)</w:t>
      </w:r>
    </w:p>
    <w:p w14:paraId="2CEACCD3"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Hygiene (</w:t>
      </w:r>
      <w:proofErr w:type="gramStart"/>
      <w:r w:rsidRPr="003F4E64">
        <w:rPr>
          <w:color w:val="404040" w:themeColor="text1" w:themeTint="BF"/>
          <w:sz w:val="24"/>
          <w:szCs w:val="24"/>
        </w:rPr>
        <w:t>e.g.</w:t>
      </w:r>
      <w:proofErr w:type="gramEnd"/>
      <w:r w:rsidRPr="003F4E64">
        <w:rPr>
          <w:color w:val="404040" w:themeColor="text1" w:themeTint="BF"/>
          <w:sz w:val="24"/>
          <w:szCs w:val="24"/>
        </w:rPr>
        <w:t xml:space="preserve"> bathing, brushing and styling hair, shaving, dressing)</w:t>
      </w:r>
    </w:p>
    <w:p w14:paraId="46C09145"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Mobility and transferring (</w:t>
      </w:r>
      <w:proofErr w:type="gramStart"/>
      <w:r w:rsidRPr="003F4E64">
        <w:rPr>
          <w:color w:val="404040" w:themeColor="text1" w:themeTint="BF"/>
          <w:sz w:val="24"/>
          <w:szCs w:val="24"/>
        </w:rPr>
        <w:t>e.g.</w:t>
      </w:r>
      <w:proofErr w:type="gramEnd"/>
      <w:r w:rsidRPr="003F4E64">
        <w:rPr>
          <w:color w:val="404040" w:themeColor="text1" w:themeTint="BF"/>
          <w:sz w:val="24"/>
          <w:szCs w:val="24"/>
        </w:rPr>
        <w:t xml:space="preserve"> walking, getting in and out of bed)</w:t>
      </w:r>
    </w:p>
    <w:p w14:paraId="6491DD01"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Eating and drinking</w:t>
      </w:r>
    </w:p>
    <w:p w14:paraId="4AD86081" w14:textId="5008E13B"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 xml:space="preserve">Pressure </w:t>
      </w:r>
      <w:r w:rsidR="00584F5B">
        <w:rPr>
          <w:color w:val="404040" w:themeColor="text1" w:themeTint="BF"/>
          <w:sz w:val="24"/>
          <w:szCs w:val="24"/>
        </w:rPr>
        <w:t xml:space="preserve">area </w:t>
      </w:r>
      <w:r w:rsidRPr="003F4E64">
        <w:rPr>
          <w:color w:val="404040" w:themeColor="text1" w:themeTint="BF"/>
          <w:sz w:val="24"/>
          <w:szCs w:val="24"/>
        </w:rPr>
        <w:t>management</w:t>
      </w:r>
    </w:p>
    <w:p w14:paraId="69FB1957" w14:textId="77777777" w:rsidR="00C02740"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lang w:bidi="en-US"/>
        </w:rPr>
      </w:pPr>
      <w:r w:rsidRPr="003F4E64">
        <w:rPr>
          <w:color w:val="404040" w:themeColor="text1" w:themeTint="BF"/>
          <w:sz w:val="24"/>
          <w:szCs w:val="24"/>
        </w:rPr>
        <w:t xml:space="preserve">Carer support </w:t>
      </w:r>
      <w:r w:rsidRPr="003F4E64">
        <w:rPr>
          <w:color w:val="404040" w:themeColor="text1" w:themeTint="BF"/>
          <w:sz w:val="24"/>
          <w:szCs w:val="24"/>
          <w:lang w:bidi="en-US"/>
        </w:rPr>
        <w:t>(</w:t>
      </w:r>
      <w:proofErr w:type="gramStart"/>
      <w:r w:rsidRPr="003F4E64">
        <w:rPr>
          <w:color w:val="404040" w:themeColor="text1" w:themeTint="BF"/>
          <w:sz w:val="24"/>
          <w:szCs w:val="24"/>
          <w:lang w:bidi="en-US"/>
        </w:rPr>
        <w:t>i.e.</w:t>
      </w:r>
      <w:proofErr w:type="gramEnd"/>
      <w:r w:rsidRPr="003F4E64">
        <w:rPr>
          <w:color w:val="404040" w:themeColor="text1" w:themeTint="BF"/>
          <w:sz w:val="24"/>
          <w:szCs w:val="24"/>
          <w:lang w:bidi="en-US"/>
        </w:rPr>
        <w:t xml:space="preserve"> alerting carers if there is a problem)</w:t>
      </w:r>
    </w:p>
    <w:p w14:paraId="61080EB2" w14:textId="5084C59B" w:rsidR="00C02740" w:rsidRPr="003F4E64" w:rsidRDefault="00C02740" w:rsidP="00656547">
      <w:pPr>
        <w:pStyle w:val="ListParagraph"/>
        <w:numPr>
          <w:ilvl w:val="0"/>
          <w:numId w:val="132"/>
        </w:numPr>
        <w:spacing w:after="120" w:line="276" w:lineRule="auto"/>
        <w:ind w:left="714" w:right="0" w:hanging="357"/>
        <w:contextualSpacing w:val="0"/>
        <w:jc w:val="both"/>
        <w:rPr>
          <w:color w:val="404040" w:themeColor="text1" w:themeTint="BF"/>
          <w:sz w:val="24"/>
          <w:szCs w:val="24"/>
          <w:lang w:bidi="en-US"/>
        </w:rPr>
      </w:pPr>
      <w:r w:rsidRPr="003F4E64">
        <w:rPr>
          <w:rFonts w:cstheme="minorHAnsi"/>
          <w:b/>
          <w:bCs/>
          <w:color w:val="404040" w:themeColor="text1" w:themeTint="BF"/>
          <w:sz w:val="24"/>
          <w:lang w:bidi="en-US"/>
        </w:rPr>
        <w:t xml:space="preserve">Instrumental </w:t>
      </w:r>
      <w:r w:rsidR="00965162" w:rsidRPr="003F4E64">
        <w:rPr>
          <w:rFonts w:cstheme="minorHAnsi"/>
          <w:b/>
          <w:bCs/>
          <w:color w:val="404040" w:themeColor="text1" w:themeTint="BF"/>
          <w:sz w:val="24"/>
          <w:lang w:bidi="en-US"/>
        </w:rPr>
        <w:t xml:space="preserve">activities of daily living </w:t>
      </w:r>
      <w:r w:rsidRPr="003F4E64">
        <w:rPr>
          <w:rFonts w:cstheme="minorHAnsi"/>
          <w:b/>
          <w:bCs/>
          <w:color w:val="404040" w:themeColor="text1" w:themeTint="BF"/>
          <w:sz w:val="24"/>
          <w:lang w:bidi="en-US"/>
        </w:rPr>
        <w:t>(IADL)</w:t>
      </w:r>
    </w:p>
    <w:p w14:paraId="0D28B8AE" w14:textId="7198A299" w:rsidR="00C02740" w:rsidRDefault="00C02740" w:rsidP="00656547">
      <w:pPr>
        <w:pStyle w:val="ListParagraph"/>
        <w:spacing w:after="120" w:line="276" w:lineRule="auto"/>
        <w:ind w:right="0" w:firstLine="0"/>
        <w:contextualSpacing w:val="0"/>
        <w:jc w:val="both"/>
        <w:rPr>
          <w:rFonts w:cstheme="minorHAnsi"/>
          <w:color w:val="404040" w:themeColor="text1" w:themeTint="BF"/>
          <w:sz w:val="24"/>
          <w:lang w:bidi="en-US"/>
        </w:rPr>
      </w:pPr>
      <w:r w:rsidRPr="00830FE7">
        <w:rPr>
          <w:rFonts w:cstheme="minorHAnsi"/>
          <w:color w:val="404040" w:themeColor="text1" w:themeTint="BF"/>
          <w:sz w:val="24"/>
          <w:lang w:bidi="en-US"/>
        </w:rPr>
        <w:t>These refer to activities for maintaining an independent life in other environments</w:t>
      </w:r>
      <w:r w:rsidR="009323D1">
        <w:rPr>
          <w:rFonts w:cstheme="minorHAnsi"/>
          <w:color w:val="404040" w:themeColor="text1" w:themeTint="BF"/>
          <w:sz w:val="24"/>
          <w:lang w:bidi="en-US"/>
        </w:rPr>
        <w:t xml:space="preserve"> (</w:t>
      </w:r>
      <w:proofErr w:type="gramStart"/>
      <w:r w:rsidR="009323D1">
        <w:rPr>
          <w:rFonts w:cstheme="minorHAnsi"/>
          <w:color w:val="404040" w:themeColor="text1" w:themeTint="BF"/>
          <w:sz w:val="24"/>
          <w:lang w:bidi="en-US"/>
        </w:rPr>
        <w:t>e.g.</w:t>
      </w:r>
      <w:proofErr w:type="gramEnd"/>
      <w:r w:rsidR="009323D1">
        <w:rPr>
          <w:rFonts w:cstheme="minorHAnsi"/>
          <w:color w:val="404040" w:themeColor="text1" w:themeTint="BF"/>
          <w:sz w:val="24"/>
          <w:lang w:bidi="en-US"/>
        </w:rPr>
        <w:t xml:space="preserve"> outdoors, shops, etc.)</w:t>
      </w:r>
      <w:r w:rsidRPr="00830FE7">
        <w:rPr>
          <w:rFonts w:cstheme="minorHAnsi"/>
          <w:color w:val="404040" w:themeColor="text1" w:themeTint="BF"/>
          <w:sz w:val="24"/>
          <w:lang w:bidi="en-US"/>
        </w:rPr>
        <w:t>, such as</w:t>
      </w:r>
      <w:r w:rsidR="00A069FD">
        <w:rPr>
          <w:rFonts w:cstheme="minorHAnsi"/>
          <w:color w:val="404040" w:themeColor="text1" w:themeTint="BF"/>
          <w:sz w:val="24"/>
          <w:lang w:bidi="en-US"/>
        </w:rPr>
        <w:t xml:space="preserve"> the following</w:t>
      </w:r>
      <w:r w:rsidRPr="00830FE7">
        <w:rPr>
          <w:rFonts w:cstheme="minorHAnsi"/>
          <w:color w:val="404040" w:themeColor="text1" w:themeTint="BF"/>
          <w:sz w:val="24"/>
          <w:lang w:bidi="en-US"/>
        </w:rPr>
        <w:t>:</w:t>
      </w:r>
    </w:p>
    <w:p w14:paraId="6E41A1E8" w14:textId="77777777" w:rsidR="00C02740" w:rsidRPr="00830FE7" w:rsidRDefault="00C02740" w:rsidP="00656547">
      <w:pPr>
        <w:pStyle w:val="ListParagraph"/>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A532DA0" wp14:editId="48D60A1A">
            <wp:extent cx="5270500" cy="2118360"/>
            <wp:effectExtent l="0" t="0" r="6350" b="0"/>
            <wp:docPr id="1197276020" name="Diagram 11972760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14:paraId="66ED320C" w14:textId="77777777" w:rsidR="00C02740" w:rsidRDefault="00C02740" w:rsidP="00656547">
      <w:pPr>
        <w:ind w:right="0"/>
        <w:rPr>
          <w:rFonts w:cstheme="minorHAnsi"/>
          <w:color w:val="404040" w:themeColor="text1" w:themeTint="BF"/>
          <w:sz w:val="24"/>
          <w:lang w:bidi="en-US"/>
        </w:rPr>
      </w:pPr>
      <w:r>
        <w:rPr>
          <w:rFonts w:cstheme="minorHAnsi"/>
          <w:color w:val="404040" w:themeColor="text1" w:themeTint="BF"/>
          <w:sz w:val="24"/>
          <w:lang w:bidi="en-US"/>
        </w:rPr>
        <w:br w:type="page"/>
      </w:r>
    </w:p>
    <w:p w14:paraId="34A5DE70" w14:textId="67074DDE" w:rsidR="00C02740" w:rsidRPr="008F0F17" w:rsidRDefault="00C02740"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The following table list</w:t>
      </w:r>
      <w:r w:rsidR="00A069FD">
        <w:rPr>
          <w:rFonts w:cstheme="minorHAnsi"/>
          <w:color w:val="404040" w:themeColor="text1" w:themeTint="BF"/>
          <w:sz w:val="24"/>
          <w:lang w:bidi="en-US"/>
        </w:rPr>
        <w:t>s</w:t>
      </w:r>
      <w:r w:rsidRPr="008F0F17">
        <w:rPr>
          <w:rFonts w:cstheme="minorHAnsi"/>
          <w:color w:val="404040" w:themeColor="text1" w:themeTint="BF"/>
          <w:sz w:val="24"/>
          <w:lang w:bidi="en-US"/>
        </w:rPr>
        <w:t xml:space="preserve"> the breadth of assistive technology used for activities for daily living</w:t>
      </w:r>
      <w:r>
        <w:rPr>
          <w:rFonts w:cstheme="minorHAnsi"/>
          <w:color w:val="404040" w:themeColor="text1" w:themeTint="BF"/>
          <w:sz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4B2F87" w:rsidRPr="0097093B" w14:paraId="70618325" w14:textId="77777777" w:rsidTr="009324B1">
        <w:tc>
          <w:tcPr>
            <w:tcW w:w="2126" w:type="dxa"/>
            <w:shd w:val="clear" w:color="auto" w:fill="FF595E"/>
          </w:tcPr>
          <w:p w14:paraId="06D2878B" w14:textId="77777777" w:rsidR="004B2F87" w:rsidRPr="0017466E"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17466E">
              <w:rPr>
                <w:rFonts w:cstheme="minorHAnsi"/>
                <w:b/>
                <w:bCs/>
                <w:noProof/>
                <w:color w:val="FFFFFF" w:themeColor="background1"/>
                <w:lang w:bidi="en-US"/>
              </w:rPr>
              <w:t>ADL/IADL</w:t>
            </w:r>
          </w:p>
        </w:tc>
        <w:tc>
          <w:tcPr>
            <w:tcW w:w="6869" w:type="dxa"/>
            <w:shd w:val="clear" w:color="auto" w:fill="FF595E"/>
          </w:tcPr>
          <w:p w14:paraId="55A685A2" w14:textId="23CE6316" w:rsidR="004B2F87" w:rsidRPr="0017466E"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17466E">
              <w:rPr>
                <w:rFonts w:cstheme="minorHAnsi"/>
                <w:b/>
                <w:bCs/>
                <w:noProof/>
                <w:color w:val="FFFFFF" w:themeColor="background1"/>
                <w:lang w:bidi="en-US"/>
              </w:rPr>
              <w:t>Breadth of Assistive Technology</w:t>
            </w:r>
          </w:p>
        </w:tc>
      </w:tr>
      <w:tr w:rsidR="004B2F87" w:rsidRPr="0097093B" w14:paraId="6F2EC5EA" w14:textId="77777777" w:rsidTr="009324B1">
        <w:tc>
          <w:tcPr>
            <w:tcW w:w="2126" w:type="dxa"/>
            <w:shd w:val="clear" w:color="auto" w:fill="FFD1D2"/>
            <w:vAlign w:val="center"/>
          </w:tcPr>
          <w:p w14:paraId="67F126D6" w14:textId="77777777" w:rsidR="004B2F87" w:rsidRPr="00FE206F" w:rsidRDefault="004B2F87"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Continence</w:t>
            </w:r>
          </w:p>
        </w:tc>
        <w:tc>
          <w:tcPr>
            <w:tcW w:w="6869" w:type="dxa"/>
            <w:shd w:val="clear" w:color="auto" w:fill="auto"/>
            <w:vAlign w:val="center"/>
          </w:tcPr>
          <w:p w14:paraId="296BDE73" w14:textId="5C3D8DA4"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Bedpan</w:t>
            </w:r>
            <w:r w:rsidR="005B6A19" w:rsidRPr="00FE206F">
              <w:rPr>
                <w:b/>
                <w:bCs/>
                <w:noProof/>
                <w:color w:val="404040" w:themeColor="text1" w:themeTint="BF"/>
                <w:szCs w:val="24"/>
              </w:rPr>
              <w:t>s</w:t>
            </w:r>
            <w:r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5B6A19" w:rsidRPr="00FE206F">
              <w:rPr>
                <w:noProof/>
                <w:color w:val="404040" w:themeColor="text1" w:themeTint="BF"/>
                <w:szCs w:val="24"/>
              </w:rPr>
              <w:t xml:space="preserve">are </w:t>
            </w:r>
            <w:r w:rsidRPr="00FE206F">
              <w:rPr>
                <w:noProof/>
                <w:color w:val="404040" w:themeColor="text1" w:themeTint="BF"/>
                <w:szCs w:val="24"/>
              </w:rPr>
              <w:t>receptacle</w:t>
            </w:r>
            <w:r w:rsidR="005B6A19" w:rsidRPr="00FE206F">
              <w:rPr>
                <w:noProof/>
                <w:color w:val="404040" w:themeColor="text1" w:themeTint="BF"/>
                <w:szCs w:val="24"/>
              </w:rPr>
              <w:t>s</w:t>
            </w:r>
            <w:r w:rsidRPr="00FE206F">
              <w:rPr>
                <w:noProof/>
                <w:color w:val="404040" w:themeColor="text1" w:themeTint="BF"/>
                <w:szCs w:val="24"/>
              </w:rPr>
              <w:t xml:space="preserve"> used for a bedridden patient in a healthcare facility. </w:t>
            </w:r>
            <w:r w:rsidR="005B6A19" w:rsidRPr="00FE206F">
              <w:rPr>
                <w:noProof/>
                <w:color w:val="404040" w:themeColor="text1" w:themeTint="BF"/>
                <w:szCs w:val="24"/>
              </w:rPr>
              <w:t xml:space="preserve">They </w:t>
            </w:r>
            <w:r w:rsidRPr="00FE206F">
              <w:rPr>
                <w:noProof/>
                <w:color w:val="404040" w:themeColor="text1" w:themeTint="BF"/>
                <w:szCs w:val="24"/>
              </w:rPr>
              <w:t>can be used for both urinary and faecal discharge.</w:t>
            </w:r>
          </w:p>
          <w:p w14:paraId="2A419B2D" w14:textId="18C71648" w:rsidR="004B2F87" w:rsidRPr="00A069FD"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Bedside </w:t>
            </w:r>
            <w:r w:rsidR="00064F3F" w:rsidRPr="00FE206F">
              <w:rPr>
                <w:b/>
                <w:bCs/>
                <w:noProof/>
                <w:color w:val="404040" w:themeColor="text1" w:themeTint="BF"/>
                <w:szCs w:val="24"/>
              </w:rPr>
              <w:t>commodes</w:t>
            </w:r>
            <w:r w:rsidR="00064F3F"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064F3F">
              <w:t>provide</w:t>
            </w:r>
            <w:r w:rsidR="003C0C89" w:rsidRPr="003C0C89">
              <w:rPr>
                <w:noProof/>
                <w:color w:val="404040" w:themeColor="text1" w:themeTint="BF"/>
                <w:szCs w:val="24"/>
              </w:rPr>
              <w:t xml:space="preserve"> a safer alternative for PWDs who are at risk of falling or slipping in the bathroom.</w:t>
            </w:r>
          </w:p>
          <w:p w14:paraId="31EAC612" w14:textId="1415D0EA"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Bed and </w:t>
            </w:r>
            <w:r w:rsidR="00C83EB4" w:rsidRPr="00FE206F">
              <w:rPr>
                <w:b/>
                <w:bCs/>
                <w:noProof/>
                <w:color w:val="404040" w:themeColor="text1" w:themeTint="BF"/>
                <w:szCs w:val="24"/>
              </w:rPr>
              <w:t>chair pads</w:t>
            </w:r>
            <w:r w:rsidR="00C83EB4" w:rsidRPr="00A069FD">
              <w:rPr>
                <w:noProof/>
                <w:color w:val="404040" w:themeColor="text1" w:themeTint="BF"/>
                <w:szCs w:val="24"/>
              </w:rPr>
              <w:t xml:space="preserve"> </w:t>
            </w:r>
            <w:r w:rsidR="00A069FD" w:rsidRPr="00A069FD">
              <w:rPr>
                <w:noProof/>
                <w:color w:val="404040" w:themeColor="text1" w:themeTint="BF"/>
                <w:szCs w:val="24"/>
              </w:rPr>
              <w:t xml:space="preserve">– These </w:t>
            </w:r>
            <w:r w:rsidRPr="00FE206F">
              <w:rPr>
                <w:noProof/>
                <w:color w:val="404040" w:themeColor="text1" w:themeTint="BF"/>
                <w:szCs w:val="24"/>
              </w:rPr>
              <w:t>are absorbent pads placed discreetly on top of a chair or bed. They can be either disposable or washable.</w:t>
            </w:r>
          </w:p>
          <w:p w14:paraId="16BD6746" w14:textId="038BEE6A" w:rsidR="004B2F87" w:rsidRPr="00A069FD"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Toilet </w:t>
            </w:r>
            <w:r w:rsidR="00C83EB4" w:rsidRPr="00FE206F">
              <w:rPr>
                <w:b/>
                <w:bCs/>
                <w:noProof/>
                <w:color w:val="404040" w:themeColor="text1" w:themeTint="BF"/>
                <w:szCs w:val="24"/>
              </w:rPr>
              <w:t>seat raisers</w:t>
            </w:r>
            <w:r w:rsidR="00C83EB4"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Pr="00FE206F">
              <w:rPr>
                <w:noProof/>
                <w:color w:val="404040" w:themeColor="text1" w:themeTint="BF"/>
                <w:szCs w:val="24"/>
              </w:rPr>
              <w:t>increase the height of the toilet pan, which makes it easier for a person to sit down on and stand up from the toilet.</w:t>
            </w:r>
          </w:p>
          <w:p w14:paraId="7B2FADE3" w14:textId="59FCEB3E"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Urine </w:t>
            </w:r>
            <w:r w:rsidR="00C83EB4" w:rsidRPr="00FE206F">
              <w:rPr>
                <w:b/>
                <w:bCs/>
                <w:noProof/>
                <w:color w:val="404040" w:themeColor="text1" w:themeTint="BF"/>
                <w:szCs w:val="24"/>
              </w:rPr>
              <w:t>drainage bags</w:t>
            </w:r>
            <w:r w:rsidR="00C83EB4"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Pr="00FE206F">
              <w:rPr>
                <w:noProof/>
                <w:color w:val="404040" w:themeColor="text1" w:themeTint="BF"/>
                <w:szCs w:val="24"/>
              </w:rPr>
              <w:t>collect urine by attaching the bag to a catheter tube inside a person's bladder.</w:t>
            </w:r>
          </w:p>
        </w:tc>
      </w:tr>
      <w:tr w:rsidR="004B2F87" w:rsidRPr="0097093B" w14:paraId="3B605A5E" w14:textId="77777777" w:rsidTr="009324B1">
        <w:tc>
          <w:tcPr>
            <w:tcW w:w="2126" w:type="dxa"/>
            <w:shd w:val="clear" w:color="auto" w:fill="FFD1D2"/>
            <w:vAlign w:val="center"/>
          </w:tcPr>
          <w:p w14:paraId="706B83F0" w14:textId="7A2350F9" w:rsidR="004B2F87" w:rsidRPr="00FE206F" w:rsidRDefault="002573C6" w:rsidP="00656547">
            <w:pPr>
              <w:tabs>
                <w:tab w:val="left" w:pos="180"/>
              </w:tabs>
              <w:spacing w:after="120" w:line="276" w:lineRule="auto"/>
              <w:ind w:left="0" w:right="0" w:firstLine="0"/>
              <w:jc w:val="center"/>
              <w:rPr>
                <w:rFonts w:cstheme="minorHAnsi"/>
                <w:b/>
                <w:bCs/>
                <w:noProof/>
                <w:color w:val="404040" w:themeColor="text1" w:themeTint="BF"/>
                <w:lang w:bidi="en-US"/>
              </w:rPr>
            </w:pPr>
            <w:r>
              <w:rPr>
                <w:rFonts w:cstheme="minorHAnsi"/>
                <w:b/>
                <w:bCs/>
                <w:noProof/>
                <w:color w:val="404040" w:themeColor="text1" w:themeTint="BF"/>
                <w:lang w:bidi="en-US"/>
              </w:rPr>
              <w:t xml:space="preserve">Self-Care and </w:t>
            </w:r>
            <w:r w:rsidR="004B2F87" w:rsidRPr="00FE206F">
              <w:rPr>
                <w:rFonts w:cstheme="minorHAnsi"/>
                <w:b/>
                <w:bCs/>
                <w:noProof/>
                <w:color w:val="404040" w:themeColor="text1" w:themeTint="BF"/>
                <w:lang w:bidi="en-US"/>
              </w:rPr>
              <w:t>Hygiene</w:t>
            </w:r>
          </w:p>
        </w:tc>
        <w:tc>
          <w:tcPr>
            <w:tcW w:w="6869" w:type="dxa"/>
            <w:shd w:val="clear" w:color="auto" w:fill="auto"/>
            <w:vAlign w:val="center"/>
          </w:tcPr>
          <w:p w14:paraId="67B1779C" w14:textId="7DEDD4E2"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Grab </w:t>
            </w:r>
            <w:r w:rsidR="00FE792A" w:rsidRPr="00FE206F">
              <w:rPr>
                <w:b/>
                <w:bCs/>
                <w:noProof/>
                <w:color w:val="404040" w:themeColor="text1" w:themeTint="BF"/>
                <w:szCs w:val="24"/>
              </w:rPr>
              <w:t>bars</w:t>
            </w:r>
            <w:r w:rsidR="00FE792A" w:rsidRPr="00A069FD">
              <w:rPr>
                <w:noProof/>
                <w:color w:val="404040" w:themeColor="text1" w:themeTint="BF"/>
                <w:szCs w:val="24"/>
              </w:rPr>
              <w:t xml:space="preserve"> </w:t>
            </w:r>
            <w:r w:rsidR="00A069FD" w:rsidRPr="00A069FD">
              <w:rPr>
                <w:noProof/>
                <w:color w:val="404040" w:themeColor="text1" w:themeTint="BF"/>
                <w:szCs w:val="24"/>
              </w:rPr>
              <w:t xml:space="preserve">– These </w:t>
            </w:r>
            <w:r w:rsidRPr="00FE206F">
              <w:rPr>
                <w:noProof/>
                <w:color w:val="404040" w:themeColor="text1" w:themeTint="BF"/>
                <w:szCs w:val="24"/>
              </w:rPr>
              <w:t xml:space="preserve">are bars installed in a shower or next to a bathtub. </w:t>
            </w:r>
            <w:r w:rsidR="00FE792A" w:rsidRPr="00FE206F">
              <w:rPr>
                <w:noProof/>
                <w:color w:val="404040" w:themeColor="text1" w:themeTint="BF"/>
                <w:szCs w:val="24"/>
              </w:rPr>
              <w:t>These</w:t>
            </w:r>
            <w:r w:rsidRPr="00FE206F">
              <w:rPr>
                <w:noProof/>
                <w:color w:val="404040" w:themeColor="text1" w:themeTint="BF"/>
                <w:szCs w:val="24"/>
              </w:rPr>
              <w:t xml:space="preserve"> support a person when going in and out of the shower or bathtub.</w:t>
            </w:r>
          </w:p>
          <w:p w14:paraId="1E468B64" w14:textId="53BA03B9"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Shower </w:t>
            </w:r>
            <w:r w:rsidR="00FE792A" w:rsidRPr="00FE206F">
              <w:rPr>
                <w:b/>
                <w:bCs/>
                <w:noProof/>
                <w:color w:val="404040" w:themeColor="text1" w:themeTint="BF"/>
                <w:szCs w:val="24"/>
              </w:rPr>
              <w:t>chairs or benches</w:t>
            </w:r>
            <w:r w:rsidR="00FE792A"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0D10D6" w:rsidRPr="000D10D6">
              <w:rPr>
                <w:noProof/>
                <w:color w:val="404040" w:themeColor="text1" w:themeTint="BF"/>
                <w:szCs w:val="24"/>
              </w:rPr>
              <w:t>provide support to PWDs with balance issues and help prevent falling</w:t>
            </w:r>
            <w:r w:rsidR="000D10D6">
              <w:rPr>
                <w:noProof/>
                <w:color w:val="404040" w:themeColor="text1" w:themeTint="BF"/>
                <w:szCs w:val="24"/>
              </w:rPr>
              <w:t>.</w:t>
            </w:r>
          </w:p>
          <w:p w14:paraId="135E4E80" w14:textId="57197539"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Anti-</w:t>
            </w:r>
            <w:r w:rsidR="00FE792A" w:rsidRPr="00FE206F">
              <w:rPr>
                <w:b/>
                <w:bCs/>
                <w:noProof/>
                <w:color w:val="404040" w:themeColor="text1" w:themeTint="BF"/>
                <w:szCs w:val="24"/>
              </w:rPr>
              <w:t>slip mats</w:t>
            </w:r>
            <w:r w:rsidR="00F849DE">
              <w:t xml:space="preserve"> </w:t>
            </w:r>
            <w:r w:rsidR="00A069FD" w:rsidRPr="00A069FD">
              <w:t>–</w:t>
            </w:r>
            <w:r w:rsidR="00A069FD">
              <w:t xml:space="preserve"> </w:t>
            </w:r>
            <w:proofErr w:type="gramStart"/>
            <w:r w:rsidR="00A069FD">
              <w:t xml:space="preserve">These </w:t>
            </w:r>
            <w:r w:rsidR="00F849DE" w:rsidRPr="00F849DE">
              <w:rPr>
                <w:noProof/>
                <w:color w:val="404040" w:themeColor="text1" w:themeTint="BF"/>
                <w:szCs w:val="24"/>
              </w:rPr>
              <w:t>help</w:t>
            </w:r>
            <w:proofErr w:type="gramEnd"/>
            <w:r w:rsidR="00F849DE" w:rsidRPr="00F849DE">
              <w:rPr>
                <w:noProof/>
                <w:color w:val="404040" w:themeColor="text1" w:themeTint="BF"/>
                <w:szCs w:val="24"/>
              </w:rPr>
              <w:t xml:space="preserve"> make wet surfaces less slippery to prevent falls.</w:t>
            </w:r>
          </w:p>
          <w:p w14:paraId="6B81824B" w14:textId="56968800" w:rsidR="004B2F87" w:rsidRPr="00A069FD" w:rsidRDefault="007E2C99"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Button hooks</w:t>
            </w:r>
            <w:r w:rsidR="00FE792A"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6438D1" w:rsidRPr="006438D1">
              <w:rPr>
                <w:noProof/>
                <w:color w:val="404040" w:themeColor="text1" w:themeTint="BF"/>
                <w:szCs w:val="24"/>
              </w:rPr>
              <w:t>help the PWD with dexterity problems in buttoning or unbuttoning clothes</w:t>
            </w:r>
            <w:r w:rsidR="006438D1">
              <w:rPr>
                <w:noProof/>
                <w:color w:val="404040" w:themeColor="text1" w:themeTint="BF"/>
                <w:szCs w:val="24"/>
              </w:rPr>
              <w:t>.</w:t>
            </w:r>
          </w:p>
          <w:p w14:paraId="1914F55E" w14:textId="71AF2FC5" w:rsidR="006438D1" w:rsidRPr="00A069FD" w:rsidRDefault="006438D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Toothbrush grips</w:t>
            </w:r>
            <w:r>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5C54EC" w:rsidRPr="005C54EC">
              <w:rPr>
                <w:noProof/>
                <w:color w:val="404040" w:themeColor="text1" w:themeTint="BF"/>
                <w:szCs w:val="24"/>
              </w:rPr>
              <w:t>help prevent the PWD from dropping the toothbrush</w:t>
            </w:r>
            <w:r w:rsidR="005C54EC">
              <w:rPr>
                <w:noProof/>
                <w:color w:val="404040" w:themeColor="text1" w:themeTint="BF"/>
                <w:szCs w:val="24"/>
              </w:rPr>
              <w:t>.</w:t>
            </w:r>
          </w:p>
          <w:p w14:paraId="23F64FCE" w14:textId="3EC4597F" w:rsidR="00C02740" w:rsidRPr="00C02740" w:rsidRDefault="00C02740" w:rsidP="00656547">
            <w:pPr>
              <w:pStyle w:val="ListParagraph"/>
              <w:numPr>
                <w:ilvl w:val="0"/>
                <w:numId w:val="33"/>
              </w:numPr>
              <w:spacing w:after="120" w:line="276" w:lineRule="auto"/>
              <w:ind w:left="714" w:right="0" w:hanging="357"/>
              <w:contextualSpacing w:val="0"/>
              <w:jc w:val="both"/>
              <w:rPr>
                <w:b/>
                <w:bCs/>
                <w:noProof/>
                <w:color w:val="404040" w:themeColor="text1" w:themeTint="BF"/>
                <w:szCs w:val="24"/>
              </w:rPr>
            </w:pPr>
            <w:r w:rsidRPr="00F401F3">
              <w:rPr>
                <w:b/>
                <w:bCs/>
                <w:noProof/>
                <w:color w:val="404040" w:themeColor="text1" w:themeTint="BF"/>
                <w:szCs w:val="24"/>
              </w:rPr>
              <w:t>Night lights</w:t>
            </w:r>
            <w:r w:rsidRPr="00A069FD">
              <w:rPr>
                <w:noProof/>
                <w:color w:val="404040" w:themeColor="text1" w:themeTint="BF"/>
                <w:szCs w:val="24"/>
              </w:rPr>
              <w:t xml:space="preserve"> </w:t>
            </w:r>
            <w:r w:rsidR="00A069FD" w:rsidRPr="00A069FD">
              <w:rPr>
                <w:noProof/>
                <w:color w:val="404040" w:themeColor="text1" w:themeTint="BF"/>
                <w:szCs w:val="24"/>
              </w:rPr>
              <w:t xml:space="preserve">– These </w:t>
            </w:r>
            <w:r w:rsidRPr="00F401F3">
              <w:rPr>
                <w:noProof/>
                <w:color w:val="404040" w:themeColor="text1" w:themeTint="BF"/>
                <w:szCs w:val="24"/>
              </w:rPr>
              <w:t>help prevent falls by illuminating dim areas at home during the night.</w:t>
            </w:r>
          </w:p>
        </w:tc>
      </w:tr>
    </w:tbl>
    <w:p w14:paraId="1BDCCB9F" w14:textId="77777777" w:rsidR="002A20AB" w:rsidRPr="00A069FD" w:rsidRDefault="002A20AB" w:rsidP="00656547">
      <w:pPr>
        <w:spacing w:after="120" w:line="276" w:lineRule="auto"/>
        <w:ind w:right="0"/>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4B2F87" w:rsidRPr="005D0F33" w14:paraId="34E91F4A" w14:textId="77777777" w:rsidTr="009324B1">
        <w:tc>
          <w:tcPr>
            <w:tcW w:w="2126" w:type="dxa"/>
            <w:shd w:val="clear" w:color="auto" w:fill="FF595E"/>
          </w:tcPr>
          <w:p w14:paraId="7A779B64" w14:textId="77777777" w:rsidR="004B2F87" w:rsidRPr="005D0F33" w:rsidRDefault="004B2F87" w:rsidP="00656547">
            <w:pPr>
              <w:tabs>
                <w:tab w:val="left" w:pos="180"/>
              </w:tabs>
              <w:spacing w:after="120" w:line="276" w:lineRule="auto"/>
              <w:ind w:left="0" w:right="0" w:firstLine="0"/>
              <w:jc w:val="center"/>
              <w:rPr>
                <w:rFonts w:cstheme="minorHAnsi"/>
                <w:b/>
                <w:bCs/>
                <w:noProof/>
                <w:color w:val="FFFFFF" w:themeColor="background1"/>
                <w:szCs w:val="24"/>
                <w:lang w:bidi="en-US"/>
              </w:rPr>
            </w:pPr>
            <w:r w:rsidRPr="005D0F33">
              <w:rPr>
                <w:rFonts w:cstheme="minorHAnsi"/>
                <w:b/>
                <w:bCs/>
                <w:noProof/>
                <w:color w:val="FFFFFF" w:themeColor="background1"/>
                <w:szCs w:val="24"/>
                <w:lang w:bidi="en-US"/>
              </w:rPr>
              <w:lastRenderedPageBreak/>
              <w:t>ADL/IADL</w:t>
            </w:r>
          </w:p>
        </w:tc>
        <w:tc>
          <w:tcPr>
            <w:tcW w:w="6869" w:type="dxa"/>
            <w:shd w:val="clear" w:color="auto" w:fill="FF595E"/>
          </w:tcPr>
          <w:p w14:paraId="599143F6" w14:textId="08255695" w:rsidR="004B2F87" w:rsidRPr="005D0F33" w:rsidRDefault="004B2F87" w:rsidP="00656547">
            <w:pPr>
              <w:tabs>
                <w:tab w:val="left" w:pos="180"/>
              </w:tabs>
              <w:spacing w:after="120" w:line="276" w:lineRule="auto"/>
              <w:ind w:left="0" w:right="0" w:firstLine="0"/>
              <w:jc w:val="center"/>
              <w:rPr>
                <w:rFonts w:cstheme="minorHAnsi"/>
                <w:b/>
                <w:bCs/>
                <w:noProof/>
                <w:color w:val="FFFFFF" w:themeColor="background1"/>
                <w:szCs w:val="24"/>
                <w:lang w:bidi="en-US"/>
              </w:rPr>
            </w:pPr>
            <w:r w:rsidRPr="005D0F33">
              <w:rPr>
                <w:rFonts w:cstheme="minorHAnsi"/>
                <w:b/>
                <w:bCs/>
                <w:noProof/>
                <w:color w:val="FFFFFF" w:themeColor="background1"/>
                <w:szCs w:val="24"/>
                <w:lang w:bidi="en-US"/>
              </w:rPr>
              <w:t>Breadth of Assistive Technology</w:t>
            </w:r>
          </w:p>
        </w:tc>
      </w:tr>
      <w:tr w:rsidR="004B2F87" w:rsidRPr="005D0F33" w14:paraId="302D225A" w14:textId="77777777" w:rsidTr="009324B1">
        <w:tc>
          <w:tcPr>
            <w:tcW w:w="2126" w:type="dxa"/>
            <w:shd w:val="clear" w:color="auto" w:fill="FFD1D2"/>
            <w:vAlign w:val="center"/>
          </w:tcPr>
          <w:p w14:paraId="6E623B70" w14:textId="41602E2F" w:rsidR="004B2F87" w:rsidRPr="005D0F33" w:rsidRDefault="004B2F87" w:rsidP="00656547">
            <w:pPr>
              <w:tabs>
                <w:tab w:val="left" w:pos="180"/>
              </w:tabs>
              <w:spacing w:after="120" w:line="276" w:lineRule="auto"/>
              <w:ind w:left="0" w:right="0" w:firstLine="0"/>
              <w:jc w:val="center"/>
              <w:rPr>
                <w:rFonts w:cstheme="minorHAnsi"/>
                <w:b/>
                <w:bCs/>
                <w:noProof/>
                <w:color w:val="404040" w:themeColor="text1" w:themeTint="BF"/>
                <w:szCs w:val="24"/>
                <w:lang w:bidi="en-US"/>
              </w:rPr>
            </w:pPr>
            <w:r w:rsidRPr="005D0F33">
              <w:rPr>
                <w:rFonts w:cstheme="minorHAnsi"/>
                <w:b/>
                <w:bCs/>
                <w:noProof/>
                <w:color w:val="404040" w:themeColor="text1" w:themeTint="BF"/>
                <w:szCs w:val="24"/>
                <w:lang w:bidi="en-US"/>
              </w:rPr>
              <w:t>Mobility</w:t>
            </w:r>
          </w:p>
        </w:tc>
        <w:tc>
          <w:tcPr>
            <w:tcW w:w="6869" w:type="dxa"/>
            <w:shd w:val="clear" w:color="auto" w:fill="auto"/>
            <w:vAlign w:val="center"/>
          </w:tcPr>
          <w:p w14:paraId="7681D2A1" w14:textId="62D14DBA" w:rsidR="00A069FD" w:rsidRPr="005D0F33" w:rsidRDefault="00A069FD"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Walking sticks, walkers, crutches, and canes</w:t>
            </w:r>
            <w:r w:rsidR="005D0F33" w:rsidRPr="005D0F33">
              <w:rPr>
                <w:noProof/>
                <w:color w:val="404040" w:themeColor="text1" w:themeTint="BF"/>
                <w:szCs w:val="24"/>
              </w:rPr>
              <w:t xml:space="preserve"> – These </w:t>
            </w:r>
            <w:r w:rsidRPr="005D0F33">
              <w:rPr>
                <w:noProof/>
                <w:color w:val="404040" w:themeColor="text1" w:themeTint="BF"/>
                <w:szCs w:val="24"/>
              </w:rPr>
              <w:t>are devices designed to support a person’s balance while standing or walking. These devices take away some pressure off of one or both legs.</w:t>
            </w:r>
          </w:p>
          <w:p w14:paraId="498F248F" w14:textId="5313AC52" w:rsidR="004B2F87" w:rsidRPr="005D0F33"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Wheelchair</w:t>
            </w:r>
            <w:r w:rsidR="00512633" w:rsidRPr="005D0F33">
              <w:rPr>
                <w:b/>
                <w:bCs/>
                <w:noProof/>
                <w:color w:val="404040" w:themeColor="text1" w:themeTint="BF"/>
                <w:szCs w:val="24"/>
              </w:rPr>
              <w:t>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00316414" w:rsidRPr="005D0F33">
              <w:rPr>
                <w:noProof/>
                <w:color w:val="404040" w:themeColor="text1" w:themeTint="BF"/>
                <w:szCs w:val="24"/>
              </w:rPr>
              <w:t>provide wheeled movement and seating support.</w:t>
            </w:r>
          </w:p>
          <w:p w14:paraId="5D325D83" w14:textId="5EEE741B" w:rsidR="00AC0381" w:rsidRPr="005D0F33"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 xml:space="preserve">Prosthetic </w:t>
            </w:r>
            <w:r w:rsidR="004255F7" w:rsidRPr="005D0F33">
              <w:rPr>
                <w:b/>
                <w:bCs/>
                <w:noProof/>
                <w:color w:val="404040" w:themeColor="text1" w:themeTint="BF"/>
                <w:szCs w:val="24"/>
              </w:rPr>
              <w:t>arms/legs</w:t>
            </w:r>
            <w:r w:rsidR="004255F7"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004255F7" w:rsidRPr="005D0F33">
              <w:rPr>
                <w:noProof/>
                <w:color w:val="404040" w:themeColor="text1" w:themeTint="BF"/>
                <w:szCs w:val="24"/>
              </w:rPr>
              <w:t>replace missing body parts and allow independent movement to the PWD.</w:t>
            </w:r>
          </w:p>
          <w:p w14:paraId="554C98BD" w14:textId="08A83B96" w:rsidR="00C02740" w:rsidRPr="005D0F33" w:rsidRDefault="00C02740"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Walking stick</w:t>
            </w:r>
            <w:r w:rsidRPr="005D0F33">
              <w:rPr>
                <w:noProof/>
                <w:color w:val="404040" w:themeColor="text1" w:themeTint="BF"/>
                <w:szCs w:val="24"/>
              </w:rPr>
              <w:t xml:space="preserve"> </w:t>
            </w:r>
            <w:r w:rsidR="005D0F33" w:rsidRPr="005D0F33">
              <w:rPr>
                <w:noProof/>
                <w:color w:val="404040" w:themeColor="text1" w:themeTint="BF"/>
                <w:szCs w:val="24"/>
              </w:rPr>
              <w:t xml:space="preserve">– This </w:t>
            </w:r>
            <w:r w:rsidRPr="005D0F33">
              <w:rPr>
                <w:noProof/>
                <w:color w:val="404040" w:themeColor="text1" w:themeTint="BF"/>
                <w:szCs w:val="24"/>
              </w:rPr>
              <w:t>helps the person navigate their way in the park.</w:t>
            </w:r>
          </w:p>
          <w:p w14:paraId="3E3FC9CA" w14:textId="3EAD787F" w:rsidR="00C369B7" w:rsidRPr="005D0F33" w:rsidRDefault="00C369B7" w:rsidP="00656547">
            <w:pPr>
              <w:pStyle w:val="ListParagraph"/>
              <w:numPr>
                <w:ilvl w:val="0"/>
                <w:numId w:val="34"/>
              </w:numPr>
              <w:spacing w:after="120" w:line="276" w:lineRule="auto"/>
              <w:ind w:left="714" w:right="0" w:hanging="357"/>
              <w:contextualSpacing w:val="0"/>
              <w:jc w:val="both"/>
              <w:rPr>
                <w:b/>
                <w:bCs/>
                <w:noProof/>
                <w:color w:val="404040" w:themeColor="text1" w:themeTint="BF"/>
                <w:szCs w:val="24"/>
              </w:rPr>
            </w:pPr>
            <w:r w:rsidRPr="005D0F33">
              <w:rPr>
                <w:b/>
                <w:bCs/>
                <w:noProof/>
                <w:color w:val="404040" w:themeColor="text1" w:themeTint="BF"/>
                <w:szCs w:val="24"/>
              </w:rPr>
              <w:t>Reachers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help the person reach items without bending over or raising their arms.</w:t>
            </w:r>
          </w:p>
        </w:tc>
      </w:tr>
      <w:tr w:rsidR="009C476D" w:rsidRPr="005D0F33" w14:paraId="5DD9B6E4" w14:textId="77777777" w:rsidTr="009324B1">
        <w:tc>
          <w:tcPr>
            <w:tcW w:w="2126" w:type="dxa"/>
            <w:shd w:val="clear" w:color="auto" w:fill="FFD1D2"/>
            <w:vAlign w:val="center"/>
          </w:tcPr>
          <w:p w14:paraId="6A5A9515" w14:textId="2D352B86" w:rsidR="009C476D" w:rsidRPr="005D0F33" w:rsidRDefault="009C476D" w:rsidP="00656547">
            <w:pPr>
              <w:tabs>
                <w:tab w:val="left" w:pos="180"/>
              </w:tabs>
              <w:spacing w:after="120" w:line="276" w:lineRule="auto"/>
              <w:ind w:left="0" w:right="0" w:firstLine="0"/>
              <w:jc w:val="center"/>
              <w:rPr>
                <w:rFonts w:cstheme="minorHAnsi"/>
                <w:b/>
                <w:bCs/>
                <w:noProof/>
                <w:color w:val="404040" w:themeColor="text1" w:themeTint="BF"/>
                <w:szCs w:val="24"/>
                <w:lang w:bidi="en-US"/>
              </w:rPr>
            </w:pPr>
            <w:r w:rsidRPr="005D0F33">
              <w:rPr>
                <w:rFonts w:cstheme="minorHAnsi"/>
                <w:b/>
                <w:bCs/>
                <w:noProof/>
                <w:color w:val="404040" w:themeColor="text1" w:themeTint="BF"/>
                <w:szCs w:val="24"/>
                <w:lang w:bidi="en-US"/>
              </w:rPr>
              <w:t>Transferring</w:t>
            </w:r>
          </w:p>
        </w:tc>
        <w:tc>
          <w:tcPr>
            <w:tcW w:w="6869" w:type="dxa"/>
            <w:shd w:val="clear" w:color="auto" w:fill="auto"/>
            <w:vAlign w:val="center"/>
          </w:tcPr>
          <w:p w14:paraId="2515C40E" w14:textId="389A9E32"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Slide sheets</w:t>
            </w:r>
            <w:r w:rsidRPr="005D0F33">
              <w:rPr>
                <w:szCs w:val="24"/>
              </w:rPr>
              <w:t xml:space="preserve"> </w:t>
            </w:r>
            <w:r w:rsidR="005D0F33" w:rsidRPr="005D0F33">
              <w:rPr>
                <w:szCs w:val="24"/>
              </w:rPr>
              <w:t xml:space="preserve">– These </w:t>
            </w:r>
            <w:r w:rsidRPr="005D0F33">
              <w:rPr>
                <w:noProof/>
                <w:color w:val="404040" w:themeColor="text1" w:themeTint="BF"/>
                <w:szCs w:val="24"/>
              </w:rPr>
              <w:t>allow easy repositioning on the bed with less friction.</w:t>
            </w:r>
          </w:p>
          <w:p w14:paraId="4F0F17DD" w14:textId="04088A92"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Transfer belts</w:t>
            </w:r>
            <w:r w:rsidRPr="005D0F33">
              <w:rPr>
                <w:szCs w:val="24"/>
              </w:rPr>
              <w:t xml:space="preserve"> </w:t>
            </w:r>
            <w:r w:rsidR="005D0F33" w:rsidRPr="005D0F33">
              <w:rPr>
                <w:szCs w:val="24"/>
              </w:rPr>
              <w:t xml:space="preserve">– These </w:t>
            </w:r>
            <w:r w:rsidRPr="005D0F33">
              <w:rPr>
                <w:noProof/>
                <w:color w:val="404040" w:themeColor="text1" w:themeTint="BF"/>
                <w:szCs w:val="24"/>
              </w:rPr>
              <w:t>are used for easy transferring and assisted walking.</w:t>
            </w:r>
          </w:p>
          <w:p w14:paraId="11135DC4" w14:textId="77FF6EEA"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Transfer boards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are full</w:t>
            </w:r>
            <w:r w:rsidR="005D0F33" w:rsidRPr="005D0F33">
              <w:rPr>
                <w:noProof/>
                <w:color w:val="404040" w:themeColor="text1" w:themeTint="BF"/>
                <w:szCs w:val="24"/>
              </w:rPr>
              <w:t>-</w:t>
            </w:r>
            <w:r w:rsidRPr="005D0F33">
              <w:rPr>
                <w:noProof/>
                <w:color w:val="404040" w:themeColor="text1" w:themeTint="BF"/>
                <w:szCs w:val="24"/>
              </w:rPr>
              <w:t>body-length boards used to transfer a person from one surface to another.</w:t>
            </w:r>
          </w:p>
          <w:p w14:paraId="2F00F1EF" w14:textId="6F424A8D"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Slings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are fabric support used to carry a person.</w:t>
            </w:r>
          </w:p>
          <w:p w14:paraId="524E2D79" w14:textId="5D5E17FE"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Stretchers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are rigid frames used to carry a person in a lying position. Stretchers are often used to transfer people to different locations.</w:t>
            </w:r>
          </w:p>
          <w:p w14:paraId="1C335805" w14:textId="71702B24"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Hoists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have three kinds</w:t>
            </w:r>
            <w:r w:rsidR="005D0F33" w:rsidRPr="005D0F33">
              <w:rPr>
                <w:noProof/>
                <w:color w:val="404040" w:themeColor="text1" w:themeTint="BF"/>
                <w:szCs w:val="24"/>
              </w:rPr>
              <w:t>—</w:t>
            </w:r>
            <w:r w:rsidRPr="005D0F33">
              <w:rPr>
                <w:noProof/>
                <w:color w:val="404040" w:themeColor="text1" w:themeTint="BF"/>
                <w:szCs w:val="24"/>
              </w:rPr>
              <w:t>mobile, standing and ceiling. Mobile and ceiling hoists are used to lift a person inside a sling or stretcher. Standing hoists are used to assist a person in sitting or standing.</w:t>
            </w:r>
          </w:p>
          <w:p w14:paraId="30162D6F" w14:textId="53DAF545" w:rsidR="009C476D" w:rsidRPr="005D0F33" w:rsidRDefault="00350B1A" w:rsidP="00656547">
            <w:pPr>
              <w:pStyle w:val="ListParagraph"/>
              <w:numPr>
                <w:ilvl w:val="0"/>
                <w:numId w:val="133"/>
              </w:numPr>
              <w:spacing w:after="120" w:line="276" w:lineRule="auto"/>
              <w:ind w:left="714" w:right="0" w:hanging="357"/>
              <w:contextualSpacing w:val="0"/>
              <w:jc w:val="both"/>
              <w:rPr>
                <w:b/>
                <w:bCs/>
                <w:noProof/>
                <w:color w:val="404040" w:themeColor="text1" w:themeTint="BF"/>
                <w:szCs w:val="24"/>
              </w:rPr>
            </w:pPr>
            <w:r w:rsidRPr="005D0F33">
              <w:rPr>
                <w:b/>
                <w:bCs/>
                <w:noProof/>
                <w:color w:val="404040" w:themeColor="text1" w:themeTint="BF"/>
                <w:szCs w:val="24"/>
              </w:rPr>
              <w:t>Ramps</w:t>
            </w:r>
            <w:r w:rsidRPr="005D0F33">
              <w:rPr>
                <w:szCs w:val="24"/>
              </w:rPr>
              <w:t xml:space="preserve"> </w:t>
            </w:r>
            <w:r w:rsidR="005D0F33" w:rsidRPr="005D0F33">
              <w:rPr>
                <w:szCs w:val="24"/>
              </w:rPr>
              <w:t xml:space="preserve">– These </w:t>
            </w:r>
            <w:r w:rsidRPr="005D0F33">
              <w:rPr>
                <w:noProof/>
                <w:color w:val="404040" w:themeColor="text1" w:themeTint="BF"/>
                <w:szCs w:val="24"/>
              </w:rPr>
              <w:t xml:space="preserve">help PWDs using wheelchairs to </w:t>
            </w:r>
            <w:r w:rsidR="005D0F33" w:rsidRPr="005D0F33">
              <w:rPr>
                <w:noProof/>
                <w:color w:val="404040" w:themeColor="text1" w:themeTint="BF"/>
                <w:szCs w:val="24"/>
              </w:rPr>
              <w:t xml:space="preserve">move </w:t>
            </w:r>
            <w:r w:rsidRPr="005D0F33">
              <w:rPr>
                <w:noProof/>
                <w:color w:val="404040" w:themeColor="text1" w:themeTint="BF"/>
                <w:szCs w:val="24"/>
              </w:rPr>
              <w:t>through different places</w:t>
            </w:r>
            <w:r w:rsidR="005D0F33" w:rsidRPr="005D0F33">
              <w:rPr>
                <w:noProof/>
                <w:color w:val="404040" w:themeColor="text1" w:themeTint="BF"/>
                <w:szCs w:val="24"/>
              </w:rPr>
              <w:t xml:space="preserve"> easily</w:t>
            </w:r>
            <w:r w:rsidRPr="005D0F33">
              <w:rPr>
                <w:noProof/>
                <w:color w:val="404040" w:themeColor="text1" w:themeTint="BF"/>
                <w:szCs w:val="24"/>
              </w:rPr>
              <w:t>.</w:t>
            </w:r>
          </w:p>
        </w:tc>
      </w:tr>
    </w:tbl>
    <w:p w14:paraId="40AEDE83" w14:textId="5EC814DD" w:rsidR="002A20AB" w:rsidRPr="00A069FD" w:rsidRDefault="00172A20" w:rsidP="00656547">
      <w:pPr>
        <w:spacing w:after="120" w:line="276" w:lineRule="auto"/>
        <w:ind w:right="0"/>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4B2F87" w:rsidRPr="009324B1" w14:paraId="24CCB9E0" w14:textId="77777777" w:rsidTr="009324B1">
        <w:tc>
          <w:tcPr>
            <w:tcW w:w="2126" w:type="dxa"/>
            <w:shd w:val="clear" w:color="auto" w:fill="FF595E"/>
          </w:tcPr>
          <w:p w14:paraId="2381D11D" w14:textId="77777777"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9324B1">
              <w:rPr>
                <w:rFonts w:cstheme="minorHAnsi"/>
                <w:b/>
                <w:bCs/>
                <w:noProof/>
                <w:color w:val="FFFFFF" w:themeColor="background1"/>
                <w:sz w:val="20"/>
                <w:szCs w:val="20"/>
                <w:lang w:bidi="en-US"/>
              </w:rPr>
              <w:lastRenderedPageBreak/>
              <w:t>ADL/IADL</w:t>
            </w:r>
          </w:p>
        </w:tc>
        <w:tc>
          <w:tcPr>
            <w:tcW w:w="6869" w:type="dxa"/>
            <w:shd w:val="clear" w:color="auto" w:fill="FF595E"/>
          </w:tcPr>
          <w:p w14:paraId="46401E07" w14:textId="4BE14835"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9324B1">
              <w:rPr>
                <w:rFonts w:cstheme="minorHAnsi"/>
                <w:b/>
                <w:bCs/>
                <w:noProof/>
                <w:color w:val="FFFFFF" w:themeColor="background1"/>
                <w:sz w:val="20"/>
                <w:szCs w:val="20"/>
                <w:lang w:bidi="en-US"/>
              </w:rPr>
              <w:t>Breadth of Assistive Technology</w:t>
            </w:r>
          </w:p>
        </w:tc>
      </w:tr>
      <w:tr w:rsidR="004B2F87" w:rsidRPr="009324B1" w14:paraId="470175C9" w14:textId="77777777" w:rsidTr="009324B1">
        <w:tc>
          <w:tcPr>
            <w:tcW w:w="2126" w:type="dxa"/>
            <w:shd w:val="clear" w:color="auto" w:fill="FFD1D2"/>
            <w:vAlign w:val="center"/>
          </w:tcPr>
          <w:p w14:paraId="5D039D37" w14:textId="77777777" w:rsidR="004B2F87" w:rsidRPr="009324B1" w:rsidRDefault="004B2F8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9324B1">
              <w:rPr>
                <w:rFonts w:cstheme="minorHAnsi"/>
                <w:b/>
                <w:bCs/>
                <w:noProof/>
                <w:color w:val="404040" w:themeColor="text1" w:themeTint="BF"/>
                <w:sz w:val="20"/>
                <w:szCs w:val="20"/>
                <w:lang w:bidi="en-US"/>
              </w:rPr>
              <w:t>Eating and Drinking</w:t>
            </w:r>
          </w:p>
        </w:tc>
        <w:tc>
          <w:tcPr>
            <w:tcW w:w="6869" w:type="dxa"/>
            <w:shd w:val="clear" w:color="auto" w:fill="auto"/>
            <w:vAlign w:val="center"/>
          </w:tcPr>
          <w:p w14:paraId="5891D9F0" w14:textId="77777777" w:rsidR="005D0F33" w:rsidRPr="009324B1" w:rsidRDefault="005D0F33"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Adaptive dinnerware</w:t>
            </w:r>
            <w:r w:rsidRPr="009324B1">
              <w:rPr>
                <w:noProof/>
                <w:color w:val="404040" w:themeColor="text1" w:themeTint="BF"/>
                <w:sz w:val="20"/>
                <w:szCs w:val="20"/>
              </w:rPr>
              <w:t xml:space="preserve"> – These are plates and bowls designed to ensure that food will not slide around and fall out. Dinnerware can also be modified to have grip bottoms to not slide around a table.</w:t>
            </w:r>
          </w:p>
          <w:p w14:paraId="1BE5D679" w14:textId="6E62A799" w:rsidR="005D0F33" w:rsidRPr="009324B1" w:rsidRDefault="005D0F33"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color w:val="404040" w:themeColor="text1" w:themeTint="BF"/>
                <w:sz w:val="20"/>
                <w:szCs w:val="20"/>
              </w:rPr>
              <w:t>Assistive utensils</w:t>
            </w:r>
            <w:r w:rsidRPr="009324B1">
              <w:rPr>
                <w:color w:val="404040" w:themeColor="text1" w:themeTint="BF"/>
                <w:sz w:val="20"/>
                <w:szCs w:val="20"/>
              </w:rPr>
              <w:t xml:space="preserve"> – These are forks, knives and spoons that are adapted to the needs of an individual. For example, weighted utensils are designed for a person who has hand tremors.</w:t>
            </w:r>
          </w:p>
          <w:p w14:paraId="6EB334D3" w14:textId="37510119" w:rsidR="004B2F87" w:rsidRPr="009324B1"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 xml:space="preserve">Utensil </w:t>
            </w:r>
            <w:r w:rsidR="0067643E" w:rsidRPr="009324B1">
              <w:rPr>
                <w:b/>
                <w:bCs/>
                <w:noProof/>
                <w:color w:val="404040" w:themeColor="text1" w:themeTint="BF"/>
                <w:sz w:val="20"/>
                <w:szCs w:val="20"/>
              </w:rPr>
              <w:t>holders</w:t>
            </w:r>
            <w:r w:rsidR="005D0F33" w:rsidRPr="009324B1">
              <w:rPr>
                <w:color w:val="404040" w:themeColor="text1" w:themeTint="BF"/>
                <w:sz w:val="20"/>
                <w:szCs w:val="20"/>
              </w:rPr>
              <w:t xml:space="preserve"> </w:t>
            </w:r>
            <w:proofErr w:type="gramStart"/>
            <w:r w:rsidR="005D0F33" w:rsidRPr="009324B1">
              <w:rPr>
                <w:color w:val="404040" w:themeColor="text1" w:themeTint="BF"/>
                <w:sz w:val="20"/>
                <w:szCs w:val="20"/>
              </w:rPr>
              <w:t>–  These</w:t>
            </w:r>
            <w:proofErr w:type="gramEnd"/>
            <w:r w:rsidR="005D0F33" w:rsidRPr="009324B1">
              <w:rPr>
                <w:color w:val="404040" w:themeColor="text1" w:themeTint="BF"/>
                <w:sz w:val="20"/>
                <w:szCs w:val="20"/>
              </w:rPr>
              <w:t xml:space="preserve"> </w:t>
            </w:r>
            <w:r w:rsidRPr="009324B1">
              <w:rPr>
                <w:noProof/>
                <w:color w:val="404040" w:themeColor="text1" w:themeTint="BF"/>
                <w:sz w:val="20"/>
                <w:szCs w:val="20"/>
              </w:rPr>
              <w:t>are for people who find holding utensils challenging. Utensil holders include straps, clips, and foam handles. Foam handles assist a person who can hold utensils but ha</w:t>
            </w:r>
            <w:r w:rsidR="00FA71A7" w:rsidRPr="009324B1">
              <w:rPr>
                <w:noProof/>
                <w:color w:val="404040" w:themeColor="text1" w:themeTint="BF"/>
                <w:sz w:val="20"/>
                <w:szCs w:val="20"/>
              </w:rPr>
              <w:t>s</w:t>
            </w:r>
            <w:r w:rsidRPr="009324B1">
              <w:rPr>
                <w:noProof/>
                <w:color w:val="404040" w:themeColor="text1" w:themeTint="BF"/>
                <w:sz w:val="20"/>
                <w:szCs w:val="20"/>
              </w:rPr>
              <w:t xml:space="preserve"> a problem with their grip.</w:t>
            </w:r>
          </w:p>
          <w:p w14:paraId="62344538" w14:textId="2F111F5C" w:rsidR="00911BB2" w:rsidRPr="009324B1"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Weighted utensils</w:t>
            </w:r>
            <w:r w:rsidR="005D0F33" w:rsidRPr="009324B1">
              <w:rPr>
                <w:color w:val="404040" w:themeColor="text1" w:themeTint="BF"/>
                <w:sz w:val="20"/>
                <w:szCs w:val="20"/>
              </w:rPr>
              <w:t xml:space="preserve"> – These </w:t>
            </w:r>
            <w:r w:rsidRPr="009324B1">
              <w:rPr>
                <w:noProof/>
                <w:color w:val="404040" w:themeColor="text1" w:themeTint="BF"/>
                <w:sz w:val="20"/>
                <w:szCs w:val="20"/>
              </w:rPr>
              <w:t>minimise tremors while eating.</w:t>
            </w:r>
          </w:p>
          <w:p w14:paraId="6049DF54" w14:textId="15867138" w:rsidR="00911BB2" w:rsidRPr="009324B1"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Non-skid plates</w:t>
            </w:r>
            <w:r w:rsidR="005D0F33" w:rsidRPr="009324B1">
              <w:rPr>
                <w:color w:val="404040" w:themeColor="text1" w:themeTint="BF"/>
                <w:sz w:val="20"/>
                <w:szCs w:val="20"/>
              </w:rPr>
              <w:t xml:space="preserve"> – These </w:t>
            </w:r>
            <w:r w:rsidRPr="009324B1">
              <w:rPr>
                <w:noProof/>
                <w:color w:val="404040" w:themeColor="text1" w:themeTint="BF"/>
                <w:sz w:val="20"/>
                <w:szCs w:val="20"/>
              </w:rPr>
              <w:t>prevent the plate from moving around while eating.</w:t>
            </w:r>
          </w:p>
          <w:p w14:paraId="6BFE676E" w14:textId="26EEC872" w:rsidR="004B2F87" w:rsidRPr="009324B1"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 xml:space="preserve">Feeding </w:t>
            </w:r>
            <w:r w:rsidR="00FA71A7" w:rsidRPr="009324B1">
              <w:rPr>
                <w:b/>
                <w:bCs/>
                <w:noProof/>
                <w:color w:val="404040" w:themeColor="text1" w:themeTint="BF"/>
                <w:sz w:val="20"/>
                <w:szCs w:val="20"/>
              </w:rPr>
              <w:t>devices</w:t>
            </w:r>
            <w:r w:rsidR="005D0F33" w:rsidRPr="009324B1">
              <w:rPr>
                <w:color w:val="404040" w:themeColor="text1" w:themeTint="BF"/>
                <w:sz w:val="20"/>
                <w:szCs w:val="20"/>
              </w:rPr>
              <w:t xml:space="preserve"> – These </w:t>
            </w:r>
            <w:r w:rsidRPr="009324B1">
              <w:rPr>
                <w:noProof/>
                <w:color w:val="404040" w:themeColor="text1" w:themeTint="BF"/>
                <w:sz w:val="20"/>
                <w:szCs w:val="20"/>
              </w:rPr>
              <w:t>are designed to allow a person who cannot self-feed to eat independently. There are manual and powered feeders that a person may use.</w:t>
            </w:r>
          </w:p>
          <w:p w14:paraId="1512B6FE" w14:textId="7355B38F" w:rsidR="007A1E41" w:rsidRPr="009324B1" w:rsidRDefault="004B2F87"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9324B1">
              <w:rPr>
                <w:b/>
                <w:bCs/>
                <w:noProof/>
                <w:color w:val="404040" w:themeColor="text1" w:themeTint="BF"/>
                <w:sz w:val="20"/>
                <w:szCs w:val="20"/>
              </w:rPr>
              <w:t xml:space="preserve">Assistive </w:t>
            </w:r>
            <w:r w:rsidR="0067643E" w:rsidRPr="009324B1">
              <w:rPr>
                <w:b/>
                <w:bCs/>
                <w:noProof/>
                <w:color w:val="404040" w:themeColor="text1" w:themeTint="BF"/>
                <w:sz w:val="20"/>
                <w:szCs w:val="20"/>
              </w:rPr>
              <w:t>cups and mugs</w:t>
            </w:r>
            <w:r w:rsidR="005D0F33" w:rsidRPr="009324B1">
              <w:rPr>
                <w:color w:val="404040" w:themeColor="text1" w:themeTint="BF"/>
                <w:sz w:val="20"/>
                <w:szCs w:val="20"/>
              </w:rPr>
              <w:t xml:space="preserve"> –</w:t>
            </w:r>
            <w:r w:rsidR="0067643E" w:rsidRPr="009324B1">
              <w:rPr>
                <w:noProof/>
                <w:color w:val="404040" w:themeColor="text1" w:themeTint="BF"/>
                <w:sz w:val="20"/>
                <w:szCs w:val="20"/>
              </w:rPr>
              <w:t xml:space="preserve"> </w:t>
            </w:r>
            <w:r w:rsidR="005D0F33" w:rsidRPr="009324B1">
              <w:rPr>
                <w:noProof/>
                <w:color w:val="404040" w:themeColor="text1" w:themeTint="BF"/>
                <w:sz w:val="20"/>
                <w:szCs w:val="20"/>
              </w:rPr>
              <w:t>L</w:t>
            </w:r>
            <w:r w:rsidRPr="009324B1">
              <w:rPr>
                <w:noProof/>
                <w:color w:val="404040" w:themeColor="text1" w:themeTint="BF"/>
                <w:sz w:val="20"/>
                <w:szCs w:val="20"/>
              </w:rPr>
              <w:t xml:space="preserve">ike adaptive dinnerware, </w:t>
            </w:r>
            <w:r w:rsidR="005D0F33" w:rsidRPr="009324B1">
              <w:rPr>
                <w:noProof/>
                <w:color w:val="404040" w:themeColor="text1" w:themeTint="BF"/>
                <w:sz w:val="20"/>
                <w:szCs w:val="20"/>
              </w:rPr>
              <w:t xml:space="preserve">these </w:t>
            </w:r>
            <w:r w:rsidRPr="009324B1">
              <w:rPr>
                <w:noProof/>
                <w:color w:val="404040" w:themeColor="text1" w:themeTint="BF"/>
                <w:sz w:val="20"/>
                <w:szCs w:val="20"/>
              </w:rPr>
              <w:t>can assist a person. The most common assistive drinking utensil is drinking straws.</w:t>
            </w:r>
          </w:p>
          <w:p w14:paraId="61C917D3" w14:textId="679BB5F9" w:rsidR="00911BB2" w:rsidRPr="009324B1"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Straws</w:t>
            </w:r>
            <w:r w:rsidRPr="009324B1">
              <w:rPr>
                <w:noProof/>
                <w:color w:val="404040" w:themeColor="text1" w:themeTint="BF"/>
                <w:sz w:val="20"/>
                <w:szCs w:val="20"/>
              </w:rPr>
              <w:t xml:space="preserve"> </w:t>
            </w:r>
            <w:r w:rsidR="005D0F33" w:rsidRPr="009324B1">
              <w:rPr>
                <w:color w:val="404040" w:themeColor="text1" w:themeTint="BF"/>
                <w:sz w:val="20"/>
                <w:szCs w:val="20"/>
              </w:rPr>
              <w:t xml:space="preserve">– </w:t>
            </w:r>
            <w:proofErr w:type="gramStart"/>
            <w:r w:rsidR="005D0F33" w:rsidRPr="009324B1">
              <w:rPr>
                <w:color w:val="404040" w:themeColor="text1" w:themeTint="BF"/>
                <w:sz w:val="20"/>
                <w:szCs w:val="20"/>
              </w:rPr>
              <w:t xml:space="preserve">These </w:t>
            </w:r>
            <w:r w:rsidRPr="009324B1">
              <w:rPr>
                <w:noProof/>
                <w:color w:val="404040" w:themeColor="text1" w:themeTint="BF"/>
                <w:sz w:val="20"/>
                <w:szCs w:val="20"/>
              </w:rPr>
              <w:t>help</w:t>
            </w:r>
            <w:proofErr w:type="gramEnd"/>
            <w:r w:rsidRPr="009324B1">
              <w:rPr>
                <w:noProof/>
                <w:color w:val="404040" w:themeColor="text1" w:themeTint="BF"/>
                <w:sz w:val="20"/>
                <w:szCs w:val="20"/>
              </w:rPr>
              <w:t xml:space="preserve"> prevent spillage when drinking.</w:t>
            </w:r>
          </w:p>
          <w:p w14:paraId="02AE432F" w14:textId="36C00806" w:rsidR="00911BB2" w:rsidRPr="009324B1"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No-spill lids</w:t>
            </w:r>
            <w:r w:rsidR="005D0F33" w:rsidRPr="009324B1">
              <w:rPr>
                <w:color w:val="404040" w:themeColor="text1" w:themeTint="BF"/>
                <w:sz w:val="20"/>
                <w:szCs w:val="20"/>
              </w:rPr>
              <w:t xml:space="preserve"> – These </w:t>
            </w:r>
            <w:r w:rsidRPr="009324B1">
              <w:rPr>
                <w:noProof/>
                <w:color w:val="404040" w:themeColor="text1" w:themeTint="BF"/>
                <w:sz w:val="20"/>
                <w:szCs w:val="20"/>
              </w:rPr>
              <w:t>prevent spillage when a glass gets knocked over.</w:t>
            </w:r>
          </w:p>
          <w:p w14:paraId="19D2CCA4" w14:textId="140F21FD" w:rsidR="00C02740" w:rsidRPr="009324B1" w:rsidRDefault="00C02740"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9324B1">
              <w:rPr>
                <w:b/>
                <w:bCs/>
                <w:noProof/>
                <w:color w:val="404040" w:themeColor="text1" w:themeTint="BF"/>
                <w:sz w:val="20"/>
                <w:szCs w:val="20"/>
              </w:rPr>
              <w:t>Jar openers</w:t>
            </w:r>
            <w:r w:rsidR="005D0F33" w:rsidRPr="009324B1">
              <w:rPr>
                <w:color w:val="404040" w:themeColor="text1" w:themeTint="BF"/>
                <w:sz w:val="20"/>
                <w:szCs w:val="20"/>
              </w:rPr>
              <w:t xml:space="preserve"> – These </w:t>
            </w:r>
            <w:r w:rsidRPr="009324B1">
              <w:rPr>
                <w:noProof/>
                <w:color w:val="404040" w:themeColor="text1" w:themeTint="BF"/>
                <w:sz w:val="20"/>
                <w:szCs w:val="20"/>
              </w:rPr>
              <w:t>help the person open jars without exerting too much effort.</w:t>
            </w:r>
          </w:p>
        </w:tc>
      </w:tr>
      <w:tr w:rsidR="004B2F87" w:rsidRPr="009324B1" w14:paraId="33861EBD" w14:textId="77777777" w:rsidTr="009324B1">
        <w:tc>
          <w:tcPr>
            <w:tcW w:w="2126" w:type="dxa"/>
            <w:shd w:val="clear" w:color="auto" w:fill="FFD1D2"/>
            <w:vAlign w:val="center"/>
          </w:tcPr>
          <w:p w14:paraId="1E10816E" w14:textId="128ED46C" w:rsidR="004B2F87" w:rsidRPr="009324B1" w:rsidRDefault="004B2F8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9324B1">
              <w:rPr>
                <w:rFonts w:cstheme="minorHAnsi"/>
                <w:b/>
                <w:bCs/>
                <w:noProof/>
                <w:color w:val="404040" w:themeColor="text1" w:themeTint="BF"/>
                <w:sz w:val="20"/>
                <w:szCs w:val="20"/>
                <w:lang w:bidi="en-US"/>
              </w:rPr>
              <w:t xml:space="preserve">Pressure </w:t>
            </w:r>
            <w:r w:rsidR="00B557B3" w:rsidRPr="009324B1">
              <w:rPr>
                <w:rFonts w:cstheme="minorHAnsi"/>
                <w:b/>
                <w:bCs/>
                <w:noProof/>
                <w:color w:val="404040" w:themeColor="text1" w:themeTint="BF"/>
                <w:sz w:val="20"/>
                <w:szCs w:val="20"/>
                <w:lang w:bidi="en-US"/>
              </w:rPr>
              <w:t xml:space="preserve">Area </w:t>
            </w:r>
            <w:r w:rsidRPr="009324B1">
              <w:rPr>
                <w:rFonts w:cstheme="minorHAnsi"/>
                <w:b/>
                <w:bCs/>
                <w:noProof/>
                <w:color w:val="404040" w:themeColor="text1" w:themeTint="BF"/>
                <w:sz w:val="20"/>
                <w:szCs w:val="20"/>
                <w:lang w:bidi="en-US"/>
              </w:rPr>
              <w:t>Management</w:t>
            </w:r>
          </w:p>
        </w:tc>
        <w:tc>
          <w:tcPr>
            <w:tcW w:w="6869" w:type="dxa"/>
            <w:shd w:val="clear" w:color="auto" w:fill="auto"/>
            <w:vAlign w:val="center"/>
          </w:tcPr>
          <w:p w14:paraId="7A421187" w14:textId="379F0B4E" w:rsidR="004B2F87" w:rsidRPr="009324B1"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Protectors</w:t>
            </w:r>
            <w:r w:rsidR="005D0F33" w:rsidRPr="009324B1">
              <w:rPr>
                <w:color w:val="404040" w:themeColor="text1" w:themeTint="BF"/>
                <w:sz w:val="20"/>
                <w:szCs w:val="20"/>
              </w:rPr>
              <w:t xml:space="preserve"> – These </w:t>
            </w:r>
            <w:r w:rsidRPr="009324B1">
              <w:rPr>
                <w:noProof/>
                <w:color w:val="404040" w:themeColor="text1" w:themeTint="BF"/>
                <w:sz w:val="20"/>
                <w:szCs w:val="20"/>
              </w:rPr>
              <w:t>are devices that help reduce injuries caused by friction. The most common locations for protectors are the elbows and heels of a person.</w:t>
            </w:r>
          </w:p>
          <w:p w14:paraId="53A76D90" w14:textId="710526D0" w:rsidR="004B2F87" w:rsidRPr="009324B1"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Cushions</w:t>
            </w:r>
            <w:r w:rsidR="005D0F33" w:rsidRPr="009324B1">
              <w:rPr>
                <w:color w:val="404040" w:themeColor="text1" w:themeTint="BF"/>
                <w:sz w:val="20"/>
                <w:szCs w:val="20"/>
              </w:rPr>
              <w:t xml:space="preserve"> – </w:t>
            </w:r>
            <w:proofErr w:type="gramStart"/>
            <w:r w:rsidR="005D0F33" w:rsidRPr="009324B1">
              <w:rPr>
                <w:color w:val="404040" w:themeColor="text1" w:themeTint="BF"/>
                <w:sz w:val="20"/>
                <w:szCs w:val="20"/>
              </w:rPr>
              <w:t xml:space="preserve">These </w:t>
            </w:r>
            <w:r w:rsidR="00A7041C" w:rsidRPr="009324B1">
              <w:rPr>
                <w:noProof/>
                <w:color w:val="404040" w:themeColor="text1" w:themeTint="BF"/>
                <w:sz w:val="20"/>
                <w:szCs w:val="20"/>
              </w:rPr>
              <w:t>help</w:t>
            </w:r>
            <w:proofErr w:type="gramEnd"/>
            <w:r w:rsidR="00A7041C" w:rsidRPr="009324B1">
              <w:rPr>
                <w:noProof/>
                <w:color w:val="404040" w:themeColor="text1" w:themeTint="BF"/>
                <w:sz w:val="20"/>
                <w:szCs w:val="20"/>
              </w:rPr>
              <w:t xml:space="preserve"> lessen the risk of developing pressure ulcers for those who spend long periods in bed or sitting down.</w:t>
            </w:r>
          </w:p>
          <w:p w14:paraId="59232186" w14:textId="5C417402" w:rsidR="004B2F87" w:rsidRPr="009324B1"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 xml:space="preserve">Offloading </w:t>
            </w:r>
            <w:r w:rsidR="0067643E" w:rsidRPr="009324B1">
              <w:rPr>
                <w:b/>
                <w:bCs/>
                <w:noProof/>
                <w:color w:val="404040" w:themeColor="text1" w:themeTint="BF"/>
                <w:sz w:val="20"/>
                <w:szCs w:val="20"/>
              </w:rPr>
              <w:t>footwear</w:t>
            </w:r>
            <w:r w:rsidR="005D0F33" w:rsidRPr="009324B1">
              <w:rPr>
                <w:color w:val="404040" w:themeColor="text1" w:themeTint="BF"/>
                <w:sz w:val="20"/>
                <w:szCs w:val="20"/>
              </w:rPr>
              <w:t xml:space="preserve"> – This </w:t>
            </w:r>
            <w:r w:rsidRPr="009324B1">
              <w:rPr>
                <w:noProof/>
                <w:color w:val="404040" w:themeColor="text1" w:themeTint="BF"/>
                <w:sz w:val="20"/>
                <w:szCs w:val="20"/>
              </w:rPr>
              <w:t>is a type of footwear designed to redistribute pressure.</w:t>
            </w:r>
          </w:p>
          <w:p w14:paraId="33CA0751" w14:textId="7CF43856" w:rsidR="004B2F87" w:rsidRPr="009324B1"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9324B1">
              <w:rPr>
                <w:b/>
                <w:bCs/>
                <w:noProof/>
                <w:color w:val="404040" w:themeColor="text1" w:themeTint="BF"/>
                <w:sz w:val="20"/>
                <w:szCs w:val="20"/>
              </w:rPr>
              <w:t xml:space="preserve">Sleep </w:t>
            </w:r>
            <w:r w:rsidR="0067643E" w:rsidRPr="009324B1">
              <w:rPr>
                <w:b/>
                <w:bCs/>
                <w:noProof/>
                <w:color w:val="404040" w:themeColor="text1" w:themeTint="BF"/>
                <w:sz w:val="20"/>
                <w:szCs w:val="20"/>
              </w:rPr>
              <w:t>positioners</w:t>
            </w:r>
            <w:r w:rsidR="005D0F33" w:rsidRPr="009324B1">
              <w:rPr>
                <w:color w:val="404040" w:themeColor="text1" w:themeTint="BF"/>
                <w:sz w:val="20"/>
                <w:szCs w:val="20"/>
              </w:rPr>
              <w:t xml:space="preserve"> – These </w:t>
            </w:r>
            <w:r w:rsidRPr="009324B1">
              <w:rPr>
                <w:noProof/>
                <w:color w:val="404040" w:themeColor="text1" w:themeTint="BF"/>
                <w:sz w:val="20"/>
                <w:szCs w:val="20"/>
              </w:rPr>
              <w:t>are pillows, rolls, and soft rails adjusted to redistribute pressure and keep a person from falling out of bed.</w:t>
            </w:r>
          </w:p>
          <w:p w14:paraId="68878F02" w14:textId="7FEB5EDC" w:rsidR="004B2F87" w:rsidRPr="009324B1" w:rsidRDefault="004B2F87"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9324B1">
              <w:rPr>
                <w:b/>
                <w:bCs/>
                <w:noProof/>
                <w:color w:val="404040" w:themeColor="text1" w:themeTint="BF"/>
                <w:sz w:val="20"/>
                <w:szCs w:val="20"/>
              </w:rPr>
              <w:t xml:space="preserve">Electronic </w:t>
            </w:r>
            <w:r w:rsidR="0067643E" w:rsidRPr="009324B1">
              <w:rPr>
                <w:b/>
                <w:bCs/>
                <w:noProof/>
                <w:color w:val="404040" w:themeColor="text1" w:themeTint="BF"/>
                <w:sz w:val="20"/>
                <w:szCs w:val="20"/>
              </w:rPr>
              <w:t>bed frames</w:t>
            </w:r>
            <w:r w:rsidR="005D0F33" w:rsidRPr="009324B1">
              <w:rPr>
                <w:color w:val="404040" w:themeColor="text1" w:themeTint="BF"/>
                <w:sz w:val="20"/>
                <w:szCs w:val="20"/>
              </w:rPr>
              <w:t xml:space="preserve"> – </w:t>
            </w:r>
            <w:proofErr w:type="gramStart"/>
            <w:r w:rsidR="005D0F33" w:rsidRPr="009324B1">
              <w:rPr>
                <w:color w:val="404040" w:themeColor="text1" w:themeTint="BF"/>
                <w:sz w:val="20"/>
                <w:szCs w:val="20"/>
              </w:rPr>
              <w:t xml:space="preserve">These </w:t>
            </w:r>
            <w:r w:rsidR="00936CAA" w:rsidRPr="009324B1">
              <w:rPr>
                <w:noProof/>
                <w:color w:val="404040" w:themeColor="text1" w:themeTint="BF"/>
                <w:sz w:val="20"/>
                <w:szCs w:val="20"/>
              </w:rPr>
              <w:t>help</w:t>
            </w:r>
            <w:proofErr w:type="gramEnd"/>
            <w:r w:rsidR="00936CAA" w:rsidRPr="009324B1">
              <w:rPr>
                <w:noProof/>
                <w:color w:val="404040" w:themeColor="text1" w:themeTint="BF"/>
                <w:sz w:val="20"/>
                <w:szCs w:val="20"/>
              </w:rPr>
              <w:t xml:space="preserve"> change the pressure distribution for people who are bedridden.</w:t>
            </w:r>
          </w:p>
        </w:tc>
      </w:tr>
    </w:tbl>
    <w:p w14:paraId="33F1B9B3" w14:textId="4BCD063D" w:rsidR="004B2F87" w:rsidRDefault="00E27A17" w:rsidP="00656547">
      <w:pPr>
        <w:spacing w:after="120" w:line="276" w:lineRule="auto"/>
        <w:ind w:right="0"/>
        <w:rPr>
          <w:rFonts w:cstheme="minorHAnsi"/>
          <w:noProof/>
          <w:color w:val="262626" w:themeColor="text1" w:themeTint="D9"/>
          <w:sz w:val="24"/>
          <w:lang w:bidi="en-US"/>
        </w:rPr>
      </w:pPr>
      <w:r>
        <w:rPr>
          <w:rFonts w:cstheme="minorHAnsi"/>
          <w:noProof/>
          <w:color w:val="262626" w:themeColor="text1" w:themeTint="D9"/>
          <w:sz w:val="24"/>
          <w:lang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E27A17" w:rsidRPr="00544608" w14:paraId="5FF9CBAB" w14:textId="77777777" w:rsidTr="009324B1">
        <w:tc>
          <w:tcPr>
            <w:tcW w:w="2126" w:type="dxa"/>
            <w:shd w:val="clear" w:color="auto" w:fill="FF595E"/>
          </w:tcPr>
          <w:p w14:paraId="56D419A1" w14:textId="77777777" w:rsidR="00E27A17" w:rsidRPr="00544608" w:rsidRDefault="00E27A1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544608">
              <w:rPr>
                <w:rFonts w:cstheme="minorHAnsi"/>
                <w:b/>
                <w:bCs/>
                <w:noProof/>
                <w:color w:val="FFFFFF" w:themeColor="background1"/>
                <w:sz w:val="20"/>
                <w:szCs w:val="20"/>
                <w:lang w:bidi="en-US"/>
              </w:rPr>
              <w:lastRenderedPageBreak/>
              <w:t>ADL/IADL</w:t>
            </w:r>
          </w:p>
        </w:tc>
        <w:tc>
          <w:tcPr>
            <w:tcW w:w="6869" w:type="dxa"/>
            <w:shd w:val="clear" w:color="auto" w:fill="FF595E"/>
          </w:tcPr>
          <w:p w14:paraId="21E81852" w14:textId="6706A253" w:rsidR="00E27A17" w:rsidRPr="00544608" w:rsidRDefault="00E27A1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544608">
              <w:rPr>
                <w:rFonts w:cstheme="minorHAnsi"/>
                <w:b/>
                <w:bCs/>
                <w:noProof/>
                <w:color w:val="FFFFFF" w:themeColor="background1"/>
                <w:sz w:val="20"/>
                <w:szCs w:val="20"/>
                <w:lang w:bidi="en-US"/>
              </w:rPr>
              <w:t>Breadth of Assistive Technology</w:t>
            </w:r>
          </w:p>
        </w:tc>
      </w:tr>
      <w:tr w:rsidR="00E27A17" w:rsidRPr="00544608" w14:paraId="204ED9FC" w14:textId="77777777" w:rsidTr="009324B1">
        <w:tc>
          <w:tcPr>
            <w:tcW w:w="2126" w:type="dxa"/>
            <w:shd w:val="clear" w:color="auto" w:fill="FFD1D2"/>
            <w:vAlign w:val="center"/>
          </w:tcPr>
          <w:p w14:paraId="0D073CB6" w14:textId="77777777" w:rsidR="00E27A17" w:rsidRPr="00544608" w:rsidRDefault="00E27A1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544608">
              <w:rPr>
                <w:rFonts w:cstheme="minorHAnsi"/>
                <w:b/>
                <w:bCs/>
                <w:noProof/>
                <w:color w:val="404040" w:themeColor="text1" w:themeTint="BF"/>
                <w:sz w:val="20"/>
                <w:szCs w:val="20"/>
                <w:lang w:bidi="en-US"/>
              </w:rPr>
              <w:t>Carer Support</w:t>
            </w:r>
          </w:p>
        </w:tc>
        <w:tc>
          <w:tcPr>
            <w:tcW w:w="6869" w:type="dxa"/>
            <w:shd w:val="clear" w:color="auto" w:fill="auto"/>
            <w:vAlign w:val="center"/>
          </w:tcPr>
          <w:p w14:paraId="2E257932" w14:textId="5A858BE8" w:rsidR="00823600" w:rsidRPr="00544608" w:rsidRDefault="00823600"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Fall detectors</w:t>
            </w:r>
            <w:r w:rsidR="00544608" w:rsidRPr="00544608">
              <w:rPr>
                <w:color w:val="404040" w:themeColor="text1" w:themeTint="BF"/>
                <w:sz w:val="20"/>
                <w:szCs w:val="20"/>
              </w:rPr>
              <w:t xml:space="preserve"> – These </w:t>
            </w:r>
            <w:r w:rsidRPr="00544608">
              <w:rPr>
                <w:noProof/>
                <w:color w:val="404040" w:themeColor="text1" w:themeTint="BF"/>
                <w:sz w:val="20"/>
                <w:szCs w:val="20"/>
              </w:rPr>
              <w:t>alert a carer if the PWD has taken a fall.</w:t>
            </w:r>
          </w:p>
          <w:p w14:paraId="3A2EC54E" w14:textId="515177CA" w:rsidR="00C02740" w:rsidRPr="00544608" w:rsidRDefault="00C02740"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Passive infrared detectors</w:t>
            </w:r>
            <w:r w:rsidR="00544608" w:rsidRPr="00544608">
              <w:rPr>
                <w:color w:val="404040" w:themeColor="text1" w:themeTint="BF"/>
                <w:sz w:val="20"/>
                <w:szCs w:val="20"/>
              </w:rPr>
              <w:t xml:space="preserve"> – These </w:t>
            </w:r>
            <w:r w:rsidRPr="00544608">
              <w:rPr>
                <w:noProof/>
                <w:color w:val="404040" w:themeColor="text1" w:themeTint="BF"/>
                <w:sz w:val="20"/>
                <w:szCs w:val="20"/>
              </w:rPr>
              <w:t>are devices that monitor activity at the home of the person. They can tell a carer whether the person is active, where they are, and if someone has entered the home.</w:t>
            </w:r>
          </w:p>
          <w:p w14:paraId="69B0C092" w14:textId="66C49A3E" w:rsidR="00E27A17" w:rsidRPr="00544608"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 xml:space="preserve">Panic </w:t>
            </w:r>
            <w:r w:rsidR="00291590" w:rsidRPr="00544608">
              <w:rPr>
                <w:b/>
                <w:bCs/>
                <w:noProof/>
                <w:color w:val="404040" w:themeColor="text1" w:themeTint="BF"/>
                <w:sz w:val="20"/>
                <w:szCs w:val="20"/>
              </w:rPr>
              <w:t>buttons</w:t>
            </w:r>
            <w:r w:rsidR="00544608" w:rsidRPr="00544608">
              <w:rPr>
                <w:color w:val="404040" w:themeColor="text1" w:themeTint="BF"/>
                <w:sz w:val="20"/>
                <w:szCs w:val="20"/>
              </w:rPr>
              <w:t xml:space="preserve"> – These </w:t>
            </w:r>
            <w:r w:rsidRPr="00544608">
              <w:rPr>
                <w:noProof/>
                <w:color w:val="404040" w:themeColor="text1" w:themeTint="BF"/>
                <w:sz w:val="20"/>
                <w:szCs w:val="20"/>
              </w:rPr>
              <w:t xml:space="preserve">are alarm buttons used in </w:t>
            </w:r>
            <w:r w:rsidR="00291590" w:rsidRPr="00544608">
              <w:rPr>
                <w:noProof/>
                <w:color w:val="404040" w:themeColor="text1" w:themeTint="BF"/>
                <w:sz w:val="20"/>
                <w:szCs w:val="20"/>
              </w:rPr>
              <w:t>the</w:t>
            </w:r>
            <w:r w:rsidRPr="00544608">
              <w:rPr>
                <w:noProof/>
                <w:color w:val="404040" w:themeColor="text1" w:themeTint="BF"/>
                <w:sz w:val="20"/>
                <w:szCs w:val="20"/>
              </w:rPr>
              <w:t xml:space="preserve"> event of a break-in or if someone threatening approaches the home of the person.</w:t>
            </w:r>
          </w:p>
          <w:p w14:paraId="3CD8928E" w14:textId="00A4DEB9" w:rsidR="00E27A17" w:rsidRPr="00544608"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 xml:space="preserve">Personal </w:t>
            </w:r>
            <w:r w:rsidR="00291590" w:rsidRPr="00544608">
              <w:rPr>
                <w:b/>
                <w:bCs/>
                <w:noProof/>
                <w:color w:val="404040" w:themeColor="text1" w:themeTint="BF"/>
                <w:sz w:val="20"/>
                <w:szCs w:val="20"/>
              </w:rPr>
              <w:t>alarms</w:t>
            </w:r>
            <w:r w:rsidR="00544608" w:rsidRPr="00544608">
              <w:rPr>
                <w:color w:val="404040" w:themeColor="text1" w:themeTint="BF"/>
                <w:sz w:val="20"/>
                <w:szCs w:val="20"/>
              </w:rPr>
              <w:t xml:space="preserve"> – These </w:t>
            </w:r>
            <w:r w:rsidR="00D23E67" w:rsidRPr="00544608">
              <w:rPr>
                <w:noProof/>
                <w:color w:val="404040" w:themeColor="text1" w:themeTint="BF"/>
                <w:sz w:val="20"/>
                <w:szCs w:val="20"/>
              </w:rPr>
              <w:t>are devices th</w:t>
            </w:r>
            <w:r w:rsidR="00544608" w:rsidRPr="00544608">
              <w:rPr>
                <w:noProof/>
                <w:color w:val="404040" w:themeColor="text1" w:themeTint="BF"/>
                <w:sz w:val="20"/>
                <w:szCs w:val="20"/>
              </w:rPr>
              <w:t>at</w:t>
            </w:r>
            <w:r w:rsidR="00D23E67" w:rsidRPr="00544608">
              <w:rPr>
                <w:noProof/>
                <w:color w:val="404040" w:themeColor="text1" w:themeTint="BF"/>
                <w:sz w:val="20"/>
                <w:szCs w:val="20"/>
              </w:rPr>
              <w:t xml:space="preserve"> pe</w:t>
            </w:r>
            <w:r w:rsidR="00544608" w:rsidRPr="00544608">
              <w:rPr>
                <w:noProof/>
                <w:color w:val="404040" w:themeColor="text1" w:themeTint="BF"/>
                <w:sz w:val="20"/>
                <w:szCs w:val="20"/>
              </w:rPr>
              <w:t>ople</w:t>
            </w:r>
            <w:r w:rsidR="00D23E67" w:rsidRPr="00544608">
              <w:rPr>
                <w:noProof/>
                <w:color w:val="404040" w:themeColor="text1" w:themeTint="BF"/>
                <w:sz w:val="20"/>
                <w:szCs w:val="20"/>
              </w:rPr>
              <w:t xml:space="preserve"> can press when they need help or when they need to contact the carer.</w:t>
            </w:r>
          </w:p>
          <w:p w14:paraId="5B7B328B" w14:textId="571B27C5" w:rsidR="00E27A17" w:rsidRPr="00544608" w:rsidRDefault="00E27A17"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544608">
              <w:rPr>
                <w:b/>
                <w:bCs/>
                <w:noProof/>
                <w:color w:val="404040" w:themeColor="text1" w:themeTint="BF"/>
                <w:sz w:val="20"/>
                <w:szCs w:val="20"/>
              </w:rPr>
              <w:t xml:space="preserve">Smart </w:t>
            </w:r>
            <w:r w:rsidR="00291590" w:rsidRPr="00544608">
              <w:rPr>
                <w:b/>
                <w:bCs/>
                <w:noProof/>
                <w:color w:val="404040" w:themeColor="text1" w:themeTint="BF"/>
                <w:sz w:val="20"/>
                <w:szCs w:val="20"/>
              </w:rPr>
              <w:t>plugs</w:t>
            </w:r>
            <w:r w:rsidR="00544608" w:rsidRPr="00544608">
              <w:rPr>
                <w:color w:val="404040" w:themeColor="text1" w:themeTint="BF"/>
                <w:sz w:val="20"/>
                <w:szCs w:val="20"/>
              </w:rPr>
              <w:t xml:space="preserve"> – These </w:t>
            </w:r>
            <w:r w:rsidRPr="00544608">
              <w:rPr>
                <w:noProof/>
                <w:color w:val="404040" w:themeColor="text1" w:themeTint="BF"/>
                <w:sz w:val="20"/>
                <w:szCs w:val="20"/>
              </w:rPr>
              <w:t>are devices used to monitor the use of household appliances and send an alert to a carer.</w:t>
            </w:r>
          </w:p>
        </w:tc>
      </w:tr>
      <w:tr w:rsidR="00E27A17" w:rsidRPr="00544608" w14:paraId="1150092E" w14:textId="77777777" w:rsidTr="009324B1">
        <w:tc>
          <w:tcPr>
            <w:tcW w:w="2126" w:type="dxa"/>
            <w:shd w:val="clear" w:color="auto" w:fill="FFD1D2"/>
            <w:vAlign w:val="center"/>
          </w:tcPr>
          <w:p w14:paraId="0C0D6A13" w14:textId="77777777" w:rsidR="00E27A17" w:rsidRPr="00544608" w:rsidRDefault="00E27A1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544608">
              <w:rPr>
                <w:rFonts w:cstheme="minorHAnsi"/>
                <w:b/>
                <w:bCs/>
                <w:noProof/>
                <w:color w:val="404040" w:themeColor="text1" w:themeTint="BF"/>
                <w:sz w:val="20"/>
                <w:szCs w:val="20"/>
                <w:lang w:bidi="en-US"/>
              </w:rPr>
              <w:t>Recreation and Leisure</w:t>
            </w:r>
          </w:p>
        </w:tc>
        <w:tc>
          <w:tcPr>
            <w:tcW w:w="6869" w:type="dxa"/>
            <w:shd w:val="clear" w:color="auto" w:fill="auto"/>
            <w:vAlign w:val="center"/>
          </w:tcPr>
          <w:p w14:paraId="79AAFFFD" w14:textId="72E88E90" w:rsidR="00E27A17" w:rsidRPr="00544608"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 xml:space="preserve">Adapted </w:t>
            </w:r>
            <w:r w:rsidR="00291590" w:rsidRPr="00544608">
              <w:rPr>
                <w:b/>
                <w:bCs/>
                <w:noProof/>
                <w:color w:val="404040" w:themeColor="text1" w:themeTint="BF"/>
                <w:sz w:val="20"/>
                <w:szCs w:val="20"/>
              </w:rPr>
              <w:t>equipment</w:t>
            </w:r>
            <w:r w:rsidR="00544608" w:rsidRPr="00544608">
              <w:rPr>
                <w:color w:val="404040" w:themeColor="text1" w:themeTint="BF"/>
                <w:sz w:val="20"/>
                <w:szCs w:val="20"/>
              </w:rPr>
              <w:t xml:space="preserve"> – This </w:t>
            </w:r>
            <w:r w:rsidR="00CF7784" w:rsidRPr="00544608">
              <w:rPr>
                <w:noProof/>
                <w:color w:val="404040" w:themeColor="text1" w:themeTint="BF"/>
                <w:sz w:val="20"/>
                <w:szCs w:val="20"/>
              </w:rPr>
              <w:t>is</w:t>
            </w:r>
            <w:r w:rsidRPr="00544608">
              <w:rPr>
                <w:noProof/>
                <w:color w:val="404040" w:themeColor="text1" w:themeTint="BF"/>
                <w:sz w:val="20"/>
                <w:szCs w:val="20"/>
              </w:rPr>
              <w:t xml:space="preserve"> equipment that has been modified according to the needs of a person. These include sporting equipment, gardening tools, board games, and card holders.</w:t>
            </w:r>
          </w:p>
          <w:p w14:paraId="176DA388" w14:textId="1681F559" w:rsidR="00E27A17" w:rsidRPr="00544608" w:rsidRDefault="007F1F0A"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Magnetic board game pieces</w:t>
            </w:r>
            <w:r w:rsidR="00544608" w:rsidRPr="00544608">
              <w:rPr>
                <w:color w:val="404040" w:themeColor="text1" w:themeTint="BF"/>
                <w:sz w:val="20"/>
                <w:szCs w:val="20"/>
              </w:rPr>
              <w:t xml:space="preserve"> – These </w:t>
            </w:r>
            <w:r w:rsidR="00BA4D8C" w:rsidRPr="00544608">
              <w:rPr>
                <w:noProof/>
                <w:color w:val="404040" w:themeColor="text1" w:themeTint="BF"/>
                <w:sz w:val="20"/>
                <w:szCs w:val="20"/>
              </w:rPr>
              <w:t>prevent the pieces from getting moved around and lost while playing.</w:t>
            </w:r>
          </w:p>
          <w:p w14:paraId="72D49392" w14:textId="2E956BDC" w:rsidR="000B30DC" w:rsidRPr="00544608" w:rsidRDefault="000B30DC"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All-terrain wheelchairs</w:t>
            </w:r>
            <w:r w:rsidR="00544608" w:rsidRPr="00544608">
              <w:rPr>
                <w:color w:val="404040" w:themeColor="text1" w:themeTint="BF"/>
                <w:sz w:val="20"/>
                <w:szCs w:val="20"/>
              </w:rPr>
              <w:t xml:space="preserve"> – These </w:t>
            </w:r>
            <w:r w:rsidR="00677280" w:rsidRPr="00544608">
              <w:rPr>
                <w:noProof/>
                <w:color w:val="404040" w:themeColor="text1" w:themeTint="BF"/>
                <w:sz w:val="20"/>
                <w:szCs w:val="20"/>
              </w:rPr>
              <w:t>provide mobility on different surfaces for recreational activities.</w:t>
            </w:r>
          </w:p>
          <w:p w14:paraId="302B89BE" w14:textId="6BB54EF2" w:rsidR="000B30DC" w:rsidRPr="00544608" w:rsidRDefault="000B30DC"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544608">
              <w:rPr>
                <w:b/>
                <w:bCs/>
                <w:noProof/>
                <w:color w:val="404040" w:themeColor="text1" w:themeTint="BF"/>
                <w:sz w:val="20"/>
                <w:szCs w:val="20"/>
              </w:rPr>
              <w:t>Self-driving cars</w:t>
            </w:r>
            <w:r w:rsidR="00544608" w:rsidRPr="00544608">
              <w:rPr>
                <w:color w:val="404040" w:themeColor="text1" w:themeTint="BF"/>
                <w:sz w:val="20"/>
                <w:szCs w:val="20"/>
              </w:rPr>
              <w:t xml:space="preserve"> – These </w:t>
            </w:r>
            <w:r w:rsidRPr="00544608">
              <w:rPr>
                <w:noProof/>
                <w:color w:val="404040" w:themeColor="text1" w:themeTint="BF"/>
                <w:sz w:val="20"/>
                <w:szCs w:val="20"/>
              </w:rPr>
              <w:t xml:space="preserve">allow the person to go from one place to another with </w:t>
            </w:r>
            <w:r w:rsidR="00544608" w:rsidRPr="00544608">
              <w:rPr>
                <w:noProof/>
                <w:color w:val="404040" w:themeColor="text1" w:themeTint="BF"/>
                <w:sz w:val="20"/>
                <w:szCs w:val="20"/>
              </w:rPr>
              <w:t>fewer</w:t>
            </w:r>
            <w:r w:rsidRPr="00544608">
              <w:rPr>
                <w:noProof/>
                <w:color w:val="404040" w:themeColor="text1" w:themeTint="BF"/>
                <w:sz w:val="20"/>
                <w:szCs w:val="20"/>
              </w:rPr>
              <w:t xml:space="preserve"> risks associated </w:t>
            </w:r>
            <w:r w:rsidR="00544608" w:rsidRPr="00544608">
              <w:rPr>
                <w:noProof/>
                <w:color w:val="404040" w:themeColor="text1" w:themeTint="BF"/>
                <w:sz w:val="20"/>
                <w:szCs w:val="20"/>
              </w:rPr>
              <w:t>with</w:t>
            </w:r>
            <w:r w:rsidRPr="00544608">
              <w:rPr>
                <w:noProof/>
                <w:color w:val="404040" w:themeColor="text1" w:themeTint="BF"/>
                <w:sz w:val="20"/>
                <w:szCs w:val="20"/>
              </w:rPr>
              <w:t xml:space="preserve"> driving the car themself.</w:t>
            </w:r>
          </w:p>
        </w:tc>
      </w:tr>
      <w:tr w:rsidR="00E27A17" w:rsidRPr="00544608" w14:paraId="585EF09B" w14:textId="77777777" w:rsidTr="009324B1">
        <w:tc>
          <w:tcPr>
            <w:tcW w:w="2126" w:type="dxa"/>
            <w:shd w:val="clear" w:color="auto" w:fill="FFD1D2"/>
            <w:vAlign w:val="center"/>
          </w:tcPr>
          <w:p w14:paraId="467CE44E" w14:textId="77777777" w:rsidR="00E27A17" w:rsidRPr="00544608" w:rsidRDefault="00E27A1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544608">
              <w:rPr>
                <w:rFonts w:cstheme="minorHAnsi"/>
                <w:b/>
                <w:bCs/>
                <w:noProof/>
                <w:color w:val="404040" w:themeColor="text1" w:themeTint="BF"/>
                <w:sz w:val="20"/>
                <w:szCs w:val="20"/>
                <w:lang w:bidi="en-US"/>
              </w:rPr>
              <w:t>Education and Employment</w:t>
            </w:r>
          </w:p>
        </w:tc>
        <w:tc>
          <w:tcPr>
            <w:tcW w:w="6869" w:type="dxa"/>
            <w:shd w:val="clear" w:color="auto" w:fill="auto"/>
            <w:vAlign w:val="center"/>
          </w:tcPr>
          <w:p w14:paraId="404F5FD3" w14:textId="43785F96" w:rsidR="00E27A17" w:rsidRPr="00544608"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 xml:space="preserve">Ergonomic </w:t>
            </w:r>
            <w:r w:rsidR="00F80029" w:rsidRPr="00544608">
              <w:rPr>
                <w:b/>
                <w:bCs/>
                <w:noProof/>
                <w:color w:val="404040" w:themeColor="text1" w:themeTint="BF"/>
                <w:sz w:val="20"/>
                <w:szCs w:val="20"/>
              </w:rPr>
              <w:t>furniture</w:t>
            </w:r>
            <w:r w:rsidR="00544608" w:rsidRPr="00544608">
              <w:rPr>
                <w:color w:val="404040" w:themeColor="text1" w:themeTint="BF"/>
                <w:sz w:val="20"/>
                <w:szCs w:val="20"/>
              </w:rPr>
              <w:t xml:space="preserve"> – This </w:t>
            </w:r>
            <w:r w:rsidR="00F80029" w:rsidRPr="00544608">
              <w:rPr>
                <w:sz w:val="20"/>
                <w:szCs w:val="20"/>
              </w:rPr>
              <w:t>is</w:t>
            </w:r>
            <w:r w:rsidR="008B25FA" w:rsidRPr="00544608">
              <w:rPr>
                <w:noProof/>
                <w:color w:val="404040" w:themeColor="text1" w:themeTint="BF"/>
                <w:sz w:val="20"/>
                <w:szCs w:val="20"/>
              </w:rPr>
              <w:t xml:space="preserve"> designed to support both function and comfort.</w:t>
            </w:r>
          </w:p>
          <w:p w14:paraId="401BF32D" w14:textId="70BE7BE1" w:rsidR="00E27A17" w:rsidRPr="00544608"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Pen/</w:t>
            </w:r>
            <w:r w:rsidR="00291590" w:rsidRPr="00544608">
              <w:rPr>
                <w:b/>
                <w:bCs/>
                <w:noProof/>
                <w:color w:val="404040" w:themeColor="text1" w:themeTint="BF"/>
                <w:sz w:val="20"/>
                <w:szCs w:val="20"/>
              </w:rPr>
              <w:t>pencil grips</w:t>
            </w:r>
            <w:r w:rsidR="00544608" w:rsidRPr="00544608">
              <w:rPr>
                <w:color w:val="404040" w:themeColor="text1" w:themeTint="BF"/>
                <w:sz w:val="20"/>
                <w:szCs w:val="20"/>
              </w:rPr>
              <w:t xml:space="preserve"> – These </w:t>
            </w:r>
            <w:r w:rsidRPr="00544608">
              <w:rPr>
                <w:noProof/>
                <w:color w:val="404040" w:themeColor="text1" w:themeTint="BF"/>
                <w:sz w:val="20"/>
                <w:szCs w:val="20"/>
              </w:rPr>
              <w:t>are tools that help improve handwriting, give more control</w:t>
            </w:r>
            <w:r w:rsidR="006348DF" w:rsidRPr="00544608">
              <w:rPr>
                <w:noProof/>
                <w:color w:val="404040" w:themeColor="text1" w:themeTint="BF"/>
                <w:sz w:val="20"/>
                <w:szCs w:val="20"/>
              </w:rPr>
              <w:t>,</w:t>
            </w:r>
            <w:r w:rsidRPr="00544608">
              <w:rPr>
                <w:noProof/>
                <w:color w:val="404040" w:themeColor="text1" w:themeTint="BF"/>
                <w:sz w:val="20"/>
                <w:szCs w:val="20"/>
              </w:rPr>
              <w:t xml:space="preserve"> and reduce hand fatigue.</w:t>
            </w:r>
          </w:p>
          <w:p w14:paraId="44CA85DF" w14:textId="2FE49366" w:rsidR="00522492" w:rsidRPr="00544608" w:rsidRDefault="00522492"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Alternative print materials</w:t>
            </w:r>
            <w:r w:rsidR="00544608" w:rsidRPr="00544608">
              <w:rPr>
                <w:color w:val="404040" w:themeColor="text1" w:themeTint="BF"/>
                <w:sz w:val="20"/>
                <w:szCs w:val="20"/>
              </w:rPr>
              <w:t xml:space="preserve"> – These </w:t>
            </w:r>
            <w:r w:rsidRPr="00544608">
              <w:rPr>
                <w:noProof/>
                <w:color w:val="404040" w:themeColor="text1" w:themeTint="BF"/>
                <w:sz w:val="20"/>
                <w:szCs w:val="20"/>
              </w:rPr>
              <w:t>help the person read necessary educational materials more easily.</w:t>
            </w:r>
          </w:p>
          <w:p w14:paraId="0B4CD0CE" w14:textId="4FB93804" w:rsidR="00E27A17" w:rsidRPr="00544608"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 xml:space="preserve">Audio </w:t>
            </w:r>
            <w:r w:rsidR="00291590" w:rsidRPr="00544608">
              <w:rPr>
                <w:b/>
                <w:bCs/>
                <w:noProof/>
                <w:color w:val="404040" w:themeColor="text1" w:themeTint="BF"/>
                <w:sz w:val="20"/>
                <w:szCs w:val="20"/>
              </w:rPr>
              <w:t>recordings</w:t>
            </w:r>
            <w:r w:rsidR="00544608" w:rsidRPr="00544608">
              <w:rPr>
                <w:color w:val="404040" w:themeColor="text1" w:themeTint="BF"/>
                <w:sz w:val="20"/>
                <w:szCs w:val="20"/>
              </w:rPr>
              <w:t xml:space="preserve"> – These </w:t>
            </w:r>
            <w:r w:rsidRPr="00544608">
              <w:rPr>
                <w:noProof/>
                <w:color w:val="404040" w:themeColor="text1" w:themeTint="BF"/>
                <w:sz w:val="20"/>
                <w:szCs w:val="20"/>
              </w:rPr>
              <w:t>are recordings of classes, meetings, and print materials read out loud.</w:t>
            </w:r>
          </w:p>
          <w:p w14:paraId="1747BE0D" w14:textId="77777777" w:rsidR="00F80029"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Speech-to-</w:t>
            </w:r>
            <w:r w:rsidR="00291590" w:rsidRPr="00544608">
              <w:rPr>
                <w:b/>
                <w:bCs/>
                <w:noProof/>
                <w:color w:val="404040" w:themeColor="text1" w:themeTint="BF"/>
                <w:sz w:val="20"/>
                <w:szCs w:val="20"/>
              </w:rPr>
              <w:t>text software</w:t>
            </w:r>
            <w:r w:rsidR="00544608" w:rsidRPr="00544608">
              <w:rPr>
                <w:color w:val="404040" w:themeColor="text1" w:themeTint="BF"/>
                <w:sz w:val="20"/>
                <w:szCs w:val="20"/>
              </w:rPr>
              <w:t xml:space="preserve"> – This </w:t>
            </w:r>
            <w:r w:rsidR="006E354D" w:rsidRPr="00544608">
              <w:rPr>
                <w:noProof/>
                <w:color w:val="404040" w:themeColor="text1" w:themeTint="BF"/>
                <w:sz w:val="20"/>
                <w:szCs w:val="20"/>
              </w:rPr>
              <w:t>allows the PWD to answer materials even if they have difficulty in writing or typing.</w:t>
            </w:r>
          </w:p>
          <w:p w14:paraId="3652C3CD" w14:textId="77777777" w:rsidR="0059233F" w:rsidRPr="00544608" w:rsidRDefault="0059233F"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Physical modifications to the environment</w:t>
            </w:r>
            <w:r w:rsidRPr="00544608">
              <w:rPr>
                <w:color w:val="404040" w:themeColor="text1" w:themeTint="BF"/>
                <w:sz w:val="20"/>
                <w:szCs w:val="20"/>
              </w:rPr>
              <w:t xml:space="preserve"> – </w:t>
            </w:r>
            <w:r>
              <w:rPr>
                <w:color w:val="404040" w:themeColor="text1" w:themeTint="BF"/>
                <w:sz w:val="20"/>
                <w:szCs w:val="20"/>
              </w:rPr>
              <w:t xml:space="preserve">These </w:t>
            </w:r>
            <w:r w:rsidRPr="00544608">
              <w:rPr>
                <w:noProof/>
                <w:color w:val="404040" w:themeColor="text1" w:themeTint="BF"/>
                <w:sz w:val="20"/>
                <w:szCs w:val="20"/>
              </w:rPr>
              <w:t>are modifications that enable access to buildings, such as ramps and wider doorways.</w:t>
            </w:r>
          </w:p>
          <w:p w14:paraId="35F6CE8E" w14:textId="202E6977" w:rsidR="0059233F" w:rsidRPr="00544608" w:rsidRDefault="0059233F"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544608">
              <w:rPr>
                <w:b/>
                <w:bCs/>
                <w:noProof/>
                <w:color w:val="404040" w:themeColor="text1" w:themeTint="BF"/>
                <w:sz w:val="20"/>
                <w:szCs w:val="20"/>
              </w:rPr>
              <w:t>Elevators</w:t>
            </w:r>
            <w:r w:rsidRPr="00544608">
              <w:rPr>
                <w:color w:val="404040" w:themeColor="text1" w:themeTint="BF"/>
                <w:sz w:val="20"/>
                <w:szCs w:val="20"/>
              </w:rPr>
              <w:t xml:space="preserve"> – </w:t>
            </w:r>
            <w:r>
              <w:rPr>
                <w:color w:val="404040" w:themeColor="text1" w:themeTint="BF"/>
                <w:sz w:val="20"/>
                <w:szCs w:val="20"/>
              </w:rPr>
              <w:t xml:space="preserve">These </w:t>
            </w:r>
            <w:r w:rsidRPr="00544608">
              <w:rPr>
                <w:noProof/>
                <w:color w:val="404040" w:themeColor="text1" w:themeTint="BF"/>
                <w:sz w:val="20"/>
                <w:szCs w:val="20"/>
              </w:rPr>
              <w:t>help PWDs move up floors in places of employment, especially multi-storey facilities, without getting tired quickly.</w:t>
            </w:r>
          </w:p>
        </w:tc>
      </w:tr>
    </w:tbl>
    <w:p w14:paraId="5C252DC7" w14:textId="1350C923" w:rsidR="00823600" w:rsidRDefault="00172A20" w:rsidP="00656547">
      <w:pPr>
        <w:spacing w:after="120" w:line="276" w:lineRule="auto"/>
        <w:ind w:right="0"/>
        <w:rPr>
          <w:rFonts w:cstheme="minorHAnsi"/>
          <w:noProof/>
          <w:color w:val="262626" w:themeColor="text1" w:themeTint="D9"/>
          <w:sz w:val="24"/>
          <w:lang w:bidi="en-US"/>
        </w:rPr>
      </w:pPr>
      <w:r>
        <w:rPr>
          <w:rFonts w:cstheme="minorHAnsi"/>
          <w:noProof/>
          <w:color w:val="262626" w:themeColor="text1" w:themeTint="D9"/>
          <w:sz w:val="24"/>
          <w:lang w:bidi="en-US"/>
        </w:rPr>
        <w:br w:type="page"/>
      </w:r>
    </w:p>
    <w:p w14:paraId="321BCBB7" w14:textId="1AA1A810" w:rsidR="005C3D4F" w:rsidRPr="009850AC" w:rsidRDefault="009850AC" w:rsidP="00656547">
      <w:pPr>
        <w:spacing w:after="120" w:line="276" w:lineRule="auto"/>
        <w:ind w:left="0" w:right="0" w:firstLine="0"/>
        <w:jc w:val="both"/>
        <w:rPr>
          <w:rFonts w:cstheme="minorHAnsi"/>
          <w:noProof/>
          <w:color w:val="404040" w:themeColor="text1" w:themeTint="BF"/>
          <w:sz w:val="24"/>
          <w:lang w:bidi="en-US"/>
        </w:rPr>
      </w:pPr>
      <w:r w:rsidRPr="009850AC">
        <w:rPr>
          <w:rFonts w:cstheme="minorHAnsi"/>
          <w:noProof/>
          <w:color w:val="404040" w:themeColor="text1" w:themeTint="BF"/>
          <w:sz w:val="24"/>
          <w:lang w:bidi="en-US"/>
        </w:rPr>
        <w:lastRenderedPageBreak/>
        <w:t>The</w:t>
      </w:r>
      <w:r w:rsidR="007238DE" w:rsidRPr="009850AC">
        <w:rPr>
          <w:rFonts w:cstheme="minorHAnsi"/>
          <w:noProof/>
          <w:color w:val="404040" w:themeColor="text1" w:themeTint="BF"/>
          <w:sz w:val="24"/>
          <w:lang w:bidi="en-US"/>
        </w:rPr>
        <w:t xml:space="preserve"> </w:t>
      </w:r>
      <w:r w:rsidR="005C3D4F" w:rsidRPr="009850AC">
        <w:rPr>
          <w:rFonts w:cstheme="minorHAnsi"/>
          <w:noProof/>
          <w:color w:val="404040" w:themeColor="text1" w:themeTint="BF"/>
          <w:sz w:val="24"/>
          <w:lang w:bidi="en-US"/>
        </w:rPr>
        <w:t xml:space="preserve">assistive technology </w:t>
      </w:r>
      <w:r w:rsidRPr="009850AC">
        <w:rPr>
          <w:rFonts w:cstheme="minorHAnsi"/>
          <w:noProof/>
          <w:color w:val="404040" w:themeColor="text1" w:themeTint="BF"/>
          <w:sz w:val="24"/>
          <w:lang w:bidi="en-US"/>
        </w:rPr>
        <w:t xml:space="preserve">that has been </w:t>
      </w:r>
      <w:r w:rsidR="005C3D4F" w:rsidRPr="009850AC">
        <w:rPr>
          <w:rFonts w:cstheme="minorHAnsi"/>
          <w:noProof/>
          <w:color w:val="404040" w:themeColor="text1" w:themeTint="BF"/>
          <w:sz w:val="24"/>
          <w:lang w:bidi="en-US"/>
        </w:rPr>
        <w:t>discussed provide</w:t>
      </w:r>
      <w:r w:rsidR="00544608">
        <w:rPr>
          <w:rFonts w:cstheme="minorHAnsi"/>
          <w:noProof/>
          <w:color w:val="404040" w:themeColor="text1" w:themeTint="BF"/>
          <w:sz w:val="24"/>
          <w:lang w:bidi="en-US"/>
        </w:rPr>
        <w:t>s</w:t>
      </w:r>
      <w:r w:rsidR="005C3D4F" w:rsidRPr="009850AC">
        <w:rPr>
          <w:rFonts w:cstheme="minorHAnsi"/>
          <w:noProof/>
          <w:color w:val="404040" w:themeColor="text1" w:themeTint="BF"/>
          <w:sz w:val="24"/>
          <w:lang w:bidi="en-US"/>
        </w:rPr>
        <w:t xml:space="preserve"> PWDs support in various life activities. </w:t>
      </w:r>
      <w:r w:rsidR="009967AB" w:rsidRPr="009850AC">
        <w:rPr>
          <w:rFonts w:cstheme="minorHAnsi"/>
          <w:noProof/>
          <w:color w:val="404040" w:themeColor="text1" w:themeTint="BF"/>
          <w:sz w:val="24"/>
          <w:lang w:bidi="en-US"/>
        </w:rPr>
        <w:t>Consider the examples below:</w:t>
      </w:r>
    </w:p>
    <w:p w14:paraId="4A5211C9" w14:textId="4D96556C" w:rsidR="009967AB"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Maintaining independence</w:t>
      </w:r>
    </w:p>
    <w:p w14:paraId="5C496A37" w14:textId="3C05898F"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Prost</w:t>
      </w:r>
      <w:r w:rsidR="004215C6">
        <w:rPr>
          <w:rFonts w:cstheme="minorHAnsi"/>
          <w:b/>
          <w:bCs/>
          <w:noProof/>
          <w:color w:val="404040" w:themeColor="text1" w:themeTint="BF"/>
          <w:sz w:val="24"/>
          <w:lang w:bidi="en-US"/>
        </w:rPr>
        <w:t>het</w:t>
      </w:r>
      <w:r w:rsidRPr="009850AC">
        <w:rPr>
          <w:rFonts w:cstheme="minorHAnsi"/>
          <w:b/>
          <w:bCs/>
          <w:noProof/>
          <w:color w:val="404040" w:themeColor="text1" w:themeTint="BF"/>
          <w:sz w:val="24"/>
          <w:lang w:bidi="en-US"/>
        </w:rPr>
        <w:t>ic arms/legs</w:t>
      </w:r>
      <w:r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help the person move on their own as they would without the disability.</w:t>
      </w:r>
    </w:p>
    <w:p w14:paraId="7BD77B2E" w14:textId="0F9B97D2"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Grab bars</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allow the person to take a bath by themselves with reduced risk of slipping in the bathroom.</w:t>
      </w:r>
    </w:p>
    <w:p w14:paraId="2047D8B0" w14:textId="297C407A" w:rsidR="001F4BFF"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Promoting independence</w:t>
      </w:r>
    </w:p>
    <w:p w14:paraId="1D31EAA3" w14:textId="7710C7E4"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Weighted utensils</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allow the person to feed themselves without having to rely on other people.</w:t>
      </w:r>
    </w:p>
    <w:p w14:paraId="1779B4D3" w14:textId="6BABDDBC" w:rsidR="001F4BFF" w:rsidRPr="009850AC" w:rsidRDefault="004215C6"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Pr>
          <w:rFonts w:cstheme="minorHAnsi"/>
          <w:b/>
          <w:bCs/>
          <w:noProof/>
          <w:color w:val="404040" w:themeColor="text1" w:themeTint="BF"/>
          <w:sz w:val="24"/>
          <w:lang w:bidi="en-US"/>
        </w:rPr>
        <w:t>C</w:t>
      </w:r>
      <w:r w:rsidR="001F4BFF" w:rsidRPr="009850AC">
        <w:rPr>
          <w:rFonts w:cstheme="minorHAnsi"/>
          <w:b/>
          <w:bCs/>
          <w:noProof/>
          <w:color w:val="404040" w:themeColor="text1" w:themeTint="BF"/>
          <w:sz w:val="24"/>
          <w:lang w:bidi="en-US"/>
        </w:rPr>
        <w:t>an</w:t>
      </w:r>
      <w:r w:rsidR="009850AC" w:rsidRPr="009850AC">
        <w:rPr>
          <w:rFonts w:cstheme="minorHAnsi"/>
          <w:b/>
          <w:bCs/>
          <w:noProof/>
          <w:color w:val="404040" w:themeColor="text1" w:themeTint="BF"/>
          <w:sz w:val="24"/>
          <w:lang w:bidi="en-US"/>
        </w:rPr>
        <w:t>e</w:t>
      </w:r>
      <w:r w:rsidRPr="009850AC">
        <w:rPr>
          <w:rFonts w:cstheme="minorHAnsi"/>
          <w:noProof/>
          <w:color w:val="404040" w:themeColor="text1" w:themeTint="BF"/>
          <w:sz w:val="24"/>
          <w:lang w:bidi="en-US"/>
        </w:rPr>
        <w:t xml:space="preserve"> </w:t>
      </w:r>
      <w:r w:rsidRPr="004215C6">
        <w:rPr>
          <w:rFonts w:cstheme="minorHAnsi"/>
          <w:noProof/>
          <w:color w:val="404040" w:themeColor="text1" w:themeTint="BF"/>
          <w:sz w:val="24"/>
          <w:lang w:bidi="en-US"/>
        </w:rPr>
        <w:t>–</w:t>
      </w:r>
      <w:r>
        <w:rPr>
          <w:rFonts w:cstheme="minorHAnsi"/>
          <w:noProof/>
          <w:color w:val="404040" w:themeColor="text1" w:themeTint="BF"/>
          <w:sz w:val="24"/>
          <w:lang w:bidi="en-US"/>
        </w:rPr>
        <w:t xml:space="preserve"> This </w:t>
      </w:r>
      <w:r w:rsidR="001F4BFF" w:rsidRPr="009850AC">
        <w:rPr>
          <w:rFonts w:cstheme="minorHAnsi"/>
          <w:noProof/>
          <w:color w:val="404040" w:themeColor="text1" w:themeTint="BF"/>
          <w:sz w:val="24"/>
          <w:lang w:bidi="en-US"/>
        </w:rPr>
        <w:t>supports a person’s balance while walking or standing</w:t>
      </w:r>
      <w:r>
        <w:rPr>
          <w:rFonts w:cstheme="minorHAnsi"/>
          <w:noProof/>
          <w:color w:val="404040" w:themeColor="text1" w:themeTint="BF"/>
          <w:sz w:val="24"/>
          <w:lang w:bidi="en-US"/>
        </w:rPr>
        <w:t>,</w:t>
      </w:r>
      <w:r w:rsidR="001F4BFF" w:rsidRPr="009850AC">
        <w:rPr>
          <w:rFonts w:cstheme="minorHAnsi"/>
          <w:noProof/>
          <w:color w:val="404040" w:themeColor="text1" w:themeTint="BF"/>
          <w:sz w:val="24"/>
          <w:lang w:bidi="en-US"/>
        </w:rPr>
        <w:t xml:space="preserve"> so they rely on little assistance from others.</w:t>
      </w:r>
    </w:p>
    <w:p w14:paraId="6FC8280B" w14:textId="6DC80910" w:rsidR="001F4BFF"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Enabling inclusion</w:t>
      </w:r>
    </w:p>
    <w:p w14:paraId="7821B8F6" w14:textId="4EEFA0CE"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Closed captioning</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This </w:t>
      </w:r>
      <w:r w:rsidRPr="009850AC">
        <w:rPr>
          <w:rFonts w:cstheme="minorHAnsi"/>
          <w:noProof/>
          <w:color w:val="404040" w:themeColor="text1" w:themeTint="BF"/>
          <w:sz w:val="24"/>
          <w:lang w:bidi="en-US"/>
        </w:rPr>
        <w:t>allows the person to follow the flow of a show or program</w:t>
      </w:r>
      <w:r w:rsidR="009E28C0">
        <w:rPr>
          <w:rFonts w:cstheme="minorHAnsi"/>
          <w:noProof/>
          <w:color w:val="404040" w:themeColor="text1" w:themeTint="BF"/>
          <w:sz w:val="24"/>
          <w:lang w:bidi="en-US"/>
        </w:rPr>
        <w:t>me</w:t>
      </w:r>
      <w:r w:rsidRPr="009850AC">
        <w:rPr>
          <w:rFonts w:cstheme="minorHAnsi"/>
          <w:noProof/>
          <w:color w:val="404040" w:themeColor="text1" w:themeTint="BF"/>
          <w:sz w:val="24"/>
          <w:lang w:bidi="en-US"/>
        </w:rPr>
        <w:t xml:space="preserve"> despite difficulties in hearing.</w:t>
      </w:r>
    </w:p>
    <w:p w14:paraId="1CCCBC69" w14:textId="31F26775" w:rsidR="001F4BFF" w:rsidRPr="009850AC" w:rsidRDefault="004215C6"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Pr>
          <w:rFonts w:cstheme="minorHAnsi"/>
          <w:b/>
          <w:bCs/>
          <w:noProof/>
          <w:color w:val="404040" w:themeColor="text1" w:themeTint="BF"/>
          <w:sz w:val="24"/>
          <w:lang w:bidi="en-US"/>
        </w:rPr>
        <w:t>R</w:t>
      </w:r>
      <w:r w:rsidR="001F4BFF" w:rsidRPr="009850AC">
        <w:rPr>
          <w:rFonts w:cstheme="minorHAnsi"/>
          <w:b/>
          <w:bCs/>
          <w:noProof/>
          <w:color w:val="404040" w:themeColor="text1" w:themeTint="BF"/>
          <w:sz w:val="24"/>
          <w:lang w:bidi="en-US"/>
        </w:rPr>
        <w:t>amp</w:t>
      </w:r>
      <w:r w:rsidRPr="009850AC">
        <w:rPr>
          <w:rFonts w:cstheme="minorHAnsi"/>
          <w:noProof/>
          <w:color w:val="404040" w:themeColor="text1" w:themeTint="BF"/>
          <w:sz w:val="24"/>
          <w:lang w:bidi="en-US"/>
        </w:rPr>
        <w:t xml:space="preserve"> </w:t>
      </w:r>
      <w:r w:rsidRPr="004215C6">
        <w:rPr>
          <w:rFonts w:cstheme="minorHAnsi"/>
          <w:noProof/>
          <w:color w:val="404040" w:themeColor="text1" w:themeTint="BF"/>
          <w:sz w:val="24"/>
          <w:lang w:bidi="en-US"/>
        </w:rPr>
        <w:t>–</w:t>
      </w:r>
      <w:r>
        <w:rPr>
          <w:rFonts w:cstheme="minorHAnsi"/>
          <w:noProof/>
          <w:color w:val="404040" w:themeColor="text1" w:themeTint="BF"/>
          <w:sz w:val="24"/>
          <w:lang w:bidi="en-US"/>
        </w:rPr>
        <w:t xml:space="preserve"> This </w:t>
      </w:r>
      <w:r w:rsidR="001F4BFF" w:rsidRPr="009850AC">
        <w:rPr>
          <w:rFonts w:cstheme="minorHAnsi"/>
          <w:noProof/>
          <w:color w:val="404040" w:themeColor="text1" w:themeTint="BF"/>
          <w:sz w:val="24"/>
          <w:lang w:bidi="en-US"/>
        </w:rPr>
        <w:t>allows the person using a wheelchair to move through elevated facilities more easily.</w:t>
      </w:r>
    </w:p>
    <w:p w14:paraId="50DC65DB" w14:textId="1902E0EA" w:rsidR="001F4BFF"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Enabling participation</w:t>
      </w:r>
    </w:p>
    <w:p w14:paraId="714E2AF1" w14:textId="0F710092"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Adapted sports equipment</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allow the person to play sports with other people.</w:t>
      </w:r>
    </w:p>
    <w:p w14:paraId="71F0E97E" w14:textId="28238E32" w:rsidR="001F4BFF"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Alternative print</w:t>
      </w:r>
      <w:r w:rsidR="009850AC" w:rsidRPr="009850AC">
        <w:rPr>
          <w:rFonts w:cstheme="minorHAnsi"/>
          <w:b/>
          <w:bCs/>
          <w:noProof/>
          <w:color w:val="404040" w:themeColor="text1" w:themeTint="BF"/>
          <w:sz w:val="24"/>
          <w:lang w:bidi="en-US"/>
        </w:rPr>
        <w:t xml:space="preserve"> materials</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009850AC" w:rsidRPr="009850AC">
        <w:rPr>
          <w:rFonts w:cstheme="minorHAnsi"/>
          <w:noProof/>
          <w:color w:val="404040" w:themeColor="text1" w:themeTint="BF"/>
          <w:sz w:val="24"/>
          <w:lang w:bidi="en-US"/>
        </w:rPr>
        <w:t xml:space="preserve">allow the person who may have vision impairment </w:t>
      </w:r>
      <w:r w:rsidR="004215C6">
        <w:rPr>
          <w:rFonts w:cstheme="minorHAnsi"/>
          <w:noProof/>
          <w:color w:val="404040" w:themeColor="text1" w:themeTint="BF"/>
          <w:sz w:val="24"/>
          <w:lang w:bidi="en-US"/>
        </w:rPr>
        <w:t xml:space="preserve">to </w:t>
      </w:r>
      <w:r w:rsidR="009850AC" w:rsidRPr="009850AC">
        <w:rPr>
          <w:rFonts w:cstheme="minorHAnsi"/>
          <w:noProof/>
          <w:color w:val="404040" w:themeColor="text1" w:themeTint="BF"/>
          <w:sz w:val="24"/>
          <w:lang w:bidi="en-US"/>
        </w:rPr>
        <w:t>gain knowledge and information.</w:t>
      </w:r>
    </w:p>
    <w:p w14:paraId="7712DCEB" w14:textId="56405F92" w:rsidR="004215C6" w:rsidRPr="004215C6" w:rsidRDefault="004215C6" w:rsidP="00656547">
      <w:pPr>
        <w:pStyle w:val="ListParagraph"/>
        <w:spacing w:after="120" w:line="276" w:lineRule="auto"/>
        <w:ind w:left="1440" w:right="0" w:firstLine="0"/>
        <w:contextualSpacing w:val="0"/>
        <w:jc w:val="both"/>
        <w:rPr>
          <w:rFonts w:cstheme="minorHAnsi"/>
          <w:noProof/>
          <w:color w:val="404040" w:themeColor="text1" w:themeTint="BF"/>
          <w:sz w:val="24"/>
          <w:lang w:bidi="en-US"/>
        </w:rPr>
      </w:pPr>
      <w:r>
        <w:rPr>
          <w:rFonts w:cstheme="minorHAnsi"/>
          <w:noProof/>
          <w:color w:val="404040" w:themeColor="text1" w:themeTint="BF"/>
          <w:sz w:val="24"/>
          <w:lang w:bidi="en-US"/>
        </w:rPr>
        <w:drawing>
          <wp:inline distT="0" distB="0" distL="0" distR="0" wp14:anchorId="7E9F454B" wp14:editId="1C5F8B81">
            <wp:extent cx="3975100" cy="2653442"/>
            <wp:effectExtent l="0" t="0" r="6350" b="0"/>
            <wp:docPr id="1197275968" name="Picture 11972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8" name="Picture 1197275968"/>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980776" cy="2657231"/>
                    </a:xfrm>
                    <a:prstGeom prst="rect">
                      <a:avLst/>
                    </a:prstGeom>
                  </pic:spPr>
                </pic:pic>
              </a:graphicData>
            </a:graphic>
          </wp:inline>
        </w:drawing>
      </w:r>
    </w:p>
    <w:p w14:paraId="4C449CAC" w14:textId="77777777" w:rsidR="007238DE" w:rsidRPr="004215C6" w:rsidRDefault="007238DE" w:rsidP="00656547">
      <w:pPr>
        <w:spacing w:after="120" w:line="276" w:lineRule="auto"/>
        <w:ind w:right="0"/>
        <w:rPr>
          <w:rFonts w:eastAsiaTheme="majorEastAsia" w:cstheme="minorHAnsi"/>
          <w:noProof/>
          <w:color w:val="404040" w:themeColor="text1" w:themeTint="BF"/>
          <w:sz w:val="24"/>
          <w:szCs w:val="24"/>
        </w:rPr>
      </w:pPr>
      <w:bookmarkStart w:id="141" w:name="_Toc85807157"/>
      <w:bookmarkStart w:id="142" w:name="_Toc92100656"/>
      <w:bookmarkStart w:id="143" w:name="_Toc95334379"/>
      <w:r>
        <w:rPr>
          <w:b/>
          <w:bCs/>
          <w:noProof/>
        </w:rPr>
        <w:br w:type="page"/>
      </w:r>
    </w:p>
    <w:p w14:paraId="1F2E1817" w14:textId="649CAB04" w:rsidR="004B2F87" w:rsidRPr="0097093B" w:rsidRDefault="00422CDA" w:rsidP="00656547">
      <w:pPr>
        <w:pStyle w:val="Heading3"/>
        <w:tabs>
          <w:tab w:val="left" w:pos="180"/>
        </w:tabs>
        <w:spacing w:line="276" w:lineRule="auto"/>
        <w:ind w:right="0"/>
        <w:rPr>
          <w:b/>
          <w:bCs/>
          <w:noProof/>
          <w:lang w:bidi="en-US"/>
        </w:rPr>
      </w:pPr>
      <w:bookmarkStart w:id="144" w:name="_Toc132374948"/>
      <w:r>
        <w:rPr>
          <w:b/>
          <w:bCs/>
          <w:noProof/>
        </w:rPr>
        <w:lastRenderedPageBreak/>
        <w:t>2.4</w:t>
      </w:r>
      <w:r w:rsidR="004B2F87" w:rsidRPr="0097093B">
        <w:rPr>
          <w:b/>
          <w:bCs/>
          <w:noProof/>
        </w:rPr>
        <w:t xml:space="preserve">.2 Support the </w:t>
      </w:r>
      <w:r w:rsidR="008E5D18">
        <w:rPr>
          <w:b/>
          <w:bCs/>
          <w:noProof/>
        </w:rPr>
        <w:t>PWD’s</w:t>
      </w:r>
      <w:r w:rsidR="008E5D18" w:rsidRPr="0097093B">
        <w:rPr>
          <w:b/>
          <w:bCs/>
          <w:noProof/>
        </w:rPr>
        <w:t xml:space="preserve"> </w:t>
      </w:r>
      <w:r w:rsidR="004B2F87" w:rsidRPr="0097093B">
        <w:rPr>
          <w:b/>
          <w:bCs/>
          <w:noProof/>
        </w:rPr>
        <w:t>Use of Assistive Technology</w:t>
      </w:r>
      <w:bookmarkEnd w:id="141"/>
      <w:bookmarkEnd w:id="142"/>
      <w:bookmarkEnd w:id="143"/>
      <w:bookmarkEnd w:id="144"/>
    </w:p>
    <w:p w14:paraId="6D8CD25A" w14:textId="073C407C" w:rsidR="00D20388" w:rsidRDefault="00D20388" w:rsidP="00656547">
      <w:pPr>
        <w:spacing w:after="120" w:line="276" w:lineRule="auto"/>
        <w:ind w:left="0" w:right="0" w:firstLine="0"/>
        <w:jc w:val="both"/>
        <w:rPr>
          <w:rFonts w:cstheme="minorHAnsi"/>
          <w:noProof/>
          <w:color w:val="404040" w:themeColor="text1" w:themeTint="BF"/>
          <w:sz w:val="24"/>
          <w:lang w:bidi="en-US"/>
        </w:rPr>
      </w:pPr>
      <w:r>
        <w:rPr>
          <w:rFonts w:cstheme="minorHAnsi"/>
          <w:noProof/>
          <w:color w:val="404040" w:themeColor="text1" w:themeTint="BF"/>
          <w:sz w:val="24"/>
          <w:lang w:bidi="en-US"/>
        </w:rPr>
        <w:drawing>
          <wp:inline distT="0" distB="0" distL="0" distR="0" wp14:anchorId="2D829257" wp14:editId="150B3E1C">
            <wp:extent cx="5731200" cy="3049200"/>
            <wp:effectExtent l="0" t="0" r="3175" b="0"/>
            <wp:docPr id="27" name="Picture 27" descr="Friends looking at a a digit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iends looking at a a digital devic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31200" cy="3049200"/>
                    </a:xfrm>
                    <a:prstGeom prst="rect">
                      <a:avLst/>
                    </a:prstGeom>
                  </pic:spPr>
                </pic:pic>
              </a:graphicData>
            </a:graphic>
          </wp:inline>
        </w:drawing>
      </w:r>
    </w:p>
    <w:p w14:paraId="465EE4A6" w14:textId="4D9F264A"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 support worker, you must aid your clients when they are using assistive technology.</w:t>
      </w:r>
    </w:p>
    <w:p w14:paraId="41769A48" w14:textId="77777777"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In aiding your clients’ use to meet their individual needs, you need to take into consideration the following:</w:t>
      </w:r>
    </w:p>
    <w:p w14:paraId="7E099E29" w14:textId="1F2A265D"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Make sure that assistive devices and equipment are available.</w:t>
      </w:r>
    </w:p>
    <w:p w14:paraId="52057B36" w14:textId="77777777" w:rsidR="004B2F87" w:rsidRPr="00FE206F" w:rsidRDefault="004B2F87" w:rsidP="00656547">
      <w:pPr>
        <w:pStyle w:val="ListParagraph"/>
        <w:spacing w:after="120" w:line="276" w:lineRule="auto"/>
        <w:ind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You can consult with the following staff to ensure the availability of equipment and resources:</w:t>
      </w:r>
    </w:p>
    <w:p w14:paraId="4F7E171F" w14:textId="77777777" w:rsidR="00D20388"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Assistive technology technicians</w:t>
      </w:r>
    </w:p>
    <w:p w14:paraId="3349D874" w14:textId="77777777" w:rsidR="00D20388"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Disability support workers</w:t>
      </w:r>
    </w:p>
    <w:p w14:paraId="3301ABF7" w14:textId="77777777" w:rsidR="00D20388"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School support staff</w:t>
      </w:r>
    </w:p>
    <w:p w14:paraId="3754AB3F" w14:textId="28D2A7C3" w:rsidR="004B2F87"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Recreation, development and employment officers</w:t>
      </w:r>
    </w:p>
    <w:p w14:paraId="463A678E" w14:textId="2F0E91EE"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Make sure that assistive devices and equipment align with the individual needs of your clients.</w:t>
      </w:r>
    </w:p>
    <w:p w14:paraId="49A379FE" w14:textId="77777777" w:rsidR="004B2F87" w:rsidRPr="00FE206F" w:rsidRDefault="004B2F87" w:rsidP="00656547">
      <w:pPr>
        <w:pStyle w:val="ListParagraph"/>
        <w:spacing w:after="120" w:line="276" w:lineRule="auto"/>
        <w:ind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For example, a client who has hand tremors needs assistance in holding a book and turning pages. With this in mind, you can consider reading gadgets that read the text aloud or audiobooks for the client to listen to.</w:t>
      </w:r>
    </w:p>
    <w:p w14:paraId="1F8BE316" w14:textId="5D0130A0"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Consider the budget of your clients.</w:t>
      </w:r>
    </w:p>
    <w:p w14:paraId="3A960FD9" w14:textId="3BB12A1B" w:rsidR="004B2F87" w:rsidRPr="00FE206F" w:rsidRDefault="004B2F87" w:rsidP="00656547">
      <w:pPr>
        <w:pStyle w:val="ListParagraph"/>
        <w:spacing w:after="120" w:line="276" w:lineRule="auto"/>
        <w:ind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This can help filter out devices and equipment outside your client’s price range. Depending on your client’s needs, you may access them for free or with financial aid through government program</w:t>
      </w:r>
      <w:r w:rsidR="009E28C0">
        <w:rPr>
          <w:rFonts w:cstheme="minorHAnsi"/>
          <w:noProof/>
          <w:color w:val="404040" w:themeColor="text1" w:themeTint="BF"/>
          <w:sz w:val="24"/>
          <w:lang w:bidi="en-US"/>
        </w:rPr>
        <w:t>me</w:t>
      </w:r>
      <w:r w:rsidRPr="00FE206F">
        <w:rPr>
          <w:rFonts w:cstheme="minorHAnsi"/>
          <w:noProof/>
          <w:color w:val="404040" w:themeColor="text1" w:themeTint="BF"/>
          <w:sz w:val="24"/>
          <w:lang w:bidi="en-US"/>
        </w:rPr>
        <w:t>s.</w:t>
      </w:r>
    </w:p>
    <w:p w14:paraId="6F63D308" w14:textId="77777777" w:rsidR="004B2F87" w:rsidRPr="005E7747" w:rsidRDefault="004B2F87" w:rsidP="00656547">
      <w:pPr>
        <w:spacing w:after="120" w:line="276" w:lineRule="auto"/>
        <w:ind w:right="0"/>
        <w:rPr>
          <w:rFonts w:cstheme="minorHAnsi"/>
          <w:noProof/>
          <w:color w:val="404040" w:themeColor="text1" w:themeTint="BF"/>
          <w:sz w:val="24"/>
          <w:lang w:bidi="en-US"/>
        </w:rPr>
      </w:pPr>
      <w:r w:rsidRPr="0097093B">
        <w:rPr>
          <w:rFonts w:cstheme="minorHAnsi"/>
          <w:b/>
          <w:bCs/>
          <w:noProof/>
          <w:color w:val="404040" w:themeColor="text1" w:themeTint="BF"/>
          <w:sz w:val="24"/>
          <w:lang w:bidi="en-US"/>
        </w:rPr>
        <w:br w:type="page"/>
      </w:r>
    </w:p>
    <w:p w14:paraId="63A3C20E" w14:textId="306671DC" w:rsidR="004B2F87" w:rsidRPr="00FE206F" w:rsidRDefault="005E774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65" behindDoc="0" locked="0" layoutInCell="1" allowOverlap="1" wp14:anchorId="60FB4F4E" wp14:editId="31ECC993">
            <wp:simplePos x="0" y="0"/>
            <wp:positionH relativeFrom="column">
              <wp:posOffset>3914775</wp:posOffset>
            </wp:positionH>
            <wp:positionV relativeFrom="paragraph">
              <wp:posOffset>0</wp:posOffset>
            </wp:positionV>
            <wp:extent cx="1816100" cy="1209675"/>
            <wp:effectExtent l="0" t="0" r="0" b="9525"/>
            <wp:wrapSquare wrapText="bothSides"/>
            <wp:docPr id="1197275969" name="Picture 1197275969" descr="A group of women and a child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9" name="Picture 1197275969" descr="A group of women and a child sitting on a couch&#10;&#10;Description automatically generated with low confidenc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16100" cy="1209675"/>
                    </a:xfrm>
                    <a:prstGeom prst="rect">
                      <a:avLst/>
                    </a:prstGeom>
                  </pic:spPr>
                </pic:pic>
              </a:graphicData>
            </a:graphic>
            <wp14:sizeRelH relativeFrom="page">
              <wp14:pctWidth>0</wp14:pctWidth>
            </wp14:sizeRelH>
            <wp14:sizeRelV relativeFrom="page">
              <wp14:pctHeight>0</wp14:pctHeight>
            </wp14:sizeRelV>
          </wp:anchor>
        </w:drawing>
      </w:r>
      <w:r w:rsidR="004B2F87" w:rsidRPr="00FE206F">
        <w:rPr>
          <w:rFonts w:cstheme="minorHAnsi"/>
          <w:b/>
          <w:bCs/>
          <w:noProof/>
          <w:color w:val="404040" w:themeColor="text1" w:themeTint="BF"/>
          <w:sz w:val="24"/>
          <w:lang w:bidi="en-US"/>
        </w:rPr>
        <w:t>Consider your clients’ environment</w:t>
      </w:r>
      <w:r w:rsidR="00383B5D" w:rsidRPr="00FE206F">
        <w:rPr>
          <w:rFonts w:cstheme="minorHAnsi"/>
          <w:b/>
          <w:bCs/>
          <w:noProof/>
          <w:color w:val="404040" w:themeColor="text1" w:themeTint="BF"/>
          <w:sz w:val="24"/>
          <w:lang w:bidi="en-US"/>
        </w:rPr>
        <w:t>s</w:t>
      </w:r>
      <w:r w:rsidR="004B2F87" w:rsidRPr="00FE206F">
        <w:rPr>
          <w:rFonts w:cstheme="minorHAnsi"/>
          <w:b/>
          <w:bCs/>
          <w:noProof/>
          <w:color w:val="404040" w:themeColor="text1" w:themeTint="BF"/>
          <w:sz w:val="24"/>
          <w:lang w:bidi="en-US"/>
        </w:rPr>
        <w:t>.</w:t>
      </w:r>
    </w:p>
    <w:p w14:paraId="1C587F82" w14:textId="6A82A0F9"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For more extensive equipment, consider space for your clients to use and store them. You may also think about how easy or difficult it is to move the equipment.</w:t>
      </w:r>
    </w:p>
    <w:p w14:paraId="0A2071B3" w14:textId="4DDC3891"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Determine if your clients need custom-made equipment.</w:t>
      </w:r>
    </w:p>
    <w:p w14:paraId="19B6A0D8" w14:textId="7E779A68"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Some assistive technology can be adapted according to you</w:t>
      </w:r>
      <w:r w:rsidR="00D20388" w:rsidRPr="00FE206F">
        <w:rPr>
          <w:rFonts w:cstheme="minorHAnsi"/>
          <w:noProof/>
          <w:color w:val="404040" w:themeColor="text1" w:themeTint="BF"/>
          <w:sz w:val="24"/>
          <w:lang w:bidi="en-US"/>
        </w:rPr>
        <w:t>r</w:t>
      </w:r>
      <w:r w:rsidRPr="00FE206F">
        <w:rPr>
          <w:rFonts w:cstheme="minorHAnsi"/>
          <w:noProof/>
          <w:color w:val="404040" w:themeColor="text1" w:themeTint="BF"/>
          <w:sz w:val="24"/>
          <w:lang w:bidi="en-US"/>
        </w:rPr>
        <w:t xml:space="preserve"> clients’ needs. For example, wheelchairs can be adapted to your clients’ body shape</w:t>
      </w:r>
      <w:r w:rsidR="000178CA" w:rsidRPr="00FE206F">
        <w:rPr>
          <w:rFonts w:cstheme="minorHAnsi"/>
          <w:noProof/>
          <w:color w:val="404040" w:themeColor="text1" w:themeTint="BF"/>
          <w:sz w:val="24"/>
          <w:lang w:bidi="en-US"/>
        </w:rPr>
        <w:t>s</w:t>
      </w:r>
      <w:r w:rsidRPr="00FE206F">
        <w:rPr>
          <w:rFonts w:cstheme="minorHAnsi"/>
          <w:noProof/>
          <w:color w:val="404040" w:themeColor="text1" w:themeTint="BF"/>
          <w:sz w:val="24"/>
          <w:lang w:bidi="en-US"/>
        </w:rPr>
        <w:t xml:space="preserve"> and increase their mobility.</w:t>
      </w:r>
    </w:p>
    <w:p w14:paraId="0E453685" w14:textId="559BF73D"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Ensure that your clients understand how to use the assistive technology.</w:t>
      </w:r>
    </w:p>
    <w:p w14:paraId="10493AB3" w14:textId="0BDAD057"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If your clients are not familiar with a particular device or equipment, provide instruction</w:t>
      </w:r>
      <w:r w:rsidR="005E7747">
        <w:rPr>
          <w:rFonts w:cstheme="minorHAnsi"/>
          <w:noProof/>
          <w:color w:val="404040" w:themeColor="text1" w:themeTint="BF"/>
          <w:sz w:val="24"/>
          <w:lang w:bidi="en-US"/>
        </w:rPr>
        <w:t>s</w:t>
      </w:r>
      <w:r w:rsidRPr="00FE206F">
        <w:rPr>
          <w:rFonts w:cstheme="minorHAnsi"/>
          <w:noProof/>
          <w:color w:val="404040" w:themeColor="text1" w:themeTint="BF"/>
          <w:sz w:val="24"/>
          <w:lang w:bidi="en-US"/>
        </w:rPr>
        <w:t xml:space="preserve"> on using them. For example, a technician can teach a client who has never used a refreshable </w:t>
      </w:r>
      <w:r w:rsidR="00965D26">
        <w:rPr>
          <w:rFonts w:cstheme="minorHAnsi"/>
          <w:noProof/>
          <w:color w:val="404040" w:themeColor="text1" w:themeTint="BF"/>
          <w:sz w:val="24"/>
          <w:lang w:bidi="en-US"/>
        </w:rPr>
        <w:t>B</w:t>
      </w:r>
      <w:r w:rsidRPr="00FE206F">
        <w:rPr>
          <w:rFonts w:cstheme="minorHAnsi"/>
          <w:noProof/>
          <w:color w:val="404040" w:themeColor="text1" w:themeTint="BF"/>
          <w:sz w:val="24"/>
          <w:lang w:bidi="en-US"/>
        </w:rPr>
        <w:t>raille display how to use it.</w:t>
      </w:r>
    </w:p>
    <w:p w14:paraId="645DA936" w14:textId="5B68CB21"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Make sure that assistive devices and equipment are well-maintained.</w:t>
      </w:r>
    </w:p>
    <w:p w14:paraId="783161B1" w14:textId="28B06D78"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This maintenance means inspecting the devices or equipment for signs of damage. Equipment that is damaged beyond repair should be replaced to avoid situations that can harm your clients. For example, a faulty FM system may send howling feedback to hearing aids that can damage a client’s hearing.</w:t>
      </w:r>
    </w:p>
    <w:p w14:paraId="481BD31E" w14:textId="0D9629DB" w:rsidR="004B2F87" w:rsidRDefault="004B2F87" w:rsidP="00656547">
      <w:pPr>
        <w:spacing w:after="120" w:line="276" w:lineRule="auto"/>
        <w:ind w:left="0" w:right="0" w:firstLine="0"/>
        <w:jc w:val="both"/>
        <w:rPr>
          <w:rFonts w:cstheme="minorHAnsi"/>
          <w:noProof/>
          <w:color w:val="262626" w:themeColor="text1" w:themeTint="D9"/>
          <w:sz w:val="24"/>
          <w:lang w:bidi="en-US"/>
        </w:rPr>
      </w:pP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5"/>
      </w:tblGrid>
      <w:tr w:rsidR="00CF1D4A" w14:paraId="01E74889" w14:textId="77777777" w:rsidTr="00F117E9">
        <w:trPr>
          <w:jc w:val="center"/>
        </w:trPr>
        <w:tc>
          <w:tcPr>
            <w:tcW w:w="5000" w:type="pct"/>
          </w:tcPr>
          <w:p w14:paraId="76353E02" w14:textId="5E45A760" w:rsidR="00CF1D4A" w:rsidRPr="00F117E9" w:rsidRDefault="00CF1D4A" w:rsidP="00656547">
            <w:pPr>
              <w:spacing w:after="120" w:line="276" w:lineRule="auto"/>
              <w:ind w:left="28" w:right="0" w:firstLine="0"/>
              <w:jc w:val="both"/>
              <w:rPr>
                <w:rFonts w:cstheme="minorHAnsi"/>
                <w:b/>
                <w:bCs/>
                <w:color w:val="FF595E"/>
                <w:sz w:val="28"/>
                <w:lang w:bidi="en-US"/>
              </w:rPr>
            </w:pPr>
            <w:r w:rsidRPr="00F117E9">
              <w:rPr>
                <w:rFonts w:cstheme="minorHAnsi"/>
                <w:b/>
                <w:bCs/>
                <w:color w:val="FF595E"/>
                <w:sz w:val="28"/>
                <w:lang w:bidi="en-US"/>
              </w:rPr>
              <w:t>Multimedia</w:t>
            </w:r>
          </w:p>
          <w:p w14:paraId="7398D5A0" w14:textId="77777777" w:rsidR="00CF1D4A" w:rsidRPr="00CF1D4A" w:rsidRDefault="00CF1D4A"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20D6534A" wp14:editId="5945F51B">
                  <wp:extent cx="1800000" cy="1604571"/>
                  <wp:effectExtent l="0" t="0" r="0" b="0"/>
                  <wp:docPr id="1197275989" name="Picture 1197275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948418D" w14:textId="4EB53E44" w:rsidR="00CF1D4A" w:rsidRPr="00FE206F" w:rsidRDefault="00CF1D4A" w:rsidP="00656547">
            <w:pPr>
              <w:spacing w:after="120" w:line="276" w:lineRule="auto"/>
              <w:ind w:left="28" w:right="0" w:firstLine="0"/>
              <w:jc w:val="both"/>
              <w:rPr>
                <w:rFonts w:cstheme="minorHAnsi"/>
                <w:noProof/>
                <w:color w:val="404040" w:themeColor="text1" w:themeTint="BF"/>
                <w:lang w:bidi="en-US"/>
              </w:rPr>
            </w:pPr>
            <w:r w:rsidRPr="00FE206F">
              <w:rPr>
                <w:rFonts w:cstheme="minorHAnsi"/>
                <w:noProof/>
                <w:color w:val="404040" w:themeColor="text1" w:themeTint="BF"/>
                <w:lang w:bidi="en-US"/>
              </w:rPr>
              <w:t xml:space="preserve">This video provides a case study of how a </w:t>
            </w:r>
            <w:r>
              <w:rPr>
                <w:rFonts w:cstheme="minorHAnsi"/>
                <w:noProof/>
                <w:color w:val="404040" w:themeColor="text1" w:themeTint="BF"/>
                <w:lang w:bidi="en-US"/>
              </w:rPr>
              <w:t>PWD</w:t>
            </w:r>
            <w:r w:rsidRPr="00FE206F">
              <w:rPr>
                <w:rFonts w:cstheme="minorHAnsi"/>
                <w:noProof/>
                <w:color w:val="404040" w:themeColor="text1" w:themeTint="BF"/>
                <w:lang w:bidi="en-US"/>
              </w:rPr>
              <w:t xml:space="preserve"> may use assistive technology. The video's focus is on a person with cerebral palsy who uses equipment for communication</w:t>
            </w:r>
            <w:r w:rsidR="005E7747">
              <w:rPr>
                <w:rFonts w:cstheme="minorHAnsi"/>
                <w:noProof/>
                <w:color w:val="404040" w:themeColor="text1" w:themeTint="BF"/>
                <w:lang w:bidi="en-US"/>
              </w:rPr>
              <w:t>.</w:t>
            </w:r>
          </w:p>
          <w:p w14:paraId="6421DB4F" w14:textId="0440DD6F" w:rsidR="00CF1D4A" w:rsidRPr="00F117E9" w:rsidRDefault="00B90EFD" w:rsidP="00656547">
            <w:pPr>
              <w:spacing w:after="120" w:line="276" w:lineRule="auto"/>
              <w:ind w:left="0" w:right="0" w:firstLine="0"/>
              <w:jc w:val="center"/>
              <w:rPr>
                <w:rFonts w:cstheme="minorHAnsi"/>
                <w:noProof/>
                <w:color w:val="2E74B5" w:themeColor="accent5" w:themeShade="BF"/>
                <w:sz w:val="22"/>
                <w:lang w:bidi="en-US"/>
              </w:rPr>
            </w:pPr>
            <w:hyperlink r:id="rId331" w:history="1">
              <w:r w:rsidR="00CF1D4A" w:rsidRPr="00F117E9">
                <w:rPr>
                  <w:rStyle w:val="Hyperlink"/>
                  <w:rFonts w:cstheme="minorHAnsi"/>
                  <w:noProof/>
                  <w:color w:val="2E74B5" w:themeColor="accent5" w:themeShade="BF"/>
                  <w:sz w:val="22"/>
                  <w:u w:val="none"/>
                  <w:lang w:bidi="en-US"/>
                </w:rPr>
                <w:t>Assistive Technology in Action - Meet Elle</w:t>
              </w:r>
            </w:hyperlink>
          </w:p>
        </w:tc>
      </w:tr>
    </w:tbl>
    <w:p w14:paraId="7DC720EF" w14:textId="43640941" w:rsidR="00CF1D4A" w:rsidRPr="00CF1D4A" w:rsidRDefault="00CF1D4A" w:rsidP="00656547">
      <w:pPr>
        <w:spacing w:after="120" w:line="276" w:lineRule="auto"/>
        <w:ind w:left="788" w:right="0" w:hanging="357"/>
        <w:rPr>
          <w:rFonts w:cstheme="minorHAnsi"/>
          <w:noProof/>
          <w:color w:val="262626" w:themeColor="text1" w:themeTint="D9"/>
          <w:sz w:val="24"/>
          <w:lang w:bidi="en-US"/>
        </w:rPr>
      </w:pPr>
      <w:r>
        <w:rPr>
          <w:rFonts w:cstheme="minorHAnsi"/>
          <w:noProof/>
          <w:color w:val="262626" w:themeColor="text1" w:themeTint="D9"/>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F004B" w:rsidRPr="0097093B" w14:paraId="7F104B6B" w14:textId="77777777" w:rsidTr="0054106A">
        <w:tc>
          <w:tcPr>
            <w:tcW w:w="1985" w:type="dxa"/>
          </w:tcPr>
          <w:p w14:paraId="697B0BD8" w14:textId="77777777" w:rsidR="008F004B" w:rsidRPr="0097093B" w:rsidRDefault="008F004B"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lastRenderedPageBreak/>
              <w:drawing>
                <wp:inline distT="0" distB="0" distL="0" distR="0" wp14:anchorId="2F2A4ED1" wp14:editId="051E8704">
                  <wp:extent cx="852853" cy="900000"/>
                  <wp:effectExtent l="0" t="0" r="4445" b="0"/>
                  <wp:docPr id="1197275990" name="Picture 11972759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08252CF" w14:textId="477B8C84" w:rsidR="008F004B" w:rsidRPr="0097093B" w:rsidRDefault="008F004B"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12AF93E9" w14:textId="77777777"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As a support worker, you must understand the scope and breadth of assistive technology. With this understanding, you will be able to support the </w:t>
            </w:r>
            <w:r>
              <w:rPr>
                <w:rFonts w:cstheme="minorHAnsi"/>
                <w:noProof/>
                <w:color w:val="404040" w:themeColor="text1" w:themeTint="BF"/>
                <w:szCs w:val="24"/>
                <w:lang w:bidi="en-US"/>
              </w:rPr>
              <w:t>PWD</w:t>
            </w:r>
            <w:r w:rsidRPr="00FE206F">
              <w:rPr>
                <w:rFonts w:cstheme="minorHAnsi"/>
                <w:noProof/>
                <w:color w:val="404040" w:themeColor="text1" w:themeTint="BF"/>
                <w:szCs w:val="24"/>
                <w:lang w:bidi="en-US"/>
              </w:rPr>
              <w:t>’s use of the technology to meet their individual needs.</w:t>
            </w:r>
          </w:p>
          <w:p w14:paraId="74CA1AC6" w14:textId="77777777"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0"/>
                <w:lang w:bidi="en-US"/>
              </w:rPr>
              <w:t xml:space="preserve">Communication is one of the common individual needs of a </w:t>
            </w:r>
            <w:r>
              <w:rPr>
                <w:rFonts w:cstheme="minorHAnsi"/>
                <w:noProof/>
                <w:color w:val="404040" w:themeColor="text1" w:themeTint="BF"/>
                <w:szCs w:val="20"/>
                <w:lang w:bidi="en-US"/>
              </w:rPr>
              <w:t>PWD</w:t>
            </w:r>
            <w:r w:rsidRPr="00FE206F">
              <w:rPr>
                <w:rFonts w:cstheme="minorHAnsi"/>
                <w:noProof/>
                <w:color w:val="404040" w:themeColor="text1" w:themeTint="BF"/>
                <w:szCs w:val="20"/>
                <w:lang w:bidi="en-US"/>
              </w:rPr>
              <w:t xml:space="preserve">. Aside from nonverbal communication techniques, a </w:t>
            </w:r>
            <w:r>
              <w:rPr>
                <w:rFonts w:cstheme="minorHAnsi"/>
                <w:noProof/>
                <w:color w:val="404040" w:themeColor="text1" w:themeTint="BF"/>
                <w:szCs w:val="20"/>
                <w:lang w:bidi="en-US"/>
              </w:rPr>
              <w:t>PWD</w:t>
            </w:r>
            <w:r w:rsidRPr="00FE206F">
              <w:rPr>
                <w:rFonts w:cstheme="minorHAnsi"/>
                <w:noProof/>
                <w:color w:val="404040" w:themeColor="text1" w:themeTint="BF"/>
                <w:szCs w:val="20"/>
                <w:lang w:bidi="en-US"/>
              </w:rPr>
              <w:t xml:space="preserve"> may use assistive technologies to communicate.</w:t>
            </w:r>
          </w:p>
          <w:p w14:paraId="08720290" w14:textId="77777777"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Daily living refers to the self-care activities people do every day to keep themselves safe, healthy, and feeling good. The kinds of activities of daily living include the following:</w:t>
            </w:r>
          </w:p>
          <w:p w14:paraId="18D8FFB1" w14:textId="1AF7A783"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Activities </w:t>
            </w:r>
            <w:r w:rsidR="005E7747" w:rsidRPr="00FE206F">
              <w:rPr>
                <w:rFonts w:cstheme="minorHAnsi"/>
                <w:noProof/>
                <w:color w:val="404040" w:themeColor="text1" w:themeTint="BF"/>
                <w:szCs w:val="24"/>
                <w:lang w:bidi="en-US"/>
              </w:rPr>
              <w:t>of daily living (</w:t>
            </w:r>
            <w:r w:rsidRPr="00FE206F">
              <w:rPr>
                <w:rFonts w:cstheme="minorHAnsi"/>
                <w:noProof/>
                <w:color w:val="404040" w:themeColor="text1" w:themeTint="BF"/>
                <w:szCs w:val="24"/>
                <w:lang w:bidi="en-US"/>
              </w:rPr>
              <w:t>ADL)</w:t>
            </w:r>
          </w:p>
          <w:p w14:paraId="57D5F7AD" w14:textId="5FF82906"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Instrumental </w:t>
            </w:r>
            <w:r w:rsidR="005E7747" w:rsidRPr="00FE206F">
              <w:rPr>
                <w:rFonts w:cstheme="minorHAnsi"/>
                <w:noProof/>
                <w:color w:val="404040" w:themeColor="text1" w:themeTint="BF"/>
                <w:szCs w:val="24"/>
                <w:lang w:bidi="en-US"/>
              </w:rPr>
              <w:t xml:space="preserve">activities of daily living </w:t>
            </w:r>
            <w:r w:rsidRPr="00FE206F">
              <w:rPr>
                <w:rFonts w:cstheme="minorHAnsi"/>
                <w:noProof/>
                <w:color w:val="404040" w:themeColor="text1" w:themeTint="BF"/>
                <w:szCs w:val="24"/>
                <w:lang w:bidi="en-US"/>
              </w:rPr>
              <w:t>(IADL)</w:t>
            </w:r>
          </w:p>
          <w:p w14:paraId="468B8189" w14:textId="77777777"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In supporting your clients’ use of assistive technology, you need to take into consideration the following:</w:t>
            </w:r>
          </w:p>
          <w:p w14:paraId="70F54EDE"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Make sure that assistive devices and equipment are available.</w:t>
            </w:r>
          </w:p>
          <w:p w14:paraId="0DDF7C49"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Make sure that assistive devices and equipment align with the individual needs of your clients.</w:t>
            </w:r>
          </w:p>
          <w:p w14:paraId="51AFA3B5"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Consider the budget of your clients.</w:t>
            </w:r>
          </w:p>
          <w:p w14:paraId="5A283084"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Consider your clients’ environments.</w:t>
            </w:r>
          </w:p>
          <w:p w14:paraId="52DA2905"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Determine if your clients need custom-made equipment.</w:t>
            </w:r>
          </w:p>
          <w:p w14:paraId="16648254"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Ensure that your clients understand how to use the assistive technology.</w:t>
            </w:r>
          </w:p>
          <w:p w14:paraId="28E89E5E" w14:textId="77777777" w:rsidR="008F004B" w:rsidRPr="0097093B"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Make sure that assistive devices and equipment are well-maintained.</w:t>
            </w:r>
          </w:p>
        </w:tc>
      </w:tr>
    </w:tbl>
    <w:p w14:paraId="3289B053" w14:textId="0DA4A5FD" w:rsidR="00A72B9D" w:rsidRPr="00C16E1B" w:rsidRDefault="00850FA1" w:rsidP="00656547">
      <w:pPr>
        <w:tabs>
          <w:tab w:val="left" w:pos="180"/>
        </w:tabs>
        <w:spacing w:after="120" w:line="276" w:lineRule="auto"/>
        <w:ind w:left="0" w:right="0" w:firstLine="0"/>
        <w:jc w:val="both"/>
        <w:rPr>
          <w:rFonts w:cstheme="minorHAnsi"/>
          <w:color w:val="262626" w:themeColor="text1" w:themeTint="D9"/>
          <w:sz w:val="24"/>
          <w:lang w:bidi="en-US"/>
        </w:rPr>
      </w:pPr>
      <w:r w:rsidRPr="00C16E1B">
        <w:rPr>
          <w:rFonts w:cstheme="minorHAnsi"/>
          <w:color w:val="404040" w:themeColor="text1" w:themeTint="BF"/>
          <w:sz w:val="24"/>
          <w:highlight w:val="cyan"/>
          <w:lang w:bidi="en-US"/>
        </w:rPr>
        <w:br w:type="page"/>
      </w:r>
    </w:p>
    <w:p w14:paraId="5D7AD530" w14:textId="5932DB60" w:rsidR="004A09E2" w:rsidRPr="00C16E1B" w:rsidRDefault="00A22B11" w:rsidP="00656547">
      <w:pPr>
        <w:pStyle w:val="Heading2"/>
        <w:numPr>
          <w:ilvl w:val="0"/>
          <w:numId w:val="9"/>
        </w:numPr>
        <w:ind w:left="720" w:right="0" w:hanging="720"/>
        <w:rPr>
          <w:rFonts w:cs="Arial"/>
          <w:color w:val="7F7F7F" w:themeColor="text1" w:themeTint="80"/>
          <w:sz w:val="32"/>
          <w:szCs w:val="32"/>
          <w:lang w:val="en-AU"/>
        </w:rPr>
      </w:pPr>
      <w:bookmarkStart w:id="145" w:name="_Toc95334380"/>
      <w:bookmarkStart w:id="146" w:name="_Toc132374949"/>
      <w:r w:rsidRPr="00C16E1B">
        <w:rPr>
          <w:rFonts w:cs="Arial"/>
          <w:color w:val="7F7F7F" w:themeColor="text1" w:themeTint="80"/>
          <w:sz w:val="32"/>
          <w:szCs w:val="32"/>
          <w:lang w:val="en-AU"/>
        </w:rPr>
        <w:lastRenderedPageBreak/>
        <w:t xml:space="preserve">Seek Feedback </w:t>
      </w:r>
      <w:proofErr w:type="gramStart"/>
      <w:r w:rsidR="000074BC" w:rsidRPr="00C16E1B">
        <w:rPr>
          <w:rFonts w:cs="Arial"/>
          <w:color w:val="7F7F7F" w:themeColor="text1" w:themeTint="80"/>
          <w:sz w:val="32"/>
          <w:szCs w:val="32"/>
          <w:lang w:val="en-AU"/>
        </w:rPr>
        <w:t>From</w:t>
      </w:r>
      <w:proofErr w:type="gramEnd"/>
      <w:r w:rsidR="000074BC" w:rsidRPr="00C16E1B">
        <w:rPr>
          <w:rFonts w:cs="Arial"/>
          <w:color w:val="7F7F7F" w:themeColor="text1" w:themeTint="80"/>
          <w:sz w:val="32"/>
          <w:szCs w:val="32"/>
          <w:lang w:val="en-AU"/>
        </w:rPr>
        <w:t xml:space="preserve"> </w:t>
      </w:r>
      <w:r w:rsidRPr="00C16E1B">
        <w:rPr>
          <w:rFonts w:cs="Arial"/>
          <w:color w:val="7F7F7F" w:themeColor="text1" w:themeTint="80"/>
          <w:sz w:val="32"/>
          <w:szCs w:val="32"/>
          <w:lang w:val="en-AU"/>
        </w:rPr>
        <w:t xml:space="preserve">the </w:t>
      </w:r>
      <w:r w:rsidR="008E5D18">
        <w:rPr>
          <w:rFonts w:cs="Arial"/>
          <w:color w:val="7F7F7F" w:themeColor="text1" w:themeTint="80"/>
          <w:sz w:val="32"/>
          <w:szCs w:val="32"/>
          <w:lang w:val="en-AU"/>
        </w:rPr>
        <w:t>PWD</w:t>
      </w:r>
      <w:r w:rsidR="008E5D18" w:rsidRPr="00C16E1B">
        <w:rPr>
          <w:rFonts w:cs="Arial"/>
          <w:color w:val="7F7F7F" w:themeColor="text1" w:themeTint="80"/>
          <w:sz w:val="32"/>
          <w:szCs w:val="32"/>
          <w:lang w:val="en-AU"/>
        </w:rPr>
        <w:t xml:space="preserve"> </w:t>
      </w:r>
      <w:r w:rsidR="00C63DAB">
        <w:rPr>
          <w:rFonts w:cs="Arial"/>
          <w:color w:val="7F7F7F" w:themeColor="text1" w:themeTint="80"/>
          <w:sz w:val="32"/>
          <w:szCs w:val="32"/>
          <w:lang w:val="en-AU"/>
        </w:rPr>
        <w:t xml:space="preserve">and </w:t>
      </w:r>
      <w:r w:rsidR="008E5D18">
        <w:rPr>
          <w:rFonts w:cs="Arial"/>
          <w:color w:val="7F7F7F" w:themeColor="text1" w:themeTint="80"/>
          <w:sz w:val="32"/>
          <w:szCs w:val="32"/>
          <w:lang w:val="en-AU"/>
        </w:rPr>
        <w:t>Other</w:t>
      </w:r>
      <w:r w:rsidR="00F126E2">
        <w:rPr>
          <w:rFonts w:cs="Arial"/>
          <w:color w:val="7F7F7F" w:themeColor="text1" w:themeTint="80"/>
          <w:sz w:val="32"/>
          <w:szCs w:val="32"/>
          <w:lang w:val="en-AU"/>
        </w:rPr>
        <w:t>s</w:t>
      </w:r>
      <w:r w:rsidR="000F2FD7">
        <w:rPr>
          <w:rFonts w:cs="Arial"/>
          <w:color w:val="7F7F7F" w:themeColor="text1" w:themeTint="80"/>
          <w:sz w:val="32"/>
          <w:szCs w:val="32"/>
          <w:lang w:val="en-AU"/>
        </w:rPr>
        <w:t xml:space="preserve"> on </w:t>
      </w:r>
      <w:r w:rsidR="00C63DAB">
        <w:rPr>
          <w:rFonts w:cs="Arial"/>
          <w:color w:val="7F7F7F" w:themeColor="text1" w:themeTint="80"/>
          <w:sz w:val="32"/>
          <w:szCs w:val="32"/>
          <w:lang w:val="en-AU"/>
        </w:rPr>
        <w:t>Meet</w:t>
      </w:r>
      <w:r w:rsidR="00591ADE">
        <w:rPr>
          <w:rFonts w:cs="Arial"/>
          <w:color w:val="7F7F7F" w:themeColor="text1" w:themeTint="80"/>
          <w:sz w:val="32"/>
          <w:szCs w:val="32"/>
          <w:lang w:val="en-AU"/>
        </w:rPr>
        <w:t>ing the Person’s</w:t>
      </w:r>
      <w:r w:rsidR="00C63DAB">
        <w:rPr>
          <w:rFonts w:cs="Arial"/>
          <w:color w:val="7F7F7F" w:themeColor="text1" w:themeTint="80"/>
          <w:sz w:val="32"/>
          <w:szCs w:val="32"/>
          <w:lang w:val="en-AU"/>
        </w:rPr>
        <w:t xml:space="preserve"> Needs and Preferences</w:t>
      </w:r>
      <w:bookmarkEnd w:id="145"/>
      <w:bookmarkEnd w:id="146"/>
    </w:p>
    <w:p w14:paraId="3CBDF38F" w14:textId="6A1630AD" w:rsidR="00BB3DA0" w:rsidRPr="00FE206F" w:rsidRDefault="00BB3DA0"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By now, you have identified </w:t>
      </w:r>
      <w:r w:rsidR="008B01DC" w:rsidRPr="00FE206F">
        <w:rPr>
          <w:rFonts w:cstheme="minorHAnsi"/>
          <w:color w:val="404040" w:themeColor="text1" w:themeTint="BF"/>
          <w:sz w:val="24"/>
          <w:lang w:bidi="en-US"/>
        </w:rPr>
        <w:t xml:space="preserve">strategies </w:t>
      </w:r>
      <w:r w:rsidRPr="00FE206F">
        <w:rPr>
          <w:rFonts w:cstheme="minorHAnsi"/>
          <w:color w:val="404040" w:themeColor="text1" w:themeTint="BF"/>
          <w:sz w:val="24"/>
          <w:lang w:bidi="en-US"/>
        </w:rPr>
        <w:t xml:space="preserve">that have not met the needs and preferences of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With your findings, you can adjust </w:t>
      </w:r>
      <w:r w:rsidR="0039415E" w:rsidRPr="00FE206F">
        <w:rPr>
          <w:rFonts w:cstheme="minorHAnsi"/>
          <w:color w:val="404040" w:themeColor="text1" w:themeTint="BF"/>
          <w:sz w:val="24"/>
          <w:lang w:bidi="en-US"/>
        </w:rPr>
        <w:t>these</w:t>
      </w:r>
      <w:r w:rsidRPr="00FE206F">
        <w:rPr>
          <w:rFonts w:cstheme="minorHAnsi"/>
          <w:color w:val="404040" w:themeColor="text1" w:themeTint="BF"/>
          <w:sz w:val="24"/>
          <w:lang w:bidi="en-US"/>
        </w:rPr>
        <w:t xml:space="preserve"> </w:t>
      </w:r>
      <w:r w:rsidR="008B01DC" w:rsidRPr="00FE206F">
        <w:rPr>
          <w:rFonts w:cstheme="minorHAnsi"/>
          <w:color w:val="404040" w:themeColor="text1" w:themeTint="BF"/>
          <w:sz w:val="24"/>
          <w:lang w:bidi="en-US"/>
        </w:rPr>
        <w:t>strategies for community participation and inclusion</w:t>
      </w:r>
      <w:r w:rsidRPr="00FE206F">
        <w:rPr>
          <w:rFonts w:cstheme="minorHAnsi"/>
          <w:color w:val="404040" w:themeColor="text1" w:themeTint="BF"/>
          <w:sz w:val="24"/>
          <w:lang w:bidi="en-US"/>
        </w:rPr>
        <w:t xml:space="preserve">. One of your duties as a support worker is to </w:t>
      </w:r>
      <w:r w:rsidR="001C54A4" w:rsidRPr="00FE206F">
        <w:rPr>
          <w:rFonts w:cstheme="minorHAnsi"/>
          <w:color w:val="404040" w:themeColor="text1" w:themeTint="BF"/>
          <w:sz w:val="24"/>
          <w:lang w:bidi="en-US"/>
        </w:rPr>
        <w:t xml:space="preserve">ensure that </w:t>
      </w:r>
      <w:r w:rsidR="00363FEA">
        <w:rPr>
          <w:rFonts w:cstheme="minorHAnsi"/>
          <w:color w:val="404040" w:themeColor="text1" w:themeTint="BF"/>
          <w:sz w:val="24"/>
          <w:lang w:bidi="en-US"/>
        </w:rPr>
        <w:t xml:space="preserve">the </w:t>
      </w:r>
      <w:r w:rsidR="001C54A4" w:rsidRPr="00FE206F">
        <w:rPr>
          <w:rFonts w:cstheme="minorHAnsi"/>
          <w:color w:val="404040" w:themeColor="text1" w:themeTint="BF"/>
          <w:sz w:val="24"/>
          <w:lang w:bidi="en-US"/>
        </w:rPr>
        <w:t xml:space="preserve">support provided to clients meets </w:t>
      </w:r>
      <w:r w:rsidRPr="00FE206F">
        <w:rPr>
          <w:rFonts w:cstheme="minorHAnsi"/>
          <w:color w:val="404040" w:themeColor="text1" w:themeTint="BF"/>
          <w:sz w:val="24"/>
          <w:lang w:bidi="en-US"/>
        </w:rPr>
        <w:t xml:space="preserve">their </w:t>
      </w:r>
      <w:r w:rsidR="008B01DC" w:rsidRPr="00FE206F">
        <w:rPr>
          <w:rFonts w:cstheme="minorHAnsi"/>
          <w:color w:val="404040" w:themeColor="text1" w:themeTint="BF"/>
          <w:sz w:val="24"/>
          <w:lang w:bidi="en-US"/>
        </w:rPr>
        <w:t>current and changing needs and preferences.</w:t>
      </w:r>
    </w:p>
    <w:p w14:paraId="4826A7E2" w14:textId="50D0F3CD" w:rsidR="00BB3DA0" w:rsidRPr="00FE206F" w:rsidRDefault="008B01DC" w:rsidP="00656547">
      <w:pPr>
        <w:spacing w:after="120" w:line="276" w:lineRule="auto"/>
        <w:ind w:left="0" w:right="0" w:firstLine="0"/>
        <w:jc w:val="both"/>
        <w:rPr>
          <w:rFonts w:cstheme="minorHAnsi"/>
          <w:color w:val="404040" w:themeColor="text1" w:themeTint="BF"/>
          <w:sz w:val="24"/>
          <w:lang w:bidi="en-US"/>
        </w:rPr>
      </w:pPr>
      <w:r w:rsidRPr="00FE206F">
        <w:rPr>
          <w:rFonts w:cstheme="minorHAnsi"/>
          <w:i/>
          <w:iCs/>
          <w:color w:val="404040" w:themeColor="text1" w:themeTint="BF"/>
          <w:sz w:val="24"/>
          <w:lang w:bidi="en-US"/>
        </w:rPr>
        <w:t>Current needs</w:t>
      </w:r>
      <w:r w:rsidR="001A7022" w:rsidRPr="00FE206F">
        <w:rPr>
          <w:rFonts w:cstheme="minorHAnsi"/>
          <w:i/>
          <w:iCs/>
          <w:color w:val="404040" w:themeColor="text1" w:themeTint="BF"/>
          <w:sz w:val="24"/>
          <w:lang w:bidi="en-US"/>
        </w:rPr>
        <w:t xml:space="preserve"> and preferences</w:t>
      </w:r>
      <w:r w:rsidRPr="00FE206F">
        <w:rPr>
          <w:rFonts w:cstheme="minorHAnsi"/>
          <w:color w:val="404040" w:themeColor="text1" w:themeTint="BF"/>
          <w:sz w:val="24"/>
          <w:lang w:bidi="en-US"/>
        </w:rPr>
        <w:t xml:space="preserve"> refer to </w:t>
      </w:r>
      <w:r w:rsidR="001A7022" w:rsidRPr="00FE206F">
        <w:rPr>
          <w:rFonts w:cstheme="minorHAnsi"/>
          <w:color w:val="404040" w:themeColor="text1" w:themeTint="BF"/>
          <w:sz w:val="24"/>
          <w:lang w:bidi="en-US"/>
        </w:rPr>
        <w:t xml:space="preserve">what </w:t>
      </w:r>
      <w:r w:rsidR="000661FE" w:rsidRPr="00FE206F">
        <w:rPr>
          <w:rFonts w:cstheme="minorHAnsi"/>
          <w:color w:val="404040" w:themeColor="text1" w:themeTint="BF"/>
          <w:sz w:val="24"/>
          <w:lang w:bidi="en-US"/>
        </w:rPr>
        <w:t xml:space="preserve">has </w:t>
      </w:r>
      <w:r w:rsidR="001A7022" w:rsidRPr="00FE206F">
        <w:rPr>
          <w:rFonts w:cstheme="minorHAnsi"/>
          <w:color w:val="404040" w:themeColor="text1" w:themeTint="BF"/>
          <w:sz w:val="24"/>
          <w:lang w:bidi="en-US"/>
        </w:rPr>
        <w:t>already been identified. These needs and preferences are already documented within the individualised plan. On the other hand, c</w:t>
      </w:r>
      <w:r w:rsidR="00BB3DA0" w:rsidRPr="00FE206F">
        <w:rPr>
          <w:rFonts w:cstheme="minorHAnsi"/>
          <w:color w:val="404040" w:themeColor="text1" w:themeTint="BF"/>
          <w:sz w:val="24"/>
          <w:lang w:bidi="en-US"/>
        </w:rPr>
        <w:t xml:space="preserve">hanging needs of the </w:t>
      </w:r>
      <w:r w:rsidR="0057497E">
        <w:rPr>
          <w:rFonts w:cstheme="minorHAnsi"/>
          <w:color w:val="404040" w:themeColor="text1" w:themeTint="BF"/>
          <w:sz w:val="24"/>
          <w:lang w:bidi="en-US"/>
        </w:rPr>
        <w:t>PWD</w:t>
      </w:r>
      <w:r w:rsidR="00BB3DA0" w:rsidRPr="00FE206F">
        <w:rPr>
          <w:rFonts w:cstheme="minorHAnsi"/>
          <w:color w:val="404040" w:themeColor="text1" w:themeTint="BF"/>
          <w:sz w:val="24"/>
          <w:lang w:bidi="en-US"/>
        </w:rPr>
        <w:t xml:space="preserve"> can include the following:</w:t>
      </w:r>
    </w:p>
    <w:p w14:paraId="0E03571B" w14:textId="77777777" w:rsidR="00BB3DA0" w:rsidRPr="00FE206F" w:rsidRDefault="00BB3DA0"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5C64F3BC" wp14:editId="70564F43">
            <wp:extent cx="5727700" cy="739140"/>
            <wp:effectExtent l="0" t="19050" r="25400" b="4191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14:paraId="31315DA8" w14:textId="77777777" w:rsidR="00BB3DA0" w:rsidRPr="00FE206F" w:rsidRDefault="00BB3DA0" w:rsidP="00656547">
      <w:pPr>
        <w:numPr>
          <w:ilvl w:val="0"/>
          <w:numId w:val="98"/>
        </w:numPr>
        <w:spacing w:after="120" w:line="276" w:lineRule="auto"/>
        <w:ind w:left="714" w:right="0" w:hanging="357"/>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Change in barriers</w:t>
      </w:r>
    </w:p>
    <w:p w14:paraId="251A81F0" w14:textId="40344476" w:rsidR="00BB3DA0" w:rsidRPr="00CF1D4A" w:rsidRDefault="00BB3DA0" w:rsidP="00A85D0C">
      <w:pPr>
        <w:spacing w:after="120" w:line="276" w:lineRule="auto"/>
        <w:ind w:left="714" w:right="0" w:firstLine="0"/>
        <w:jc w:val="both"/>
        <w:rPr>
          <w:rFonts w:cstheme="minorHAnsi"/>
          <w:color w:val="404040" w:themeColor="text1" w:themeTint="BF"/>
          <w:sz w:val="24"/>
          <w:lang w:bidi="en-US"/>
        </w:rPr>
      </w:pPr>
      <w:r w:rsidRPr="00CF1D4A">
        <w:rPr>
          <w:rFonts w:cstheme="minorHAnsi"/>
          <w:color w:val="404040" w:themeColor="text1" w:themeTint="BF"/>
          <w:sz w:val="24"/>
          <w:lang w:bidi="en-US"/>
        </w:rPr>
        <w:t>Recall the social model of disability as discussed in Section 1.1.1 of this Learner Guide. The model contextualises disability as the barriers people face socially due to their impairments. Further discussion on these barriers can be found in Section 3.</w:t>
      </w:r>
      <w:r w:rsidR="0089676F" w:rsidRPr="00CF1D4A">
        <w:rPr>
          <w:rFonts w:cstheme="minorHAnsi"/>
          <w:color w:val="404040" w:themeColor="text1" w:themeTint="BF"/>
          <w:sz w:val="24"/>
          <w:lang w:bidi="en-US"/>
        </w:rPr>
        <w:t>1</w:t>
      </w:r>
      <w:r w:rsidRPr="00CF1D4A">
        <w:rPr>
          <w:rFonts w:cstheme="minorHAnsi"/>
          <w:color w:val="404040" w:themeColor="text1" w:themeTint="BF"/>
          <w:sz w:val="24"/>
          <w:lang w:bidi="en-US"/>
        </w:rPr>
        <w:t>.1 of this Learner Guide. Barriers prevent PWDs from taking an active part in society and their lives. Therefore, if there are any barriers your clients face, you must modify the responses according to these changes.</w:t>
      </w:r>
    </w:p>
    <w:p w14:paraId="04F7893E" w14:textId="77777777" w:rsidR="00BB3DA0" w:rsidRPr="00CF1D4A"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CF1D4A">
        <w:rPr>
          <w:rFonts w:cstheme="minorHAnsi"/>
          <w:color w:val="404040" w:themeColor="text1" w:themeTint="BF"/>
          <w:sz w:val="24"/>
          <w:lang w:bidi="en-US"/>
        </w:rPr>
        <w:t>For example, say that a client who uses a wheelchair has to move to a new apartment building that does not have ramps to enter the building. This presents a new physical barrier to the client. You or other relevant personnel may request that the building add ramps for the client.</w:t>
      </w:r>
    </w:p>
    <w:p w14:paraId="2758B3B7" w14:textId="77777777" w:rsidR="00BB3DA0" w:rsidRPr="00CF1D4A"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CF1D4A">
        <w:rPr>
          <w:rFonts w:cstheme="minorHAnsi"/>
          <w:color w:val="404040" w:themeColor="text1" w:themeTint="BF"/>
          <w:sz w:val="24"/>
          <w:lang w:bidi="en-US"/>
        </w:rPr>
        <w:t>On the other hand, a student with a hearing impairment may encounter learning video materials that do not include captioning. As this presents a communication barrier for the student, you may respond by asking the school support staff to address the challenge.</w:t>
      </w:r>
    </w:p>
    <w:p w14:paraId="10F3430F" w14:textId="6F724F49" w:rsidR="00BB3DA0" w:rsidRPr="00FE206F" w:rsidRDefault="00BB3DA0" w:rsidP="00656547">
      <w:pPr>
        <w:pStyle w:val="ListParagraph"/>
        <w:numPr>
          <w:ilvl w:val="0"/>
          <w:numId w:val="98"/>
        </w:numPr>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Change in interest</w:t>
      </w:r>
      <w:r w:rsidR="00363FEA">
        <w:rPr>
          <w:rFonts w:cstheme="minorHAnsi"/>
          <w:b/>
          <w:bCs/>
          <w:color w:val="404040" w:themeColor="text1" w:themeTint="BF"/>
          <w:sz w:val="24"/>
          <w:lang w:bidi="en-US"/>
        </w:rPr>
        <w:t>s</w:t>
      </w:r>
    </w:p>
    <w:p w14:paraId="5F60462D" w14:textId="74CF9216" w:rsidR="00BB3DA0" w:rsidRPr="00FE206F"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 mentioned before, goals do not depend solely on a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’s skills to live a quality life. They also rely on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’s level of interest.</w:t>
      </w:r>
    </w:p>
    <w:p w14:paraId="0B71213D" w14:textId="5A2452E5" w:rsidR="000661FE" w:rsidRPr="00FE206F"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goals set can become less critical to a client over time. When they lose their importance, they may begin to feel burdensome to achieve. This leads to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losing their motivation to accomplish the less exciting goals.</w:t>
      </w:r>
    </w:p>
    <w:p w14:paraId="792120ED" w14:textId="77777777" w:rsidR="000661FE" w:rsidRPr="00FE206F" w:rsidRDefault="000661FE" w:rsidP="00656547">
      <w:pPr>
        <w:spacing w:after="120" w:line="276" w:lineRule="auto"/>
        <w:ind w:right="0"/>
        <w:rPr>
          <w:rFonts w:cstheme="minorHAnsi"/>
          <w:color w:val="404040" w:themeColor="text1" w:themeTint="BF"/>
          <w:sz w:val="24"/>
          <w:lang w:bidi="en-US"/>
        </w:rPr>
      </w:pPr>
      <w:r w:rsidRPr="00FE206F">
        <w:rPr>
          <w:rFonts w:cstheme="minorHAnsi"/>
          <w:color w:val="404040" w:themeColor="text1" w:themeTint="BF"/>
          <w:sz w:val="24"/>
          <w:lang w:bidi="en-US"/>
        </w:rPr>
        <w:br w:type="page"/>
      </w:r>
    </w:p>
    <w:p w14:paraId="0E14E26D" w14:textId="0AA721EA" w:rsidR="00BB3DA0" w:rsidRPr="00FE206F" w:rsidRDefault="00CF1D4A"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noProof/>
          <w:color w:val="404040" w:themeColor="text1" w:themeTint="BF"/>
          <w:sz w:val="24"/>
          <w:lang w:bidi="en-US"/>
        </w:rPr>
        <w:lastRenderedPageBreak/>
        <w:drawing>
          <wp:anchor distT="0" distB="0" distL="114300" distR="114300" simplePos="0" relativeHeight="251658257" behindDoc="0" locked="0" layoutInCell="1" allowOverlap="1" wp14:anchorId="5A7F47E4" wp14:editId="707B36FC">
            <wp:simplePos x="0" y="0"/>
            <wp:positionH relativeFrom="column">
              <wp:posOffset>3053080</wp:posOffset>
            </wp:positionH>
            <wp:positionV relativeFrom="paragraph">
              <wp:posOffset>685800</wp:posOffset>
            </wp:positionV>
            <wp:extent cx="2676525" cy="2235835"/>
            <wp:effectExtent l="0" t="0" r="9525" b="0"/>
            <wp:wrapSquare wrapText="bothSides"/>
            <wp:docPr id="30" name="Picture 30" descr="Elderly man holding yoga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lderly man holding yoga mat"/>
                    <pic:cNvPicPr/>
                  </pic:nvPicPr>
                  <pic:blipFill rotWithShape="1">
                    <a:blip r:embed="rId337" cstate="print">
                      <a:extLst>
                        <a:ext uri="{28A0092B-C50C-407E-A947-70E740481C1C}">
                          <a14:useLocalDpi xmlns:a14="http://schemas.microsoft.com/office/drawing/2010/main" val="0"/>
                        </a:ext>
                      </a:extLst>
                    </a:blip>
                    <a:srcRect l="20147"/>
                    <a:stretch/>
                  </pic:blipFill>
                  <pic:spPr bwMode="auto">
                    <a:xfrm>
                      <a:off x="0" y="0"/>
                      <a:ext cx="2676525" cy="2235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DA0" w:rsidRPr="00FE206F">
        <w:rPr>
          <w:rFonts w:cstheme="minorHAnsi"/>
          <w:color w:val="404040" w:themeColor="text1" w:themeTint="BF"/>
          <w:sz w:val="24"/>
          <w:lang w:bidi="en-US"/>
        </w:rPr>
        <w:t>If you notice that a client has second thoughts on a particular goal, it is best to pause the plan. This is so that you can realign their goals to their new interests. This way, you can adjust their plan according to what they currently value.</w:t>
      </w:r>
    </w:p>
    <w:p w14:paraId="523F2B17" w14:textId="2E22DDE3" w:rsidR="00BB3DA0" w:rsidRPr="00FE206F"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For example, say that a client originally wanted to improve their physical health by joining a gym. However, the client realises that they lost interest in going to the gym over time. To address this change, you may ask the client what exercises they enjoyed while in the gym. This is so that either you or another support worker may assist the client </w:t>
      </w:r>
      <w:r w:rsidR="00825E45" w:rsidRPr="00FE206F">
        <w:rPr>
          <w:rFonts w:cstheme="minorHAnsi"/>
          <w:color w:val="404040" w:themeColor="text1" w:themeTint="BF"/>
          <w:sz w:val="24"/>
          <w:lang w:bidi="en-US"/>
        </w:rPr>
        <w:t>in doing</w:t>
      </w:r>
      <w:r w:rsidRPr="00FE206F">
        <w:rPr>
          <w:rFonts w:cstheme="minorHAnsi"/>
          <w:color w:val="404040" w:themeColor="text1" w:themeTint="BF"/>
          <w:sz w:val="24"/>
          <w:lang w:bidi="en-US"/>
        </w:rPr>
        <w:t xml:space="preserve"> the exercises at home instead.</w:t>
      </w:r>
    </w:p>
    <w:p w14:paraId="2E9756A6" w14:textId="1319C348" w:rsidR="00D128EC" w:rsidRPr="00FE206F" w:rsidRDefault="00D128EC"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 need</w:t>
      </w:r>
      <w:r w:rsidR="004C171D" w:rsidRPr="00FE206F">
        <w:rPr>
          <w:rFonts w:cstheme="minorHAnsi"/>
          <w:color w:val="404040" w:themeColor="text1" w:themeTint="BF"/>
          <w:sz w:val="24"/>
          <w:lang w:bidi="en-US"/>
        </w:rPr>
        <w:t xml:space="preserve"> to</w:t>
      </w:r>
      <w:r w:rsidRPr="00FE206F">
        <w:rPr>
          <w:rFonts w:cstheme="minorHAnsi"/>
          <w:color w:val="404040" w:themeColor="text1" w:themeTint="BF"/>
          <w:sz w:val="24"/>
          <w:lang w:bidi="en-US"/>
        </w:rPr>
        <w:t xml:space="preserve"> make sure that the level of support you provide still matches what is required. To do this, seek feedback from the </w:t>
      </w:r>
      <w:r w:rsidR="002F6417"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and the other</w:t>
      </w:r>
      <w:r w:rsidR="002F6417" w:rsidRPr="00FE206F">
        <w:rPr>
          <w:rFonts w:cstheme="minorHAnsi"/>
          <w:color w:val="404040" w:themeColor="text1" w:themeTint="BF"/>
          <w:sz w:val="24"/>
          <w:lang w:bidi="en-US"/>
        </w:rPr>
        <w:t>s</w:t>
      </w:r>
      <w:r w:rsidRPr="00FE206F">
        <w:rPr>
          <w:rFonts w:cstheme="minorHAnsi"/>
          <w:color w:val="404040" w:themeColor="text1" w:themeTint="BF"/>
          <w:sz w:val="24"/>
          <w:lang w:bidi="en-US"/>
        </w:rPr>
        <w:t xml:space="preserve"> involved in their </w:t>
      </w:r>
      <w:r w:rsidR="002F6417" w:rsidRPr="00FE206F">
        <w:rPr>
          <w:rFonts w:cstheme="minorHAnsi"/>
          <w:color w:val="404040" w:themeColor="text1" w:themeTint="BF"/>
          <w:sz w:val="24"/>
          <w:lang w:bidi="en-US"/>
        </w:rPr>
        <w:t>individualised plan.</w:t>
      </w:r>
    </w:p>
    <w:p w14:paraId="66B52439" w14:textId="4ACD9A73" w:rsidR="007B697D" w:rsidRPr="00FE206F" w:rsidRDefault="007B697D" w:rsidP="00656547">
      <w:pPr>
        <w:spacing w:after="120" w:line="276" w:lineRule="auto"/>
        <w:ind w:left="0" w:right="0" w:firstLine="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fldChar w:fldCharType="begin"/>
      </w:r>
      <w:r w:rsidRPr="00FE206F">
        <w:rPr>
          <w:rFonts w:eastAsia="Times New Roman" w:cstheme="minorHAnsi"/>
          <w:color w:val="404040" w:themeColor="text1" w:themeTint="BF"/>
          <w:sz w:val="24"/>
          <w:szCs w:val="24"/>
        </w:rPr>
        <w:instrText xml:space="preserve"> INCLUDEPICTURE "https://previews.123rf.com/images/andreync/andreync2007/andreync200701959/151951681-3d-people-man-person-holding-magnifying-glass-looking-at-word-text-feedback.jpg" \* MERGEFORMATINET </w:instrText>
      </w:r>
      <w:r w:rsidRPr="00FE206F">
        <w:rPr>
          <w:rFonts w:eastAsia="Times New Roman" w:cstheme="minorHAnsi"/>
          <w:color w:val="404040" w:themeColor="text1" w:themeTint="BF"/>
          <w:sz w:val="24"/>
          <w:szCs w:val="24"/>
        </w:rPr>
        <w:fldChar w:fldCharType="end"/>
      </w:r>
      <w:r w:rsidRPr="00FE206F">
        <w:rPr>
          <w:rFonts w:cstheme="minorHAnsi"/>
          <w:color w:val="404040" w:themeColor="text1" w:themeTint="BF"/>
          <w:sz w:val="24"/>
          <w:lang w:bidi="en-US"/>
        </w:rPr>
        <w:t>Feedback, when appropriately provided, is a powerful tool. It offers an overview of the performance observed. Using this overview, those involved will be able to improve their actions. This is to make sure that the client is moving towards their goals for community participation</w:t>
      </w:r>
      <w:r w:rsidR="007119F3" w:rsidRPr="00FE206F">
        <w:rPr>
          <w:rFonts w:cstheme="minorHAnsi"/>
          <w:color w:val="404040" w:themeColor="text1" w:themeTint="BF"/>
          <w:sz w:val="24"/>
          <w:lang w:bidi="en-US"/>
        </w:rPr>
        <w:t xml:space="preserve"> and social inclusion</w:t>
      </w:r>
      <w:r w:rsidRPr="00FE206F">
        <w:rPr>
          <w:rFonts w:cstheme="minorHAnsi"/>
          <w:color w:val="404040" w:themeColor="text1" w:themeTint="BF"/>
          <w:sz w:val="24"/>
          <w:lang w:bidi="en-US"/>
        </w:rPr>
        <w:t xml:space="preserve">. If </w:t>
      </w:r>
      <w:r w:rsidR="007119F3" w:rsidRPr="00FE206F">
        <w:rPr>
          <w:rFonts w:cstheme="minorHAnsi"/>
          <w:color w:val="404040" w:themeColor="text1" w:themeTint="BF"/>
          <w:sz w:val="24"/>
          <w:lang w:bidi="en-US"/>
        </w:rPr>
        <w:t xml:space="preserve">your </w:t>
      </w:r>
      <w:r w:rsidRPr="00FE206F">
        <w:rPr>
          <w:rFonts w:cstheme="minorHAnsi"/>
          <w:color w:val="404040" w:themeColor="text1" w:themeTint="BF"/>
          <w:sz w:val="24"/>
          <w:lang w:bidi="en-US"/>
        </w:rPr>
        <w:t xml:space="preserve">observation shows that the strategies </w:t>
      </w:r>
      <w:r w:rsidR="007119F3" w:rsidRPr="00FE206F">
        <w:rPr>
          <w:rFonts w:cstheme="minorHAnsi"/>
          <w:color w:val="404040" w:themeColor="text1" w:themeTint="BF"/>
          <w:sz w:val="24"/>
          <w:lang w:bidi="en-US"/>
        </w:rPr>
        <w:t>implemented</w:t>
      </w:r>
      <w:r w:rsidRPr="00FE206F">
        <w:rPr>
          <w:rFonts w:cstheme="minorHAnsi"/>
          <w:color w:val="404040" w:themeColor="text1" w:themeTint="BF"/>
          <w:sz w:val="24"/>
          <w:lang w:bidi="en-US"/>
        </w:rPr>
        <w:t xml:space="preserve"> </w:t>
      </w:r>
      <w:r w:rsidR="00713186" w:rsidRPr="00FE206F">
        <w:rPr>
          <w:rFonts w:cstheme="minorHAnsi"/>
          <w:color w:val="404040" w:themeColor="text1" w:themeTint="BF"/>
          <w:sz w:val="24"/>
          <w:lang w:bidi="en-US"/>
        </w:rPr>
        <w:t>have</w:t>
      </w:r>
      <w:r w:rsidRPr="00FE206F">
        <w:rPr>
          <w:rFonts w:cstheme="minorHAnsi"/>
          <w:color w:val="404040" w:themeColor="text1" w:themeTint="BF"/>
          <w:sz w:val="24"/>
          <w:lang w:bidi="en-US"/>
        </w:rPr>
        <w:t xml:space="preserve"> little to no</w:t>
      </w:r>
      <w:r w:rsidR="007119F3" w:rsidRPr="00FE206F">
        <w:rPr>
          <w:rFonts w:cstheme="minorHAnsi"/>
          <w:color w:val="404040" w:themeColor="text1" w:themeTint="BF"/>
          <w:sz w:val="24"/>
          <w:lang w:bidi="en-US"/>
        </w:rPr>
        <w:t xml:space="preserve"> success</w:t>
      </w:r>
      <w:r w:rsidRPr="00FE206F">
        <w:rPr>
          <w:rFonts w:cstheme="minorHAnsi"/>
          <w:color w:val="404040" w:themeColor="text1" w:themeTint="BF"/>
          <w:sz w:val="24"/>
          <w:lang w:bidi="en-US"/>
        </w:rPr>
        <w:t xml:space="preserve">, you must </w:t>
      </w:r>
      <w:r w:rsidR="007119F3" w:rsidRPr="00FE206F">
        <w:rPr>
          <w:rFonts w:cstheme="minorHAnsi"/>
          <w:color w:val="404040" w:themeColor="text1" w:themeTint="BF"/>
          <w:sz w:val="24"/>
          <w:lang w:bidi="en-US"/>
        </w:rPr>
        <w:t>seek feedback from those involved</w:t>
      </w:r>
      <w:r w:rsidRPr="00FE206F">
        <w:rPr>
          <w:rFonts w:cstheme="minorHAnsi"/>
          <w:color w:val="404040" w:themeColor="text1" w:themeTint="BF"/>
          <w:sz w:val="24"/>
          <w:lang w:bidi="en-US"/>
        </w:rPr>
        <w:t xml:space="preserve">. This is for necessary changes to happen in the plan. Not </w:t>
      </w:r>
      <w:r w:rsidR="007119F3" w:rsidRPr="00FE206F">
        <w:rPr>
          <w:rFonts w:cstheme="minorHAnsi"/>
          <w:color w:val="404040" w:themeColor="text1" w:themeTint="BF"/>
          <w:sz w:val="24"/>
          <w:lang w:bidi="en-US"/>
        </w:rPr>
        <w:t>seeking</w:t>
      </w:r>
      <w:r w:rsidRPr="00FE206F">
        <w:rPr>
          <w:rFonts w:cstheme="minorHAnsi"/>
          <w:color w:val="404040" w:themeColor="text1" w:themeTint="BF"/>
          <w:sz w:val="24"/>
          <w:lang w:bidi="en-US"/>
        </w:rPr>
        <w:t xml:space="preserve"> feedback may lead to the </w:t>
      </w:r>
      <w:r w:rsidR="007119F3"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being unable to </w:t>
      </w:r>
      <w:r w:rsidR="007119F3" w:rsidRPr="00FE206F">
        <w:rPr>
          <w:rFonts w:cstheme="minorHAnsi"/>
          <w:color w:val="404040" w:themeColor="text1" w:themeTint="BF"/>
          <w:sz w:val="24"/>
          <w:lang w:bidi="en-US"/>
        </w:rPr>
        <w:t>participate in their communities and social networks fully</w:t>
      </w:r>
      <w:r w:rsidRPr="00FE206F">
        <w:rPr>
          <w:rFonts w:cstheme="minorHAnsi"/>
          <w:color w:val="404040" w:themeColor="text1" w:themeTint="BF"/>
          <w:sz w:val="24"/>
          <w:lang w:bidi="en-US"/>
        </w:rPr>
        <w:t>. They may also feel like they have failed themself and those who support them.</w:t>
      </w:r>
    </w:p>
    <w:p w14:paraId="4ED83B57" w14:textId="6ADD6CE0" w:rsidR="00556D35" w:rsidRPr="00FE206F" w:rsidRDefault="00556D35" w:rsidP="00656547">
      <w:pPr>
        <w:tabs>
          <w:tab w:val="left" w:pos="180"/>
        </w:tabs>
        <w:spacing w:after="120" w:line="276" w:lineRule="auto"/>
        <w:ind w:left="0" w:right="0" w:firstLine="0"/>
        <w:jc w:val="both"/>
        <w:rPr>
          <w:rFonts w:cstheme="minorHAnsi"/>
          <w:color w:val="404040" w:themeColor="text1" w:themeTint="BF"/>
          <w:sz w:val="24"/>
          <w:lang w:bidi="en-US"/>
        </w:rPr>
      </w:pPr>
    </w:p>
    <w:p w14:paraId="43A8F482" w14:textId="3E8D139A" w:rsidR="00C8090B" w:rsidRPr="00FE206F" w:rsidRDefault="00C8090B" w:rsidP="00656547">
      <w:pPr>
        <w:pStyle w:val="Heading3"/>
        <w:tabs>
          <w:tab w:val="left" w:pos="180"/>
        </w:tabs>
        <w:spacing w:line="276" w:lineRule="auto"/>
        <w:ind w:right="0"/>
        <w:rPr>
          <w:b/>
          <w:bCs/>
          <w:noProof/>
          <w:lang w:bidi="en-US"/>
        </w:rPr>
      </w:pPr>
      <w:bookmarkStart w:id="147" w:name="_Toc95334381"/>
      <w:bookmarkStart w:id="148" w:name="_Toc132374950"/>
      <w:r w:rsidRPr="00FE206F">
        <w:rPr>
          <w:b/>
          <w:bCs/>
          <w:noProof/>
        </w:rPr>
        <w:t xml:space="preserve">2.5.1 Role of </w:t>
      </w:r>
      <w:r w:rsidR="008E5D18">
        <w:rPr>
          <w:b/>
          <w:bCs/>
          <w:noProof/>
        </w:rPr>
        <w:t>Stakeholders</w:t>
      </w:r>
      <w:r w:rsidRPr="00FE206F">
        <w:rPr>
          <w:b/>
          <w:bCs/>
          <w:noProof/>
        </w:rPr>
        <w:t xml:space="preserve"> in Supporting and Facilitating Community Participation and Social Inclusion</w:t>
      </w:r>
      <w:bookmarkEnd w:id="147"/>
      <w:bookmarkEnd w:id="148"/>
    </w:p>
    <w:p w14:paraId="046D119B" w14:textId="4152E18A" w:rsidR="00577A9A" w:rsidRPr="00FE206F" w:rsidRDefault="00577A9A" w:rsidP="00656547">
      <w:pPr>
        <w:spacing w:after="120" w:line="276" w:lineRule="auto"/>
        <w:ind w:left="0" w:right="0" w:firstLine="0"/>
        <w:jc w:val="both"/>
        <w:rPr>
          <w:rFonts w:cstheme="minorHAnsi"/>
          <w:color w:val="404040" w:themeColor="text1" w:themeTint="BF"/>
          <w:sz w:val="24"/>
          <w:lang w:bidi="en-US"/>
        </w:rPr>
      </w:pPr>
      <w:r w:rsidRPr="00FE206F">
        <w:rPr>
          <w:rFonts w:ascii="Times New Roman" w:eastAsia="Times New Roman" w:hAnsi="Times New Roman" w:cs="Times New Roman"/>
          <w:color w:val="404040" w:themeColor="text1" w:themeTint="BF"/>
          <w:sz w:val="24"/>
          <w:szCs w:val="24"/>
        </w:rPr>
        <w:fldChar w:fldCharType="begin"/>
      </w:r>
      <w:r w:rsidRPr="00FE206F">
        <w:rPr>
          <w:rFonts w:ascii="Times New Roman" w:eastAsia="Times New Roman" w:hAnsi="Times New Roman" w:cs="Times New Roman"/>
          <w:color w:val="404040" w:themeColor="text1" w:themeTint="BF"/>
          <w:sz w:val="24"/>
          <w:szCs w:val="24"/>
        </w:rPr>
        <w:instrText xml:space="preserve"> INCLUDEPICTURE "https://previews.123rf.com/images/andreync/andreync2007/andreync200701959/151951681-3d-people-man-person-holding-magnifying-glass-looking-at-word-text-feedback.jpg" \* MERGEFORMATINET </w:instrText>
      </w:r>
      <w:r w:rsidRPr="00FE206F">
        <w:rPr>
          <w:rFonts w:ascii="Times New Roman" w:eastAsia="Times New Roman" w:hAnsi="Times New Roman" w:cs="Times New Roman"/>
          <w:color w:val="404040" w:themeColor="text1" w:themeTint="BF"/>
          <w:sz w:val="24"/>
          <w:szCs w:val="24"/>
        </w:rPr>
        <w:fldChar w:fldCharType="end"/>
      </w:r>
      <w:r w:rsidRPr="00FE206F">
        <w:rPr>
          <w:rFonts w:cstheme="minorHAnsi"/>
          <w:color w:val="404040" w:themeColor="text1" w:themeTint="BF"/>
          <w:sz w:val="24"/>
          <w:lang w:bidi="en-US"/>
        </w:rPr>
        <w:t xml:space="preserve">Recall who </w:t>
      </w:r>
      <w:r w:rsidR="00363FEA">
        <w:rPr>
          <w:rFonts w:cstheme="minorHAnsi"/>
          <w:color w:val="404040" w:themeColor="text1" w:themeTint="BF"/>
          <w:sz w:val="24"/>
          <w:lang w:bidi="en-US"/>
        </w:rPr>
        <w:t>is</w:t>
      </w:r>
      <w:r w:rsidRPr="00FE206F">
        <w:rPr>
          <w:rFonts w:cstheme="minorHAnsi"/>
          <w:color w:val="404040" w:themeColor="text1" w:themeTint="BF"/>
          <w:sz w:val="24"/>
          <w:lang w:bidi="en-US"/>
        </w:rPr>
        <w:t xml:space="preserve"> involved in the individualised plan as discussed in the introduction of this chapter. </w:t>
      </w:r>
      <w:r w:rsidR="00D91F75" w:rsidRPr="00FE206F">
        <w:rPr>
          <w:rFonts w:cstheme="minorHAnsi"/>
          <w:color w:val="404040" w:themeColor="text1" w:themeTint="BF"/>
          <w:sz w:val="24"/>
          <w:lang w:bidi="en-US"/>
        </w:rPr>
        <w:t xml:space="preserve">Aside </w:t>
      </w:r>
      <w:r w:rsidR="00713186" w:rsidRPr="00FE206F">
        <w:rPr>
          <w:rFonts w:cstheme="minorHAnsi"/>
          <w:color w:val="404040" w:themeColor="text1" w:themeTint="BF"/>
          <w:sz w:val="24"/>
          <w:lang w:bidi="en-US"/>
        </w:rPr>
        <w:t xml:space="preserve">from </w:t>
      </w:r>
      <w:r w:rsidR="00D91F75" w:rsidRPr="00FE206F">
        <w:rPr>
          <w:rFonts w:cstheme="minorHAnsi"/>
          <w:color w:val="404040" w:themeColor="text1" w:themeTint="BF"/>
          <w:sz w:val="24"/>
          <w:lang w:bidi="en-US"/>
        </w:rPr>
        <w:t>the PWD, those</w:t>
      </w:r>
      <w:r w:rsidRPr="00FE206F">
        <w:rPr>
          <w:rFonts w:cstheme="minorHAnsi"/>
          <w:color w:val="404040" w:themeColor="text1" w:themeTint="BF"/>
          <w:sz w:val="24"/>
          <w:lang w:bidi="en-US"/>
        </w:rPr>
        <w:t xml:space="preserve"> involved include</w:t>
      </w:r>
      <w:r w:rsidR="00713186" w:rsidRPr="00FE206F">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4BA6AE68" w14:textId="5E568E79" w:rsidR="00C8090B" w:rsidRPr="00FE206F" w:rsidRDefault="00577A9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ascii="Georgia" w:eastAsia="Georgia" w:hAnsi="Georgia" w:cs="Georgia"/>
          <w:noProof/>
          <w:color w:val="404040" w:themeColor="text1" w:themeTint="BF"/>
          <w:sz w:val="24"/>
          <w:szCs w:val="24"/>
        </w:rPr>
        <w:drawing>
          <wp:inline distT="0" distB="0" distL="0" distR="0" wp14:anchorId="7A2547BB" wp14:editId="23A353F6">
            <wp:extent cx="5732145" cy="1043940"/>
            <wp:effectExtent l="0" t="0" r="20955" b="381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14:paraId="3401F29A" w14:textId="24E7B50C" w:rsidR="003A5DB9" w:rsidRPr="00FE206F" w:rsidRDefault="004D76A4" w:rsidP="00656547">
      <w:pPr>
        <w:tabs>
          <w:tab w:val="left" w:pos="180"/>
        </w:tabs>
        <w:spacing w:after="120" w:line="276" w:lineRule="auto"/>
        <w:ind w:left="0" w:right="0" w:firstLine="0"/>
        <w:jc w:val="both"/>
        <w:rPr>
          <w:rFonts w:cstheme="minorHAnsi"/>
          <w:bCs/>
          <w:color w:val="404040" w:themeColor="text1" w:themeTint="BF"/>
          <w:sz w:val="24"/>
          <w:lang w:bidi="en-US"/>
        </w:rPr>
      </w:pPr>
      <w:r w:rsidRPr="00FE206F">
        <w:rPr>
          <w:rFonts w:cstheme="minorHAnsi"/>
          <w:bCs/>
          <w:color w:val="404040" w:themeColor="text1" w:themeTint="BF"/>
          <w:sz w:val="24"/>
          <w:lang w:bidi="en-US"/>
        </w:rPr>
        <w:t xml:space="preserve">You can consider these people as part of </w:t>
      </w:r>
      <w:r w:rsidR="008E5D18">
        <w:rPr>
          <w:rFonts w:cstheme="minorHAnsi"/>
          <w:bCs/>
          <w:color w:val="404040" w:themeColor="text1" w:themeTint="BF"/>
          <w:sz w:val="24"/>
          <w:lang w:bidi="en-US"/>
        </w:rPr>
        <w:t xml:space="preserve">stakeholders </w:t>
      </w:r>
      <w:r w:rsidR="001262BF">
        <w:rPr>
          <w:rFonts w:cstheme="minorHAnsi"/>
          <w:bCs/>
          <w:color w:val="404040" w:themeColor="text1" w:themeTint="BF"/>
          <w:sz w:val="24"/>
          <w:lang w:bidi="en-US"/>
        </w:rPr>
        <w:t>of the PWD’s individualised plan</w:t>
      </w:r>
      <w:r w:rsidRPr="00FE206F">
        <w:rPr>
          <w:rFonts w:cstheme="minorHAnsi"/>
          <w:bCs/>
          <w:color w:val="404040" w:themeColor="text1" w:themeTint="BF"/>
          <w:sz w:val="24"/>
          <w:lang w:bidi="en-US"/>
        </w:rPr>
        <w:t>.</w:t>
      </w:r>
    </w:p>
    <w:p w14:paraId="7690E5D9" w14:textId="1F66C7FC" w:rsidR="00713186" w:rsidRPr="00A17CF7" w:rsidRDefault="00713186" w:rsidP="00656547">
      <w:pPr>
        <w:spacing w:after="120" w:line="276" w:lineRule="auto"/>
        <w:ind w:right="0"/>
        <w:rPr>
          <w:rFonts w:cstheme="minorHAnsi"/>
          <w:color w:val="262626" w:themeColor="text1" w:themeTint="D9"/>
          <w:sz w:val="24"/>
          <w:lang w:bidi="en-US"/>
        </w:rPr>
      </w:pPr>
      <w:r>
        <w:rPr>
          <w:rFonts w:cstheme="minorHAnsi"/>
          <w:b/>
          <w:bCs/>
          <w:color w:val="262626" w:themeColor="text1" w:themeTint="D9"/>
          <w:sz w:val="24"/>
          <w:lang w:bidi="en-US"/>
        </w:rPr>
        <w:br w:type="page"/>
      </w:r>
    </w:p>
    <w:p w14:paraId="7755C881" w14:textId="1F896FC0" w:rsidR="00142D8E" w:rsidRPr="00FE206F" w:rsidRDefault="003A5DB9"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lastRenderedPageBreak/>
        <w:t>The Family of the PWD</w:t>
      </w:r>
    </w:p>
    <w:p w14:paraId="30F9EE02" w14:textId="2F45DBF9" w:rsidR="00142D8E" w:rsidRPr="00FE206F" w:rsidRDefault="00142D8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It is the family that spends the most time with the PWD. Therefore, they play the most important role in ensuring that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’s needs and preferences are always met.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’s social inclusion must begin at home, which means that:</w:t>
      </w:r>
    </w:p>
    <w:p w14:paraId="227E6E0F" w14:textId="2B150372" w:rsidR="00FB588A" w:rsidRPr="00FE206F" w:rsidRDefault="00FB588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031F4A5" wp14:editId="2A5CC587">
            <wp:extent cx="5727700" cy="1695450"/>
            <wp:effectExtent l="0" t="0" r="635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14:paraId="3F69501C" w14:textId="1C4C9862" w:rsidR="00142D8E" w:rsidRPr="00363FEA" w:rsidRDefault="00142D8E" w:rsidP="00656547">
      <w:pPr>
        <w:tabs>
          <w:tab w:val="left" w:pos="180"/>
        </w:tabs>
        <w:spacing w:after="120" w:line="276" w:lineRule="auto"/>
        <w:ind w:left="0" w:right="0" w:firstLine="0"/>
        <w:jc w:val="both"/>
        <w:rPr>
          <w:color w:val="404040" w:themeColor="text1" w:themeTint="BF"/>
          <w:sz w:val="24"/>
          <w:szCs w:val="24"/>
          <w:lang w:bidi="en-US"/>
        </w:rPr>
      </w:pPr>
      <w:r w:rsidRPr="00FE206F">
        <w:rPr>
          <w:rFonts w:cstheme="minorHAnsi"/>
          <w:color w:val="404040" w:themeColor="text1" w:themeTint="BF"/>
          <w:sz w:val="24"/>
          <w:lang w:bidi="en-US"/>
        </w:rPr>
        <w:t xml:space="preserve">The family is also the legal guardian of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and therefore ha</w:t>
      </w:r>
      <w:r w:rsidR="00363FEA">
        <w:rPr>
          <w:rFonts w:cstheme="minorHAnsi"/>
          <w:color w:val="404040" w:themeColor="text1" w:themeTint="BF"/>
          <w:sz w:val="24"/>
          <w:lang w:bidi="en-US"/>
        </w:rPr>
        <w:t>s</w:t>
      </w:r>
      <w:r w:rsidRPr="00FE206F">
        <w:rPr>
          <w:rFonts w:cstheme="minorHAnsi"/>
          <w:color w:val="404040" w:themeColor="text1" w:themeTint="BF"/>
          <w:sz w:val="24"/>
          <w:lang w:bidi="en-US"/>
        </w:rPr>
        <w:t xml:space="preserve"> the means to decide for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especially on the financial side of things. You should also reach out to the family if there are requirements such as paperwork, documents, etc.</w:t>
      </w:r>
    </w:p>
    <w:p w14:paraId="4633078E" w14:textId="417EB168" w:rsidR="00142D8E" w:rsidRPr="00FE206F" w:rsidRDefault="00142D8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Most importantly, aside from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themself, the family knows the ever-changing needs and preferences of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which are critical in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’s community participation and social inclusion.</w:t>
      </w:r>
    </w:p>
    <w:p w14:paraId="1911BA35" w14:textId="760E0459" w:rsidR="00EC753A" w:rsidRDefault="00EC753A" w:rsidP="00656547">
      <w:pPr>
        <w:tabs>
          <w:tab w:val="left" w:pos="180"/>
        </w:tabs>
        <w:spacing w:after="120" w:line="276" w:lineRule="auto"/>
        <w:ind w:left="0" w:right="0" w:firstLine="0"/>
        <w:jc w:val="both"/>
        <w:rPr>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A17CF7" w:rsidRPr="005323B9" w14:paraId="333D286F" w14:textId="77777777" w:rsidTr="006F5DA8">
        <w:tc>
          <w:tcPr>
            <w:tcW w:w="1985" w:type="dxa"/>
          </w:tcPr>
          <w:p w14:paraId="10E1EABD" w14:textId="77777777" w:rsidR="00A17CF7" w:rsidRDefault="00A17CF7" w:rsidP="00656547">
            <w:pPr>
              <w:spacing w:after="120" w:line="276" w:lineRule="auto"/>
              <w:ind w:left="0" w:right="0" w:firstLine="0"/>
              <w:jc w:val="center"/>
            </w:pPr>
            <w:r>
              <w:rPr>
                <w:noProof/>
              </w:rPr>
              <w:drawing>
                <wp:inline distT="0" distB="0" distL="0" distR="0" wp14:anchorId="4C44EEBC" wp14:editId="0B8775EC">
                  <wp:extent cx="1123950" cy="85099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5F70178" w14:textId="77777777" w:rsidR="00A17CF7" w:rsidRPr="00DC7B75" w:rsidRDefault="00A17CF7"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01F42F9A" w14:textId="77777777" w:rsidR="00A17CF7" w:rsidRPr="00A17CF7" w:rsidRDefault="00A17CF7" w:rsidP="00656547">
            <w:pPr>
              <w:spacing w:after="120" w:line="276" w:lineRule="auto"/>
              <w:ind w:left="28" w:right="0" w:firstLine="0"/>
              <w:jc w:val="both"/>
              <w:rPr>
                <w:rFonts w:cstheme="minorHAnsi"/>
                <w:color w:val="404040" w:themeColor="text1" w:themeTint="BF"/>
                <w:sz w:val="20"/>
                <w:szCs w:val="20"/>
                <w:lang w:val="en-GB" w:bidi="en-US"/>
              </w:rPr>
            </w:pPr>
            <w:r w:rsidRPr="00A17CF7">
              <w:rPr>
                <w:rFonts w:cstheme="minorHAnsi"/>
                <w:color w:val="404040" w:themeColor="text1" w:themeTint="BF"/>
                <w:sz w:val="22"/>
                <w:szCs w:val="20"/>
                <w:lang w:val="en-GB" w:bidi="en-US"/>
              </w:rPr>
              <w:t>Access and review Lotus Compassionate Care Handbook for the policies and procedures on working with families through the link below:</w:t>
            </w:r>
          </w:p>
          <w:p w14:paraId="0FD2D2B5" w14:textId="77777777" w:rsidR="00A17CF7" w:rsidRPr="001C6850" w:rsidRDefault="00B90EFD" w:rsidP="00656547">
            <w:pPr>
              <w:spacing w:after="120" w:line="276" w:lineRule="auto"/>
              <w:ind w:left="0" w:right="0" w:firstLine="0"/>
              <w:jc w:val="center"/>
              <w:rPr>
                <w:color w:val="2E74B5" w:themeColor="accent5" w:themeShade="BF"/>
                <w:sz w:val="22"/>
                <w:lang w:val="en-GB" w:bidi="en-US"/>
              </w:rPr>
            </w:pPr>
            <w:hyperlink r:id="rId348" w:history="1">
              <w:r w:rsidR="00A17CF7" w:rsidRPr="001C6850">
                <w:rPr>
                  <w:rStyle w:val="Hyperlink"/>
                  <w:color w:val="2E74B5" w:themeColor="accent5" w:themeShade="BF"/>
                  <w:sz w:val="22"/>
                  <w:u w:val="none"/>
                  <w:lang w:val="en-GB" w:bidi="en-US"/>
                </w:rPr>
                <w:t>Lotus Compassionate Care Handbook</w:t>
              </w:r>
            </w:hyperlink>
          </w:p>
          <w:p w14:paraId="65ACDA3C" w14:textId="77777777" w:rsidR="00A17CF7" w:rsidRPr="005323B9" w:rsidRDefault="00A17CF7"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3C0715BE" w14:textId="77777777" w:rsidR="00720A72" w:rsidRPr="00FE206F" w:rsidRDefault="00720A72" w:rsidP="00656547">
      <w:pPr>
        <w:tabs>
          <w:tab w:val="left" w:pos="180"/>
        </w:tabs>
        <w:spacing w:after="120" w:line="276" w:lineRule="auto"/>
        <w:ind w:left="0" w:right="0" w:firstLine="0"/>
        <w:jc w:val="both"/>
        <w:rPr>
          <w:color w:val="404040" w:themeColor="text1" w:themeTint="BF"/>
          <w:sz w:val="24"/>
          <w:szCs w:val="24"/>
          <w:lang w:bidi="en-US"/>
        </w:rPr>
      </w:pPr>
    </w:p>
    <w:p w14:paraId="4B0AC37B" w14:textId="1B08DCD8" w:rsidR="00BE4A14" w:rsidRPr="00FE206F" w:rsidRDefault="00BE4A14"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The Carer of the PWD</w:t>
      </w:r>
    </w:p>
    <w:p w14:paraId="76FA14E1" w14:textId="7FBBF31C" w:rsidR="00BE4A14" w:rsidRPr="00FE206F" w:rsidRDefault="00BE4A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carer is the one that fully supports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with their daily living. A carer can be a relative, a friend</w:t>
      </w:r>
      <w:r w:rsidR="0057683A"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or someone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hired for assistance. Basically, the carer keeps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safe and cared for.</w:t>
      </w:r>
    </w:p>
    <w:p w14:paraId="6CD2C9B2" w14:textId="77777777" w:rsidR="008437DD" w:rsidRDefault="008437D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2FFFBB7" w14:textId="686A7DDE" w:rsidR="00BE4A14" w:rsidRPr="00FE206F" w:rsidRDefault="00BE4A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Carer helps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with personal needs, including</w:t>
      </w:r>
      <w:r w:rsidR="0057683A" w:rsidRPr="00FE206F">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08945AF7" w14:textId="77777777" w:rsidR="00FB588A" w:rsidRPr="00FE206F" w:rsidRDefault="003654C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1ACBB555" wp14:editId="2CC86911">
            <wp:extent cx="5727700" cy="2457450"/>
            <wp:effectExtent l="0" t="0" r="635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14:paraId="34972D42" w14:textId="44848E4E" w:rsidR="00BE4A14" w:rsidRPr="00FE206F" w:rsidRDefault="00BE4A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Obviously, the role of the carer is equally important as the family. The carer knows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’s changing needs and preferences. The carer, who is with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for the most part of the day, should know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well.</w:t>
      </w:r>
    </w:p>
    <w:p w14:paraId="58AEECC9" w14:textId="4E9D3D26" w:rsidR="00FB588A" w:rsidRPr="00FE206F" w:rsidRDefault="00FB588A" w:rsidP="00656547">
      <w:pPr>
        <w:spacing w:after="120" w:line="276" w:lineRule="auto"/>
        <w:ind w:left="0" w:right="0" w:firstLine="0"/>
        <w:jc w:val="both"/>
        <w:rPr>
          <w:rFonts w:cstheme="minorHAnsi"/>
          <w:color w:val="404040" w:themeColor="text1" w:themeTint="BF"/>
          <w:sz w:val="24"/>
          <w:lang w:bidi="en-US"/>
        </w:rPr>
      </w:pPr>
    </w:p>
    <w:p w14:paraId="48D32ADA" w14:textId="442C5C61" w:rsidR="00BE4A14" w:rsidRPr="00FE206F" w:rsidRDefault="008437DD"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Other</w:t>
      </w:r>
      <w:r w:rsidR="00363FEA">
        <w:rPr>
          <w:rFonts w:cstheme="minorHAnsi"/>
          <w:b/>
          <w:bCs/>
          <w:color w:val="404040" w:themeColor="text1" w:themeTint="BF"/>
          <w:sz w:val="24"/>
          <w:lang w:bidi="en-US"/>
        </w:rPr>
        <w:t>s Identified by the PWD</w:t>
      </w:r>
    </w:p>
    <w:p w14:paraId="65A386AB" w14:textId="7579A105" w:rsidR="00994879" w:rsidRPr="00FE206F" w:rsidRDefault="0040156C"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Stakeholders of the </w:t>
      </w:r>
      <w:r w:rsidR="00A04272">
        <w:rPr>
          <w:rFonts w:cstheme="minorHAnsi"/>
          <w:color w:val="404040" w:themeColor="text1" w:themeTint="BF"/>
          <w:sz w:val="24"/>
          <w:lang w:bidi="en-US"/>
        </w:rPr>
        <w:t>PWD’s individualised plan</w:t>
      </w:r>
      <w:r w:rsidRPr="00FE206F">
        <w:rPr>
          <w:rFonts w:cstheme="minorHAnsi"/>
          <w:color w:val="404040" w:themeColor="text1" w:themeTint="BF"/>
          <w:sz w:val="24"/>
          <w:lang w:bidi="en-US"/>
        </w:rPr>
        <w:t xml:space="preserve"> </w:t>
      </w:r>
      <w:r w:rsidR="00994879" w:rsidRPr="00FE206F">
        <w:rPr>
          <w:rFonts w:cstheme="minorHAnsi"/>
          <w:color w:val="404040" w:themeColor="text1" w:themeTint="BF"/>
          <w:sz w:val="24"/>
          <w:lang w:bidi="en-US"/>
        </w:rPr>
        <w:t>may include the following:</w:t>
      </w:r>
    </w:p>
    <w:p w14:paraId="4D723D3D" w14:textId="77777777" w:rsidR="00994879" w:rsidRPr="00FE206F" w:rsidRDefault="00994879" w:rsidP="00656547">
      <w:pPr>
        <w:pStyle w:val="ListParagraph"/>
        <w:numPr>
          <w:ilvl w:val="0"/>
          <w:numId w:val="8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Partners or significant others</w:t>
      </w:r>
    </w:p>
    <w:p w14:paraId="32A43550" w14:textId="77777777" w:rsidR="00994879" w:rsidRPr="00FE206F" w:rsidRDefault="00994879" w:rsidP="00656547">
      <w:pPr>
        <w:pStyle w:val="ListParagraph"/>
        <w:numPr>
          <w:ilvl w:val="0"/>
          <w:numId w:val="8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Close friends</w:t>
      </w:r>
    </w:p>
    <w:p w14:paraId="609E03F8" w14:textId="77777777" w:rsidR="00994879" w:rsidRPr="00FE206F" w:rsidRDefault="00994879" w:rsidP="00656547">
      <w:pPr>
        <w:pStyle w:val="ListParagraph"/>
        <w:numPr>
          <w:ilvl w:val="0"/>
          <w:numId w:val="8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Other carers</w:t>
      </w:r>
    </w:p>
    <w:p w14:paraId="25562C4C" w14:textId="0007F20B" w:rsidR="00900B01" w:rsidRPr="00FE206F" w:rsidRDefault="0040156C" w:rsidP="00656547">
      <w:pPr>
        <w:tabs>
          <w:tab w:val="left" w:pos="180"/>
        </w:tabs>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Stakeholders</w:t>
      </w:r>
      <w:r w:rsidR="7E409C94" w:rsidRPr="7E409C94">
        <w:rPr>
          <w:color w:val="404040" w:themeColor="text1" w:themeTint="BF"/>
          <w:sz w:val="24"/>
          <w:szCs w:val="24"/>
          <w:lang w:bidi="en-US"/>
        </w:rPr>
        <w:t xml:space="preserve"> </w:t>
      </w:r>
      <w:r>
        <w:rPr>
          <w:color w:val="404040" w:themeColor="text1" w:themeTint="BF"/>
          <w:sz w:val="24"/>
          <w:szCs w:val="24"/>
          <w:lang w:bidi="en-US"/>
        </w:rPr>
        <w:t>are</w:t>
      </w:r>
      <w:r w:rsidR="7E409C94" w:rsidRPr="7E409C94">
        <w:rPr>
          <w:color w:val="404040" w:themeColor="text1" w:themeTint="BF"/>
          <w:sz w:val="24"/>
          <w:szCs w:val="24"/>
          <w:lang w:bidi="en-US"/>
        </w:rPr>
        <w:t xml:space="preserve"> not limited to the family, friends, and primary caregivers of the </w:t>
      </w:r>
      <w:r w:rsidR="00A04272">
        <w:rPr>
          <w:color w:val="404040" w:themeColor="text1" w:themeTint="BF"/>
          <w:sz w:val="24"/>
          <w:szCs w:val="24"/>
          <w:lang w:bidi="en-US"/>
        </w:rPr>
        <w:t>PWD</w:t>
      </w:r>
      <w:r w:rsidR="7E409C94" w:rsidRPr="7E409C94">
        <w:rPr>
          <w:color w:val="404040" w:themeColor="text1" w:themeTint="BF"/>
          <w:sz w:val="24"/>
          <w:szCs w:val="24"/>
          <w:lang w:bidi="en-US"/>
        </w:rPr>
        <w:t xml:space="preserve">. The group may also include </w:t>
      </w:r>
      <w:r w:rsidR="00A04272">
        <w:rPr>
          <w:color w:val="404040" w:themeColor="text1" w:themeTint="BF"/>
          <w:sz w:val="24"/>
          <w:szCs w:val="24"/>
          <w:lang w:bidi="en-US"/>
        </w:rPr>
        <w:t>other external stakeholders</w:t>
      </w:r>
      <w:r w:rsidR="00A04272" w:rsidRPr="7E409C94">
        <w:rPr>
          <w:color w:val="404040" w:themeColor="text1" w:themeTint="BF"/>
          <w:sz w:val="24"/>
          <w:szCs w:val="24"/>
          <w:lang w:bidi="en-US"/>
        </w:rPr>
        <w:t xml:space="preserve"> </w:t>
      </w:r>
      <w:r w:rsidR="7E409C94" w:rsidRPr="7E409C94">
        <w:rPr>
          <w:color w:val="404040" w:themeColor="text1" w:themeTint="BF"/>
          <w:sz w:val="24"/>
          <w:szCs w:val="24"/>
          <w:lang w:bidi="en-US"/>
        </w:rPr>
        <w:t xml:space="preserve">involved in the </w:t>
      </w:r>
      <w:r w:rsidR="00A04272">
        <w:rPr>
          <w:color w:val="404040" w:themeColor="text1" w:themeTint="BF"/>
          <w:sz w:val="24"/>
          <w:szCs w:val="24"/>
          <w:lang w:bidi="en-US"/>
        </w:rPr>
        <w:t>PWD’s</w:t>
      </w:r>
      <w:r w:rsidR="00A04272" w:rsidRPr="7E409C94">
        <w:rPr>
          <w:color w:val="404040" w:themeColor="text1" w:themeTint="BF"/>
          <w:sz w:val="24"/>
          <w:szCs w:val="24"/>
          <w:lang w:bidi="en-US"/>
        </w:rPr>
        <w:t xml:space="preserve"> </w:t>
      </w:r>
      <w:r w:rsidR="7E409C94" w:rsidRPr="7E409C94">
        <w:rPr>
          <w:color w:val="404040" w:themeColor="text1" w:themeTint="BF"/>
          <w:sz w:val="24"/>
          <w:szCs w:val="24"/>
          <w:lang w:bidi="en-US"/>
        </w:rPr>
        <w:t xml:space="preserve">care, schooling, and employment. As long as the </w:t>
      </w:r>
      <w:r w:rsidR="0057497E">
        <w:rPr>
          <w:color w:val="404040" w:themeColor="text1" w:themeTint="BF"/>
          <w:sz w:val="24"/>
          <w:szCs w:val="24"/>
          <w:lang w:bidi="en-US"/>
        </w:rPr>
        <w:t>PWD</w:t>
      </w:r>
      <w:r w:rsidR="7E409C94" w:rsidRPr="7E409C94">
        <w:rPr>
          <w:color w:val="404040" w:themeColor="text1" w:themeTint="BF"/>
          <w:sz w:val="24"/>
          <w:szCs w:val="24"/>
          <w:lang w:bidi="en-US"/>
        </w:rPr>
        <w:t xml:space="preserve"> trusts and wants them involved, they must be included in strategies for community participation and social inclusion.</w:t>
      </w:r>
    </w:p>
    <w:p w14:paraId="5246946C" w14:textId="4BDD2F78" w:rsidR="0085010A" w:rsidRPr="00FE206F" w:rsidRDefault="0068459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Aside from </w:t>
      </w:r>
      <w:r w:rsidR="00A04272">
        <w:rPr>
          <w:rFonts w:cstheme="minorHAnsi"/>
          <w:color w:val="404040" w:themeColor="text1" w:themeTint="BF"/>
          <w:sz w:val="24"/>
          <w:lang w:bidi="en-US"/>
        </w:rPr>
        <w:t>these stakeholders</w:t>
      </w:r>
      <w:r w:rsidRPr="00FE206F">
        <w:rPr>
          <w:rFonts w:cstheme="minorHAnsi"/>
          <w:color w:val="404040" w:themeColor="text1" w:themeTint="BF"/>
          <w:sz w:val="24"/>
          <w:lang w:bidi="en-US"/>
        </w:rPr>
        <w:t xml:space="preserve">, </w:t>
      </w:r>
      <w:r w:rsidR="00584460" w:rsidRPr="00FE206F">
        <w:rPr>
          <w:rFonts w:cstheme="minorHAnsi"/>
          <w:color w:val="404040" w:themeColor="text1" w:themeTint="BF"/>
          <w:sz w:val="24"/>
          <w:lang w:bidi="en-US"/>
        </w:rPr>
        <w:t>your colle</w:t>
      </w:r>
      <w:r w:rsidR="003D7CA3" w:rsidRPr="00FE206F">
        <w:rPr>
          <w:rFonts w:cstheme="minorHAnsi"/>
          <w:color w:val="404040" w:themeColor="text1" w:themeTint="BF"/>
          <w:sz w:val="24"/>
          <w:lang w:bidi="en-US"/>
        </w:rPr>
        <w:t>a</w:t>
      </w:r>
      <w:r w:rsidR="00584460" w:rsidRPr="00FE206F">
        <w:rPr>
          <w:rFonts w:cstheme="minorHAnsi"/>
          <w:color w:val="404040" w:themeColor="text1" w:themeTint="BF"/>
          <w:sz w:val="24"/>
          <w:lang w:bidi="en-US"/>
        </w:rPr>
        <w:t>gues and supervisors can also aid you in ensuring support continues to meet the current and changing needs and preferences</w:t>
      </w:r>
      <w:r w:rsidR="00FB588A" w:rsidRPr="00FE206F">
        <w:rPr>
          <w:rFonts w:cstheme="minorHAnsi"/>
          <w:color w:val="404040" w:themeColor="text1" w:themeTint="BF"/>
          <w:sz w:val="24"/>
          <w:lang w:bidi="en-US"/>
        </w:rPr>
        <w:t xml:space="preserve"> of your clients</w:t>
      </w:r>
      <w:r w:rsidR="00584460" w:rsidRPr="00FE206F">
        <w:rPr>
          <w:rFonts w:cstheme="minorHAnsi"/>
          <w:color w:val="404040" w:themeColor="text1" w:themeTint="BF"/>
          <w:sz w:val="24"/>
          <w:lang w:bidi="en-US"/>
        </w:rPr>
        <w:t xml:space="preserve">. </w:t>
      </w:r>
      <w:r w:rsidR="00AA2C34" w:rsidRPr="00FE206F">
        <w:rPr>
          <w:rFonts w:cstheme="minorHAnsi"/>
          <w:color w:val="404040" w:themeColor="text1" w:themeTint="BF"/>
          <w:sz w:val="24"/>
          <w:lang w:bidi="en-US"/>
        </w:rPr>
        <w:t>Colleagues and supervisor</w:t>
      </w:r>
      <w:r w:rsidR="00FB588A" w:rsidRPr="00FE206F">
        <w:rPr>
          <w:rFonts w:cstheme="minorHAnsi"/>
          <w:color w:val="404040" w:themeColor="text1" w:themeTint="BF"/>
          <w:sz w:val="24"/>
          <w:lang w:bidi="en-US"/>
        </w:rPr>
        <w:t>s</w:t>
      </w:r>
      <w:r w:rsidR="00AA2C34" w:rsidRPr="00FE206F">
        <w:rPr>
          <w:rFonts w:cstheme="minorHAnsi"/>
          <w:color w:val="404040" w:themeColor="text1" w:themeTint="BF"/>
          <w:sz w:val="24"/>
          <w:lang w:bidi="en-US"/>
        </w:rPr>
        <w:t xml:space="preserve"> can give you the constant support you need in the workplace. They can also provide you with recommendations, best practices, tips and advice that should help you out along the way.</w:t>
      </w:r>
    </w:p>
    <w:p w14:paraId="4AA5365B" w14:textId="77777777" w:rsidR="008437DD" w:rsidRDefault="008437D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E61CF88" w14:textId="2EDEE1EE" w:rsidR="00AA2C34" w:rsidRDefault="0042627E"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Consider the table below for </w:t>
      </w:r>
      <w:r w:rsidR="00E240DA">
        <w:rPr>
          <w:rFonts w:cstheme="minorHAnsi"/>
          <w:color w:val="404040" w:themeColor="text1" w:themeTint="BF"/>
          <w:sz w:val="24"/>
          <w:lang w:bidi="en-US"/>
        </w:rPr>
        <w:t xml:space="preserve">an </w:t>
      </w:r>
      <w:r>
        <w:rPr>
          <w:rFonts w:cstheme="minorHAnsi"/>
          <w:color w:val="404040" w:themeColor="text1" w:themeTint="BF"/>
          <w:sz w:val="24"/>
          <w:lang w:bidi="en-US"/>
        </w:rPr>
        <w:t>example of</w:t>
      </w:r>
      <w:r w:rsidR="009C40DE">
        <w:rPr>
          <w:rFonts w:cstheme="minorHAnsi"/>
          <w:color w:val="404040" w:themeColor="text1" w:themeTint="BF"/>
          <w:sz w:val="24"/>
          <w:lang w:bidi="en-US"/>
        </w:rPr>
        <w:t xml:space="preserve"> roles </w:t>
      </w:r>
      <w:r w:rsidR="00A04272">
        <w:rPr>
          <w:rFonts w:cstheme="minorHAnsi"/>
          <w:color w:val="404040" w:themeColor="text1" w:themeTint="BF"/>
          <w:sz w:val="24"/>
          <w:lang w:bidi="en-US"/>
        </w:rPr>
        <w:t>stakeholders</w:t>
      </w:r>
      <w:r w:rsidR="009C40DE">
        <w:rPr>
          <w:rFonts w:cstheme="minorHAnsi"/>
          <w:color w:val="404040" w:themeColor="text1" w:themeTint="BF"/>
          <w:sz w:val="24"/>
          <w:lang w:bidi="en-US"/>
        </w:rPr>
        <w:t xml:space="preserve"> may have</w:t>
      </w:r>
      <w:r w:rsidR="00B50F0D">
        <w:rPr>
          <w:rFonts w:cstheme="minorHAnsi"/>
          <w:color w:val="404040" w:themeColor="text1" w:themeTint="BF"/>
          <w:sz w:val="24"/>
          <w:lang w:bidi="en-US"/>
        </w:rPr>
        <w:t xml:space="preserve"> in the context of community participation and social inclusion:</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34"/>
        <w:gridCol w:w="2991"/>
        <w:gridCol w:w="2991"/>
      </w:tblGrid>
      <w:tr w:rsidR="0042627E" w:rsidRPr="008A5996" w14:paraId="540C538F" w14:textId="77777777" w:rsidTr="006539B9">
        <w:tc>
          <w:tcPr>
            <w:tcW w:w="3034" w:type="dxa"/>
            <w:shd w:val="clear" w:color="auto" w:fill="8AC926"/>
            <w:vAlign w:val="center"/>
          </w:tcPr>
          <w:p w14:paraId="262C02DE" w14:textId="75A7AC11" w:rsidR="0042627E" w:rsidRPr="006539B9" w:rsidRDefault="00A04272" w:rsidP="00656547">
            <w:pPr>
              <w:tabs>
                <w:tab w:val="left" w:pos="180"/>
              </w:tabs>
              <w:spacing w:after="120" w:line="276" w:lineRule="auto"/>
              <w:ind w:left="0" w:right="0" w:firstLine="0"/>
              <w:jc w:val="center"/>
              <w:rPr>
                <w:rFonts w:cstheme="minorHAnsi"/>
                <w:b/>
                <w:bCs/>
                <w:color w:val="FFFFFF" w:themeColor="background1"/>
                <w:sz w:val="22"/>
                <w:szCs w:val="18"/>
                <w:lang w:bidi="en-US"/>
              </w:rPr>
            </w:pPr>
            <w:r w:rsidRPr="006539B9">
              <w:rPr>
                <w:rFonts w:cstheme="minorHAnsi"/>
                <w:b/>
                <w:bCs/>
                <w:color w:val="FFFFFF" w:themeColor="background1"/>
                <w:sz w:val="22"/>
                <w:szCs w:val="18"/>
                <w:lang w:bidi="en-US"/>
              </w:rPr>
              <w:t>Stakeholders</w:t>
            </w:r>
          </w:p>
        </w:tc>
        <w:tc>
          <w:tcPr>
            <w:tcW w:w="2991" w:type="dxa"/>
            <w:shd w:val="clear" w:color="auto" w:fill="8AC926"/>
            <w:vAlign w:val="center"/>
          </w:tcPr>
          <w:p w14:paraId="0176C9BB" w14:textId="30BDDEFF" w:rsidR="0042627E" w:rsidRPr="006539B9" w:rsidRDefault="009C40DE" w:rsidP="00656547">
            <w:pPr>
              <w:tabs>
                <w:tab w:val="left" w:pos="180"/>
              </w:tabs>
              <w:spacing w:after="120" w:line="276" w:lineRule="auto"/>
              <w:ind w:left="0" w:right="0" w:firstLine="0"/>
              <w:jc w:val="center"/>
              <w:rPr>
                <w:rFonts w:cstheme="minorHAnsi"/>
                <w:b/>
                <w:bCs/>
                <w:color w:val="FFFFFF" w:themeColor="background1"/>
                <w:sz w:val="22"/>
                <w:szCs w:val="18"/>
                <w:lang w:bidi="en-US"/>
              </w:rPr>
            </w:pPr>
            <w:r w:rsidRPr="006539B9">
              <w:rPr>
                <w:rFonts w:cstheme="minorHAnsi"/>
                <w:b/>
                <w:bCs/>
                <w:color w:val="FFFFFF" w:themeColor="background1"/>
                <w:sz w:val="22"/>
                <w:szCs w:val="18"/>
                <w:lang w:bidi="en-US"/>
              </w:rPr>
              <w:t xml:space="preserve">Role in </w:t>
            </w:r>
            <w:r w:rsidR="00363FEA" w:rsidRPr="006539B9">
              <w:rPr>
                <w:rFonts w:cstheme="minorHAnsi"/>
                <w:b/>
                <w:bCs/>
                <w:color w:val="FFFFFF" w:themeColor="background1"/>
                <w:sz w:val="22"/>
                <w:szCs w:val="18"/>
                <w:lang w:bidi="en-US"/>
              </w:rPr>
              <w:t>Supporting Community and Social Inclusion</w:t>
            </w:r>
          </w:p>
        </w:tc>
        <w:tc>
          <w:tcPr>
            <w:tcW w:w="2991" w:type="dxa"/>
            <w:shd w:val="clear" w:color="auto" w:fill="8AC926"/>
            <w:vAlign w:val="center"/>
          </w:tcPr>
          <w:p w14:paraId="4525BE8F" w14:textId="596919CE" w:rsidR="0042627E" w:rsidRPr="006539B9" w:rsidRDefault="00B50F0D" w:rsidP="00656547">
            <w:pPr>
              <w:tabs>
                <w:tab w:val="left" w:pos="180"/>
              </w:tabs>
              <w:spacing w:after="120" w:line="276" w:lineRule="auto"/>
              <w:ind w:left="0" w:right="0" w:firstLine="0"/>
              <w:jc w:val="center"/>
              <w:rPr>
                <w:rFonts w:cstheme="minorHAnsi"/>
                <w:b/>
                <w:bCs/>
                <w:color w:val="FFFFFF" w:themeColor="background1"/>
                <w:sz w:val="22"/>
                <w:szCs w:val="18"/>
                <w:lang w:bidi="en-US"/>
              </w:rPr>
            </w:pPr>
            <w:r w:rsidRPr="006539B9">
              <w:rPr>
                <w:rFonts w:cstheme="minorHAnsi"/>
                <w:b/>
                <w:bCs/>
                <w:color w:val="FFFFFF" w:themeColor="background1"/>
                <w:sz w:val="22"/>
                <w:szCs w:val="18"/>
                <w:lang w:bidi="en-US"/>
              </w:rPr>
              <w:t xml:space="preserve">Role in </w:t>
            </w:r>
            <w:r w:rsidR="00363FEA" w:rsidRPr="006539B9">
              <w:rPr>
                <w:rFonts w:cstheme="minorHAnsi"/>
                <w:b/>
                <w:bCs/>
                <w:color w:val="FFFFFF" w:themeColor="background1"/>
                <w:sz w:val="22"/>
                <w:szCs w:val="18"/>
                <w:lang w:bidi="en-US"/>
              </w:rPr>
              <w:t>Facilitating Community Participation and Social Inclusion</w:t>
            </w:r>
          </w:p>
        </w:tc>
      </w:tr>
      <w:tr w:rsidR="00F73344" w:rsidRPr="008A5996" w14:paraId="36EBACEB" w14:textId="77777777" w:rsidTr="006539B9">
        <w:trPr>
          <w:trHeight w:val="720"/>
        </w:trPr>
        <w:tc>
          <w:tcPr>
            <w:tcW w:w="3034" w:type="dxa"/>
            <w:shd w:val="clear" w:color="auto" w:fill="DDF2BC"/>
            <w:vAlign w:val="center"/>
          </w:tcPr>
          <w:p w14:paraId="77EE718F" w14:textId="77777777" w:rsidR="00F73344" w:rsidRPr="00E240DA" w:rsidRDefault="00F73344" w:rsidP="00656547">
            <w:pPr>
              <w:tabs>
                <w:tab w:val="left" w:pos="180"/>
              </w:tabs>
              <w:spacing w:after="120" w:line="276" w:lineRule="auto"/>
              <w:ind w:left="0" w:right="0" w:firstLine="0"/>
              <w:jc w:val="center"/>
              <w:rPr>
                <w:rFonts w:cstheme="minorHAnsi"/>
                <w:b/>
                <w:bCs/>
                <w:color w:val="404040" w:themeColor="text1" w:themeTint="BF"/>
                <w:sz w:val="22"/>
                <w:szCs w:val="18"/>
                <w:lang w:bidi="en-US"/>
              </w:rPr>
            </w:pPr>
            <w:r w:rsidRPr="00E240DA">
              <w:rPr>
                <w:rFonts w:cstheme="minorHAnsi"/>
                <w:b/>
                <w:bCs/>
                <w:color w:val="404040" w:themeColor="text1" w:themeTint="BF"/>
                <w:sz w:val="22"/>
                <w:szCs w:val="18"/>
                <w:lang w:bidi="en-US"/>
              </w:rPr>
              <w:t>Carer</w:t>
            </w:r>
          </w:p>
        </w:tc>
        <w:tc>
          <w:tcPr>
            <w:tcW w:w="2991" w:type="dxa"/>
          </w:tcPr>
          <w:p w14:paraId="11876846" w14:textId="15FC5DCB"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The carer works as the assistant of the client to keep them safe while doing tasks.</w:t>
            </w:r>
          </w:p>
        </w:tc>
        <w:tc>
          <w:tcPr>
            <w:tcW w:w="2991" w:type="dxa"/>
          </w:tcPr>
          <w:p w14:paraId="12B7F982" w14:textId="6747C8CB"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The carer works as the assistant of PWDs in doing activities of daily living.</w:t>
            </w:r>
          </w:p>
        </w:tc>
      </w:tr>
      <w:tr w:rsidR="00F73344" w:rsidRPr="008A5996" w14:paraId="2559DB0A" w14:textId="77777777" w:rsidTr="006539B9">
        <w:trPr>
          <w:trHeight w:val="720"/>
        </w:trPr>
        <w:tc>
          <w:tcPr>
            <w:tcW w:w="3034" w:type="dxa"/>
            <w:shd w:val="clear" w:color="auto" w:fill="DDF2BC"/>
            <w:vAlign w:val="center"/>
          </w:tcPr>
          <w:p w14:paraId="0A559229" w14:textId="77777777" w:rsidR="00F73344" w:rsidRPr="00E240DA" w:rsidRDefault="00F73344" w:rsidP="00656547">
            <w:pPr>
              <w:tabs>
                <w:tab w:val="left" w:pos="180"/>
              </w:tabs>
              <w:spacing w:after="120" w:line="276" w:lineRule="auto"/>
              <w:ind w:left="0" w:right="0" w:firstLine="0"/>
              <w:jc w:val="center"/>
              <w:rPr>
                <w:rFonts w:cstheme="minorHAnsi"/>
                <w:b/>
                <w:bCs/>
                <w:color w:val="404040" w:themeColor="text1" w:themeTint="BF"/>
                <w:sz w:val="22"/>
                <w:szCs w:val="18"/>
                <w:lang w:bidi="en-US"/>
              </w:rPr>
            </w:pPr>
            <w:r w:rsidRPr="00E240DA">
              <w:rPr>
                <w:rFonts w:cstheme="minorHAnsi"/>
                <w:b/>
                <w:bCs/>
                <w:color w:val="404040" w:themeColor="text1" w:themeTint="BF"/>
                <w:sz w:val="22"/>
                <w:szCs w:val="18"/>
                <w:lang w:bidi="en-US"/>
              </w:rPr>
              <w:t>Family</w:t>
            </w:r>
          </w:p>
        </w:tc>
        <w:tc>
          <w:tcPr>
            <w:tcW w:w="2991" w:type="dxa"/>
            <w:vAlign w:val="center"/>
          </w:tcPr>
          <w:p w14:paraId="0FD4D9C2" w14:textId="0CC65F46"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The family serves as legal guardians who may decide for the client.</w:t>
            </w:r>
          </w:p>
        </w:tc>
        <w:tc>
          <w:tcPr>
            <w:tcW w:w="2991" w:type="dxa"/>
          </w:tcPr>
          <w:p w14:paraId="73B2970E" w14:textId="21F576AB"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 xml:space="preserve">The family is a contributor to the individualised plan of the client, especially with the </w:t>
            </w:r>
            <w:r>
              <w:rPr>
                <w:rFonts w:cstheme="minorHAnsi"/>
                <w:color w:val="404040" w:themeColor="text1" w:themeTint="BF"/>
                <w:sz w:val="22"/>
                <w:szCs w:val="18"/>
              </w:rPr>
              <w:t xml:space="preserve">client’s </w:t>
            </w:r>
            <w:r w:rsidRPr="00F73344">
              <w:rPr>
                <w:rFonts w:cstheme="minorHAnsi"/>
                <w:color w:val="404040" w:themeColor="text1" w:themeTint="BF"/>
                <w:sz w:val="22"/>
                <w:szCs w:val="18"/>
              </w:rPr>
              <w:t>needs and preferences</w:t>
            </w:r>
            <w:r>
              <w:rPr>
                <w:rFonts w:cstheme="minorHAnsi"/>
                <w:color w:val="404040" w:themeColor="text1" w:themeTint="BF"/>
                <w:sz w:val="22"/>
                <w:szCs w:val="18"/>
              </w:rPr>
              <w:t>.</w:t>
            </w:r>
          </w:p>
        </w:tc>
      </w:tr>
      <w:tr w:rsidR="00F73344" w:rsidRPr="008A5996" w14:paraId="3B2BB92B" w14:textId="77777777" w:rsidTr="006539B9">
        <w:trPr>
          <w:trHeight w:val="720"/>
        </w:trPr>
        <w:tc>
          <w:tcPr>
            <w:tcW w:w="3034" w:type="dxa"/>
            <w:shd w:val="clear" w:color="auto" w:fill="DDF2BC"/>
            <w:vAlign w:val="center"/>
          </w:tcPr>
          <w:p w14:paraId="0334D84B" w14:textId="7D5E89F1" w:rsidR="00F73344" w:rsidRPr="00E240DA" w:rsidRDefault="00F73344" w:rsidP="00656547">
            <w:pPr>
              <w:tabs>
                <w:tab w:val="left" w:pos="180"/>
              </w:tabs>
              <w:spacing w:after="120" w:line="276" w:lineRule="auto"/>
              <w:ind w:left="0" w:right="0" w:firstLine="0"/>
              <w:jc w:val="center"/>
              <w:rPr>
                <w:rFonts w:cstheme="minorHAnsi"/>
                <w:b/>
                <w:bCs/>
                <w:color w:val="404040" w:themeColor="text1" w:themeTint="BF"/>
                <w:sz w:val="22"/>
                <w:szCs w:val="18"/>
                <w:lang w:bidi="en-US"/>
              </w:rPr>
            </w:pPr>
            <w:r w:rsidRPr="00E240DA">
              <w:rPr>
                <w:rFonts w:cstheme="minorHAnsi"/>
                <w:b/>
                <w:bCs/>
                <w:color w:val="404040" w:themeColor="text1" w:themeTint="BF"/>
                <w:sz w:val="22"/>
                <w:szCs w:val="18"/>
                <w:lang w:bidi="en-US"/>
              </w:rPr>
              <w:t>Friends of the</w:t>
            </w:r>
            <w:r w:rsidR="00E240DA">
              <w:rPr>
                <w:rFonts w:cstheme="minorHAnsi"/>
                <w:b/>
                <w:bCs/>
                <w:color w:val="404040" w:themeColor="text1" w:themeTint="BF"/>
                <w:sz w:val="22"/>
                <w:szCs w:val="18"/>
                <w:lang w:bidi="en-US"/>
              </w:rPr>
              <w:t xml:space="preserve"> C</w:t>
            </w:r>
            <w:r w:rsidRPr="00E240DA">
              <w:rPr>
                <w:rFonts w:cstheme="minorHAnsi"/>
                <w:b/>
                <w:bCs/>
                <w:color w:val="404040" w:themeColor="text1" w:themeTint="BF"/>
                <w:sz w:val="22"/>
                <w:szCs w:val="18"/>
                <w:lang w:bidi="en-US"/>
              </w:rPr>
              <w:t>lient</w:t>
            </w:r>
          </w:p>
        </w:tc>
        <w:tc>
          <w:tcPr>
            <w:tcW w:w="2991" w:type="dxa"/>
          </w:tcPr>
          <w:p w14:paraId="1D5A5791" w14:textId="43C9F273"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Friends serve as companions while doing activities related to community participation.</w:t>
            </w:r>
          </w:p>
        </w:tc>
        <w:tc>
          <w:tcPr>
            <w:tcW w:w="2991" w:type="dxa"/>
            <w:vAlign w:val="center"/>
          </w:tcPr>
          <w:p w14:paraId="2DDE1080" w14:textId="2473D194"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Friends f</w:t>
            </w:r>
            <w:r w:rsidR="007A092D">
              <w:rPr>
                <w:rFonts w:cstheme="minorHAnsi"/>
                <w:color w:val="404040" w:themeColor="text1" w:themeTint="BF"/>
                <w:sz w:val="22"/>
                <w:szCs w:val="18"/>
              </w:rPr>
              <w:t>ro</w:t>
            </w:r>
            <w:r w:rsidRPr="00F73344">
              <w:rPr>
                <w:rFonts w:cstheme="minorHAnsi"/>
                <w:color w:val="404040" w:themeColor="text1" w:themeTint="BF"/>
                <w:sz w:val="22"/>
                <w:szCs w:val="18"/>
              </w:rPr>
              <w:t>m the client’s social circle</w:t>
            </w:r>
          </w:p>
        </w:tc>
      </w:tr>
      <w:tr w:rsidR="00F73344" w:rsidRPr="008A5996" w14:paraId="2C2CF539" w14:textId="77777777" w:rsidTr="006539B9">
        <w:trPr>
          <w:trHeight w:val="720"/>
        </w:trPr>
        <w:tc>
          <w:tcPr>
            <w:tcW w:w="3034" w:type="dxa"/>
            <w:shd w:val="clear" w:color="auto" w:fill="DDF2BC"/>
            <w:vAlign w:val="center"/>
          </w:tcPr>
          <w:p w14:paraId="176B8914" w14:textId="2EE48ADC" w:rsidR="00F73344" w:rsidRPr="00E240DA" w:rsidRDefault="00F73344" w:rsidP="00656547">
            <w:pPr>
              <w:tabs>
                <w:tab w:val="left" w:pos="180"/>
              </w:tabs>
              <w:spacing w:after="120" w:line="276" w:lineRule="auto"/>
              <w:ind w:left="0" w:right="0" w:firstLine="0"/>
              <w:jc w:val="center"/>
              <w:rPr>
                <w:b/>
                <w:bCs/>
                <w:color w:val="404040" w:themeColor="text1" w:themeTint="BF"/>
                <w:sz w:val="22"/>
                <w:szCs w:val="18"/>
              </w:rPr>
            </w:pPr>
            <w:r w:rsidRPr="00E240DA">
              <w:rPr>
                <w:b/>
                <w:bCs/>
                <w:color w:val="404040" w:themeColor="text1" w:themeTint="BF"/>
                <w:sz w:val="22"/>
                <w:szCs w:val="18"/>
              </w:rPr>
              <w:t>Colleagues</w:t>
            </w:r>
          </w:p>
        </w:tc>
        <w:tc>
          <w:tcPr>
            <w:tcW w:w="2991" w:type="dxa"/>
            <w:vAlign w:val="center"/>
          </w:tcPr>
          <w:p w14:paraId="137691AB" w14:textId="35D92AC7"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Colleagues provide recommendations, best practices, tips and advice.</w:t>
            </w:r>
          </w:p>
        </w:tc>
        <w:tc>
          <w:tcPr>
            <w:tcW w:w="2991" w:type="dxa"/>
          </w:tcPr>
          <w:p w14:paraId="46BF18F3" w14:textId="367D4E81"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 xml:space="preserve">Colleagues ensure that the school/workplace of the client is conducive </w:t>
            </w:r>
            <w:r w:rsidR="007A092D">
              <w:rPr>
                <w:rFonts w:cstheme="minorHAnsi"/>
                <w:color w:val="404040" w:themeColor="text1" w:themeTint="BF"/>
                <w:sz w:val="22"/>
                <w:szCs w:val="18"/>
              </w:rPr>
              <w:t>to</w:t>
            </w:r>
            <w:r w:rsidRPr="00F73344">
              <w:rPr>
                <w:rFonts w:cstheme="minorHAnsi"/>
                <w:color w:val="404040" w:themeColor="text1" w:themeTint="BF"/>
                <w:sz w:val="22"/>
                <w:szCs w:val="18"/>
              </w:rPr>
              <w:t xml:space="preserve"> activities related to community participation and social inclusion.</w:t>
            </w:r>
          </w:p>
        </w:tc>
      </w:tr>
    </w:tbl>
    <w:p w14:paraId="19B2F7B2" w14:textId="77777777" w:rsidR="008437DD" w:rsidRPr="00A17CF7" w:rsidRDefault="008437DD" w:rsidP="00656547">
      <w:pPr>
        <w:spacing w:after="120" w:line="276" w:lineRule="auto"/>
        <w:ind w:left="0" w:right="0" w:firstLine="0"/>
        <w:jc w:val="both"/>
        <w:rPr>
          <w:sz w:val="24"/>
          <w:szCs w:val="24"/>
        </w:rPr>
      </w:pPr>
      <w:bookmarkStart w:id="149" w:name="_Toc95334382"/>
    </w:p>
    <w:p w14:paraId="40D0FBC6" w14:textId="3F64D101" w:rsidR="003D7CA3" w:rsidRPr="00FE206F" w:rsidRDefault="003D7CA3" w:rsidP="00656547">
      <w:pPr>
        <w:pStyle w:val="Heading3"/>
        <w:tabs>
          <w:tab w:val="left" w:pos="180"/>
        </w:tabs>
        <w:spacing w:line="276" w:lineRule="auto"/>
        <w:ind w:right="0"/>
        <w:rPr>
          <w:b/>
          <w:bCs/>
          <w:noProof/>
          <w:lang w:bidi="en-US"/>
        </w:rPr>
      </w:pPr>
      <w:bookmarkStart w:id="150" w:name="_Toc132374951"/>
      <w:r w:rsidRPr="00FE206F">
        <w:rPr>
          <w:b/>
          <w:bCs/>
          <w:noProof/>
        </w:rPr>
        <w:t xml:space="preserve">2.5.2 Seeking Feedback From </w:t>
      </w:r>
      <w:bookmarkEnd w:id="149"/>
      <w:r w:rsidR="00A04272">
        <w:rPr>
          <w:b/>
          <w:bCs/>
          <w:noProof/>
        </w:rPr>
        <w:t>Stakeholders</w:t>
      </w:r>
      <w:bookmarkEnd w:id="150"/>
    </w:p>
    <w:p w14:paraId="25CF5833" w14:textId="3C939CF8" w:rsidR="00DA3EA6" w:rsidRPr="00FE206F" w:rsidRDefault="00DA3EA6"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Listed below are some ways you can seek feedback from </w:t>
      </w:r>
      <w:r w:rsidR="00A04272">
        <w:rPr>
          <w:rFonts w:cstheme="minorHAnsi"/>
          <w:color w:val="404040" w:themeColor="text1" w:themeTint="BF"/>
          <w:sz w:val="24"/>
          <w:lang w:bidi="en-US"/>
        </w:rPr>
        <w:t>all stakeholders of the client’s individualised plan</w:t>
      </w:r>
      <w:r w:rsidR="007A092D">
        <w:rPr>
          <w:rFonts w:cstheme="minorHAnsi"/>
          <w:color w:val="404040" w:themeColor="text1" w:themeTint="BF"/>
          <w:sz w:val="24"/>
          <w:lang w:bidi="en-US"/>
        </w:rPr>
        <w:t>:</w:t>
      </w:r>
    </w:p>
    <w:p w14:paraId="7247729A" w14:textId="4C9E1D7E" w:rsidR="00001BC3" w:rsidRDefault="00001BC3"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70DAADC8" wp14:editId="5AA39950">
            <wp:extent cx="5727700" cy="558165"/>
            <wp:effectExtent l="0" t="19050" r="25400" b="32385"/>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inline>
        </w:drawing>
      </w:r>
    </w:p>
    <w:p w14:paraId="1E776762" w14:textId="77777777" w:rsidR="00DA3EA6" w:rsidRPr="00FE206F" w:rsidRDefault="00DA3EA6" w:rsidP="00656547">
      <w:pPr>
        <w:pStyle w:val="ListParagraph"/>
        <w:numPr>
          <w:ilvl w:val="0"/>
          <w:numId w:val="101"/>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Meetings</w:t>
      </w:r>
    </w:p>
    <w:p w14:paraId="65C5DFAF" w14:textId="3B09FA9B" w:rsidR="00A17CF7"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Meetings are a great avenue to consult with the client and </w:t>
      </w:r>
      <w:r w:rsidR="00A04272">
        <w:rPr>
          <w:color w:val="404040" w:themeColor="text1" w:themeTint="BF"/>
          <w:sz w:val="24"/>
          <w:szCs w:val="24"/>
        </w:rPr>
        <w:t>other stakeholders</w:t>
      </w:r>
      <w:r w:rsidRPr="00FE206F">
        <w:rPr>
          <w:color w:val="404040" w:themeColor="text1" w:themeTint="BF"/>
          <w:sz w:val="24"/>
          <w:szCs w:val="24"/>
        </w:rPr>
        <w:t xml:space="preserve">. In meetings, you can ask for feedback from </w:t>
      </w:r>
      <w:r w:rsidR="00A04272">
        <w:rPr>
          <w:color w:val="404040" w:themeColor="text1" w:themeTint="BF"/>
          <w:sz w:val="24"/>
          <w:szCs w:val="24"/>
        </w:rPr>
        <w:t>all stakeholders</w:t>
      </w:r>
      <w:r w:rsidRPr="00FE206F">
        <w:rPr>
          <w:color w:val="404040" w:themeColor="text1" w:themeTint="BF"/>
          <w:sz w:val="24"/>
          <w:szCs w:val="24"/>
        </w:rPr>
        <w:t xml:space="preserve"> regarding the strate</w:t>
      </w:r>
      <w:r w:rsidR="00F60E74" w:rsidRPr="00FE206F">
        <w:rPr>
          <w:color w:val="404040" w:themeColor="text1" w:themeTint="BF"/>
          <w:sz w:val="24"/>
          <w:szCs w:val="24"/>
        </w:rPr>
        <w:t>gy</w:t>
      </w:r>
      <w:r w:rsidRPr="00FE206F">
        <w:rPr>
          <w:color w:val="404040" w:themeColor="text1" w:themeTint="BF"/>
          <w:sz w:val="24"/>
          <w:szCs w:val="24"/>
        </w:rPr>
        <w:t>. A good meeting should provide a promising avenue for everyone to express themselves fully. This includes any questions, concerns or clarifications they may have. These can then be addressed without further delay.</w:t>
      </w:r>
    </w:p>
    <w:p w14:paraId="78ADB51C" w14:textId="1CCED371" w:rsidR="00DA3EA6" w:rsidRPr="00A17CF7" w:rsidRDefault="00A17CF7"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7323288B" w14:textId="77777777" w:rsidR="00DA3EA6" w:rsidRPr="00FE206F"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lastRenderedPageBreak/>
        <w:t>Usually, meetings are done face-to-face. However, these can also be done through video conferencing, which requires using the internet.</w:t>
      </w:r>
    </w:p>
    <w:p w14:paraId="26D752E2" w14:textId="77777777" w:rsidR="00DA3EA6" w:rsidRPr="00FE206F"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Before the meeting, you may create a checklist of questions to ask as a guide for discussion. You can include the following questions:</w:t>
      </w:r>
    </w:p>
    <w:p w14:paraId="2D9381A4" w14:textId="562F5DD9" w:rsidR="00A76034" w:rsidRPr="00FE206F" w:rsidRDefault="00DA3EA6" w:rsidP="00656547">
      <w:pPr>
        <w:pStyle w:val="ListParagraph"/>
        <w:spacing w:after="120" w:line="276" w:lineRule="auto"/>
        <w:ind w:right="0" w:firstLine="0"/>
        <w:contextualSpacing w:val="0"/>
        <w:jc w:val="both"/>
        <w:rPr>
          <w:color w:val="404040" w:themeColor="text1" w:themeTint="BF"/>
          <w:sz w:val="24"/>
          <w:szCs w:val="24"/>
        </w:rPr>
      </w:pPr>
      <w:r w:rsidRPr="00FE206F">
        <w:rPr>
          <w:noProof/>
          <w:color w:val="404040" w:themeColor="text1" w:themeTint="BF"/>
          <w:sz w:val="24"/>
          <w:szCs w:val="24"/>
          <w:lang w:eastAsia="en-PH"/>
        </w:rPr>
        <w:drawing>
          <wp:inline distT="0" distB="0" distL="0" distR="0" wp14:anchorId="085CECD5" wp14:editId="349DB861">
            <wp:extent cx="5270500" cy="4791075"/>
            <wp:effectExtent l="0" t="0" r="25400" b="9525"/>
            <wp:docPr id="876719956" name="Diagram 8767199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14:paraId="7439F9E7" w14:textId="63B92543" w:rsidR="0026478A" w:rsidRDefault="0026478A" w:rsidP="00656547">
      <w:pPr>
        <w:spacing w:after="120" w:line="276" w:lineRule="auto"/>
        <w:ind w:left="0" w:right="0" w:firstLine="0"/>
        <w:jc w:val="both"/>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A17CF7" w:rsidRPr="005323B9" w14:paraId="26A464F1" w14:textId="77777777" w:rsidTr="00674451">
        <w:tc>
          <w:tcPr>
            <w:tcW w:w="1985" w:type="dxa"/>
          </w:tcPr>
          <w:p w14:paraId="4713B702" w14:textId="77777777" w:rsidR="00A17CF7" w:rsidRDefault="00A17CF7" w:rsidP="00656547">
            <w:pPr>
              <w:spacing w:after="120" w:line="276" w:lineRule="auto"/>
              <w:ind w:left="0" w:right="0" w:firstLine="0"/>
              <w:jc w:val="center"/>
            </w:pPr>
            <w:r>
              <w:rPr>
                <w:noProof/>
              </w:rPr>
              <w:drawing>
                <wp:inline distT="0" distB="0" distL="0" distR="0" wp14:anchorId="0BC1355D" wp14:editId="0E28F306">
                  <wp:extent cx="1123950" cy="850990"/>
                  <wp:effectExtent l="0" t="0" r="0" b="635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A60AB15" w14:textId="77777777" w:rsidR="00A17CF7" w:rsidRPr="00DC7B75" w:rsidRDefault="00A17CF7"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1EF45D38" w14:textId="77777777" w:rsidR="00A17CF7" w:rsidRPr="00A17CF7" w:rsidRDefault="00A17CF7" w:rsidP="00656547">
            <w:pPr>
              <w:spacing w:after="120" w:line="276" w:lineRule="auto"/>
              <w:ind w:left="28" w:right="0" w:firstLine="0"/>
              <w:jc w:val="both"/>
              <w:rPr>
                <w:rFonts w:cstheme="minorHAnsi"/>
                <w:color w:val="404040" w:themeColor="text1" w:themeTint="BF"/>
                <w:sz w:val="20"/>
                <w:szCs w:val="20"/>
                <w:lang w:val="en-GB" w:bidi="en-US"/>
              </w:rPr>
            </w:pPr>
            <w:r w:rsidRPr="00A17CF7">
              <w:rPr>
                <w:rFonts w:cstheme="minorHAnsi"/>
                <w:color w:val="404040" w:themeColor="text1" w:themeTint="BF"/>
                <w:sz w:val="22"/>
                <w:szCs w:val="20"/>
                <w:lang w:val="en-GB" w:bidi="en-US"/>
              </w:rPr>
              <w:t>Access and review Lotus Compassionate Care’s forms for a meeting minutes template through the link below:</w:t>
            </w:r>
          </w:p>
          <w:p w14:paraId="1FA8E22C" w14:textId="77777777" w:rsidR="00A17CF7" w:rsidRPr="000C58C0" w:rsidRDefault="00B90EFD" w:rsidP="00656547">
            <w:pPr>
              <w:spacing w:after="120" w:line="276" w:lineRule="auto"/>
              <w:ind w:left="0" w:right="0" w:firstLine="0"/>
              <w:jc w:val="center"/>
              <w:rPr>
                <w:color w:val="2E74B5" w:themeColor="accent5" w:themeShade="BF"/>
                <w:sz w:val="22"/>
                <w:lang w:val="en-GB" w:bidi="en-US"/>
              </w:rPr>
            </w:pPr>
            <w:hyperlink r:id="rId364" w:history="1">
              <w:r w:rsidR="00A17CF7" w:rsidRPr="000C58C0">
                <w:rPr>
                  <w:rStyle w:val="Hyperlink"/>
                  <w:color w:val="2E74B5" w:themeColor="accent5" w:themeShade="BF"/>
                  <w:sz w:val="22"/>
                  <w:u w:val="none"/>
                  <w:lang w:val="en-GB" w:bidi="en-US"/>
                </w:rPr>
                <w:t>Forms and Templates</w:t>
              </w:r>
            </w:hyperlink>
          </w:p>
          <w:p w14:paraId="31A8752F" w14:textId="77777777" w:rsidR="00A17CF7" w:rsidRPr="005323B9" w:rsidRDefault="00A17CF7"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1D255FD" w14:textId="68998E11" w:rsidR="004B17BD" w:rsidRPr="00A17CF7" w:rsidRDefault="004B17BD" w:rsidP="00656547">
      <w:pPr>
        <w:spacing w:after="120" w:line="276" w:lineRule="auto"/>
        <w:ind w:left="788" w:right="0" w:hanging="357"/>
        <w:jc w:val="both"/>
        <w:rPr>
          <w:color w:val="404040" w:themeColor="text1" w:themeTint="BF"/>
          <w:sz w:val="24"/>
          <w:szCs w:val="24"/>
        </w:rPr>
      </w:pPr>
      <w:r>
        <w:rPr>
          <w:color w:val="404040" w:themeColor="text1" w:themeTint="BF"/>
        </w:rPr>
        <w:br w:type="page"/>
      </w:r>
    </w:p>
    <w:p w14:paraId="0EE14CBE" w14:textId="3E2D8AFE" w:rsidR="00DA3EA6" w:rsidRPr="007A092D" w:rsidRDefault="00DA3EA6" w:rsidP="00656547">
      <w:pPr>
        <w:pStyle w:val="ListParagraph"/>
        <w:numPr>
          <w:ilvl w:val="0"/>
          <w:numId w:val="101"/>
        </w:numPr>
        <w:spacing w:after="120" w:line="276" w:lineRule="auto"/>
        <w:ind w:left="714" w:right="0" w:hanging="357"/>
        <w:contextualSpacing w:val="0"/>
        <w:jc w:val="both"/>
        <w:rPr>
          <w:b/>
          <w:bCs/>
          <w:color w:val="404040" w:themeColor="text1" w:themeTint="BF"/>
          <w:sz w:val="24"/>
          <w:szCs w:val="24"/>
        </w:rPr>
      </w:pPr>
      <w:r w:rsidRPr="00FE206F">
        <w:rPr>
          <w:b/>
          <w:bCs/>
          <w:color w:val="404040" w:themeColor="text1" w:themeTint="BF"/>
          <w:sz w:val="24"/>
          <w:szCs w:val="24"/>
        </w:rPr>
        <w:lastRenderedPageBreak/>
        <w:t>Emails</w:t>
      </w:r>
    </w:p>
    <w:p w14:paraId="70DE1585" w14:textId="7DFD343C" w:rsidR="00A76034" w:rsidRPr="00FE206F"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Emails are a great avenue to </w:t>
      </w:r>
      <w:r w:rsidR="007A092D">
        <w:rPr>
          <w:color w:val="404040" w:themeColor="text1" w:themeTint="BF"/>
          <w:sz w:val="24"/>
          <w:szCs w:val="24"/>
        </w:rPr>
        <w:t>communicate with all stakeholders formally</w:t>
      </w:r>
      <w:r w:rsidRPr="00FE206F">
        <w:rPr>
          <w:color w:val="404040" w:themeColor="text1" w:themeTint="BF"/>
          <w:sz w:val="24"/>
          <w:szCs w:val="24"/>
        </w:rPr>
        <w:t>. Important files and documentation can be sent to the client</w:t>
      </w:r>
      <w:r w:rsidR="00A04272">
        <w:rPr>
          <w:color w:val="404040" w:themeColor="text1" w:themeTint="BF"/>
          <w:sz w:val="24"/>
          <w:szCs w:val="24"/>
        </w:rPr>
        <w:t xml:space="preserve"> and other stakeholders</w:t>
      </w:r>
      <w:r w:rsidRPr="00FE206F">
        <w:rPr>
          <w:color w:val="404040" w:themeColor="text1" w:themeTint="BF"/>
          <w:sz w:val="24"/>
          <w:szCs w:val="24"/>
        </w:rPr>
        <w:t xml:space="preserve"> involved in their individualised plan</w:t>
      </w:r>
      <w:r w:rsidR="007A092D">
        <w:rPr>
          <w:color w:val="404040" w:themeColor="text1" w:themeTint="BF"/>
          <w:sz w:val="24"/>
          <w:szCs w:val="24"/>
        </w:rPr>
        <w:t>s</w:t>
      </w:r>
      <w:r w:rsidRPr="00FE206F">
        <w:rPr>
          <w:color w:val="404040" w:themeColor="text1" w:themeTint="BF"/>
          <w:sz w:val="24"/>
          <w:szCs w:val="24"/>
        </w:rPr>
        <w:t>.</w:t>
      </w:r>
    </w:p>
    <w:p w14:paraId="5004CC7F" w14:textId="75FDC72C" w:rsidR="00DA3EA6" w:rsidRPr="00FE206F" w:rsidRDefault="007E0052"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Emails are</w:t>
      </w:r>
      <w:r w:rsidR="00DA3EA6" w:rsidRPr="00FE206F">
        <w:rPr>
          <w:color w:val="404040" w:themeColor="text1" w:themeTint="BF"/>
          <w:sz w:val="24"/>
          <w:szCs w:val="24"/>
        </w:rPr>
        <w:t xml:space="preserve"> also </w:t>
      </w:r>
      <w:r w:rsidRPr="00FE206F">
        <w:rPr>
          <w:color w:val="404040" w:themeColor="text1" w:themeTint="BF"/>
          <w:sz w:val="24"/>
          <w:szCs w:val="24"/>
        </w:rPr>
        <w:t>effective in</w:t>
      </w:r>
      <w:r w:rsidR="00DA3EA6" w:rsidRPr="00FE206F">
        <w:rPr>
          <w:color w:val="404040" w:themeColor="text1" w:themeTint="BF"/>
          <w:sz w:val="24"/>
          <w:szCs w:val="24"/>
        </w:rPr>
        <w:t xml:space="preserve"> storing information that everyone can refer to at any time, such as:</w:t>
      </w:r>
    </w:p>
    <w:p w14:paraId="6325FDF9" w14:textId="2126A0C5" w:rsidR="00DA3EA6" w:rsidRPr="00E158A4" w:rsidRDefault="007A092D" w:rsidP="00656547">
      <w:pPr>
        <w:pStyle w:val="ListParagraph"/>
        <w:numPr>
          <w:ilvl w:val="1"/>
          <w:numId w:val="102"/>
        </w:numPr>
        <w:spacing w:after="120" w:line="276" w:lineRule="auto"/>
        <w:ind w:left="1434" w:right="0" w:hanging="357"/>
        <w:contextualSpacing w:val="0"/>
        <w:jc w:val="both"/>
        <w:rPr>
          <w:color w:val="404040" w:themeColor="text1" w:themeTint="BF"/>
          <w:sz w:val="24"/>
          <w:szCs w:val="24"/>
        </w:rPr>
      </w:pPr>
      <w:r w:rsidRPr="00E158A4">
        <w:rPr>
          <w:color w:val="404040" w:themeColor="text1" w:themeTint="BF"/>
          <w:sz w:val="24"/>
          <w:szCs w:val="24"/>
        </w:rPr>
        <w:t>Correspondence between you</w:t>
      </w:r>
      <w:r w:rsidR="00A04272" w:rsidRPr="00E158A4">
        <w:rPr>
          <w:color w:val="404040" w:themeColor="text1" w:themeTint="BF"/>
          <w:sz w:val="24"/>
          <w:szCs w:val="24"/>
        </w:rPr>
        <w:t xml:space="preserve"> and all stakeholders</w:t>
      </w:r>
    </w:p>
    <w:p w14:paraId="438D317E" w14:textId="29856A36" w:rsidR="00DA3EA6" w:rsidRPr="00E158A4" w:rsidRDefault="007A092D" w:rsidP="00656547">
      <w:pPr>
        <w:pStyle w:val="ListParagraph"/>
        <w:numPr>
          <w:ilvl w:val="1"/>
          <w:numId w:val="102"/>
        </w:numPr>
        <w:spacing w:after="120" w:line="276" w:lineRule="auto"/>
        <w:ind w:left="1434" w:right="0" w:hanging="357"/>
        <w:contextualSpacing w:val="0"/>
        <w:jc w:val="both"/>
        <w:rPr>
          <w:color w:val="404040" w:themeColor="text1" w:themeTint="BF"/>
          <w:sz w:val="24"/>
          <w:szCs w:val="24"/>
        </w:rPr>
      </w:pPr>
      <w:r w:rsidRPr="00E158A4">
        <w:rPr>
          <w:color w:val="404040" w:themeColor="text1" w:themeTint="BF"/>
          <w:sz w:val="24"/>
          <w:szCs w:val="24"/>
        </w:rPr>
        <w:t>Meeting minutes</w:t>
      </w:r>
    </w:p>
    <w:p w14:paraId="68BE1765" w14:textId="3C3484AB" w:rsidR="008437DD" w:rsidRPr="00E158A4" w:rsidRDefault="007A092D" w:rsidP="00656547">
      <w:pPr>
        <w:pStyle w:val="ListParagraph"/>
        <w:numPr>
          <w:ilvl w:val="1"/>
          <w:numId w:val="102"/>
        </w:numPr>
        <w:spacing w:after="120" w:line="276" w:lineRule="auto"/>
        <w:ind w:left="1434" w:right="0" w:hanging="357"/>
        <w:contextualSpacing w:val="0"/>
        <w:jc w:val="both"/>
        <w:rPr>
          <w:color w:val="404040" w:themeColor="text1" w:themeTint="BF"/>
          <w:sz w:val="24"/>
          <w:szCs w:val="24"/>
        </w:rPr>
      </w:pPr>
      <w:r w:rsidRPr="00E158A4">
        <w:rPr>
          <w:color w:val="404040" w:themeColor="text1" w:themeTint="BF"/>
          <w:sz w:val="24"/>
          <w:szCs w:val="24"/>
        </w:rPr>
        <w:t xml:space="preserve">Updated </w:t>
      </w:r>
      <w:r w:rsidR="00DA3EA6" w:rsidRPr="00E158A4">
        <w:rPr>
          <w:color w:val="404040" w:themeColor="text1" w:themeTint="BF"/>
          <w:sz w:val="24"/>
          <w:szCs w:val="24"/>
        </w:rPr>
        <w:t>information regarding the client’s individualised plan</w:t>
      </w:r>
    </w:p>
    <w:p w14:paraId="07C83DCE" w14:textId="34304F48" w:rsidR="00DA3EA6" w:rsidRPr="00FE206F" w:rsidRDefault="00DA3EA6" w:rsidP="00656547">
      <w:pPr>
        <w:pStyle w:val="ListParagraph"/>
        <w:numPr>
          <w:ilvl w:val="0"/>
          <w:numId w:val="101"/>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 xml:space="preserve">Cloud </w:t>
      </w:r>
      <w:r w:rsidR="007A092D">
        <w:rPr>
          <w:b/>
          <w:bCs/>
          <w:color w:val="404040" w:themeColor="text1" w:themeTint="BF"/>
          <w:sz w:val="24"/>
          <w:szCs w:val="24"/>
        </w:rPr>
        <w:t>s</w:t>
      </w:r>
      <w:r w:rsidRPr="00FE206F">
        <w:rPr>
          <w:b/>
          <w:bCs/>
          <w:color w:val="404040" w:themeColor="text1" w:themeTint="BF"/>
          <w:sz w:val="24"/>
          <w:szCs w:val="24"/>
        </w:rPr>
        <w:t>torage</w:t>
      </w:r>
    </w:p>
    <w:p w14:paraId="27F7AD74" w14:textId="18191FBF" w:rsidR="00DA3EA6" w:rsidRPr="00FE206F" w:rsidRDefault="00DA3EA6"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i/>
          <w:iCs/>
          <w:color w:val="404040" w:themeColor="text1" w:themeTint="BF"/>
          <w:sz w:val="24"/>
          <w:szCs w:val="24"/>
        </w:rPr>
        <w:t>Cloud storage</w:t>
      </w:r>
      <w:r w:rsidRPr="00FE206F">
        <w:rPr>
          <w:color w:val="404040" w:themeColor="text1" w:themeTint="BF"/>
          <w:sz w:val="24"/>
          <w:szCs w:val="24"/>
        </w:rPr>
        <w:t xml:space="preserve"> is an online-based computer model for quick storage and access to files and documents. Cloud storage allows you to </w:t>
      </w:r>
      <w:r w:rsidRPr="00FE206F">
        <w:rPr>
          <w:rFonts w:cstheme="minorHAnsi"/>
          <w:color w:val="404040" w:themeColor="text1" w:themeTint="BF"/>
          <w:sz w:val="24"/>
          <w:lang w:bidi="en-US"/>
        </w:rPr>
        <w:t xml:space="preserve">store large-sized files or documentation. These include files such as </w:t>
      </w:r>
      <w:r w:rsidRPr="00FE206F">
        <w:rPr>
          <w:color w:val="404040" w:themeColor="text1" w:themeTint="BF"/>
          <w:sz w:val="24"/>
          <w:szCs w:val="24"/>
        </w:rPr>
        <w:t>images</w:t>
      </w:r>
      <w:r w:rsidRPr="00FE206F">
        <w:rPr>
          <w:rFonts w:cstheme="minorHAnsi"/>
          <w:color w:val="404040" w:themeColor="text1" w:themeTint="BF"/>
          <w:sz w:val="24"/>
          <w:lang w:bidi="en-US"/>
        </w:rPr>
        <w:t xml:space="preserve">, </w:t>
      </w:r>
      <w:r w:rsidRPr="00FE206F">
        <w:rPr>
          <w:color w:val="404040" w:themeColor="text1" w:themeTint="BF"/>
          <w:sz w:val="24"/>
          <w:szCs w:val="24"/>
        </w:rPr>
        <w:t>videos</w:t>
      </w:r>
      <w:r w:rsidRPr="00FE206F">
        <w:rPr>
          <w:rFonts w:cstheme="minorHAnsi"/>
          <w:color w:val="404040" w:themeColor="text1" w:themeTint="BF"/>
          <w:sz w:val="24"/>
          <w:lang w:bidi="en-US"/>
        </w:rPr>
        <w:t xml:space="preserve">, </w:t>
      </w:r>
      <w:r w:rsidRPr="00FE206F">
        <w:rPr>
          <w:color w:val="404040" w:themeColor="text1" w:themeTint="BF"/>
          <w:sz w:val="24"/>
          <w:szCs w:val="24"/>
        </w:rPr>
        <w:t>and other graphics.</w:t>
      </w:r>
      <w:r w:rsidRPr="00FE206F">
        <w:rPr>
          <w:rFonts w:cstheme="minorHAnsi"/>
          <w:color w:val="404040" w:themeColor="text1" w:themeTint="BF"/>
          <w:sz w:val="24"/>
          <w:lang w:bidi="en-US"/>
        </w:rPr>
        <w:t xml:space="preserve"> Moreover, </w:t>
      </w:r>
      <w:r w:rsidR="00A04272">
        <w:rPr>
          <w:rFonts w:cstheme="minorHAnsi"/>
          <w:color w:val="404040" w:themeColor="text1" w:themeTint="BF"/>
          <w:sz w:val="24"/>
          <w:lang w:bidi="en-US"/>
        </w:rPr>
        <w:t>all stakeholders</w:t>
      </w:r>
      <w:r w:rsidRPr="00FE206F">
        <w:rPr>
          <w:rFonts w:cstheme="minorHAnsi"/>
          <w:color w:val="404040" w:themeColor="text1" w:themeTint="BF"/>
          <w:sz w:val="24"/>
          <w:lang w:bidi="en-US"/>
        </w:rPr>
        <w:t xml:space="preserve"> can access the stored documentation at any time. This is done using the internet.</w:t>
      </w:r>
    </w:p>
    <w:p w14:paraId="63C60129" w14:textId="43E57DB5" w:rsidR="00DA3EA6" w:rsidRPr="007A092D"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rFonts w:cstheme="minorHAnsi"/>
          <w:color w:val="404040" w:themeColor="text1" w:themeTint="BF"/>
          <w:sz w:val="24"/>
          <w:lang w:bidi="en-US"/>
        </w:rPr>
        <w:t>As you will be handling the client’s personal information, you must know your organisation’s guidelines on disclosure. These guidelines should contain the complete specifications of what you need to follow.</w:t>
      </w:r>
    </w:p>
    <w:p w14:paraId="6D843183" w14:textId="7534E999" w:rsidR="00FA4D14" w:rsidRPr="00FE206F" w:rsidRDefault="00FA4D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Once you have acquired the feedback from </w:t>
      </w:r>
      <w:r w:rsidR="00F205E4">
        <w:rPr>
          <w:rFonts w:cstheme="minorHAnsi"/>
          <w:color w:val="404040" w:themeColor="text1" w:themeTint="BF"/>
          <w:sz w:val="24"/>
          <w:lang w:bidi="en-US"/>
        </w:rPr>
        <w:t>the</w:t>
      </w:r>
      <w:r w:rsidR="00A04272">
        <w:rPr>
          <w:rFonts w:cstheme="minorHAnsi"/>
          <w:color w:val="404040" w:themeColor="text1" w:themeTint="BF"/>
          <w:sz w:val="24"/>
          <w:lang w:bidi="en-US"/>
        </w:rPr>
        <w:t xml:space="preserve"> stakeholders</w:t>
      </w:r>
      <w:r w:rsidRPr="00FE206F">
        <w:rPr>
          <w:rFonts w:cstheme="minorHAnsi"/>
          <w:color w:val="404040" w:themeColor="text1" w:themeTint="BF"/>
          <w:sz w:val="24"/>
          <w:lang w:bidi="en-US"/>
        </w:rPr>
        <w:t>, you must process the feedback. Here are some ways you can process feedback effectively:</w:t>
      </w:r>
    </w:p>
    <w:p w14:paraId="113311F2" w14:textId="27905B55" w:rsidR="00A07EFB" w:rsidRPr="00FE206F" w:rsidRDefault="00A07EFB"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80CA0C5" wp14:editId="2840E191">
            <wp:extent cx="5708650" cy="1838325"/>
            <wp:effectExtent l="19050" t="0" r="25400" b="952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3126A0FA"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Pay attention to the critique.</w:t>
      </w:r>
    </w:p>
    <w:p w14:paraId="036C6BA6" w14:textId="0A302031" w:rsidR="00FA4D14" w:rsidRPr="00FE206F"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This is especially important for face-to-face feedback. Actively listening to what the other person says shows that you truly care and that their voice matters to you.</w:t>
      </w:r>
    </w:p>
    <w:p w14:paraId="5D7B7519"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Ask questions if you need to.</w:t>
      </w:r>
    </w:p>
    <w:p w14:paraId="20298A48" w14:textId="02DC97BC" w:rsidR="00FA4D14" w:rsidRPr="00E158A4"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There may be times when you do not understand or see the person's point providing the feedback. Asking clarifying questions saves you from misunderstanding. Also, it allows you to </w:t>
      </w:r>
      <w:r w:rsidR="007A092D">
        <w:rPr>
          <w:rFonts w:cstheme="minorHAnsi"/>
          <w:color w:val="404040" w:themeColor="text1" w:themeTint="BF"/>
          <w:sz w:val="24"/>
          <w:lang w:bidi="en-US"/>
        </w:rPr>
        <w:t>understand where the other person is coming from completely</w:t>
      </w:r>
      <w:r w:rsidRPr="00FE206F">
        <w:rPr>
          <w:rFonts w:cstheme="minorHAnsi"/>
          <w:color w:val="404040" w:themeColor="text1" w:themeTint="BF"/>
          <w:sz w:val="24"/>
          <w:lang w:bidi="en-US"/>
        </w:rPr>
        <w:t>.</w:t>
      </w:r>
      <w:r w:rsidR="00E158A4">
        <w:rPr>
          <w:rFonts w:cstheme="minorHAnsi"/>
          <w:color w:val="404040" w:themeColor="text1" w:themeTint="BF"/>
          <w:sz w:val="24"/>
          <w:lang w:bidi="en-US"/>
        </w:rPr>
        <w:br w:type="page"/>
      </w:r>
    </w:p>
    <w:p w14:paraId="31B1EB1D"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lastRenderedPageBreak/>
        <w:t>Do not take anything personally.</w:t>
      </w:r>
    </w:p>
    <w:p w14:paraId="04835110" w14:textId="58578C65" w:rsidR="00A07EFB" w:rsidRPr="009C40DE"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Assume that feedback is always in good faith and that it is put out there with the sole purpose of seeking improvement and nothing else. This helps you avoid reacting negatively and feeling hurt.</w:t>
      </w:r>
    </w:p>
    <w:p w14:paraId="49D6688B" w14:textId="77777777" w:rsidR="007A092D" w:rsidRP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Respond appropriately.</w:t>
      </w:r>
    </w:p>
    <w:p w14:paraId="203AD38C" w14:textId="14DE8486" w:rsidR="008437DD" w:rsidRPr="007A092D"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Thank the person for the feedback. Then, you have the freedom to decide what you would like to do with the feedback. If you think it is valuable to your improvement as a support worker, you may heed the feedback. You can say something like, </w:t>
      </w:r>
      <w:r w:rsidRPr="00FE206F">
        <w:rPr>
          <w:rFonts w:cstheme="minorHAnsi"/>
          <w:i/>
          <w:iCs/>
          <w:color w:val="404040" w:themeColor="text1" w:themeTint="BF"/>
          <w:sz w:val="24"/>
          <w:lang w:bidi="en-US"/>
        </w:rPr>
        <w:t>‘I understand and thank you for letting me know. I’ll be sure to be more mindful of that next time.’</w:t>
      </w:r>
      <w:r w:rsidR="007A092D">
        <w:rPr>
          <w:rFonts w:cstheme="minorHAnsi"/>
          <w:color w:val="404040" w:themeColor="text1" w:themeTint="BF"/>
          <w:sz w:val="24"/>
          <w:lang w:bidi="en-US"/>
        </w:rPr>
        <w:t>.</w:t>
      </w:r>
    </w:p>
    <w:p w14:paraId="40376A22" w14:textId="39831511" w:rsidR="00FA4D14" w:rsidRPr="007A092D" w:rsidRDefault="7E409C94"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7E409C94">
        <w:rPr>
          <w:color w:val="404040" w:themeColor="text1" w:themeTint="BF"/>
          <w:sz w:val="24"/>
          <w:szCs w:val="24"/>
          <w:lang w:bidi="en-US"/>
        </w:rPr>
        <w:t>Otherwise, you can respond respectfully if you have concerns about the feedback. For example, if this is a request or demand you simply c</w:t>
      </w:r>
      <w:r w:rsidR="007A092D">
        <w:rPr>
          <w:color w:val="404040" w:themeColor="text1" w:themeTint="BF"/>
          <w:sz w:val="24"/>
          <w:szCs w:val="24"/>
          <w:lang w:bidi="en-US"/>
        </w:rPr>
        <w:t>an</w:t>
      </w:r>
      <w:r w:rsidRPr="7E409C94">
        <w:rPr>
          <w:color w:val="404040" w:themeColor="text1" w:themeTint="BF"/>
          <w:sz w:val="24"/>
          <w:szCs w:val="24"/>
          <w:lang w:bidi="en-US"/>
        </w:rPr>
        <w:t xml:space="preserve">not give, talk to them and </w:t>
      </w:r>
      <w:r w:rsidR="00A04272">
        <w:rPr>
          <w:color w:val="404040" w:themeColor="text1" w:themeTint="BF"/>
          <w:sz w:val="24"/>
          <w:szCs w:val="24"/>
          <w:lang w:bidi="en-US"/>
        </w:rPr>
        <w:t>h</w:t>
      </w:r>
      <w:r w:rsidRPr="7E409C94">
        <w:rPr>
          <w:color w:val="404040" w:themeColor="text1" w:themeTint="BF"/>
          <w:sz w:val="24"/>
          <w:szCs w:val="24"/>
          <w:lang w:bidi="en-US"/>
        </w:rPr>
        <w:t>e</w:t>
      </w:r>
      <w:r w:rsidR="00A04272">
        <w:rPr>
          <w:color w:val="404040" w:themeColor="text1" w:themeTint="BF"/>
          <w:sz w:val="24"/>
          <w:szCs w:val="24"/>
          <w:lang w:bidi="en-US"/>
        </w:rPr>
        <w:t>lp</w:t>
      </w:r>
      <w:r w:rsidRPr="7E409C94">
        <w:rPr>
          <w:color w:val="404040" w:themeColor="text1" w:themeTint="BF"/>
          <w:sz w:val="24"/>
          <w:szCs w:val="24"/>
          <w:lang w:bidi="en-US"/>
        </w:rPr>
        <w:t xml:space="preserve"> them understand your reason. It could be something like, </w:t>
      </w:r>
      <w:r w:rsidRPr="7E409C94">
        <w:rPr>
          <w:i/>
          <w:iCs/>
          <w:color w:val="404040" w:themeColor="text1" w:themeTint="BF"/>
          <w:sz w:val="24"/>
          <w:szCs w:val="24"/>
          <w:lang w:bidi="en-US"/>
        </w:rPr>
        <w:t xml:space="preserve">‘I totally understand where this is coming from. However, I want to explain...’ </w:t>
      </w:r>
      <w:r w:rsidRPr="7E409C94">
        <w:rPr>
          <w:color w:val="404040" w:themeColor="text1" w:themeTint="BF"/>
          <w:sz w:val="24"/>
          <w:szCs w:val="24"/>
          <w:lang w:bidi="en-US"/>
        </w:rPr>
        <w:t xml:space="preserve">or </w:t>
      </w:r>
      <w:r w:rsidRPr="7E409C94">
        <w:rPr>
          <w:i/>
          <w:iCs/>
          <w:color w:val="404040" w:themeColor="text1" w:themeTint="BF"/>
          <w:sz w:val="24"/>
          <w:szCs w:val="24"/>
          <w:lang w:bidi="en-US"/>
        </w:rPr>
        <w:t>‘I’d like to apologise if this has made you uncomfortable. Let me tell you why I had to do that…’</w:t>
      </w:r>
      <w:r w:rsidR="007A092D">
        <w:rPr>
          <w:color w:val="404040" w:themeColor="text1" w:themeTint="BF"/>
          <w:sz w:val="24"/>
          <w:szCs w:val="24"/>
          <w:lang w:bidi="en-US"/>
        </w:rPr>
        <w:t>.</w:t>
      </w:r>
    </w:p>
    <w:p w14:paraId="20E1D3D6"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color w:val="404040" w:themeColor="text1" w:themeTint="BF"/>
          <w:sz w:val="24"/>
          <w:szCs w:val="24"/>
          <w:lang w:bidi="en-US"/>
        </w:rPr>
      </w:pPr>
      <w:r w:rsidRPr="00FE206F">
        <w:rPr>
          <w:b/>
          <w:color w:val="404040" w:themeColor="text1" w:themeTint="BF"/>
          <w:sz w:val="24"/>
          <w:szCs w:val="24"/>
          <w:lang w:bidi="en-US"/>
        </w:rPr>
        <w:t>Do a follow-through.</w:t>
      </w:r>
    </w:p>
    <w:p w14:paraId="28EF783D" w14:textId="773A517C" w:rsidR="00FA4D14" w:rsidRDefault="00FA4D14"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This may not be applicable all the time</w:t>
      </w:r>
      <w:r w:rsidR="007A092D">
        <w:rPr>
          <w:color w:val="404040" w:themeColor="text1" w:themeTint="BF"/>
          <w:sz w:val="24"/>
          <w:szCs w:val="24"/>
          <w:lang w:bidi="en-US"/>
        </w:rPr>
        <w:t>,</w:t>
      </w:r>
      <w:r w:rsidRPr="00FE206F">
        <w:rPr>
          <w:color w:val="404040" w:themeColor="text1" w:themeTint="BF"/>
          <w:sz w:val="24"/>
          <w:szCs w:val="24"/>
          <w:lang w:bidi="en-US"/>
        </w:rPr>
        <w:t xml:space="preserve"> but </w:t>
      </w:r>
      <w:r w:rsidR="007A092D">
        <w:rPr>
          <w:color w:val="404040" w:themeColor="text1" w:themeTint="BF"/>
          <w:sz w:val="24"/>
          <w:szCs w:val="24"/>
          <w:lang w:bidi="en-US"/>
        </w:rPr>
        <w:t xml:space="preserve">it </w:t>
      </w:r>
      <w:r w:rsidRPr="00FE206F">
        <w:rPr>
          <w:color w:val="404040" w:themeColor="text1" w:themeTint="BF"/>
          <w:sz w:val="24"/>
          <w:szCs w:val="24"/>
          <w:lang w:bidi="en-US"/>
        </w:rPr>
        <w:t>is still worth mentioning. If there are action plans set to aid improvement, it is best to address them in follow-throughs. It reflects your commitment and your willingness to revamp your style of support.</w:t>
      </w:r>
    </w:p>
    <w:p w14:paraId="1354F284" w14:textId="504AEC8A" w:rsidR="007A092D" w:rsidRPr="00FE206F" w:rsidRDefault="007A092D"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65614B76" wp14:editId="3C5F1027">
            <wp:extent cx="5270500" cy="3511720"/>
            <wp:effectExtent l="0" t="0" r="6350" b="0"/>
            <wp:docPr id="1197275972" name="Picture 119727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pic:cNvPicPr/>
                  </pic:nvPicPr>
                  <pic:blipFill>
                    <a:blip r:embed="rId370">
                      <a:extLst>
                        <a:ext uri="{28A0092B-C50C-407E-A947-70E740481C1C}">
                          <a14:useLocalDpi xmlns:a14="http://schemas.microsoft.com/office/drawing/2010/main" val="0"/>
                        </a:ext>
                      </a:extLst>
                    </a:blip>
                    <a:stretch>
                      <a:fillRect/>
                    </a:stretch>
                  </pic:blipFill>
                  <pic:spPr>
                    <a:xfrm>
                      <a:off x="0" y="0"/>
                      <a:ext cx="5274060" cy="3514092"/>
                    </a:xfrm>
                    <a:prstGeom prst="rect">
                      <a:avLst/>
                    </a:prstGeom>
                  </pic:spPr>
                </pic:pic>
              </a:graphicData>
            </a:graphic>
          </wp:inline>
        </w:drawing>
      </w:r>
    </w:p>
    <w:p w14:paraId="06E5D89B" w14:textId="1B2B9215" w:rsidR="007A092D" w:rsidRDefault="007A092D"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3F22B7E2" w14:textId="01D4F8AE" w:rsidR="00065321" w:rsidRPr="00FE206F" w:rsidRDefault="00065321" w:rsidP="00656547">
      <w:pPr>
        <w:pStyle w:val="Heading3"/>
        <w:tabs>
          <w:tab w:val="left" w:pos="180"/>
        </w:tabs>
        <w:spacing w:line="276" w:lineRule="auto"/>
        <w:ind w:right="0"/>
        <w:rPr>
          <w:b/>
          <w:bCs/>
          <w:noProof/>
          <w:lang w:bidi="en-US"/>
        </w:rPr>
      </w:pPr>
      <w:bookmarkStart w:id="151" w:name="_Toc95334383"/>
      <w:bookmarkStart w:id="152" w:name="_Toc132374952"/>
      <w:r w:rsidRPr="00FE206F">
        <w:rPr>
          <w:b/>
          <w:bCs/>
          <w:noProof/>
        </w:rPr>
        <w:lastRenderedPageBreak/>
        <w:t xml:space="preserve">2.5.3 </w:t>
      </w:r>
      <w:r w:rsidR="0088368E" w:rsidRPr="00FE206F">
        <w:rPr>
          <w:b/>
          <w:bCs/>
          <w:noProof/>
        </w:rPr>
        <w:t xml:space="preserve">Strategies to Address Negative Attitudes Expressed by </w:t>
      </w:r>
      <w:r w:rsidR="00A04272">
        <w:rPr>
          <w:b/>
          <w:bCs/>
          <w:noProof/>
        </w:rPr>
        <w:t>Stakeholders</w:t>
      </w:r>
      <w:r w:rsidR="0088368E" w:rsidRPr="00FE206F">
        <w:rPr>
          <w:b/>
          <w:bCs/>
          <w:noProof/>
        </w:rPr>
        <w:t xml:space="preserve"> Regarding Community Participation and Social Inclusion</w:t>
      </w:r>
      <w:bookmarkEnd w:id="151"/>
      <w:bookmarkEnd w:id="152"/>
    </w:p>
    <w:p w14:paraId="76009F5C" w14:textId="0BDB5176" w:rsidR="00EF3A93" w:rsidRPr="00FE206F" w:rsidRDefault="00771E81" w:rsidP="00656547">
      <w:pPr>
        <w:tabs>
          <w:tab w:val="left" w:pos="180"/>
        </w:tabs>
        <w:spacing w:after="120" w:line="276" w:lineRule="auto"/>
        <w:ind w:left="0" w:right="0" w:firstLine="0"/>
        <w:jc w:val="both"/>
        <w:rPr>
          <w:color w:val="404040" w:themeColor="text1" w:themeTint="BF"/>
          <w:sz w:val="24"/>
          <w:szCs w:val="24"/>
          <w:lang w:bidi="en-US"/>
        </w:rPr>
      </w:pPr>
      <w:r w:rsidRPr="00FE206F">
        <w:rPr>
          <w:noProof/>
          <w:color w:val="404040" w:themeColor="text1" w:themeTint="BF"/>
          <w:sz w:val="24"/>
          <w:szCs w:val="24"/>
          <w:lang w:bidi="en-US"/>
        </w:rPr>
        <w:drawing>
          <wp:anchor distT="0" distB="0" distL="114300" distR="114300" simplePos="0" relativeHeight="251658253" behindDoc="0" locked="0" layoutInCell="1" allowOverlap="1" wp14:anchorId="1E33D874" wp14:editId="18C10690">
            <wp:simplePos x="0" y="0"/>
            <wp:positionH relativeFrom="column">
              <wp:posOffset>3718560</wp:posOffset>
            </wp:positionH>
            <wp:positionV relativeFrom="paragraph">
              <wp:posOffset>22860</wp:posOffset>
            </wp:positionV>
            <wp:extent cx="2003425" cy="2042795"/>
            <wp:effectExtent l="0" t="0" r="0" b="0"/>
            <wp:wrapSquare wrapText="bothSides"/>
            <wp:docPr id="56" name="Graphic 56" descr="Worried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descr="Worried face with solid fill with solid fill"/>
                    <pic:cNvPicPr/>
                  </pic:nvPicPr>
                  <pic:blipFill rotWithShape="1">
                    <a:blip r:embed="rId371">
                      <a:extLst>
                        <a:ext uri="{28A0092B-C50C-407E-A947-70E740481C1C}">
                          <a14:useLocalDpi xmlns:a14="http://schemas.microsoft.com/office/drawing/2010/main" val="0"/>
                        </a:ext>
                        <a:ext uri="{96DAC541-7B7A-43D3-8B79-37D633B846F1}">
                          <asvg:svgBlip xmlns:asvg="http://schemas.microsoft.com/office/drawing/2016/SVG/main" r:embed="rId372"/>
                        </a:ext>
                      </a:extLst>
                    </a:blip>
                    <a:srcRect l="7481" t="6038" r="7865" b="7740"/>
                    <a:stretch/>
                  </pic:blipFill>
                  <pic:spPr bwMode="auto">
                    <a:xfrm>
                      <a:off x="0" y="0"/>
                      <a:ext cx="2003425" cy="204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3A93" w:rsidRPr="00FE206F">
        <w:rPr>
          <w:color w:val="404040" w:themeColor="text1" w:themeTint="BF"/>
          <w:sz w:val="24"/>
          <w:szCs w:val="24"/>
          <w:lang w:bidi="en-US"/>
        </w:rPr>
        <w:t xml:space="preserve">Sometimes, </w:t>
      </w:r>
      <w:r w:rsidR="00D66C64">
        <w:rPr>
          <w:color w:val="404040" w:themeColor="text1" w:themeTint="BF"/>
          <w:sz w:val="24"/>
          <w:szCs w:val="24"/>
          <w:lang w:bidi="en-US"/>
        </w:rPr>
        <w:t>a stakeholder</w:t>
      </w:r>
      <w:r w:rsidR="00EF3A93" w:rsidRPr="00FE206F">
        <w:rPr>
          <w:color w:val="404040" w:themeColor="text1" w:themeTint="BF"/>
          <w:sz w:val="24"/>
          <w:szCs w:val="24"/>
          <w:lang w:bidi="en-US"/>
        </w:rPr>
        <w:t xml:space="preserve"> may express negative attitudes towards the </w:t>
      </w:r>
      <w:r w:rsidR="0057497E">
        <w:rPr>
          <w:color w:val="404040" w:themeColor="text1" w:themeTint="BF"/>
          <w:sz w:val="24"/>
          <w:szCs w:val="24"/>
          <w:lang w:bidi="en-US"/>
        </w:rPr>
        <w:t>PWD</w:t>
      </w:r>
      <w:r w:rsidR="00EF3A93" w:rsidRPr="00FE206F">
        <w:rPr>
          <w:color w:val="404040" w:themeColor="text1" w:themeTint="BF"/>
          <w:sz w:val="24"/>
          <w:szCs w:val="24"/>
          <w:lang w:bidi="en-US"/>
        </w:rPr>
        <w:t xml:space="preserve">’s community participation and </w:t>
      </w:r>
      <w:r w:rsidR="00C01C80" w:rsidRPr="00FE206F">
        <w:rPr>
          <w:color w:val="404040" w:themeColor="text1" w:themeTint="BF"/>
          <w:sz w:val="24"/>
          <w:szCs w:val="24"/>
          <w:lang w:bidi="en-US"/>
        </w:rPr>
        <w:t xml:space="preserve">social inclusion. These negative attitudes may even present themselves </w:t>
      </w:r>
      <w:r w:rsidR="00C51714" w:rsidRPr="00FE206F">
        <w:rPr>
          <w:color w:val="404040" w:themeColor="text1" w:themeTint="BF"/>
          <w:sz w:val="24"/>
          <w:szCs w:val="24"/>
          <w:lang w:bidi="en-US"/>
        </w:rPr>
        <w:t xml:space="preserve">as </w:t>
      </w:r>
      <w:r w:rsidR="00C01C80" w:rsidRPr="00FE206F">
        <w:rPr>
          <w:color w:val="404040" w:themeColor="text1" w:themeTint="BF"/>
          <w:sz w:val="24"/>
          <w:szCs w:val="24"/>
          <w:lang w:bidi="en-US"/>
        </w:rPr>
        <w:t>barriers to PWD, which is further discussed in Section 3.1.1 of this Learner Guide.</w:t>
      </w:r>
      <w:r w:rsidR="008E5D18">
        <w:rPr>
          <w:color w:val="404040" w:themeColor="text1" w:themeTint="BF"/>
          <w:sz w:val="24"/>
          <w:szCs w:val="24"/>
          <w:lang w:bidi="en-US"/>
        </w:rPr>
        <w:t xml:space="preserve"> They may also come from a place of fear that the PWD may be discriminated against, made fun of or even hurt.</w:t>
      </w:r>
    </w:p>
    <w:p w14:paraId="10ED7DB2" w14:textId="1F8BDB75" w:rsidR="00EF3A93" w:rsidRPr="00FE206F" w:rsidRDefault="00EF3A93" w:rsidP="00656547">
      <w:pPr>
        <w:tabs>
          <w:tab w:val="left" w:pos="180"/>
        </w:tabs>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When </w:t>
      </w:r>
      <w:r w:rsidR="00D66C64">
        <w:rPr>
          <w:color w:val="404040" w:themeColor="text1" w:themeTint="BF"/>
          <w:sz w:val="24"/>
          <w:szCs w:val="24"/>
          <w:lang w:bidi="en-US"/>
        </w:rPr>
        <w:t>a stakeholder</w:t>
      </w:r>
      <w:r w:rsidRPr="00FE206F">
        <w:rPr>
          <w:color w:val="404040" w:themeColor="text1" w:themeTint="BF"/>
          <w:sz w:val="24"/>
          <w:szCs w:val="24"/>
          <w:lang w:bidi="en-US"/>
        </w:rPr>
        <w:t xml:space="preserve"> displays a negative attitude, </w:t>
      </w:r>
      <w:r w:rsidR="00C01C80" w:rsidRPr="00FE206F">
        <w:rPr>
          <w:color w:val="404040" w:themeColor="text1" w:themeTint="BF"/>
          <w:sz w:val="24"/>
          <w:szCs w:val="24"/>
          <w:lang w:bidi="en-US"/>
        </w:rPr>
        <w:t xml:space="preserve">here are some strategies you may use to address </w:t>
      </w:r>
      <w:r w:rsidR="00771E81" w:rsidRPr="00FE206F">
        <w:rPr>
          <w:color w:val="404040" w:themeColor="text1" w:themeTint="BF"/>
          <w:sz w:val="24"/>
          <w:szCs w:val="24"/>
          <w:lang w:bidi="en-US"/>
        </w:rPr>
        <w:t>it</w:t>
      </w:r>
      <w:r w:rsidR="00EB55CD" w:rsidRPr="00FE206F">
        <w:rPr>
          <w:color w:val="404040" w:themeColor="text1" w:themeTint="BF"/>
          <w:sz w:val="24"/>
          <w:szCs w:val="24"/>
          <w:lang w:bidi="en-US"/>
        </w:rPr>
        <w:t>:</w:t>
      </w:r>
    </w:p>
    <w:p w14:paraId="64078438" w14:textId="77777777" w:rsidR="00E240DA" w:rsidRDefault="00EB55CD" w:rsidP="00656547">
      <w:pPr>
        <w:pStyle w:val="ListParagraph"/>
        <w:numPr>
          <w:ilvl w:val="0"/>
          <w:numId w:val="17"/>
        </w:numPr>
        <w:tabs>
          <w:tab w:val="left" w:pos="180"/>
        </w:tabs>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t>Find out the reason behind the negative attitude</w:t>
      </w:r>
      <w:r w:rsidR="00EF3A93" w:rsidRPr="00FE206F">
        <w:rPr>
          <w:b/>
          <w:bCs/>
          <w:color w:val="404040" w:themeColor="text1" w:themeTint="BF"/>
          <w:sz w:val="24"/>
          <w:szCs w:val="24"/>
          <w:lang w:bidi="en-US"/>
        </w:rPr>
        <w:t>.</w:t>
      </w:r>
    </w:p>
    <w:p w14:paraId="68607E42" w14:textId="5E259D11" w:rsidR="00EF3A93" w:rsidRPr="00FE206F" w:rsidRDefault="00DE465E"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person concerned may have an underlying issue </w:t>
      </w:r>
      <w:r w:rsidR="00453CAA" w:rsidRPr="00FE206F">
        <w:rPr>
          <w:color w:val="404040" w:themeColor="text1" w:themeTint="BF"/>
          <w:sz w:val="24"/>
          <w:szCs w:val="24"/>
          <w:lang w:bidi="en-US"/>
        </w:rPr>
        <w:t>that</w:t>
      </w:r>
      <w:r w:rsidRPr="00FE206F">
        <w:rPr>
          <w:color w:val="404040" w:themeColor="text1" w:themeTint="BF"/>
          <w:sz w:val="24"/>
          <w:szCs w:val="24"/>
          <w:lang w:bidi="en-US"/>
        </w:rPr>
        <w:t xml:space="preserve"> causes the negative attitude</w:t>
      </w:r>
      <w:r w:rsidR="00EF3A93" w:rsidRPr="00FE206F">
        <w:rPr>
          <w:color w:val="404040" w:themeColor="text1" w:themeTint="BF"/>
          <w:sz w:val="24"/>
          <w:szCs w:val="24"/>
          <w:lang w:bidi="en-US"/>
        </w:rPr>
        <w:t>. You can</w:t>
      </w:r>
      <w:r w:rsidR="00EB55CD" w:rsidRPr="00FE206F">
        <w:rPr>
          <w:color w:val="404040" w:themeColor="text1" w:themeTint="BF"/>
          <w:sz w:val="24"/>
          <w:szCs w:val="24"/>
          <w:lang w:bidi="en-US"/>
        </w:rPr>
        <w:t>:</w:t>
      </w:r>
    </w:p>
    <w:p w14:paraId="1B5E6D60" w14:textId="35FB020D" w:rsidR="00EB55CD" w:rsidRPr="00FE206F" w:rsidRDefault="007A092D" w:rsidP="00656547">
      <w:pPr>
        <w:pStyle w:val="ListParagraph"/>
        <w:numPr>
          <w:ilvl w:val="1"/>
          <w:numId w:val="17"/>
        </w:numPr>
        <w:tabs>
          <w:tab w:val="left" w:pos="180"/>
        </w:tabs>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Observe the person </w:t>
      </w:r>
      <w:r w:rsidR="00DC3D83" w:rsidRPr="00FE206F">
        <w:rPr>
          <w:color w:val="404040" w:themeColor="text1" w:themeTint="BF"/>
          <w:sz w:val="24"/>
          <w:szCs w:val="24"/>
          <w:lang w:bidi="en-US"/>
        </w:rPr>
        <w:t>during the strategies for community participation and social inclusion</w:t>
      </w:r>
    </w:p>
    <w:p w14:paraId="0551B0C1" w14:textId="50E9248A" w:rsidR="008E5D18" w:rsidRPr="008437DD" w:rsidRDefault="007A092D" w:rsidP="00656547">
      <w:pPr>
        <w:pStyle w:val="ListParagraph"/>
        <w:numPr>
          <w:ilvl w:val="1"/>
          <w:numId w:val="17"/>
        </w:numPr>
        <w:tabs>
          <w:tab w:val="left" w:pos="180"/>
        </w:tabs>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Set</w:t>
      </w:r>
      <w:r w:rsidR="00EB55CD" w:rsidRPr="00FE206F">
        <w:rPr>
          <w:color w:val="404040" w:themeColor="text1" w:themeTint="BF"/>
          <w:sz w:val="24"/>
          <w:szCs w:val="24"/>
          <w:lang w:bidi="en-US"/>
        </w:rPr>
        <w:t xml:space="preserve"> a meeting with the person</w:t>
      </w:r>
      <w:r w:rsidR="00DC3D83" w:rsidRPr="00FE206F">
        <w:rPr>
          <w:color w:val="404040" w:themeColor="text1" w:themeTint="BF"/>
          <w:sz w:val="24"/>
          <w:szCs w:val="24"/>
          <w:lang w:bidi="en-US"/>
        </w:rPr>
        <w:t xml:space="preserve"> to discuss why they have a negative reaction </w:t>
      </w:r>
      <w:r w:rsidR="00F772D6" w:rsidRPr="00FE206F">
        <w:rPr>
          <w:color w:val="404040" w:themeColor="text1" w:themeTint="BF"/>
          <w:sz w:val="24"/>
          <w:szCs w:val="24"/>
          <w:lang w:bidi="en-US"/>
        </w:rPr>
        <w:t>regarding the client’s community participation and social inclusion</w:t>
      </w:r>
    </w:p>
    <w:p w14:paraId="6EB6300F" w14:textId="77777777" w:rsidR="00E240DA" w:rsidRDefault="00BA3D7F"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Focus on the behaviour of the person concerned when discussing the negative attitude.</w:t>
      </w:r>
    </w:p>
    <w:p w14:paraId="02B7450D" w14:textId="2C73BA13" w:rsidR="00C51714" w:rsidRPr="009C40DE" w:rsidRDefault="00BA3D7F"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Keep your emotions in check. Do not use the discussion as a cover for judging or </w:t>
      </w:r>
      <w:r w:rsidR="00453CAA" w:rsidRPr="00FE206F">
        <w:rPr>
          <w:rFonts w:cstheme="minorHAnsi"/>
          <w:color w:val="404040" w:themeColor="text1" w:themeTint="BF"/>
          <w:sz w:val="24"/>
          <w:lang w:bidi="en-US"/>
        </w:rPr>
        <w:t xml:space="preserve">being </w:t>
      </w:r>
      <w:r w:rsidRPr="00FE206F">
        <w:rPr>
          <w:rFonts w:cstheme="minorHAnsi"/>
          <w:color w:val="404040" w:themeColor="text1" w:themeTint="BF"/>
          <w:sz w:val="24"/>
          <w:lang w:bidi="en-US"/>
        </w:rPr>
        <w:t>critical of the person concerned. Judgement is only your opinion of the person’s character and is not neutral. Make sure to pause and think about where the feedback is coming from and how positively the person can receive it.</w:t>
      </w:r>
    </w:p>
    <w:p w14:paraId="67CA4B16" w14:textId="77777777" w:rsidR="00E240DA" w:rsidRDefault="00742765" w:rsidP="00656547">
      <w:pPr>
        <w:numPr>
          <w:ilvl w:val="0"/>
          <w:numId w:val="17"/>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Be specific and precise</w:t>
      </w:r>
      <w:r w:rsidRPr="00FE206F">
        <w:rPr>
          <w:rFonts w:cstheme="minorHAnsi"/>
          <w:color w:val="404040" w:themeColor="text1" w:themeTint="BF"/>
          <w:sz w:val="24"/>
          <w:lang w:bidi="en-US"/>
        </w:rPr>
        <w:t>.</w:t>
      </w:r>
    </w:p>
    <w:p w14:paraId="04753627" w14:textId="6F88A261" w:rsidR="00742765" w:rsidRPr="00FE206F" w:rsidRDefault="00742765"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Addressing the negative attitudes</w:t>
      </w:r>
      <w:r w:rsidR="009D470E" w:rsidRPr="00FE206F">
        <w:rPr>
          <w:rFonts w:cstheme="minorHAnsi"/>
          <w:color w:val="404040" w:themeColor="text1" w:themeTint="BF"/>
          <w:sz w:val="24"/>
          <w:lang w:bidi="en-US"/>
        </w:rPr>
        <w:t xml:space="preserve"> </w:t>
      </w:r>
      <w:r w:rsidR="00F301B2" w:rsidRPr="00FE206F">
        <w:rPr>
          <w:rFonts w:cstheme="minorHAnsi"/>
          <w:color w:val="404040" w:themeColor="text1" w:themeTint="BF"/>
          <w:sz w:val="24"/>
          <w:lang w:bidi="en-US"/>
        </w:rPr>
        <w:t>should</w:t>
      </w:r>
      <w:r w:rsidRPr="00FE206F">
        <w:rPr>
          <w:rFonts w:cstheme="minorHAnsi"/>
          <w:color w:val="404040" w:themeColor="text1" w:themeTint="BF"/>
          <w:sz w:val="24"/>
          <w:lang w:bidi="en-US"/>
        </w:rPr>
        <w:t xml:space="preserve"> be solution-oriented and to the point. Offering general and vague comments can leave the </w:t>
      </w:r>
      <w:r w:rsidR="00414602" w:rsidRPr="00FE206F">
        <w:rPr>
          <w:rFonts w:cstheme="minorHAnsi"/>
          <w:color w:val="404040" w:themeColor="text1" w:themeTint="BF"/>
          <w:sz w:val="24"/>
          <w:lang w:bidi="en-US"/>
        </w:rPr>
        <w:t>person</w:t>
      </w:r>
      <w:r w:rsidRPr="00FE206F">
        <w:rPr>
          <w:rFonts w:cstheme="minorHAnsi"/>
          <w:color w:val="404040" w:themeColor="text1" w:themeTint="BF"/>
          <w:sz w:val="24"/>
          <w:lang w:bidi="en-US"/>
        </w:rPr>
        <w:t xml:space="preserve"> confused about what they have to work on. Provide straightforward examples of the action in question.</w:t>
      </w:r>
    </w:p>
    <w:p w14:paraId="699F76B0" w14:textId="77777777" w:rsidR="00E240DA" w:rsidRDefault="00FF6131" w:rsidP="00656547">
      <w:pPr>
        <w:numPr>
          <w:ilvl w:val="0"/>
          <w:numId w:val="17"/>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Make conversations a two-way street</w:t>
      </w:r>
      <w:r w:rsidRPr="00FE206F">
        <w:rPr>
          <w:rFonts w:cstheme="minorHAnsi"/>
          <w:color w:val="404040" w:themeColor="text1" w:themeTint="BF"/>
          <w:sz w:val="24"/>
          <w:lang w:bidi="en-US"/>
        </w:rPr>
        <w:t>.</w:t>
      </w:r>
    </w:p>
    <w:p w14:paraId="710116C2" w14:textId="26175EE0" w:rsidR="00FF6131" w:rsidRPr="00FE206F" w:rsidRDefault="00FF6131"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Take time to engage with the person concerned and check for their understanding. Let the person respond to what you said and allow them to ask follow-up questions. This shows your respect for the person’s opinions. It can also clear any misunderstandings you might have about their attitudes.</w:t>
      </w:r>
    </w:p>
    <w:p w14:paraId="7CAB03EF" w14:textId="77777777" w:rsidR="007A092D" w:rsidRDefault="007A092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CB1FA16" w14:textId="6441388C" w:rsidR="00E07249" w:rsidRPr="00CB7084" w:rsidRDefault="00EA53EB"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Consider the table below </w:t>
      </w:r>
      <w:r w:rsidR="00E240DA">
        <w:rPr>
          <w:rFonts w:cstheme="minorHAnsi"/>
          <w:color w:val="404040" w:themeColor="text1" w:themeTint="BF"/>
          <w:sz w:val="24"/>
          <w:lang w:bidi="en-US"/>
        </w:rPr>
        <w:t>for</w:t>
      </w:r>
      <w:r>
        <w:rPr>
          <w:rFonts w:cstheme="minorHAnsi"/>
          <w:color w:val="404040" w:themeColor="text1" w:themeTint="BF"/>
          <w:sz w:val="24"/>
          <w:lang w:bidi="en-US"/>
        </w:rPr>
        <w:t xml:space="preserve"> examples of how you can address the negative attitudes of </w:t>
      </w:r>
      <w:r w:rsidR="00EB1358">
        <w:rPr>
          <w:rFonts w:cstheme="minorHAnsi"/>
          <w:color w:val="404040" w:themeColor="text1" w:themeTint="BF"/>
          <w:sz w:val="24"/>
          <w:lang w:bidi="en-US"/>
        </w:rPr>
        <w:t xml:space="preserve">a </w:t>
      </w:r>
      <w:r w:rsidR="0057497E">
        <w:rPr>
          <w:rFonts w:cstheme="minorHAnsi"/>
          <w:color w:val="404040" w:themeColor="text1" w:themeTint="BF"/>
          <w:sz w:val="24"/>
          <w:lang w:bidi="en-US"/>
        </w:rPr>
        <w:t>stakeholder in the client’s individualised plan</w:t>
      </w:r>
      <w:r>
        <w:rPr>
          <w:rFonts w:cstheme="minorHAnsi"/>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35"/>
        <w:gridCol w:w="3410"/>
        <w:gridCol w:w="2971"/>
      </w:tblGrid>
      <w:tr w:rsidR="00CB7084" w:rsidRPr="007A092D" w14:paraId="1CF967FD" w14:textId="77777777" w:rsidTr="006539B9">
        <w:tc>
          <w:tcPr>
            <w:tcW w:w="2635" w:type="dxa"/>
            <w:shd w:val="clear" w:color="auto" w:fill="7B5AAF"/>
          </w:tcPr>
          <w:p w14:paraId="5922AB62" w14:textId="24FD3818" w:rsidR="00CB7084" w:rsidRPr="007A092D" w:rsidRDefault="00CB7084" w:rsidP="00656547">
            <w:pPr>
              <w:tabs>
                <w:tab w:val="left" w:pos="180"/>
              </w:tabs>
              <w:spacing w:after="120" w:line="276" w:lineRule="auto"/>
              <w:ind w:left="0" w:right="0" w:firstLine="0"/>
              <w:jc w:val="center"/>
              <w:rPr>
                <w:rFonts w:cstheme="minorHAnsi"/>
                <w:b/>
                <w:bCs/>
                <w:color w:val="FFFFFF" w:themeColor="background1"/>
                <w:szCs w:val="24"/>
                <w:lang w:bidi="en-US"/>
              </w:rPr>
            </w:pPr>
            <w:r w:rsidRPr="007A092D">
              <w:rPr>
                <w:rFonts w:cstheme="minorHAnsi"/>
                <w:b/>
                <w:bCs/>
                <w:color w:val="FFFFFF" w:themeColor="background1"/>
                <w:szCs w:val="24"/>
                <w:lang w:bidi="en-US"/>
              </w:rPr>
              <w:t>Stakeholder</w:t>
            </w:r>
            <w:r w:rsidR="007A092D">
              <w:rPr>
                <w:rFonts w:cstheme="minorHAnsi"/>
                <w:b/>
                <w:bCs/>
                <w:color w:val="FFFFFF" w:themeColor="background1"/>
                <w:szCs w:val="24"/>
                <w:lang w:bidi="en-US"/>
              </w:rPr>
              <w:t>s</w:t>
            </w:r>
            <w:r w:rsidRPr="007A092D">
              <w:rPr>
                <w:rFonts w:cstheme="minorHAnsi"/>
                <w:b/>
                <w:bCs/>
                <w:color w:val="FFFFFF" w:themeColor="background1"/>
                <w:szCs w:val="24"/>
                <w:lang w:bidi="en-US"/>
              </w:rPr>
              <w:t xml:space="preserve"> </w:t>
            </w:r>
            <w:r w:rsidR="00E240DA" w:rsidRPr="007A092D">
              <w:rPr>
                <w:rFonts w:cstheme="minorHAnsi"/>
                <w:b/>
                <w:bCs/>
                <w:color w:val="FFFFFF" w:themeColor="background1"/>
                <w:szCs w:val="24"/>
                <w:lang w:bidi="en-US"/>
              </w:rPr>
              <w:t>Who May Express Negative Attitudes</w:t>
            </w:r>
          </w:p>
        </w:tc>
        <w:tc>
          <w:tcPr>
            <w:tcW w:w="3410" w:type="dxa"/>
            <w:shd w:val="clear" w:color="auto" w:fill="7B5AAF"/>
            <w:vAlign w:val="center"/>
          </w:tcPr>
          <w:p w14:paraId="2215A61F" w14:textId="265845F0" w:rsidR="00CB7084" w:rsidRPr="007A092D" w:rsidRDefault="00CB7084" w:rsidP="00656547">
            <w:pPr>
              <w:tabs>
                <w:tab w:val="left" w:pos="180"/>
              </w:tabs>
              <w:spacing w:after="120" w:line="276" w:lineRule="auto"/>
              <w:ind w:left="0" w:right="0" w:firstLine="0"/>
              <w:jc w:val="center"/>
              <w:rPr>
                <w:rFonts w:cstheme="minorHAnsi"/>
                <w:b/>
                <w:bCs/>
                <w:color w:val="FFFFFF" w:themeColor="background1"/>
                <w:szCs w:val="24"/>
                <w:lang w:bidi="en-US"/>
              </w:rPr>
            </w:pPr>
            <w:r w:rsidRPr="007A092D">
              <w:rPr>
                <w:rFonts w:cstheme="minorHAnsi"/>
                <w:b/>
                <w:bCs/>
                <w:color w:val="FFFFFF" w:themeColor="background1"/>
                <w:szCs w:val="24"/>
                <w:lang w:bidi="en-US"/>
              </w:rPr>
              <w:t xml:space="preserve">Negative </w:t>
            </w:r>
            <w:r w:rsidR="00E240DA" w:rsidRPr="007A092D">
              <w:rPr>
                <w:rFonts w:cstheme="minorHAnsi"/>
                <w:b/>
                <w:bCs/>
                <w:color w:val="FFFFFF" w:themeColor="background1"/>
                <w:szCs w:val="24"/>
                <w:lang w:bidi="en-US"/>
              </w:rPr>
              <w:t xml:space="preserve">Attitude That </w:t>
            </w:r>
            <w:r w:rsidR="00E240DA">
              <w:rPr>
                <w:rFonts w:cstheme="minorHAnsi"/>
                <w:b/>
                <w:bCs/>
                <w:color w:val="FFFFFF" w:themeColor="background1"/>
                <w:szCs w:val="24"/>
                <w:lang w:bidi="en-US"/>
              </w:rPr>
              <w:t>t</w:t>
            </w:r>
            <w:r w:rsidR="00E240DA" w:rsidRPr="007A092D">
              <w:rPr>
                <w:rFonts w:cstheme="minorHAnsi"/>
                <w:b/>
                <w:bCs/>
                <w:color w:val="FFFFFF" w:themeColor="background1"/>
                <w:szCs w:val="24"/>
                <w:lang w:bidi="en-US"/>
              </w:rPr>
              <w:t>he Stakeholder May Express</w:t>
            </w:r>
          </w:p>
        </w:tc>
        <w:tc>
          <w:tcPr>
            <w:tcW w:w="2971" w:type="dxa"/>
            <w:shd w:val="clear" w:color="auto" w:fill="7B5AAF"/>
            <w:vAlign w:val="center"/>
          </w:tcPr>
          <w:p w14:paraId="3392ACBC" w14:textId="06222D48" w:rsidR="00CB7084" w:rsidRPr="007A092D" w:rsidRDefault="00CB7084" w:rsidP="00656547">
            <w:pPr>
              <w:tabs>
                <w:tab w:val="left" w:pos="180"/>
              </w:tabs>
              <w:spacing w:after="120" w:line="276" w:lineRule="auto"/>
              <w:ind w:left="0" w:right="0" w:firstLine="0"/>
              <w:jc w:val="center"/>
              <w:rPr>
                <w:rFonts w:cstheme="minorHAnsi"/>
                <w:b/>
                <w:bCs/>
                <w:color w:val="FFFFFF" w:themeColor="background1"/>
                <w:szCs w:val="24"/>
                <w:lang w:bidi="en-US"/>
              </w:rPr>
            </w:pPr>
            <w:r w:rsidRPr="007A092D">
              <w:rPr>
                <w:rFonts w:cstheme="minorHAnsi"/>
                <w:b/>
                <w:bCs/>
                <w:color w:val="FFFFFF" w:themeColor="background1"/>
                <w:szCs w:val="24"/>
                <w:lang w:bidi="en-US"/>
              </w:rPr>
              <w:t xml:space="preserve">Strategies to </w:t>
            </w:r>
            <w:r w:rsidR="00E240DA" w:rsidRPr="007A092D">
              <w:rPr>
                <w:rFonts w:cstheme="minorHAnsi"/>
                <w:b/>
                <w:bCs/>
                <w:color w:val="FFFFFF" w:themeColor="background1"/>
                <w:szCs w:val="24"/>
                <w:lang w:bidi="en-US"/>
              </w:rPr>
              <w:t xml:space="preserve">Address </w:t>
            </w:r>
            <w:r w:rsidR="00E240DA">
              <w:rPr>
                <w:rFonts w:cstheme="minorHAnsi"/>
                <w:b/>
                <w:bCs/>
                <w:color w:val="FFFFFF" w:themeColor="background1"/>
                <w:szCs w:val="24"/>
                <w:lang w:bidi="en-US"/>
              </w:rPr>
              <w:t>t</w:t>
            </w:r>
            <w:r w:rsidR="00E240DA" w:rsidRPr="007A092D">
              <w:rPr>
                <w:rFonts w:cstheme="minorHAnsi"/>
                <w:b/>
                <w:bCs/>
                <w:color w:val="FFFFFF" w:themeColor="background1"/>
                <w:szCs w:val="24"/>
                <w:lang w:bidi="en-US"/>
              </w:rPr>
              <w:t>he Negative Attitude</w:t>
            </w:r>
          </w:p>
        </w:tc>
      </w:tr>
      <w:tr w:rsidR="00CB7084" w:rsidRPr="007A092D" w14:paraId="3FFE067E" w14:textId="77777777" w:rsidTr="006539B9">
        <w:trPr>
          <w:trHeight w:val="720"/>
        </w:trPr>
        <w:tc>
          <w:tcPr>
            <w:tcW w:w="2635" w:type="dxa"/>
            <w:shd w:val="clear" w:color="auto" w:fill="DDD5EB"/>
            <w:vAlign w:val="center"/>
          </w:tcPr>
          <w:p w14:paraId="27171786" w14:textId="77777777"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rFonts w:cstheme="minorHAnsi"/>
                <w:b/>
                <w:bCs/>
                <w:color w:val="404040" w:themeColor="text1" w:themeTint="BF"/>
                <w:szCs w:val="24"/>
                <w:lang w:bidi="en-US"/>
              </w:rPr>
              <w:t>Carer</w:t>
            </w:r>
          </w:p>
        </w:tc>
        <w:tc>
          <w:tcPr>
            <w:tcW w:w="3410" w:type="dxa"/>
            <w:vAlign w:val="center"/>
          </w:tcPr>
          <w:p w14:paraId="3BEE3583" w14:textId="77777777"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Carers may see the client’s life as something with less intrinsic value.</w:t>
            </w:r>
          </w:p>
        </w:tc>
        <w:tc>
          <w:tcPr>
            <w:tcW w:w="2971" w:type="dxa"/>
            <w:vAlign w:val="center"/>
          </w:tcPr>
          <w:p w14:paraId="3C87C785" w14:textId="77777777"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Have discussions on how to respectfully view, understand and work with PWDs.</w:t>
            </w:r>
          </w:p>
        </w:tc>
      </w:tr>
      <w:tr w:rsidR="00CB7084" w:rsidRPr="007A092D" w14:paraId="7148DD11" w14:textId="77777777" w:rsidTr="006539B9">
        <w:trPr>
          <w:trHeight w:val="720"/>
        </w:trPr>
        <w:tc>
          <w:tcPr>
            <w:tcW w:w="2635" w:type="dxa"/>
            <w:shd w:val="clear" w:color="auto" w:fill="DDD5EB"/>
            <w:vAlign w:val="center"/>
          </w:tcPr>
          <w:p w14:paraId="0F4BED10" w14:textId="77777777"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rFonts w:cstheme="minorHAnsi"/>
                <w:b/>
                <w:bCs/>
                <w:color w:val="404040" w:themeColor="text1" w:themeTint="BF"/>
                <w:szCs w:val="24"/>
                <w:lang w:bidi="en-US"/>
              </w:rPr>
              <w:t>Family</w:t>
            </w:r>
          </w:p>
        </w:tc>
        <w:tc>
          <w:tcPr>
            <w:tcW w:w="3410" w:type="dxa"/>
            <w:vAlign w:val="center"/>
          </w:tcPr>
          <w:p w14:paraId="6ED237C1" w14:textId="22DFE1B5"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Family may still use slurs or ableist remarks, such as ‘retard’, ‘moron’ or ‘idiot’.</w:t>
            </w:r>
          </w:p>
        </w:tc>
        <w:tc>
          <w:tcPr>
            <w:tcW w:w="2971" w:type="dxa"/>
            <w:vAlign w:val="center"/>
          </w:tcPr>
          <w:p w14:paraId="11B1E91E" w14:textId="77777777"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Correct the family members when they mention casual ableist remarks.</w:t>
            </w:r>
          </w:p>
        </w:tc>
      </w:tr>
      <w:tr w:rsidR="00CB7084" w:rsidRPr="007A092D" w14:paraId="3675A2D4" w14:textId="77777777" w:rsidTr="006539B9">
        <w:trPr>
          <w:trHeight w:val="720"/>
        </w:trPr>
        <w:tc>
          <w:tcPr>
            <w:tcW w:w="2635" w:type="dxa"/>
            <w:shd w:val="clear" w:color="auto" w:fill="DDD5EB"/>
            <w:vAlign w:val="center"/>
          </w:tcPr>
          <w:p w14:paraId="3EB8B2FB" w14:textId="6A6E47A4"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rFonts w:cstheme="minorHAnsi"/>
                <w:b/>
                <w:bCs/>
                <w:color w:val="404040" w:themeColor="text1" w:themeTint="BF"/>
                <w:szCs w:val="24"/>
                <w:lang w:bidi="en-US"/>
              </w:rPr>
              <w:t>Employer</w:t>
            </w:r>
          </w:p>
        </w:tc>
        <w:tc>
          <w:tcPr>
            <w:tcW w:w="3410" w:type="dxa"/>
            <w:vAlign w:val="center"/>
          </w:tcPr>
          <w:p w14:paraId="4EB70F0A" w14:textId="682FE10B"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 xml:space="preserve">Employers may still have </w:t>
            </w:r>
            <w:r w:rsidR="00E240DA">
              <w:rPr>
                <w:rFonts w:cstheme="minorHAnsi"/>
                <w:color w:val="404040" w:themeColor="text1" w:themeTint="BF"/>
                <w:szCs w:val="24"/>
              </w:rPr>
              <w:t xml:space="preserve">a </w:t>
            </w:r>
            <w:r w:rsidRPr="007A092D">
              <w:rPr>
                <w:rFonts w:cstheme="minorHAnsi"/>
                <w:color w:val="404040" w:themeColor="text1" w:themeTint="BF"/>
                <w:szCs w:val="24"/>
              </w:rPr>
              <w:t>stigma against PWDs and have a negative view of someone because of a characteristic or disability they have.</w:t>
            </w:r>
          </w:p>
        </w:tc>
        <w:tc>
          <w:tcPr>
            <w:tcW w:w="2971" w:type="dxa"/>
            <w:vAlign w:val="center"/>
          </w:tcPr>
          <w:p w14:paraId="5FC8D3E3" w14:textId="21F32AE0"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 xml:space="preserve">Identify barriers that might lead to the client’s poor performance, which could result </w:t>
            </w:r>
            <w:r w:rsidR="00E240DA">
              <w:rPr>
                <w:rFonts w:cstheme="minorHAnsi"/>
                <w:color w:val="404040" w:themeColor="text1" w:themeTint="BF"/>
                <w:szCs w:val="24"/>
              </w:rPr>
              <w:t>in</w:t>
            </w:r>
            <w:r w:rsidRPr="007A092D">
              <w:rPr>
                <w:rFonts w:cstheme="minorHAnsi"/>
                <w:color w:val="404040" w:themeColor="text1" w:themeTint="BF"/>
                <w:szCs w:val="24"/>
              </w:rPr>
              <w:t xml:space="preserve"> a negative perspective from the employer.</w:t>
            </w:r>
          </w:p>
        </w:tc>
      </w:tr>
      <w:tr w:rsidR="00CB7084" w:rsidRPr="007A092D" w14:paraId="40D75295" w14:textId="77777777" w:rsidTr="006539B9">
        <w:trPr>
          <w:trHeight w:val="720"/>
        </w:trPr>
        <w:tc>
          <w:tcPr>
            <w:tcW w:w="2635" w:type="dxa"/>
            <w:shd w:val="clear" w:color="auto" w:fill="DDD5EB"/>
            <w:vAlign w:val="center"/>
          </w:tcPr>
          <w:p w14:paraId="3333FCC3" w14:textId="5D52A73F"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b/>
                <w:bCs/>
                <w:color w:val="404040" w:themeColor="text1" w:themeTint="BF"/>
                <w:szCs w:val="24"/>
              </w:rPr>
              <w:t xml:space="preserve">Healthcare </w:t>
            </w:r>
            <w:r w:rsidR="00E240DA">
              <w:rPr>
                <w:b/>
                <w:bCs/>
                <w:color w:val="404040" w:themeColor="text1" w:themeTint="BF"/>
                <w:szCs w:val="24"/>
              </w:rPr>
              <w:t>W</w:t>
            </w:r>
            <w:r w:rsidRPr="00E240DA">
              <w:rPr>
                <w:b/>
                <w:bCs/>
                <w:color w:val="404040" w:themeColor="text1" w:themeTint="BF"/>
                <w:szCs w:val="24"/>
              </w:rPr>
              <w:t>orker</w:t>
            </w:r>
          </w:p>
        </w:tc>
        <w:tc>
          <w:tcPr>
            <w:tcW w:w="3410" w:type="dxa"/>
            <w:vAlign w:val="center"/>
          </w:tcPr>
          <w:p w14:paraId="6C749F5A" w14:textId="79F0FC66"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Healthcare workers may be paternalistic and decide on a choice on behalf of the client instead of asking for the client’s opinions.</w:t>
            </w:r>
          </w:p>
        </w:tc>
        <w:tc>
          <w:tcPr>
            <w:tcW w:w="2971" w:type="dxa"/>
            <w:vAlign w:val="center"/>
          </w:tcPr>
          <w:p w14:paraId="511229B8" w14:textId="2D0FD077"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Inform the client of the different options they have and their right to choose.</w:t>
            </w:r>
          </w:p>
        </w:tc>
      </w:tr>
    </w:tbl>
    <w:p w14:paraId="7EBAE474" w14:textId="77777777" w:rsidR="00CB7084" w:rsidRPr="007A092D" w:rsidRDefault="00CB7084" w:rsidP="00656547">
      <w:pPr>
        <w:spacing w:after="120" w:line="276" w:lineRule="auto"/>
        <w:ind w:right="0"/>
        <w:rPr>
          <w:sz w:val="24"/>
          <w:szCs w:val="24"/>
        </w:rPr>
      </w:pPr>
      <w: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B7084" w14:paraId="1D16E259" w14:textId="77777777" w:rsidTr="003E71C0">
        <w:trPr>
          <w:jc w:val="center"/>
        </w:trPr>
        <w:tc>
          <w:tcPr>
            <w:tcW w:w="5000" w:type="pct"/>
          </w:tcPr>
          <w:p w14:paraId="1CEA6446" w14:textId="42614D6E" w:rsidR="00CB7084" w:rsidRPr="003C5AAA" w:rsidRDefault="00CB7084" w:rsidP="00656547">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p>
          <w:p w14:paraId="67159BE9" w14:textId="77777777" w:rsidR="00CB7084" w:rsidRPr="00CB7084" w:rsidRDefault="00CB7084"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11F62E9A" wp14:editId="2C667B40">
                  <wp:extent cx="1800000" cy="1604571"/>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220E801" w14:textId="6CB7D108" w:rsidR="00CB7084" w:rsidRPr="000047F2" w:rsidRDefault="00CB7084" w:rsidP="00656547">
            <w:pPr>
              <w:spacing w:after="120" w:line="276" w:lineRule="auto"/>
              <w:ind w:left="28" w:right="0" w:firstLine="0"/>
              <w:jc w:val="both"/>
              <w:rPr>
                <w:rFonts w:cstheme="minorHAnsi"/>
                <w:color w:val="404040" w:themeColor="text1" w:themeTint="BF"/>
                <w:lang w:bidi="en-US"/>
              </w:rPr>
            </w:pPr>
            <w:r w:rsidRPr="000047F2">
              <w:rPr>
                <w:rFonts w:cstheme="minorHAnsi"/>
                <w:color w:val="404040" w:themeColor="text1" w:themeTint="BF"/>
                <w:lang w:bidi="en-US"/>
              </w:rPr>
              <w:t xml:space="preserve">This animated video </w:t>
            </w:r>
            <w:r w:rsidR="002E1FAB">
              <w:rPr>
                <w:rFonts w:cstheme="minorHAnsi"/>
                <w:color w:val="404040" w:themeColor="text1" w:themeTint="BF"/>
                <w:lang w:bidi="en-US"/>
              </w:rPr>
              <w:t xml:space="preserve">below </w:t>
            </w:r>
            <w:r w:rsidRPr="000047F2">
              <w:rPr>
                <w:rFonts w:cstheme="minorHAnsi"/>
                <w:color w:val="404040" w:themeColor="text1" w:themeTint="BF"/>
                <w:lang w:bidi="en-US"/>
              </w:rPr>
              <w:t>describes effective feedback, how it is used</w:t>
            </w:r>
            <w:r>
              <w:rPr>
                <w:rFonts w:cstheme="minorHAnsi"/>
                <w:color w:val="404040" w:themeColor="text1" w:themeTint="BF"/>
                <w:lang w:bidi="en-US"/>
              </w:rPr>
              <w:t>,</w:t>
            </w:r>
            <w:r w:rsidRPr="000047F2">
              <w:rPr>
                <w:rFonts w:cstheme="minorHAnsi"/>
                <w:color w:val="404040" w:themeColor="text1" w:themeTint="BF"/>
                <w:lang w:bidi="en-US"/>
              </w:rPr>
              <w:t xml:space="preserve"> and how it can encourage </w:t>
            </w:r>
            <w:r>
              <w:rPr>
                <w:rFonts w:cstheme="minorHAnsi"/>
                <w:color w:val="404040" w:themeColor="text1" w:themeTint="BF"/>
                <w:lang w:bidi="en-US"/>
              </w:rPr>
              <w:t>people to achieve their goals</w:t>
            </w:r>
            <w:r w:rsidR="002E1FAB">
              <w:rPr>
                <w:rFonts w:cstheme="minorHAnsi"/>
                <w:color w:val="404040" w:themeColor="text1" w:themeTint="BF"/>
                <w:lang w:bidi="en-US"/>
              </w:rPr>
              <w:t>:</w:t>
            </w:r>
          </w:p>
          <w:p w14:paraId="29C59CA3" w14:textId="7B356CF6" w:rsidR="00CB7084" w:rsidRPr="00CB7084" w:rsidRDefault="00B90EFD" w:rsidP="00656547">
            <w:pPr>
              <w:spacing w:after="120" w:line="276" w:lineRule="auto"/>
              <w:ind w:left="0" w:right="0" w:firstLine="0"/>
              <w:jc w:val="center"/>
              <w:rPr>
                <w:rFonts w:cstheme="minorHAnsi"/>
                <w:color w:val="2E74B5" w:themeColor="accent5" w:themeShade="BF"/>
                <w:sz w:val="22"/>
                <w:lang w:val="en-GB" w:bidi="en-US"/>
              </w:rPr>
            </w:pPr>
            <w:hyperlink r:id="rId373" w:history="1">
              <w:r w:rsidR="00CB7084" w:rsidRPr="00CB7084">
                <w:rPr>
                  <w:rStyle w:val="Hyperlink"/>
                  <w:rFonts w:cstheme="minorHAnsi"/>
                  <w:color w:val="2E74B5" w:themeColor="accent5" w:themeShade="BF"/>
                  <w:sz w:val="22"/>
                  <w:u w:val="none"/>
                  <w:lang w:val="en-GB" w:bidi="en-US"/>
                </w:rPr>
                <w:t>Effective feedback animation</w:t>
              </w:r>
            </w:hyperlink>
          </w:p>
        </w:tc>
      </w:tr>
    </w:tbl>
    <w:p w14:paraId="6314F93B" w14:textId="36AA2F0B" w:rsidR="00CB7084" w:rsidRPr="002E1FAB" w:rsidRDefault="00CB7084" w:rsidP="00656547">
      <w:pPr>
        <w:spacing w:after="120" w:line="276" w:lineRule="auto"/>
        <w:ind w:left="0" w:right="0" w:firstLine="0"/>
        <w:jc w:val="both"/>
        <w:rPr>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B7084" w:rsidRPr="0097093B" w14:paraId="098EACF7" w14:textId="77777777" w:rsidTr="003E71C0">
        <w:tc>
          <w:tcPr>
            <w:tcW w:w="1985" w:type="dxa"/>
          </w:tcPr>
          <w:p w14:paraId="45151AF8" w14:textId="77777777" w:rsidR="00CB7084" w:rsidRPr="0097093B" w:rsidRDefault="00CB7084" w:rsidP="00656547">
            <w:pPr>
              <w:spacing w:after="120" w:line="276" w:lineRule="auto"/>
              <w:ind w:left="0" w:right="0" w:firstLine="0"/>
              <w:jc w:val="center"/>
              <w:rPr>
                <w:rFonts w:cstheme="minorHAnsi"/>
                <w:noProof/>
                <w:color w:val="262626" w:themeColor="text1" w:themeTint="D9"/>
                <w:highlight w:val="yellow"/>
                <w:lang w:bidi="en-US"/>
              </w:rPr>
            </w:pPr>
            <w:bookmarkStart w:id="153" w:name="_Hlk123305510"/>
            <w:r w:rsidRPr="0097093B">
              <w:rPr>
                <w:rFonts w:cstheme="minorHAnsi"/>
                <w:noProof/>
                <w:color w:val="262626" w:themeColor="text1" w:themeTint="D9"/>
                <w:lang w:eastAsia="en-PH"/>
              </w:rPr>
              <w:drawing>
                <wp:inline distT="0" distB="0" distL="0" distR="0" wp14:anchorId="418E43B1" wp14:editId="09C7AD7A">
                  <wp:extent cx="852853" cy="900000"/>
                  <wp:effectExtent l="0" t="0" r="4445" b="0"/>
                  <wp:docPr id="1197275993" name="Picture 119727599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55B87961" w14:textId="087C8FEE" w:rsidR="00CB7084" w:rsidRPr="0097093B" w:rsidRDefault="00CB7084"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21155D8D" w14:textId="7768FD1E" w:rsidR="00CB7084" w:rsidRPr="00FE206F" w:rsidRDefault="00CB7084" w:rsidP="00656547">
            <w:pPr>
              <w:pStyle w:val="ListParagraph"/>
              <w:numPr>
                <w:ilvl w:val="0"/>
                <w:numId w:val="105"/>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Current needs and preferences refer to what has already been identified. These needs and preferences are already documented within the individualised plan.</w:t>
            </w:r>
          </w:p>
          <w:p w14:paraId="4BB29F7F" w14:textId="77777777" w:rsidR="00CB7084" w:rsidRPr="00FE206F" w:rsidRDefault="00CB7084" w:rsidP="00656547">
            <w:pPr>
              <w:pStyle w:val="ListParagraph"/>
              <w:numPr>
                <w:ilvl w:val="0"/>
                <w:numId w:val="105"/>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Changing needs and preferences can include the following:</w:t>
            </w:r>
          </w:p>
          <w:p w14:paraId="1E9DAA99" w14:textId="77777777" w:rsidR="00CB7084" w:rsidRPr="00FE206F" w:rsidRDefault="00CB7084"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Changes in barriers</w:t>
            </w:r>
          </w:p>
          <w:p w14:paraId="21A672CB" w14:textId="77777777" w:rsidR="00CB7084" w:rsidRPr="00C33213" w:rsidRDefault="00CB7084"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Changes in interest</w:t>
            </w:r>
          </w:p>
        </w:tc>
      </w:tr>
      <w:bookmarkEnd w:id="153"/>
    </w:tbl>
    <w:p w14:paraId="252622EE" w14:textId="77777777" w:rsidR="002E1FAB" w:rsidRPr="002E1FAB" w:rsidRDefault="002E1FAB" w:rsidP="00656547">
      <w:pPr>
        <w:spacing w:after="120" w:line="276" w:lineRule="auto"/>
        <w:ind w:left="0" w:right="0" w:firstLine="0"/>
        <w:jc w:val="both"/>
        <w:rPr>
          <w:sz w:val="24"/>
          <w:szCs w:val="24"/>
        </w:rPr>
      </w:pPr>
    </w:p>
    <w:p w14:paraId="59AF62F4" w14:textId="0D335C17" w:rsidR="002E1FAB" w:rsidRPr="002E1FAB" w:rsidRDefault="002E1FAB" w:rsidP="00656547">
      <w:pPr>
        <w:spacing w:after="120" w:line="276" w:lineRule="auto"/>
        <w:ind w:left="0" w:right="0" w:firstLine="0"/>
        <w:jc w:val="center"/>
        <w:rPr>
          <w:sz w:val="24"/>
          <w:szCs w:val="24"/>
        </w:rPr>
      </w:pPr>
      <w:r>
        <w:rPr>
          <w:noProof/>
          <w:sz w:val="24"/>
          <w:szCs w:val="24"/>
        </w:rPr>
        <w:drawing>
          <wp:inline distT="0" distB="0" distL="0" distR="0" wp14:anchorId="0660A17F" wp14:editId="2CBB8BFB">
            <wp:extent cx="3926917" cy="2621280"/>
            <wp:effectExtent l="0" t="0" r="0" b="7620"/>
            <wp:docPr id="1197275974" name="Picture 1197275974" descr="A picture containing person, person, chil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4" name="Picture 1197275974" descr="A picture containing person, person, child, posing&#10;&#10;Description automatically generated"/>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3932129" cy="2624759"/>
                    </a:xfrm>
                    <a:prstGeom prst="rect">
                      <a:avLst/>
                    </a:prstGeom>
                  </pic:spPr>
                </pic:pic>
              </a:graphicData>
            </a:graphic>
          </wp:inline>
        </w:drawing>
      </w:r>
    </w:p>
    <w:p w14:paraId="34AA560E" w14:textId="4316B876" w:rsidR="00FD616B" w:rsidRPr="007A092D" w:rsidRDefault="00FD616B" w:rsidP="00656547">
      <w:pPr>
        <w:ind w:left="0" w:right="0" w:firstLine="0"/>
        <w:rPr>
          <w:sz w:val="24"/>
          <w:szCs w:val="24"/>
        </w:rPr>
      </w:pPr>
      <w:r>
        <w:br w:type="page"/>
      </w:r>
    </w:p>
    <w:p w14:paraId="4193C46A" w14:textId="32E17E58" w:rsidR="009D470E" w:rsidRPr="00C16E1B" w:rsidRDefault="009D470E" w:rsidP="00656547">
      <w:pPr>
        <w:pStyle w:val="Heading2"/>
        <w:numPr>
          <w:ilvl w:val="0"/>
          <w:numId w:val="9"/>
        </w:numPr>
        <w:ind w:left="720" w:right="0" w:hanging="720"/>
        <w:rPr>
          <w:rFonts w:cs="Arial"/>
          <w:color w:val="7F7F7F" w:themeColor="text1" w:themeTint="80"/>
          <w:sz w:val="32"/>
          <w:szCs w:val="32"/>
          <w:lang w:val="en-AU"/>
        </w:rPr>
      </w:pPr>
      <w:bookmarkStart w:id="154" w:name="_Toc95334384"/>
      <w:bookmarkStart w:id="155" w:name="_Toc132374953"/>
      <w:r>
        <w:rPr>
          <w:rFonts w:cs="Arial"/>
          <w:color w:val="7F7F7F" w:themeColor="text1" w:themeTint="80"/>
          <w:sz w:val="32"/>
          <w:szCs w:val="32"/>
          <w:lang w:val="en-AU"/>
        </w:rPr>
        <w:lastRenderedPageBreak/>
        <w:t xml:space="preserve">Ensure Strategies </w:t>
      </w:r>
      <w:r w:rsidR="007417FF">
        <w:rPr>
          <w:rFonts w:cs="Arial"/>
          <w:color w:val="7F7F7F" w:themeColor="text1" w:themeTint="80"/>
          <w:sz w:val="32"/>
          <w:szCs w:val="32"/>
          <w:lang w:val="en-AU"/>
        </w:rPr>
        <w:t>A</w:t>
      </w:r>
      <w:r>
        <w:rPr>
          <w:rFonts w:cs="Arial"/>
          <w:color w:val="7F7F7F" w:themeColor="text1" w:themeTint="80"/>
          <w:sz w:val="32"/>
          <w:szCs w:val="32"/>
          <w:lang w:val="en-AU"/>
        </w:rPr>
        <w:t xml:space="preserve">re Regularly Reviewed </w:t>
      </w:r>
      <w:proofErr w:type="gramStart"/>
      <w:r>
        <w:rPr>
          <w:rFonts w:cs="Arial"/>
          <w:color w:val="7F7F7F" w:themeColor="text1" w:themeTint="80"/>
          <w:sz w:val="32"/>
          <w:szCs w:val="32"/>
          <w:lang w:val="en-AU"/>
        </w:rPr>
        <w:t>With</w:t>
      </w:r>
      <w:proofErr w:type="gramEnd"/>
      <w:r>
        <w:rPr>
          <w:rFonts w:cs="Arial"/>
          <w:color w:val="7F7F7F" w:themeColor="text1" w:themeTint="80"/>
          <w:sz w:val="32"/>
          <w:szCs w:val="32"/>
          <w:lang w:val="en-AU"/>
        </w:rPr>
        <w:t xml:space="preserve"> the </w:t>
      </w:r>
      <w:r w:rsidR="008E5D18">
        <w:rPr>
          <w:rFonts w:cs="Arial"/>
          <w:color w:val="7F7F7F" w:themeColor="text1" w:themeTint="80"/>
          <w:sz w:val="32"/>
          <w:szCs w:val="32"/>
          <w:lang w:val="en-AU"/>
        </w:rPr>
        <w:t xml:space="preserve">PWD </w:t>
      </w:r>
      <w:r>
        <w:rPr>
          <w:rFonts w:cs="Arial"/>
          <w:color w:val="7F7F7F" w:themeColor="text1" w:themeTint="80"/>
          <w:sz w:val="32"/>
          <w:szCs w:val="32"/>
          <w:lang w:val="en-AU"/>
        </w:rPr>
        <w:t>and Supervisor</w:t>
      </w:r>
      <w:bookmarkEnd w:id="154"/>
      <w:bookmarkEnd w:id="155"/>
    </w:p>
    <w:p w14:paraId="0BD71D39" w14:textId="3317F018" w:rsidR="0057497E" w:rsidRPr="00061458" w:rsidRDefault="00A86E3B" w:rsidP="00656547">
      <w:pPr>
        <w:tabs>
          <w:tab w:val="left" w:pos="180"/>
        </w:tabs>
        <w:spacing w:after="120" w:line="276" w:lineRule="auto"/>
        <w:ind w:left="0" w:right="0" w:firstLine="0"/>
        <w:jc w:val="both"/>
        <w:rPr>
          <w:rFonts w:cstheme="minorHAnsi"/>
          <w:color w:val="404040" w:themeColor="text1" w:themeTint="BF"/>
          <w:sz w:val="24"/>
          <w:lang w:bidi="en-US"/>
        </w:rPr>
      </w:pPr>
      <w:r w:rsidRPr="00061458">
        <w:rPr>
          <w:rFonts w:cstheme="minorHAnsi"/>
          <w:color w:val="404040" w:themeColor="text1" w:themeTint="BF"/>
          <w:sz w:val="24"/>
          <w:lang w:bidi="en-US"/>
        </w:rPr>
        <w:t xml:space="preserve">As a support worker, you must regularly review the strategies for community participation and social inclusion being implemented. This is </w:t>
      </w:r>
      <w:r w:rsidR="00360F88" w:rsidRPr="00061458">
        <w:rPr>
          <w:rFonts w:cstheme="minorHAnsi"/>
          <w:color w:val="404040" w:themeColor="text1" w:themeTint="BF"/>
          <w:sz w:val="24"/>
          <w:lang w:bidi="en-US"/>
        </w:rPr>
        <w:t xml:space="preserve">to </w:t>
      </w:r>
      <w:r w:rsidRPr="00061458">
        <w:rPr>
          <w:rFonts w:cstheme="minorHAnsi"/>
          <w:color w:val="404040" w:themeColor="text1" w:themeTint="BF"/>
          <w:sz w:val="24"/>
          <w:lang w:bidi="en-US"/>
        </w:rPr>
        <w:t>know if it is good or not.</w:t>
      </w:r>
      <w:r w:rsidR="00DA3EA6" w:rsidRPr="00061458">
        <w:rPr>
          <w:rFonts w:eastAsia="Times New Roman" w:cstheme="minorHAnsi"/>
          <w:color w:val="404040" w:themeColor="text1" w:themeTint="BF"/>
          <w:sz w:val="24"/>
          <w:szCs w:val="24"/>
        </w:rPr>
        <w:fldChar w:fldCharType="begin"/>
      </w:r>
      <w:r w:rsidR="00DA3EA6" w:rsidRPr="00061458">
        <w:rPr>
          <w:rFonts w:eastAsia="Times New Roman" w:cstheme="minorHAnsi"/>
          <w:color w:val="404040" w:themeColor="text1" w:themeTint="BF"/>
          <w:sz w:val="24"/>
          <w:szCs w:val="24"/>
        </w:rPr>
        <w:instrText xml:space="preserve"> INCLUDEPICTURE "https://previews.123rf.com/images/melpomen/melpomen1912/melpomen191200693/135290352-cloud-computing-with-aerial-view-of-the-bay-bridge-in-san-francisco.jpg" \* MERGEFORMATINET </w:instrText>
      </w:r>
      <w:r w:rsidR="00DA3EA6" w:rsidRPr="00061458">
        <w:rPr>
          <w:rFonts w:eastAsia="Times New Roman" w:cstheme="minorHAnsi"/>
          <w:color w:val="404040" w:themeColor="text1" w:themeTint="BF"/>
          <w:sz w:val="24"/>
          <w:szCs w:val="24"/>
        </w:rPr>
        <w:fldChar w:fldCharType="end"/>
      </w:r>
      <w:r w:rsidRPr="00061458">
        <w:rPr>
          <w:rFonts w:cstheme="minorHAnsi"/>
          <w:color w:val="404040" w:themeColor="text1" w:themeTint="BF"/>
          <w:sz w:val="24"/>
          <w:lang w:bidi="en-US"/>
        </w:rPr>
        <w:t xml:space="preserve"> </w:t>
      </w:r>
      <w:r w:rsidR="005674D1" w:rsidRPr="00061458">
        <w:rPr>
          <w:rFonts w:cstheme="minorHAnsi"/>
          <w:color w:val="404040" w:themeColor="text1" w:themeTint="BF"/>
          <w:sz w:val="24"/>
          <w:lang w:bidi="en-US"/>
        </w:rPr>
        <w:t xml:space="preserve">You may think that a </w:t>
      </w:r>
      <w:r w:rsidRPr="00061458">
        <w:rPr>
          <w:rFonts w:cstheme="minorHAnsi"/>
          <w:color w:val="404040" w:themeColor="text1" w:themeTint="BF"/>
          <w:sz w:val="24"/>
          <w:lang w:bidi="en-US"/>
        </w:rPr>
        <w:t>strategy</w:t>
      </w:r>
      <w:r w:rsidR="005674D1" w:rsidRPr="00061458">
        <w:rPr>
          <w:rFonts w:cstheme="minorHAnsi"/>
          <w:color w:val="404040" w:themeColor="text1" w:themeTint="BF"/>
          <w:sz w:val="24"/>
          <w:lang w:bidi="en-US"/>
        </w:rPr>
        <w:t xml:space="preserve"> will work great for your client. However, this may not actually work for them in the long run.</w:t>
      </w:r>
    </w:p>
    <w:p w14:paraId="01E45F0D" w14:textId="5C3912CD" w:rsidR="00527782" w:rsidRPr="00061458" w:rsidRDefault="7E409C94" w:rsidP="00656547">
      <w:pPr>
        <w:spacing w:after="120" w:line="276" w:lineRule="auto"/>
        <w:ind w:left="0" w:right="0" w:firstLine="0"/>
        <w:jc w:val="both"/>
        <w:rPr>
          <w:rFonts w:cstheme="minorHAnsi"/>
          <w:color w:val="404040" w:themeColor="text1" w:themeTint="BF"/>
          <w:sz w:val="24"/>
          <w:szCs w:val="24"/>
          <w:lang w:bidi="en-US"/>
        </w:rPr>
      </w:pPr>
      <w:r w:rsidRPr="00061458">
        <w:rPr>
          <w:rFonts w:cstheme="minorHAnsi"/>
          <w:color w:val="404040" w:themeColor="text1" w:themeTint="BF"/>
          <w:sz w:val="24"/>
          <w:szCs w:val="24"/>
          <w:lang w:bidi="en-US"/>
        </w:rPr>
        <w:t>That is why it is important to ask your client and supervisor for their opinion on the strategies being implemented. It is also essential to ask for their opinion multiple times because it might change over time. You must also make your own observations to see if your client is doing well when interacting with others.</w:t>
      </w:r>
    </w:p>
    <w:p w14:paraId="387F9BCA" w14:textId="6CF9807B" w:rsidR="005674D1" w:rsidRPr="00061458" w:rsidRDefault="005674D1" w:rsidP="00656547">
      <w:pPr>
        <w:spacing w:after="120" w:line="276" w:lineRule="auto"/>
        <w:ind w:left="0" w:right="0" w:firstLine="0"/>
        <w:jc w:val="both"/>
        <w:rPr>
          <w:rFonts w:cstheme="minorHAnsi"/>
          <w:color w:val="404040" w:themeColor="text1" w:themeTint="BF"/>
          <w:sz w:val="24"/>
          <w:lang w:bidi="en-US"/>
        </w:rPr>
      </w:pPr>
      <w:r w:rsidRPr="00061458">
        <w:rPr>
          <w:rFonts w:cstheme="minorHAnsi"/>
          <w:color w:val="404040" w:themeColor="text1" w:themeTint="BF"/>
          <w:sz w:val="24"/>
          <w:lang w:bidi="en-US"/>
        </w:rPr>
        <w:t xml:space="preserve">You will do all these to </w:t>
      </w:r>
      <w:r w:rsidR="00527782" w:rsidRPr="00061458">
        <w:rPr>
          <w:rFonts w:cstheme="minorHAnsi"/>
          <w:color w:val="404040" w:themeColor="text1" w:themeTint="BF"/>
          <w:sz w:val="24"/>
          <w:lang w:bidi="en-US"/>
        </w:rPr>
        <w:t xml:space="preserve">facilitate positive outcomes with regard to the client’s community participation and social inclusion. </w:t>
      </w:r>
      <w:r w:rsidR="00527782" w:rsidRPr="00061458">
        <w:rPr>
          <w:rFonts w:cstheme="minorHAnsi"/>
          <w:i/>
          <w:color w:val="404040" w:themeColor="text1" w:themeTint="BF"/>
          <w:sz w:val="24"/>
          <w:lang w:bidi="en-US"/>
        </w:rPr>
        <w:t>Positive outcomes</w:t>
      </w:r>
      <w:r w:rsidR="00527782" w:rsidRPr="00061458">
        <w:rPr>
          <w:rFonts w:cstheme="minorHAnsi"/>
          <w:iCs/>
          <w:color w:val="404040" w:themeColor="text1" w:themeTint="BF"/>
          <w:sz w:val="24"/>
          <w:lang w:bidi="en-US"/>
        </w:rPr>
        <w:t xml:space="preserve"> mean that your clients remain happy, comfortable and fulfilled when they are </w:t>
      </w:r>
      <w:r w:rsidR="00A86E3B" w:rsidRPr="00061458">
        <w:rPr>
          <w:rFonts w:cstheme="minorHAnsi"/>
          <w:color w:val="404040" w:themeColor="text1" w:themeTint="BF"/>
          <w:sz w:val="24"/>
          <w:lang w:bidi="en-US"/>
        </w:rPr>
        <w:t>participating in their communities and social networks</w:t>
      </w:r>
      <w:r w:rsidRPr="00061458">
        <w:rPr>
          <w:rFonts w:cstheme="minorHAnsi"/>
          <w:color w:val="404040" w:themeColor="text1" w:themeTint="BF"/>
          <w:sz w:val="24"/>
          <w:lang w:bidi="en-US"/>
        </w:rPr>
        <w:t xml:space="preserve">. </w:t>
      </w:r>
      <w:r w:rsidR="00BF1164" w:rsidRPr="00061458">
        <w:rPr>
          <w:rFonts w:cstheme="minorHAnsi"/>
          <w:color w:val="404040" w:themeColor="text1" w:themeTint="BF"/>
          <w:sz w:val="24"/>
          <w:lang w:bidi="en-US"/>
        </w:rPr>
        <w:t xml:space="preserve">These </w:t>
      </w:r>
      <w:r w:rsidR="0053060F" w:rsidRPr="00061458">
        <w:rPr>
          <w:rFonts w:cstheme="minorHAnsi"/>
          <w:color w:val="404040" w:themeColor="text1" w:themeTint="BF"/>
          <w:sz w:val="24"/>
          <w:lang w:bidi="en-US"/>
        </w:rPr>
        <w:t xml:space="preserve">also mean continuous improvement </w:t>
      </w:r>
      <w:r w:rsidR="001839D2" w:rsidRPr="00061458">
        <w:rPr>
          <w:rFonts w:cstheme="minorHAnsi"/>
          <w:color w:val="404040" w:themeColor="text1" w:themeTint="BF"/>
          <w:sz w:val="24"/>
          <w:lang w:bidi="en-US"/>
        </w:rPr>
        <w:t>in</w:t>
      </w:r>
      <w:r w:rsidR="0053060F" w:rsidRPr="00061458">
        <w:rPr>
          <w:rFonts w:cstheme="minorHAnsi"/>
          <w:color w:val="404040" w:themeColor="text1" w:themeTint="BF"/>
          <w:sz w:val="24"/>
          <w:lang w:bidi="en-US"/>
        </w:rPr>
        <w:t xml:space="preserve"> the quality of their life.</w:t>
      </w:r>
    </w:p>
    <w:p w14:paraId="324689B8" w14:textId="3AC2CF7E" w:rsidR="00D9696D" w:rsidRPr="00061458" w:rsidRDefault="00780A08" w:rsidP="00656547">
      <w:pPr>
        <w:spacing w:after="120" w:line="276" w:lineRule="auto"/>
        <w:ind w:left="0" w:right="0" w:firstLine="0"/>
        <w:jc w:val="both"/>
        <w:rPr>
          <w:rFonts w:cstheme="minorHAnsi"/>
          <w:color w:val="404040" w:themeColor="text1" w:themeTint="BF"/>
          <w:sz w:val="24"/>
          <w:lang w:bidi="en-US"/>
        </w:rPr>
      </w:pPr>
      <w:r w:rsidRPr="00061458">
        <w:rPr>
          <w:rFonts w:cstheme="minorHAnsi"/>
          <w:color w:val="404040" w:themeColor="text1" w:themeTint="BF"/>
          <w:sz w:val="24"/>
          <w:lang w:bidi="en-US"/>
        </w:rPr>
        <w:t xml:space="preserve">As such, you </w:t>
      </w:r>
      <w:r w:rsidR="00FC751B" w:rsidRPr="00061458">
        <w:rPr>
          <w:rFonts w:cstheme="minorHAnsi"/>
          <w:color w:val="404040" w:themeColor="text1" w:themeTint="BF"/>
          <w:sz w:val="24"/>
          <w:lang w:bidi="en-US"/>
        </w:rPr>
        <w:t xml:space="preserve">must </w:t>
      </w:r>
      <w:r w:rsidRPr="00061458">
        <w:rPr>
          <w:rFonts w:cstheme="minorHAnsi"/>
          <w:color w:val="404040" w:themeColor="text1" w:themeTint="BF"/>
          <w:sz w:val="24"/>
          <w:lang w:bidi="en-US"/>
        </w:rPr>
        <w:t>r</w:t>
      </w:r>
      <w:r w:rsidR="00A86E3B" w:rsidRPr="00061458">
        <w:rPr>
          <w:rFonts w:cstheme="minorHAnsi"/>
          <w:color w:val="404040" w:themeColor="text1" w:themeTint="BF"/>
          <w:sz w:val="24"/>
          <w:lang w:bidi="en-US"/>
        </w:rPr>
        <w:t>egularly</w:t>
      </w:r>
      <w:r w:rsidR="00D9696D" w:rsidRPr="00061458">
        <w:rPr>
          <w:rFonts w:cstheme="minorHAnsi"/>
          <w:color w:val="404040" w:themeColor="text1" w:themeTint="BF"/>
          <w:sz w:val="24"/>
          <w:lang w:bidi="en-US"/>
        </w:rPr>
        <w:t xml:space="preserve"> </w:t>
      </w:r>
      <w:r w:rsidRPr="00061458">
        <w:rPr>
          <w:rFonts w:cstheme="minorHAnsi"/>
          <w:color w:val="404040" w:themeColor="text1" w:themeTint="BF"/>
          <w:sz w:val="24"/>
          <w:lang w:bidi="en-US"/>
        </w:rPr>
        <w:t>review the strategies</w:t>
      </w:r>
      <w:r w:rsidR="00D9696D" w:rsidRPr="00061458">
        <w:rPr>
          <w:rFonts w:cstheme="minorHAnsi"/>
          <w:color w:val="404040" w:themeColor="text1" w:themeTint="BF"/>
          <w:sz w:val="24"/>
          <w:lang w:bidi="en-US"/>
        </w:rPr>
        <w:t xml:space="preserve"> </w:t>
      </w:r>
      <w:r w:rsidRPr="00061458">
        <w:rPr>
          <w:rFonts w:cstheme="minorHAnsi"/>
          <w:color w:val="404040" w:themeColor="text1" w:themeTint="BF"/>
          <w:sz w:val="24"/>
          <w:lang w:bidi="en-US"/>
        </w:rPr>
        <w:t>to ensure that</w:t>
      </w:r>
      <w:r w:rsidR="008E56CF" w:rsidRPr="00061458">
        <w:rPr>
          <w:rFonts w:cstheme="minorHAnsi"/>
          <w:color w:val="404040" w:themeColor="text1" w:themeTint="BF"/>
          <w:sz w:val="24"/>
          <w:lang w:bidi="en-US"/>
        </w:rPr>
        <w:t xml:space="preserve"> they</w:t>
      </w:r>
      <w:r w:rsidR="00D9696D" w:rsidRPr="00061458">
        <w:rPr>
          <w:rFonts w:cstheme="minorHAnsi"/>
          <w:color w:val="404040" w:themeColor="text1" w:themeTint="BF"/>
          <w:sz w:val="24"/>
          <w:lang w:bidi="en-US"/>
        </w:rPr>
        <w:t>:</w:t>
      </w:r>
    </w:p>
    <w:p w14:paraId="51BD7B7F" w14:textId="04CF3441" w:rsidR="004B31FB" w:rsidRPr="00061458" w:rsidRDefault="00F74C97" w:rsidP="00656547">
      <w:pPr>
        <w:spacing w:after="120" w:line="276" w:lineRule="auto"/>
        <w:ind w:left="0" w:right="0" w:firstLine="0"/>
        <w:jc w:val="both"/>
        <w:rPr>
          <w:color w:val="404040" w:themeColor="text1" w:themeTint="BF"/>
          <w:sz w:val="24"/>
          <w:szCs w:val="24"/>
          <w:lang w:bidi="en-US"/>
        </w:rPr>
      </w:pPr>
      <w:r w:rsidRPr="00FE206F">
        <w:rPr>
          <w:noProof/>
          <w:color w:val="404040" w:themeColor="text1" w:themeTint="BF"/>
          <w:lang w:bidi="en-US"/>
        </w:rPr>
        <w:drawing>
          <wp:inline distT="0" distB="0" distL="0" distR="0" wp14:anchorId="1C14631A" wp14:editId="78AEB1C5">
            <wp:extent cx="5727700" cy="2082800"/>
            <wp:effectExtent l="0" t="0" r="6350" b="0"/>
            <wp:docPr id="876719960" name="Diagram 8767199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14:paraId="7FE91B02" w14:textId="77777777" w:rsidR="0057497E" w:rsidRPr="00F90D1A" w:rsidRDefault="0057497E" w:rsidP="00656547">
      <w:pPr>
        <w:spacing w:after="120" w:line="276" w:lineRule="auto"/>
        <w:ind w:left="0" w:right="0" w:firstLine="0"/>
        <w:jc w:val="both"/>
        <w:rPr>
          <w:rFonts w:cstheme="minorHAnsi"/>
          <w:color w:val="404040" w:themeColor="text1" w:themeTint="BF"/>
          <w:sz w:val="24"/>
          <w:lang w:bidi="en-US"/>
        </w:rPr>
      </w:pPr>
    </w:p>
    <w:p w14:paraId="0418510F" w14:textId="56DE9B94" w:rsidR="00D00641" w:rsidRPr="00FE206F" w:rsidRDefault="00D00641" w:rsidP="00656547">
      <w:pPr>
        <w:spacing w:after="120" w:line="276" w:lineRule="auto"/>
        <w:ind w:left="0" w:right="0" w:firstLine="0"/>
        <w:jc w:val="both"/>
        <w:rPr>
          <w:rFonts w:cstheme="minorHAnsi"/>
          <w:color w:val="404040" w:themeColor="text1" w:themeTint="BF"/>
          <w:sz w:val="24"/>
          <w:lang w:bidi="en-US"/>
        </w:rPr>
      </w:pPr>
      <w:r w:rsidRPr="00FE206F">
        <w:rPr>
          <w:rFonts w:cstheme="minorHAnsi"/>
          <w:b/>
          <w:bCs/>
          <w:color w:val="404040" w:themeColor="text1" w:themeTint="BF"/>
          <w:sz w:val="24"/>
          <w:lang w:bidi="en-US"/>
        </w:rPr>
        <w:t>Reviewing of Strategies for Community Participation and Social Inclusion</w:t>
      </w:r>
    </w:p>
    <w:p w14:paraId="2487DCC5" w14:textId="35689BAA" w:rsidR="00F96DBE" w:rsidRPr="00FE206F" w:rsidRDefault="00F96DB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Here are some ways to </w:t>
      </w:r>
      <w:r w:rsidR="001725FC" w:rsidRPr="00FE206F">
        <w:rPr>
          <w:rFonts w:cstheme="minorHAnsi"/>
          <w:color w:val="404040" w:themeColor="text1" w:themeTint="BF"/>
          <w:sz w:val="24"/>
          <w:lang w:bidi="en-US"/>
        </w:rPr>
        <w:t xml:space="preserve">regularly </w:t>
      </w:r>
      <w:r w:rsidR="00013B2F" w:rsidRPr="00FE206F">
        <w:rPr>
          <w:rFonts w:cstheme="minorHAnsi"/>
          <w:color w:val="404040" w:themeColor="text1" w:themeTint="BF"/>
          <w:sz w:val="24"/>
          <w:lang w:bidi="en-US"/>
        </w:rPr>
        <w:t>review strategies with you</w:t>
      </w:r>
      <w:r w:rsidR="001725FC" w:rsidRPr="00FE206F">
        <w:rPr>
          <w:rFonts w:cstheme="minorHAnsi"/>
          <w:color w:val="404040" w:themeColor="text1" w:themeTint="BF"/>
          <w:sz w:val="24"/>
          <w:lang w:bidi="en-US"/>
        </w:rPr>
        <w:t>r client and supervisor:</w:t>
      </w:r>
    </w:p>
    <w:p w14:paraId="0B2D27BE" w14:textId="38E22628" w:rsidR="00F96DBE" w:rsidRPr="00FE206F" w:rsidRDefault="00F96DBE" w:rsidP="00656547">
      <w:pPr>
        <w:pStyle w:val="ListParagraph"/>
        <w:numPr>
          <w:ilvl w:val="0"/>
          <w:numId w:val="111"/>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Self-</w:t>
      </w:r>
      <w:r w:rsidR="00EB4091">
        <w:rPr>
          <w:rFonts w:cstheme="minorHAnsi"/>
          <w:b/>
          <w:bCs/>
          <w:color w:val="404040" w:themeColor="text1" w:themeTint="BF"/>
          <w:sz w:val="24"/>
          <w:lang w:bidi="en-US"/>
        </w:rPr>
        <w:t>e</w:t>
      </w:r>
      <w:r w:rsidRPr="00FE206F">
        <w:rPr>
          <w:rFonts w:cstheme="minorHAnsi"/>
          <w:b/>
          <w:bCs/>
          <w:color w:val="404040" w:themeColor="text1" w:themeTint="BF"/>
          <w:sz w:val="24"/>
          <w:lang w:bidi="en-US"/>
        </w:rPr>
        <w:t>valuation</w:t>
      </w:r>
    </w:p>
    <w:p w14:paraId="1F5B0800" w14:textId="5D0446A9" w:rsidR="001725FC" w:rsidRPr="00EB4091" w:rsidRDefault="00F96DBE" w:rsidP="00A85D0C">
      <w:pPr>
        <w:pStyle w:val="ListParagraph"/>
        <w:tabs>
          <w:tab w:val="left" w:pos="180"/>
        </w:tabs>
        <w:spacing w:after="120" w:line="276" w:lineRule="auto"/>
        <w:ind w:left="714" w:right="0" w:firstLine="0"/>
        <w:contextualSpacing w:val="0"/>
        <w:jc w:val="both"/>
        <w:rPr>
          <w:sz w:val="24"/>
          <w:szCs w:val="24"/>
          <w:lang w:bidi="en-US"/>
        </w:rPr>
      </w:pPr>
      <w:r w:rsidRPr="00FE206F">
        <w:rPr>
          <w:rFonts w:cstheme="minorHAnsi"/>
          <w:i/>
          <w:iCs/>
          <w:color w:val="404040" w:themeColor="text1" w:themeTint="BF"/>
          <w:sz w:val="24"/>
          <w:lang w:bidi="en-US"/>
        </w:rPr>
        <w:t>Self-evaluation</w:t>
      </w:r>
      <w:r w:rsidRPr="00FE206F">
        <w:rPr>
          <w:rFonts w:cstheme="minorHAnsi"/>
          <w:color w:val="404040" w:themeColor="text1" w:themeTint="BF"/>
          <w:sz w:val="24"/>
          <w:lang w:bidi="en-US"/>
        </w:rPr>
        <w:t xml:space="preserve"> refers to the process where you observe and analyse your performance. This is to identify your strengths and areas for improvement</w:t>
      </w:r>
      <w:r w:rsidR="00AC067B" w:rsidRPr="00FE206F">
        <w:rPr>
          <w:rFonts w:cstheme="minorHAnsi"/>
          <w:color w:val="404040" w:themeColor="text1" w:themeTint="BF"/>
          <w:sz w:val="24"/>
          <w:lang w:bidi="en-US"/>
        </w:rPr>
        <w:t xml:space="preserve"> when it comes to implementing the strategies</w:t>
      </w:r>
      <w:r w:rsidRPr="00FE206F">
        <w:rPr>
          <w:rFonts w:cstheme="minorHAnsi"/>
          <w:color w:val="404040" w:themeColor="text1" w:themeTint="BF"/>
          <w:sz w:val="24"/>
          <w:lang w:bidi="en-US"/>
        </w:rPr>
        <w:t>. These areas of improvement refer to any skills or abilities you may lack and have room for growth. Examples of areas for improvement include experience, communication and reception to feedback. Data from self-evaluation can be obtained from feedback forms or surveys.</w:t>
      </w:r>
    </w:p>
    <w:p w14:paraId="64D7DFE8" w14:textId="77777777" w:rsidR="0057497E" w:rsidRPr="00EB4091" w:rsidRDefault="0057497E" w:rsidP="00656547">
      <w:pPr>
        <w:spacing w:after="120" w:line="276" w:lineRule="auto"/>
        <w:ind w:right="0"/>
        <w:rPr>
          <w:rFonts w:cstheme="minorHAnsi"/>
          <w:color w:val="404040" w:themeColor="text1" w:themeTint="BF"/>
          <w:sz w:val="24"/>
          <w:lang w:bidi="en-US"/>
        </w:rPr>
      </w:pPr>
      <w:r>
        <w:rPr>
          <w:rFonts w:cstheme="minorHAnsi"/>
          <w:b/>
          <w:bCs/>
          <w:color w:val="404040" w:themeColor="text1" w:themeTint="BF"/>
          <w:sz w:val="24"/>
          <w:lang w:bidi="en-US"/>
        </w:rPr>
        <w:br w:type="page"/>
      </w:r>
    </w:p>
    <w:p w14:paraId="4CBBA593" w14:textId="763B87DB" w:rsidR="00F96DBE" w:rsidRPr="00FE206F" w:rsidRDefault="00F96DBE" w:rsidP="00656547">
      <w:pPr>
        <w:pStyle w:val="ListParagraph"/>
        <w:numPr>
          <w:ilvl w:val="0"/>
          <w:numId w:val="111"/>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lastRenderedPageBreak/>
        <w:t>Observation</w:t>
      </w:r>
    </w:p>
    <w:p w14:paraId="7A1E6716" w14:textId="09EA7D23" w:rsidR="00AC067B" w:rsidRPr="00FE206F" w:rsidRDefault="00AC067B"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When reviewing strategies, you may observe how they are implemented during the client’s activities within their communities or social networks. Your supervisor may also observe how you </w:t>
      </w:r>
      <w:r w:rsidR="0017393E" w:rsidRPr="00FE206F">
        <w:rPr>
          <w:rFonts w:cstheme="minorHAnsi"/>
          <w:color w:val="404040" w:themeColor="text1" w:themeTint="BF"/>
          <w:sz w:val="24"/>
          <w:lang w:bidi="en-US"/>
        </w:rPr>
        <w:t>implement the strategies and address any issues you may face during the implementation.</w:t>
      </w:r>
    </w:p>
    <w:p w14:paraId="55CBD41D" w14:textId="096EC8EA"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Listed below are the two types of observation:</w:t>
      </w:r>
    </w:p>
    <w:p w14:paraId="079542F7" w14:textId="77777777" w:rsidR="00F96DBE" w:rsidRPr="00FE206F" w:rsidRDefault="00F96DBE" w:rsidP="00656547">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52F4CC9E" wp14:editId="519D938B">
            <wp:extent cx="5270500" cy="2124075"/>
            <wp:effectExtent l="0" t="0" r="6350" b="9525"/>
            <wp:docPr id="876719962" name="Diagram 8767199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0" r:lo="rId381" r:qs="rId382" r:cs="rId383"/>
              </a:graphicData>
            </a:graphic>
          </wp:inline>
        </w:drawing>
      </w:r>
    </w:p>
    <w:p w14:paraId="0436BCD3" w14:textId="77777777"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Observation involves watching:</w:t>
      </w:r>
    </w:p>
    <w:p w14:paraId="42F69BE1" w14:textId="7A67A3EA"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How other support workers perform their tasks</w:t>
      </w:r>
    </w:p>
    <w:p w14:paraId="09C6ED8B" w14:textId="584E823B"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How other support workers interact with your clients</w:t>
      </w:r>
    </w:p>
    <w:p w14:paraId="2F93A911" w14:textId="7438A9F6"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How your clients interact with other people</w:t>
      </w:r>
    </w:p>
    <w:p w14:paraId="4EC9B429" w14:textId="0CBA8A89"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How other </w:t>
      </w:r>
      <w:r w:rsidR="00F96DBE" w:rsidRPr="00FE206F">
        <w:rPr>
          <w:rFonts w:cstheme="minorHAnsi"/>
          <w:color w:val="404040" w:themeColor="text1" w:themeTint="BF"/>
          <w:sz w:val="24"/>
          <w:lang w:bidi="en-US"/>
        </w:rPr>
        <w:t>support workers or clients behave in specific situations</w:t>
      </w:r>
    </w:p>
    <w:p w14:paraId="2B117192" w14:textId="1F5E4B85"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You can collect data from direct observation through tools</w:t>
      </w:r>
      <w:r w:rsidR="00EB4091">
        <w:rPr>
          <w:rFonts w:cstheme="minorHAnsi"/>
          <w:color w:val="404040" w:themeColor="text1" w:themeTint="BF"/>
          <w:sz w:val="24"/>
          <w:lang w:bidi="en-US"/>
        </w:rPr>
        <w:t>,</w:t>
      </w:r>
      <w:r w:rsidRPr="00FE206F">
        <w:rPr>
          <w:rFonts w:cstheme="minorHAnsi"/>
          <w:color w:val="404040" w:themeColor="text1" w:themeTint="BF"/>
          <w:sz w:val="24"/>
          <w:lang w:bidi="en-US"/>
        </w:rPr>
        <w:t xml:space="preserve"> such as</w:t>
      </w:r>
      <w:r w:rsidR="00EB4091">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573EBE5C" w14:textId="26AE885D"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Observational checklists</w:t>
      </w:r>
    </w:p>
    <w:p w14:paraId="1D19C4D6" w14:textId="1C15DC1B"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Video and audio recordings</w:t>
      </w:r>
    </w:p>
    <w:p w14:paraId="00A1116D" w14:textId="42EBAC5F"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Photographs</w:t>
      </w:r>
    </w:p>
    <w:p w14:paraId="57D62C87" w14:textId="54780CAC"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Notes</w:t>
      </w:r>
    </w:p>
    <w:p w14:paraId="4E7716A7" w14:textId="5D39DF45" w:rsidR="00F96DBE" w:rsidRPr="00FE206F" w:rsidRDefault="00F96DBE" w:rsidP="00656547">
      <w:pPr>
        <w:pStyle w:val="ListParagraph"/>
        <w:numPr>
          <w:ilvl w:val="0"/>
          <w:numId w:val="111"/>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Client </w:t>
      </w:r>
      <w:r w:rsidR="00EB4091">
        <w:rPr>
          <w:rFonts w:cstheme="minorHAnsi"/>
          <w:b/>
          <w:bCs/>
          <w:color w:val="404040" w:themeColor="text1" w:themeTint="BF"/>
          <w:sz w:val="24"/>
          <w:lang w:bidi="en-US"/>
        </w:rPr>
        <w:t>f</w:t>
      </w:r>
      <w:r w:rsidRPr="00FE206F">
        <w:rPr>
          <w:rFonts w:cstheme="minorHAnsi"/>
          <w:b/>
          <w:bCs/>
          <w:color w:val="404040" w:themeColor="text1" w:themeTint="BF"/>
          <w:sz w:val="24"/>
          <w:lang w:bidi="en-US"/>
        </w:rPr>
        <w:t>eedback</w:t>
      </w:r>
    </w:p>
    <w:p w14:paraId="49ACD5D1" w14:textId="42308ED6"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Your clients are the primary target of your service delivery. That is why their feedback should be sought </w:t>
      </w:r>
      <w:r w:rsidR="004C7CD7" w:rsidRPr="00FE206F">
        <w:rPr>
          <w:rFonts w:cstheme="minorHAnsi"/>
          <w:color w:val="404040" w:themeColor="text1" w:themeTint="BF"/>
          <w:sz w:val="24"/>
          <w:lang w:bidi="en-US"/>
        </w:rPr>
        <w:t>when implementing strategies for community participation and social inclusion</w:t>
      </w:r>
      <w:r w:rsidRPr="00FE206F">
        <w:rPr>
          <w:rFonts w:cstheme="minorHAnsi"/>
          <w:color w:val="404040" w:themeColor="text1" w:themeTint="BF"/>
          <w:sz w:val="24"/>
          <w:lang w:bidi="en-US"/>
        </w:rPr>
        <w:t>. Their feedback will be crucial in determining what strategies are effective and what should be changed. When seeking feedback from clients, you may have formal and informal interviews with them. You may also survey clients to ask them about the</w:t>
      </w:r>
      <w:r w:rsidR="00CB6B48" w:rsidRPr="00FE206F">
        <w:rPr>
          <w:rFonts w:cstheme="minorHAnsi"/>
          <w:color w:val="404040" w:themeColor="text1" w:themeTint="BF"/>
          <w:sz w:val="24"/>
          <w:lang w:bidi="en-US"/>
        </w:rPr>
        <w:t xml:space="preserve"> strategies being implemented</w:t>
      </w:r>
      <w:r w:rsidRPr="00FE206F">
        <w:rPr>
          <w:rFonts w:cstheme="minorHAnsi"/>
          <w:color w:val="404040" w:themeColor="text1" w:themeTint="BF"/>
          <w:sz w:val="24"/>
          <w:lang w:bidi="en-US"/>
        </w:rPr>
        <w:t>.</w:t>
      </w:r>
    </w:p>
    <w:p w14:paraId="5E9C657E" w14:textId="77777777" w:rsidR="00EE0248" w:rsidRDefault="00EE024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69381E7" w14:textId="3588DD3E" w:rsidR="00F96DBE" w:rsidRPr="00FE206F" w:rsidRDefault="00F96DBE" w:rsidP="00656547">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In your questionnaire or interview, you may ask clients questions like the following:</w:t>
      </w:r>
    </w:p>
    <w:p w14:paraId="63EB3FA0" w14:textId="77777777" w:rsidR="00F96DBE" w:rsidRPr="00FE206F" w:rsidRDefault="00F96DBE" w:rsidP="00656547">
      <w:pPr>
        <w:tabs>
          <w:tab w:val="left" w:pos="180"/>
        </w:tabs>
        <w:spacing w:after="120" w:line="276" w:lineRule="auto"/>
        <w:ind w:left="72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75D31A35" wp14:editId="664F8952">
            <wp:extent cx="5232400" cy="2596515"/>
            <wp:effectExtent l="38100" t="0" r="25400" b="13335"/>
            <wp:docPr id="876719987" name="Diagram 876719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5" r:lo="rId386" r:qs="rId387" r:cs="rId388"/>
              </a:graphicData>
            </a:graphic>
          </wp:inline>
        </w:drawing>
      </w:r>
    </w:p>
    <w:p w14:paraId="7D5A1841" w14:textId="75F2EFAC" w:rsidR="0057497E" w:rsidRPr="00577CD3" w:rsidRDefault="0057497E" w:rsidP="00656547">
      <w:pPr>
        <w:tabs>
          <w:tab w:val="left" w:pos="180"/>
        </w:tabs>
        <w:spacing w:after="120" w:line="276" w:lineRule="auto"/>
        <w:ind w:left="0" w:right="0" w:firstLine="0"/>
        <w:jc w:val="both"/>
        <w:rPr>
          <w:rFonts w:cstheme="minorHAnsi"/>
          <w:color w:val="404040" w:themeColor="text1" w:themeTint="BF"/>
          <w:sz w:val="24"/>
          <w:lang w:bidi="en-US"/>
        </w:rPr>
      </w:pPr>
      <w:r w:rsidRPr="00577CD3">
        <w:rPr>
          <w:rFonts w:cstheme="minorHAnsi"/>
          <w:color w:val="404040" w:themeColor="text1" w:themeTint="BF"/>
          <w:sz w:val="24"/>
          <w:lang w:bidi="en-US"/>
        </w:rPr>
        <w:t>Your organisation may have their own policies and procedures for the strategies mentioned. For example, your organisation may have a policy on how you must complete data collection and provide clients with feedback and complaint forms. Make sure to review these policies and procedures to ensure your review is in line with your organisation’s standards.</w:t>
      </w:r>
    </w:p>
    <w:p w14:paraId="5AE399FA" w14:textId="01E2DA7A" w:rsidR="0057497E" w:rsidRPr="00577CD3" w:rsidRDefault="00B31186" w:rsidP="00656547">
      <w:pPr>
        <w:tabs>
          <w:tab w:val="left" w:pos="180"/>
        </w:tabs>
        <w:spacing w:after="120" w:line="276" w:lineRule="auto"/>
        <w:ind w:left="0" w:right="0" w:firstLine="0"/>
        <w:jc w:val="both"/>
        <w:rPr>
          <w:rFonts w:cstheme="minorHAnsi"/>
          <w:color w:val="404040" w:themeColor="text1" w:themeTint="BF"/>
          <w:sz w:val="24"/>
          <w:lang w:bidi="en-US"/>
        </w:rPr>
      </w:pPr>
      <w:r w:rsidRPr="00577CD3">
        <w:rPr>
          <w:rFonts w:cstheme="minorHAnsi"/>
          <w:color w:val="404040" w:themeColor="text1" w:themeTint="BF"/>
          <w:sz w:val="24"/>
          <w:lang w:bidi="en-US"/>
        </w:rPr>
        <w:t>You must review the implemented strategies once you have identified that your client</w:t>
      </w:r>
      <w:r w:rsidR="00EB4091">
        <w:rPr>
          <w:rFonts w:cstheme="minorHAnsi"/>
          <w:color w:val="404040" w:themeColor="text1" w:themeTint="BF"/>
          <w:sz w:val="24"/>
          <w:lang w:bidi="en-US"/>
        </w:rPr>
        <w:t>'s</w:t>
      </w:r>
      <w:r w:rsidRPr="00577CD3">
        <w:rPr>
          <w:rFonts w:cstheme="minorHAnsi"/>
          <w:color w:val="404040" w:themeColor="text1" w:themeTint="BF"/>
          <w:sz w:val="24"/>
          <w:lang w:bidi="en-US"/>
        </w:rPr>
        <w:t xml:space="preserve"> requirements have changed. As you review, it would be best to be flexible and collaborat</w:t>
      </w:r>
      <w:r w:rsidR="00360F88" w:rsidRPr="00577CD3">
        <w:rPr>
          <w:rFonts w:cstheme="minorHAnsi"/>
          <w:color w:val="404040" w:themeColor="text1" w:themeTint="BF"/>
          <w:sz w:val="24"/>
          <w:lang w:bidi="en-US"/>
        </w:rPr>
        <w:t>e</w:t>
      </w:r>
      <w:r w:rsidRPr="00577CD3">
        <w:rPr>
          <w:rFonts w:cstheme="minorHAnsi"/>
          <w:color w:val="404040" w:themeColor="text1" w:themeTint="BF"/>
          <w:sz w:val="24"/>
          <w:lang w:bidi="en-US"/>
        </w:rPr>
        <w:t xml:space="preserve"> with your clients</w:t>
      </w:r>
      <w:r w:rsidR="002D4864" w:rsidRPr="00577CD3">
        <w:rPr>
          <w:rFonts w:cstheme="minorHAnsi"/>
          <w:color w:val="404040" w:themeColor="text1" w:themeTint="BF"/>
          <w:sz w:val="24"/>
          <w:lang w:bidi="en-US"/>
        </w:rPr>
        <w:t xml:space="preserve"> and supervisors</w:t>
      </w:r>
      <w:r w:rsidRPr="00577CD3">
        <w:rPr>
          <w:rFonts w:cstheme="minorHAnsi"/>
          <w:color w:val="404040" w:themeColor="text1" w:themeTint="BF"/>
          <w:sz w:val="24"/>
          <w:lang w:bidi="en-US"/>
        </w:rPr>
        <w:t>. Additional best practices may be identified over time. You and your organisation must then remain flexible to make any changes necessary for client satisfaction. Doing so will aid you in identifying and ensuring the best form of treatment and support for your clients.</w:t>
      </w:r>
    </w:p>
    <w:p w14:paraId="0B790330" w14:textId="7C72DF14" w:rsidR="003B4231" w:rsidRPr="00D5186C" w:rsidRDefault="003B4231" w:rsidP="00656547">
      <w:pPr>
        <w:spacing w:after="120" w:line="276" w:lineRule="auto"/>
        <w:ind w:left="0" w:right="0" w:firstLine="0"/>
        <w:jc w:val="both"/>
        <w:rPr>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77CD3" w:rsidRPr="0097093B" w14:paraId="0BEF74CD" w14:textId="77777777" w:rsidTr="003E71C0">
        <w:tc>
          <w:tcPr>
            <w:tcW w:w="1985" w:type="dxa"/>
          </w:tcPr>
          <w:p w14:paraId="0CA5528F" w14:textId="77777777" w:rsidR="00577CD3" w:rsidRPr="0097093B" w:rsidRDefault="00577CD3"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7C609CAF" wp14:editId="2167D8F7">
                  <wp:extent cx="852853" cy="900000"/>
                  <wp:effectExtent l="0" t="0" r="4445" b="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D5CEEB9" w14:textId="76E4336A" w:rsidR="00577CD3" w:rsidRPr="0097093B" w:rsidRDefault="00577CD3"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5EE28BC1" w14:textId="77777777" w:rsidR="00577CD3" w:rsidRPr="00577CD3" w:rsidRDefault="00577CD3" w:rsidP="00656547">
            <w:pPr>
              <w:pStyle w:val="ListParagraph"/>
              <w:numPr>
                <w:ilvl w:val="0"/>
                <w:numId w:val="142"/>
              </w:numPr>
              <w:spacing w:after="120" w:line="276" w:lineRule="auto"/>
              <w:ind w:left="714" w:right="0" w:hanging="357"/>
              <w:contextualSpacing w:val="0"/>
              <w:jc w:val="both"/>
              <w:rPr>
                <w:rFonts w:cstheme="minorHAnsi"/>
                <w:color w:val="404040" w:themeColor="text1" w:themeTint="BF"/>
                <w:lang w:bidi="en-US"/>
              </w:rPr>
            </w:pPr>
            <w:r w:rsidRPr="00577CD3">
              <w:rPr>
                <w:rFonts w:cstheme="minorHAnsi"/>
                <w:color w:val="404040" w:themeColor="text1" w:themeTint="BF"/>
                <w:lang w:bidi="en-US"/>
              </w:rPr>
              <w:t>As a support worker, you must regularly review the strategies for community participation and social inclusion being implemented. This is to know if it is good or not.</w:t>
            </w:r>
          </w:p>
          <w:p w14:paraId="1BAE61ED" w14:textId="175DF319" w:rsidR="00577CD3" w:rsidRPr="00C33213" w:rsidRDefault="00577CD3" w:rsidP="00656547">
            <w:pPr>
              <w:pStyle w:val="ListParagraph"/>
              <w:numPr>
                <w:ilvl w:val="0"/>
                <w:numId w:val="142"/>
              </w:numPr>
              <w:spacing w:after="120" w:line="276" w:lineRule="auto"/>
              <w:ind w:left="714" w:right="0" w:hanging="357"/>
              <w:contextualSpacing w:val="0"/>
              <w:jc w:val="both"/>
              <w:rPr>
                <w:rFonts w:cstheme="minorHAnsi"/>
                <w:noProof/>
                <w:color w:val="404040" w:themeColor="text1" w:themeTint="BF"/>
                <w:szCs w:val="24"/>
                <w:lang w:bidi="en-US"/>
              </w:rPr>
            </w:pPr>
            <w:r w:rsidRPr="00577CD3">
              <w:rPr>
                <w:rFonts w:cstheme="minorHAnsi"/>
                <w:color w:val="404040" w:themeColor="text1" w:themeTint="BF"/>
                <w:lang w:bidi="en-US"/>
              </w:rPr>
              <w:t xml:space="preserve">Positive outcomes mean that your clients remain happy, comfortable, and fulfilled when they are participating in their communities and social networks. These also mean continuous improvement </w:t>
            </w:r>
            <w:r w:rsidR="00EB4091">
              <w:rPr>
                <w:rFonts w:cstheme="minorHAnsi"/>
                <w:color w:val="404040" w:themeColor="text1" w:themeTint="BF"/>
                <w:lang w:bidi="en-US"/>
              </w:rPr>
              <w:t>in</w:t>
            </w:r>
            <w:r w:rsidRPr="00577CD3">
              <w:rPr>
                <w:rFonts w:cstheme="minorHAnsi"/>
                <w:color w:val="404040" w:themeColor="text1" w:themeTint="BF"/>
                <w:lang w:bidi="en-US"/>
              </w:rPr>
              <w:t xml:space="preserve"> the quality of their lives.</w:t>
            </w:r>
          </w:p>
        </w:tc>
      </w:tr>
    </w:tbl>
    <w:p w14:paraId="1064ED96" w14:textId="77777777" w:rsidR="003B4231" w:rsidRPr="00EB4091" w:rsidRDefault="003B4231" w:rsidP="00656547">
      <w:pPr>
        <w:spacing w:after="120" w:line="276" w:lineRule="auto"/>
        <w:ind w:left="0" w:right="0" w:firstLine="0"/>
        <w:rPr>
          <w:sz w:val="24"/>
          <w:szCs w:val="24"/>
        </w:rPr>
      </w:pPr>
      <w:r w:rsidRPr="00C16E1B">
        <w:rPr>
          <w:b/>
          <w:bCs/>
        </w:rPr>
        <w:br w:type="page"/>
      </w:r>
    </w:p>
    <w:p w14:paraId="28F1EA8F" w14:textId="0A78F414" w:rsidR="00E00A43" w:rsidRPr="00C16E1B" w:rsidRDefault="004E7A27" w:rsidP="00656547">
      <w:pPr>
        <w:pStyle w:val="Heading2"/>
        <w:numPr>
          <w:ilvl w:val="0"/>
          <w:numId w:val="9"/>
        </w:numPr>
        <w:ind w:left="720" w:right="0" w:hanging="720"/>
        <w:rPr>
          <w:rFonts w:cs="Arial"/>
          <w:color w:val="7F7F7F" w:themeColor="text1" w:themeTint="80"/>
          <w:sz w:val="32"/>
          <w:szCs w:val="32"/>
          <w:lang w:val="en-AU"/>
        </w:rPr>
      </w:pPr>
      <w:bookmarkStart w:id="156" w:name="_Toc95334385"/>
      <w:bookmarkStart w:id="157" w:name="_Toc132374954"/>
      <w:r w:rsidRPr="00C16E1B">
        <w:rPr>
          <w:rFonts w:cs="Arial"/>
          <w:color w:val="7F7F7F" w:themeColor="text1" w:themeTint="80"/>
          <w:sz w:val="32"/>
          <w:szCs w:val="32"/>
          <w:lang w:val="en-AU"/>
        </w:rPr>
        <w:lastRenderedPageBreak/>
        <w:t xml:space="preserve">Monitor </w:t>
      </w:r>
      <w:r w:rsidR="00EF4DBC">
        <w:rPr>
          <w:rFonts w:cs="Arial"/>
          <w:color w:val="7F7F7F" w:themeColor="text1" w:themeTint="80"/>
          <w:sz w:val="32"/>
          <w:szCs w:val="32"/>
          <w:lang w:val="en-AU"/>
        </w:rPr>
        <w:t xml:space="preserve">the </w:t>
      </w:r>
      <w:r w:rsidRPr="00C16E1B">
        <w:rPr>
          <w:rFonts w:cs="Arial"/>
          <w:color w:val="7F7F7F" w:themeColor="text1" w:themeTint="80"/>
          <w:sz w:val="32"/>
          <w:szCs w:val="32"/>
          <w:lang w:val="en-AU"/>
        </w:rPr>
        <w:t xml:space="preserve">Level of </w:t>
      </w:r>
      <w:r w:rsidR="0057497E">
        <w:rPr>
          <w:rFonts w:cs="Arial"/>
          <w:color w:val="7F7F7F" w:themeColor="text1" w:themeTint="80"/>
          <w:sz w:val="32"/>
          <w:szCs w:val="32"/>
          <w:lang w:val="en-AU"/>
        </w:rPr>
        <w:t>PWD</w:t>
      </w:r>
      <w:r w:rsidRPr="00C16E1B">
        <w:rPr>
          <w:rFonts w:cs="Arial"/>
          <w:color w:val="7F7F7F" w:themeColor="text1" w:themeTint="80"/>
          <w:sz w:val="32"/>
          <w:szCs w:val="32"/>
          <w:lang w:val="en-AU"/>
        </w:rPr>
        <w:t>’s Engagement in Community and Social Networks</w:t>
      </w:r>
      <w:bookmarkEnd w:id="156"/>
      <w:bookmarkEnd w:id="157"/>
    </w:p>
    <w:p w14:paraId="29B7D6FC" w14:textId="173573FB" w:rsidR="00EF6ECC" w:rsidRPr="00FE206F" w:rsidRDefault="00A21EF0" w:rsidP="00656547">
      <w:pPr>
        <w:spacing w:after="120" w:line="276" w:lineRule="auto"/>
        <w:ind w:left="0" w:right="0" w:firstLine="0"/>
        <w:jc w:val="both"/>
        <w:rPr>
          <w:color w:val="404040" w:themeColor="text1" w:themeTint="BF"/>
          <w:sz w:val="24"/>
          <w:szCs w:val="24"/>
          <w:lang w:bidi="en-US"/>
        </w:rPr>
      </w:pPr>
      <w:r w:rsidRPr="00FE206F">
        <w:rPr>
          <w:rFonts w:cstheme="minorHAnsi"/>
          <w:color w:val="404040" w:themeColor="text1" w:themeTint="BF"/>
          <w:sz w:val="24"/>
          <w:lang w:bidi="en-US"/>
        </w:rPr>
        <w:t xml:space="preserve">The </w:t>
      </w:r>
      <w:r w:rsidRPr="00FE206F">
        <w:rPr>
          <w:rFonts w:cstheme="minorHAnsi"/>
          <w:i/>
          <w:iCs/>
          <w:color w:val="404040" w:themeColor="text1" w:themeTint="BF"/>
          <w:sz w:val="24"/>
          <w:lang w:bidi="en-US"/>
        </w:rPr>
        <w:t>level of the person’s engagement</w:t>
      </w:r>
      <w:r w:rsidRPr="00FE206F">
        <w:rPr>
          <w:rFonts w:cstheme="minorHAnsi"/>
          <w:color w:val="404040" w:themeColor="text1" w:themeTint="BF"/>
          <w:sz w:val="24"/>
          <w:lang w:bidi="en-US"/>
        </w:rPr>
        <w:t xml:space="preserve"> refers to the extent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can commit to the community as well as to their social networks. </w:t>
      </w:r>
      <w:r w:rsidR="00ED3362" w:rsidRPr="00FE206F">
        <w:rPr>
          <w:rFonts w:cstheme="minorHAnsi"/>
          <w:color w:val="404040" w:themeColor="text1" w:themeTint="BF"/>
          <w:sz w:val="24"/>
          <w:lang w:bidi="en-US"/>
        </w:rPr>
        <w:t>As discussed in Subchapter 1.2, social networks that PWDs can commit</w:t>
      </w:r>
      <w:r w:rsidR="00B4112C" w:rsidRPr="00FE206F">
        <w:rPr>
          <w:rFonts w:cstheme="minorHAnsi"/>
          <w:color w:val="404040" w:themeColor="text1" w:themeTint="BF"/>
          <w:sz w:val="24"/>
          <w:lang w:bidi="en-US"/>
        </w:rPr>
        <w:t xml:space="preserve"> to includ</w:t>
      </w:r>
      <w:r w:rsidR="00EB4091">
        <w:rPr>
          <w:rFonts w:cstheme="minorHAnsi"/>
          <w:color w:val="404040" w:themeColor="text1" w:themeTint="BF"/>
          <w:sz w:val="24"/>
          <w:lang w:bidi="en-US"/>
        </w:rPr>
        <w:t>ing</w:t>
      </w:r>
      <w:r w:rsidR="00B4112C" w:rsidRPr="00FE206F">
        <w:rPr>
          <w:rFonts w:cstheme="minorHAnsi"/>
          <w:color w:val="404040" w:themeColor="text1" w:themeTint="BF"/>
          <w:sz w:val="24"/>
          <w:lang w:bidi="en-US"/>
        </w:rPr>
        <w:t xml:space="preserve"> support groups, work groups, and community centres.</w:t>
      </w:r>
      <w:r w:rsidR="001656B6" w:rsidRPr="00FE206F">
        <w:rPr>
          <w:rFonts w:cstheme="minorHAnsi"/>
          <w:color w:val="404040" w:themeColor="text1" w:themeTint="BF"/>
          <w:sz w:val="24"/>
          <w:lang w:bidi="en-US"/>
        </w:rPr>
        <w:t xml:space="preserve"> </w:t>
      </w:r>
      <w:r w:rsidR="00E635FD" w:rsidRPr="00FE206F">
        <w:rPr>
          <w:color w:val="404040" w:themeColor="text1" w:themeTint="BF"/>
          <w:sz w:val="24"/>
          <w:szCs w:val="24"/>
          <w:lang w:bidi="en-US"/>
        </w:rPr>
        <w:t xml:space="preserve">Monitoring the level of the </w:t>
      </w:r>
      <w:r w:rsidR="0057497E">
        <w:rPr>
          <w:color w:val="404040" w:themeColor="text1" w:themeTint="BF"/>
          <w:sz w:val="24"/>
          <w:szCs w:val="24"/>
          <w:lang w:bidi="en-US"/>
        </w:rPr>
        <w:t>PWD</w:t>
      </w:r>
      <w:r w:rsidR="00E635FD" w:rsidRPr="00FE206F">
        <w:rPr>
          <w:color w:val="404040" w:themeColor="text1" w:themeTint="BF"/>
          <w:sz w:val="24"/>
          <w:szCs w:val="24"/>
          <w:lang w:bidi="en-US"/>
        </w:rPr>
        <w:t>’s engagement</w:t>
      </w:r>
      <w:r w:rsidR="00EF6ECC" w:rsidRPr="00FE206F">
        <w:rPr>
          <w:color w:val="404040" w:themeColor="text1" w:themeTint="BF"/>
          <w:sz w:val="24"/>
          <w:szCs w:val="24"/>
          <w:lang w:bidi="en-US"/>
        </w:rPr>
        <w:t xml:space="preserve"> is important for </w:t>
      </w:r>
      <w:r w:rsidR="00FD1BF7" w:rsidRPr="00FE206F">
        <w:rPr>
          <w:color w:val="404040" w:themeColor="text1" w:themeTint="BF"/>
          <w:sz w:val="24"/>
          <w:szCs w:val="24"/>
          <w:lang w:bidi="en-US"/>
        </w:rPr>
        <w:t>the following reasons</w:t>
      </w:r>
      <w:r w:rsidR="00EF6ECC" w:rsidRPr="00FE206F">
        <w:rPr>
          <w:color w:val="404040" w:themeColor="text1" w:themeTint="BF"/>
          <w:sz w:val="24"/>
          <w:szCs w:val="24"/>
          <w:lang w:bidi="en-US"/>
        </w:rPr>
        <w:t>:</w:t>
      </w:r>
    </w:p>
    <w:p w14:paraId="78174C72" w14:textId="357CB5C0" w:rsidR="0081484A" w:rsidRPr="00FE206F" w:rsidRDefault="7E409C94"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7E409C94">
        <w:rPr>
          <w:color w:val="404040" w:themeColor="text1" w:themeTint="BF"/>
          <w:sz w:val="24"/>
          <w:szCs w:val="24"/>
          <w:lang w:bidi="en-US"/>
        </w:rPr>
        <w:t xml:space="preserve">It reflects </w:t>
      </w:r>
      <w:r w:rsidR="0057497E">
        <w:rPr>
          <w:color w:val="404040" w:themeColor="text1" w:themeTint="BF"/>
          <w:sz w:val="24"/>
          <w:szCs w:val="24"/>
          <w:lang w:bidi="en-US"/>
        </w:rPr>
        <w:t>the PWD’s level of appropriateness or enjoyment in the activity, which increases their participation in the community and social networks</w:t>
      </w:r>
      <w:r w:rsidRPr="7E409C94">
        <w:rPr>
          <w:color w:val="404040" w:themeColor="text1" w:themeTint="BF"/>
          <w:sz w:val="24"/>
          <w:szCs w:val="24"/>
          <w:lang w:bidi="en-US"/>
        </w:rPr>
        <w:t>.</w:t>
      </w:r>
    </w:p>
    <w:p w14:paraId="585D0D7F" w14:textId="0C5544B8" w:rsidR="00FD1BF7" w:rsidRPr="00FE206F" w:rsidRDefault="00B4112C"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It</w:t>
      </w:r>
      <w:r w:rsidR="009B6367" w:rsidRPr="00FE206F">
        <w:rPr>
          <w:color w:val="404040" w:themeColor="text1" w:themeTint="BF"/>
          <w:sz w:val="24"/>
          <w:szCs w:val="24"/>
          <w:lang w:bidi="en-US"/>
        </w:rPr>
        <w:t xml:space="preserve"> dictates the </w:t>
      </w:r>
      <w:r w:rsidR="00302332" w:rsidRPr="00FE206F">
        <w:rPr>
          <w:color w:val="404040" w:themeColor="text1" w:themeTint="BF"/>
          <w:sz w:val="24"/>
          <w:szCs w:val="24"/>
          <w:lang w:bidi="en-US"/>
        </w:rPr>
        <w:t xml:space="preserve">community participation’s impact on the </w:t>
      </w:r>
      <w:r w:rsidR="0057497E">
        <w:rPr>
          <w:color w:val="404040" w:themeColor="text1" w:themeTint="BF"/>
          <w:sz w:val="24"/>
          <w:szCs w:val="24"/>
          <w:lang w:bidi="en-US"/>
        </w:rPr>
        <w:t>PWD</w:t>
      </w:r>
      <w:r w:rsidR="00302332" w:rsidRPr="00FE206F">
        <w:rPr>
          <w:color w:val="404040" w:themeColor="text1" w:themeTint="BF"/>
          <w:sz w:val="24"/>
          <w:szCs w:val="24"/>
          <w:lang w:bidi="en-US"/>
        </w:rPr>
        <w:t>’s quality of life</w:t>
      </w:r>
      <w:r w:rsidR="00E7446A" w:rsidRPr="00FE206F">
        <w:rPr>
          <w:color w:val="404040" w:themeColor="text1" w:themeTint="BF"/>
          <w:sz w:val="24"/>
          <w:szCs w:val="24"/>
          <w:lang w:bidi="en-US"/>
        </w:rPr>
        <w:t>.</w:t>
      </w:r>
    </w:p>
    <w:p w14:paraId="5AF6F4A3" w14:textId="77777777" w:rsidR="00E61692" w:rsidRPr="008A5FA2" w:rsidRDefault="00E61692" w:rsidP="00656547">
      <w:pPr>
        <w:spacing w:after="120" w:line="276" w:lineRule="auto"/>
        <w:ind w:left="0" w:right="0" w:firstLine="0"/>
        <w:jc w:val="both"/>
        <w:rPr>
          <w:color w:val="404040" w:themeColor="text1" w:themeTint="BF"/>
          <w:sz w:val="24"/>
          <w:szCs w:val="24"/>
        </w:rPr>
      </w:pPr>
    </w:p>
    <w:p w14:paraId="40B767FA" w14:textId="7D2377EA" w:rsidR="00E61692" w:rsidRPr="00FE206F" w:rsidRDefault="00E61692" w:rsidP="00656547">
      <w:pPr>
        <w:spacing w:after="120" w:line="276" w:lineRule="auto"/>
        <w:ind w:left="0" w:right="0" w:firstLine="0"/>
        <w:jc w:val="both"/>
        <w:rPr>
          <w:b/>
          <w:bCs/>
          <w:color w:val="404040" w:themeColor="text1" w:themeTint="BF"/>
          <w:sz w:val="24"/>
          <w:szCs w:val="24"/>
          <w:lang w:bidi="en-US"/>
        </w:rPr>
      </w:pPr>
      <w:r w:rsidRPr="00FE206F">
        <w:rPr>
          <w:b/>
          <w:bCs/>
          <w:color w:val="404040" w:themeColor="text1" w:themeTint="BF"/>
          <w:sz w:val="24"/>
          <w:szCs w:val="24"/>
          <w:lang w:bidi="en-US"/>
        </w:rPr>
        <w:t>The Levels of Engagement</w:t>
      </w:r>
    </w:p>
    <w:p w14:paraId="092D585A" w14:textId="78AF1855" w:rsidR="00636BC2" w:rsidRPr="00FE206F" w:rsidRDefault="000B01A8"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The </w:t>
      </w:r>
      <w:r w:rsidR="003B3CEC" w:rsidRPr="00FE206F">
        <w:rPr>
          <w:color w:val="404040" w:themeColor="text1" w:themeTint="BF"/>
          <w:sz w:val="24"/>
          <w:szCs w:val="24"/>
          <w:lang w:bidi="en-US"/>
        </w:rPr>
        <w:t>three l</w:t>
      </w:r>
      <w:r w:rsidRPr="00FE206F">
        <w:rPr>
          <w:color w:val="404040" w:themeColor="text1" w:themeTint="BF"/>
          <w:sz w:val="24"/>
          <w:szCs w:val="24"/>
          <w:lang w:bidi="en-US"/>
        </w:rPr>
        <w:t>evel</w:t>
      </w:r>
      <w:r w:rsidR="00130DBC" w:rsidRPr="00FE206F">
        <w:rPr>
          <w:color w:val="404040" w:themeColor="text1" w:themeTint="BF"/>
          <w:sz w:val="24"/>
          <w:szCs w:val="24"/>
          <w:lang w:bidi="en-US"/>
        </w:rPr>
        <w:t>s of engagement are</w:t>
      </w:r>
      <w:r w:rsidR="00610BDA" w:rsidRPr="00FE206F">
        <w:rPr>
          <w:color w:val="404040" w:themeColor="text1" w:themeTint="BF"/>
          <w:sz w:val="24"/>
          <w:szCs w:val="24"/>
          <w:lang w:bidi="en-US"/>
        </w:rPr>
        <w:t xml:space="preserve"> as follows:</w:t>
      </w:r>
    </w:p>
    <w:p w14:paraId="7CBE4D42" w14:textId="77777777" w:rsidR="00451107" w:rsidRPr="00FE206F" w:rsidRDefault="00CA0BD6" w:rsidP="00656547">
      <w:pPr>
        <w:spacing w:after="120" w:line="276" w:lineRule="auto"/>
        <w:ind w:left="0" w:right="0" w:firstLine="0"/>
        <w:jc w:val="both"/>
        <w:rPr>
          <w:color w:val="404040" w:themeColor="text1" w:themeTint="BF"/>
          <w:sz w:val="24"/>
          <w:szCs w:val="24"/>
          <w:lang w:bidi="en-US"/>
        </w:rPr>
      </w:pPr>
      <w:r w:rsidRPr="00FE206F">
        <w:rPr>
          <w:rFonts w:cstheme="minorHAnsi"/>
          <w:noProof/>
          <w:color w:val="404040" w:themeColor="text1" w:themeTint="BF"/>
          <w:sz w:val="24"/>
          <w:lang w:bidi="en-US"/>
        </w:rPr>
        <w:drawing>
          <wp:inline distT="0" distB="0" distL="0" distR="0" wp14:anchorId="2DEF0EF0" wp14:editId="369383C1">
            <wp:extent cx="5708650" cy="868680"/>
            <wp:effectExtent l="0" t="0" r="44450" b="2667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14:paraId="7BFCF12F" w14:textId="1634D41A" w:rsidR="002A0666" w:rsidRPr="00FE206F" w:rsidRDefault="002A0666" w:rsidP="00656547">
      <w:pPr>
        <w:pStyle w:val="ListParagraph"/>
        <w:numPr>
          <w:ilvl w:val="0"/>
          <w:numId w:val="99"/>
        </w:numPr>
        <w:spacing w:after="120" w:line="276" w:lineRule="auto"/>
        <w:ind w:left="714" w:right="0" w:hanging="357"/>
        <w:contextualSpacing w:val="0"/>
        <w:jc w:val="both"/>
        <w:rPr>
          <w:b/>
          <w:color w:val="404040" w:themeColor="text1" w:themeTint="BF"/>
          <w:sz w:val="24"/>
          <w:szCs w:val="24"/>
          <w:lang w:bidi="en-US"/>
        </w:rPr>
      </w:pPr>
      <w:r w:rsidRPr="00FE206F">
        <w:rPr>
          <w:b/>
          <w:color w:val="404040" w:themeColor="text1" w:themeTint="BF"/>
          <w:sz w:val="24"/>
          <w:szCs w:val="24"/>
          <w:lang w:bidi="en-US"/>
        </w:rPr>
        <w:t xml:space="preserve">Minimal </w:t>
      </w:r>
      <w:r w:rsidR="00EB4091">
        <w:rPr>
          <w:b/>
          <w:color w:val="404040" w:themeColor="text1" w:themeTint="BF"/>
          <w:sz w:val="24"/>
          <w:szCs w:val="24"/>
          <w:lang w:bidi="en-US"/>
        </w:rPr>
        <w:t>i</w:t>
      </w:r>
      <w:r w:rsidRPr="00FE206F">
        <w:rPr>
          <w:b/>
          <w:color w:val="404040" w:themeColor="text1" w:themeTint="BF"/>
          <w:sz w:val="24"/>
          <w:szCs w:val="24"/>
          <w:lang w:bidi="en-US"/>
        </w:rPr>
        <w:t>nvolvement</w:t>
      </w:r>
    </w:p>
    <w:p w14:paraId="31BD9761" w14:textId="03B99B5A" w:rsidR="002A0666" w:rsidRPr="00FE206F" w:rsidRDefault="002A0666"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This means the </w:t>
      </w:r>
      <w:r w:rsidR="0057497E">
        <w:rPr>
          <w:color w:val="404040" w:themeColor="text1" w:themeTint="BF"/>
          <w:sz w:val="24"/>
          <w:szCs w:val="24"/>
          <w:lang w:bidi="en-US"/>
        </w:rPr>
        <w:t>PWD</w:t>
      </w:r>
      <w:r w:rsidRPr="00FE206F">
        <w:rPr>
          <w:color w:val="404040" w:themeColor="text1" w:themeTint="BF"/>
          <w:sz w:val="24"/>
          <w:szCs w:val="24"/>
          <w:lang w:bidi="en-US"/>
        </w:rPr>
        <w:t xml:space="preserve"> has minimal involvement with the community and its members, including the social networks the </w:t>
      </w:r>
      <w:r w:rsidR="0057497E">
        <w:rPr>
          <w:color w:val="404040" w:themeColor="text1" w:themeTint="BF"/>
          <w:sz w:val="24"/>
          <w:szCs w:val="24"/>
          <w:lang w:bidi="en-US"/>
        </w:rPr>
        <w:t>PWD</w:t>
      </w:r>
      <w:r w:rsidRPr="00FE206F">
        <w:rPr>
          <w:color w:val="404040" w:themeColor="text1" w:themeTint="BF"/>
          <w:sz w:val="24"/>
          <w:szCs w:val="24"/>
          <w:lang w:bidi="en-US"/>
        </w:rPr>
        <w:t xml:space="preserve"> is in. The </w:t>
      </w:r>
      <w:r w:rsidR="0057497E">
        <w:rPr>
          <w:color w:val="404040" w:themeColor="text1" w:themeTint="BF"/>
          <w:sz w:val="24"/>
          <w:szCs w:val="24"/>
          <w:lang w:bidi="en-US"/>
        </w:rPr>
        <w:t>PWD</w:t>
      </w:r>
      <w:r w:rsidRPr="00FE206F">
        <w:rPr>
          <w:color w:val="404040" w:themeColor="text1" w:themeTint="BF"/>
          <w:sz w:val="24"/>
          <w:szCs w:val="24"/>
          <w:lang w:bidi="en-US"/>
        </w:rPr>
        <w:t xml:space="preserve">’s relationship with the community is passive, which means it does not matter that much for the </w:t>
      </w:r>
      <w:r w:rsidR="0057497E">
        <w:rPr>
          <w:color w:val="404040" w:themeColor="text1" w:themeTint="BF"/>
          <w:sz w:val="24"/>
          <w:szCs w:val="24"/>
          <w:lang w:bidi="en-US"/>
        </w:rPr>
        <w:t>PWD</w:t>
      </w:r>
      <w:r w:rsidRPr="00FE206F">
        <w:rPr>
          <w:color w:val="404040" w:themeColor="text1" w:themeTint="BF"/>
          <w:sz w:val="24"/>
          <w:szCs w:val="24"/>
          <w:lang w:bidi="en-US"/>
        </w:rPr>
        <w:t xml:space="preserve">. The </w:t>
      </w:r>
      <w:r w:rsidR="0057497E">
        <w:rPr>
          <w:color w:val="404040" w:themeColor="text1" w:themeTint="BF"/>
          <w:sz w:val="24"/>
          <w:szCs w:val="24"/>
          <w:lang w:bidi="en-US"/>
        </w:rPr>
        <w:t>PWD</w:t>
      </w:r>
      <w:r w:rsidRPr="00FE206F">
        <w:rPr>
          <w:color w:val="404040" w:themeColor="text1" w:themeTint="BF"/>
          <w:sz w:val="24"/>
          <w:szCs w:val="24"/>
          <w:lang w:bidi="en-US"/>
        </w:rPr>
        <w:t xml:space="preserve"> can stay at this level for the following reasons:</w:t>
      </w:r>
    </w:p>
    <w:p w14:paraId="51652F17" w14:textId="02897E20" w:rsidR="002A0666" w:rsidRPr="00FE206F" w:rsidRDefault="002A0666" w:rsidP="00656547">
      <w:pPr>
        <w:pStyle w:val="ListParagraph"/>
        <w:numPr>
          <w:ilvl w:val="1"/>
          <w:numId w:val="99"/>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w:t>
      </w:r>
      <w:r w:rsidR="0057497E">
        <w:rPr>
          <w:color w:val="404040" w:themeColor="text1" w:themeTint="BF"/>
          <w:sz w:val="24"/>
          <w:szCs w:val="24"/>
          <w:lang w:bidi="en-US"/>
        </w:rPr>
        <w:t>PWD</w:t>
      </w:r>
      <w:r w:rsidRPr="00FE206F">
        <w:rPr>
          <w:color w:val="404040" w:themeColor="text1" w:themeTint="BF"/>
          <w:sz w:val="24"/>
          <w:szCs w:val="24"/>
          <w:lang w:bidi="en-US"/>
        </w:rPr>
        <w:t xml:space="preserve"> does not share interests with them.</w:t>
      </w:r>
    </w:p>
    <w:p w14:paraId="31CC70CE" w14:textId="014ECBA1" w:rsidR="002A0666" w:rsidRPr="00FE206F" w:rsidRDefault="002A0666" w:rsidP="00656547">
      <w:pPr>
        <w:pStyle w:val="ListParagraph"/>
        <w:numPr>
          <w:ilvl w:val="1"/>
          <w:numId w:val="99"/>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w:t>
      </w:r>
      <w:r w:rsidR="0057497E">
        <w:rPr>
          <w:color w:val="404040" w:themeColor="text1" w:themeTint="BF"/>
          <w:sz w:val="24"/>
          <w:szCs w:val="24"/>
          <w:lang w:bidi="en-US"/>
        </w:rPr>
        <w:t>PWD</w:t>
      </w:r>
      <w:r w:rsidRPr="00FE206F">
        <w:rPr>
          <w:color w:val="404040" w:themeColor="text1" w:themeTint="BF"/>
          <w:sz w:val="24"/>
          <w:szCs w:val="24"/>
          <w:lang w:bidi="en-US"/>
        </w:rPr>
        <w:t xml:space="preserve"> had a negative experience with them </w:t>
      </w:r>
      <w:r w:rsidR="00DB6B1A" w:rsidRPr="00FE206F">
        <w:rPr>
          <w:color w:val="404040" w:themeColor="text1" w:themeTint="BF"/>
          <w:sz w:val="24"/>
          <w:szCs w:val="24"/>
          <w:lang w:bidi="en-US"/>
        </w:rPr>
        <w:t xml:space="preserve">and </w:t>
      </w:r>
      <w:r w:rsidRPr="00FE206F">
        <w:rPr>
          <w:color w:val="404040" w:themeColor="text1" w:themeTint="BF"/>
          <w:sz w:val="24"/>
          <w:szCs w:val="24"/>
          <w:lang w:bidi="en-US"/>
        </w:rPr>
        <w:t>hence d</w:t>
      </w:r>
      <w:r w:rsidR="00EB4091">
        <w:rPr>
          <w:color w:val="404040" w:themeColor="text1" w:themeTint="BF"/>
          <w:sz w:val="24"/>
          <w:szCs w:val="24"/>
          <w:lang w:bidi="en-US"/>
        </w:rPr>
        <w:t>id</w:t>
      </w:r>
      <w:r w:rsidRPr="00FE206F">
        <w:rPr>
          <w:color w:val="404040" w:themeColor="text1" w:themeTint="BF"/>
          <w:sz w:val="24"/>
          <w:szCs w:val="24"/>
          <w:lang w:bidi="en-US"/>
        </w:rPr>
        <w:t xml:space="preserve"> not feel included.</w:t>
      </w:r>
    </w:p>
    <w:p w14:paraId="0B105473" w14:textId="0C49D262" w:rsidR="002A0666" w:rsidRPr="00FE206F" w:rsidRDefault="002A0666" w:rsidP="00656547">
      <w:pPr>
        <w:pStyle w:val="ListParagraph"/>
        <w:numPr>
          <w:ilvl w:val="1"/>
          <w:numId w:val="99"/>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w:t>
      </w:r>
      <w:r w:rsidR="0057497E">
        <w:rPr>
          <w:color w:val="404040" w:themeColor="text1" w:themeTint="BF"/>
          <w:sz w:val="24"/>
          <w:szCs w:val="24"/>
          <w:lang w:bidi="en-US"/>
        </w:rPr>
        <w:t>PWD</w:t>
      </w:r>
      <w:r w:rsidRPr="00FE206F">
        <w:rPr>
          <w:color w:val="404040" w:themeColor="text1" w:themeTint="BF"/>
          <w:sz w:val="24"/>
          <w:szCs w:val="24"/>
          <w:lang w:bidi="en-US"/>
        </w:rPr>
        <w:t xml:space="preserve"> does not have enough </w:t>
      </w:r>
      <w:r w:rsidRPr="00FE206F">
        <w:rPr>
          <w:i/>
          <w:color w:val="404040" w:themeColor="text1" w:themeTint="BF"/>
          <w:sz w:val="24"/>
          <w:szCs w:val="24"/>
          <w:lang w:bidi="en-US"/>
        </w:rPr>
        <w:t>time</w:t>
      </w:r>
      <w:r w:rsidRPr="00FE206F">
        <w:rPr>
          <w:color w:val="404040" w:themeColor="text1" w:themeTint="BF"/>
          <w:sz w:val="24"/>
          <w:szCs w:val="24"/>
          <w:lang w:bidi="en-US"/>
        </w:rPr>
        <w:t xml:space="preserve"> and </w:t>
      </w:r>
      <w:r w:rsidRPr="00FE206F">
        <w:rPr>
          <w:i/>
          <w:color w:val="404040" w:themeColor="text1" w:themeTint="BF"/>
          <w:sz w:val="24"/>
          <w:szCs w:val="24"/>
          <w:lang w:bidi="en-US"/>
        </w:rPr>
        <w:t>opportunity</w:t>
      </w:r>
      <w:r w:rsidRPr="00FE206F">
        <w:rPr>
          <w:color w:val="404040" w:themeColor="text1" w:themeTint="BF"/>
          <w:sz w:val="24"/>
          <w:szCs w:val="24"/>
          <w:lang w:bidi="en-US"/>
        </w:rPr>
        <w:t xml:space="preserve"> to participate.</w:t>
      </w:r>
    </w:p>
    <w:p w14:paraId="0C846971" w14:textId="0718A5F7" w:rsidR="002A0666" w:rsidRPr="00FE206F" w:rsidRDefault="002A0666" w:rsidP="00656547">
      <w:pPr>
        <w:pStyle w:val="ListParagraph"/>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All these can be addressed before providing recommendations to the </w:t>
      </w:r>
      <w:r w:rsidR="0057497E">
        <w:rPr>
          <w:color w:val="404040" w:themeColor="text1" w:themeTint="BF"/>
          <w:sz w:val="24"/>
          <w:szCs w:val="24"/>
          <w:lang w:bidi="en-US"/>
        </w:rPr>
        <w:t>PWD</w:t>
      </w:r>
      <w:r w:rsidRPr="00FE206F">
        <w:rPr>
          <w:color w:val="404040" w:themeColor="text1" w:themeTint="BF"/>
          <w:sz w:val="24"/>
          <w:szCs w:val="24"/>
          <w:lang w:bidi="en-US"/>
        </w:rPr>
        <w:t xml:space="preserve">. </w:t>
      </w:r>
      <w:r w:rsidR="00782664" w:rsidRPr="00FE206F">
        <w:rPr>
          <w:color w:val="404040" w:themeColor="text1" w:themeTint="BF"/>
          <w:sz w:val="24"/>
          <w:szCs w:val="24"/>
          <w:lang w:bidi="en-US"/>
        </w:rPr>
        <w:t>These are</w:t>
      </w:r>
      <w:r w:rsidRPr="00FE206F">
        <w:rPr>
          <w:color w:val="404040" w:themeColor="text1" w:themeTint="BF"/>
          <w:sz w:val="24"/>
          <w:szCs w:val="24"/>
          <w:lang w:bidi="en-US"/>
        </w:rPr>
        <w:t xml:space="preserve"> discussed in Subchapter 1.3, so be sure to consider </w:t>
      </w:r>
      <w:r w:rsidR="00782664" w:rsidRPr="00FE206F">
        <w:rPr>
          <w:color w:val="404040" w:themeColor="text1" w:themeTint="BF"/>
          <w:sz w:val="24"/>
          <w:szCs w:val="24"/>
          <w:lang w:bidi="en-US"/>
        </w:rPr>
        <w:t>them</w:t>
      </w:r>
      <w:r w:rsidRPr="00FE206F">
        <w:rPr>
          <w:color w:val="404040" w:themeColor="text1" w:themeTint="BF"/>
          <w:sz w:val="24"/>
          <w:szCs w:val="24"/>
          <w:lang w:bidi="en-US"/>
        </w:rPr>
        <w:t>.</w:t>
      </w:r>
    </w:p>
    <w:p w14:paraId="4ECDC73A" w14:textId="5EFCB955" w:rsidR="002A0666" w:rsidRPr="00FE206F" w:rsidRDefault="002A0666" w:rsidP="00656547">
      <w:pPr>
        <w:pStyle w:val="ListParagraph"/>
        <w:numPr>
          <w:ilvl w:val="0"/>
          <w:numId w:val="99"/>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t>Engaged</w:t>
      </w:r>
    </w:p>
    <w:p w14:paraId="4760D83B" w14:textId="75B8604E" w:rsidR="002A0666" w:rsidRDefault="002A0666"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At this level, the </w:t>
      </w:r>
      <w:r w:rsidR="0057497E">
        <w:rPr>
          <w:color w:val="404040" w:themeColor="text1" w:themeTint="BF"/>
          <w:sz w:val="24"/>
          <w:szCs w:val="24"/>
          <w:lang w:bidi="en-US"/>
        </w:rPr>
        <w:t>PWD</w:t>
      </w:r>
      <w:r w:rsidRPr="00FE206F">
        <w:rPr>
          <w:color w:val="404040" w:themeColor="text1" w:themeTint="BF"/>
          <w:sz w:val="24"/>
          <w:szCs w:val="24"/>
          <w:lang w:bidi="en-US"/>
        </w:rPr>
        <w:t xml:space="preserve"> begins to actively navigate through the entirety of the community—who they are, what they are,</w:t>
      </w:r>
      <w:r w:rsidR="00782664" w:rsidRPr="00FE206F">
        <w:rPr>
          <w:color w:val="404040" w:themeColor="text1" w:themeTint="BF"/>
          <w:sz w:val="24"/>
          <w:szCs w:val="24"/>
          <w:lang w:bidi="en-US"/>
        </w:rPr>
        <w:t xml:space="preserve"> and</w:t>
      </w:r>
      <w:r w:rsidRPr="00FE206F">
        <w:rPr>
          <w:color w:val="404040" w:themeColor="text1" w:themeTint="BF"/>
          <w:sz w:val="24"/>
          <w:szCs w:val="24"/>
          <w:lang w:bidi="en-US"/>
        </w:rPr>
        <w:t xml:space="preserve"> what they stand for. The </w:t>
      </w:r>
      <w:r w:rsidR="0057497E">
        <w:rPr>
          <w:color w:val="404040" w:themeColor="text1" w:themeTint="BF"/>
          <w:sz w:val="24"/>
          <w:szCs w:val="24"/>
          <w:lang w:bidi="en-US"/>
        </w:rPr>
        <w:t>PWD</w:t>
      </w:r>
      <w:r w:rsidRPr="00FE206F">
        <w:rPr>
          <w:color w:val="404040" w:themeColor="text1" w:themeTint="BF"/>
          <w:sz w:val="24"/>
          <w:szCs w:val="24"/>
          <w:lang w:bidi="en-US"/>
        </w:rPr>
        <w:t xml:space="preserve"> also starts identifying with the community and slowly establishes meaningful relationships with others.</w:t>
      </w:r>
    </w:p>
    <w:p w14:paraId="68C4356F" w14:textId="4A42C9FA" w:rsidR="00EB4091" w:rsidRPr="00EB4091" w:rsidRDefault="00EB4091" w:rsidP="00656547">
      <w:pPr>
        <w:spacing w:after="120" w:line="276" w:lineRule="auto"/>
        <w:ind w:right="0"/>
        <w:rPr>
          <w:color w:val="404040" w:themeColor="text1" w:themeTint="BF"/>
          <w:sz w:val="24"/>
          <w:szCs w:val="24"/>
          <w:lang w:bidi="en-US"/>
        </w:rPr>
      </w:pPr>
      <w:r>
        <w:rPr>
          <w:color w:val="404040" w:themeColor="text1" w:themeTint="BF"/>
          <w:sz w:val="24"/>
          <w:szCs w:val="24"/>
          <w:lang w:bidi="en-US"/>
        </w:rPr>
        <w:br w:type="page"/>
      </w:r>
    </w:p>
    <w:p w14:paraId="6954394E" w14:textId="0EAA8690" w:rsidR="002A0666" w:rsidRPr="00EB4091" w:rsidRDefault="002A0666" w:rsidP="00656547">
      <w:pPr>
        <w:pStyle w:val="ListParagraph"/>
        <w:numPr>
          <w:ilvl w:val="0"/>
          <w:numId w:val="99"/>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lastRenderedPageBreak/>
        <w:t xml:space="preserve">Fully </w:t>
      </w:r>
      <w:r w:rsidR="00EB4091">
        <w:rPr>
          <w:b/>
          <w:bCs/>
          <w:color w:val="404040" w:themeColor="text1" w:themeTint="BF"/>
          <w:sz w:val="24"/>
          <w:szCs w:val="24"/>
          <w:lang w:bidi="en-US"/>
        </w:rPr>
        <w:t>e</w:t>
      </w:r>
      <w:r w:rsidRPr="00FE206F">
        <w:rPr>
          <w:b/>
          <w:bCs/>
          <w:color w:val="404040" w:themeColor="text1" w:themeTint="BF"/>
          <w:sz w:val="24"/>
          <w:szCs w:val="24"/>
          <w:lang w:bidi="en-US"/>
        </w:rPr>
        <w:t>ngaged</w:t>
      </w:r>
    </w:p>
    <w:p w14:paraId="5F27586D" w14:textId="67F40C68" w:rsidR="002A0666" w:rsidRPr="00FE206F" w:rsidRDefault="002A0666"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Here, the </w:t>
      </w:r>
      <w:r w:rsidR="0057497E">
        <w:rPr>
          <w:color w:val="404040" w:themeColor="text1" w:themeTint="BF"/>
          <w:sz w:val="24"/>
          <w:szCs w:val="24"/>
          <w:lang w:bidi="en-US"/>
        </w:rPr>
        <w:t>PWD</w:t>
      </w:r>
      <w:r w:rsidRPr="00FE206F">
        <w:rPr>
          <w:color w:val="404040" w:themeColor="text1" w:themeTint="BF"/>
          <w:sz w:val="24"/>
          <w:szCs w:val="24"/>
          <w:lang w:bidi="en-US"/>
        </w:rPr>
        <w:t xml:space="preserve"> forms deep connections among the members of the community, which often leads to the </w:t>
      </w:r>
      <w:r w:rsidR="0057497E">
        <w:rPr>
          <w:color w:val="404040" w:themeColor="text1" w:themeTint="BF"/>
          <w:sz w:val="24"/>
          <w:szCs w:val="24"/>
          <w:lang w:bidi="en-US"/>
        </w:rPr>
        <w:t>PWD</w:t>
      </w:r>
      <w:r w:rsidRPr="00FE206F">
        <w:rPr>
          <w:color w:val="404040" w:themeColor="text1" w:themeTint="BF"/>
          <w:sz w:val="24"/>
          <w:szCs w:val="24"/>
          <w:lang w:bidi="en-US"/>
        </w:rPr>
        <w:t xml:space="preserve">'s commitment to engage. The </w:t>
      </w:r>
      <w:r w:rsidR="0057497E">
        <w:rPr>
          <w:color w:val="404040" w:themeColor="text1" w:themeTint="BF"/>
          <w:sz w:val="24"/>
          <w:szCs w:val="24"/>
          <w:lang w:bidi="en-US"/>
        </w:rPr>
        <w:t>PWD</w:t>
      </w:r>
      <w:r w:rsidRPr="00FE206F">
        <w:rPr>
          <w:color w:val="404040" w:themeColor="text1" w:themeTint="BF"/>
          <w:sz w:val="24"/>
          <w:szCs w:val="24"/>
          <w:lang w:bidi="en-US"/>
        </w:rPr>
        <w:t xml:space="preserve"> also becomes willing to sustain that commitment. This is mainly because they have already formed meaningful relationships with others.</w:t>
      </w:r>
    </w:p>
    <w:p w14:paraId="7B55DDE2" w14:textId="4F9E8C8F" w:rsidR="00260C78" w:rsidRPr="00FE206F" w:rsidRDefault="00D6267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Consider</w:t>
      </w:r>
      <w:r w:rsidR="008A6322" w:rsidRPr="00FE206F">
        <w:rPr>
          <w:color w:val="404040" w:themeColor="text1" w:themeTint="BF"/>
          <w:sz w:val="24"/>
          <w:szCs w:val="24"/>
          <w:lang w:bidi="en-US"/>
        </w:rPr>
        <w:t xml:space="preserve"> the </w:t>
      </w:r>
      <w:r w:rsidR="006941C8" w:rsidRPr="00FE206F">
        <w:rPr>
          <w:color w:val="404040" w:themeColor="text1" w:themeTint="BF"/>
          <w:sz w:val="24"/>
          <w:szCs w:val="24"/>
          <w:lang w:bidi="en-US"/>
        </w:rPr>
        <w:t>case study</w:t>
      </w:r>
      <w:r w:rsidR="008A6322" w:rsidRPr="00FE206F">
        <w:rPr>
          <w:color w:val="404040" w:themeColor="text1" w:themeTint="BF"/>
          <w:sz w:val="24"/>
          <w:szCs w:val="24"/>
          <w:lang w:bidi="en-US"/>
        </w:rPr>
        <w:t xml:space="preserve"> below </w:t>
      </w:r>
      <w:r w:rsidR="009106FF" w:rsidRPr="00FE206F">
        <w:rPr>
          <w:color w:val="404040" w:themeColor="text1" w:themeTint="BF"/>
          <w:sz w:val="24"/>
          <w:szCs w:val="24"/>
          <w:lang w:bidi="en-US"/>
        </w:rPr>
        <w:t>that</w:t>
      </w:r>
      <w:r w:rsidR="006941C8" w:rsidRPr="00FE206F">
        <w:rPr>
          <w:color w:val="404040" w:themeColor="text1" w:themeTint="BF"/>
          <w:sz w:val="24"/>
          <w:szCs w:val="24"/>
          <w:lang w:bidi="en-US"/>
        </w:rPr>
        <w:t xml:space="preserve"> fully illustrate</w:t>
      </w:r>
      <w:r w:rsidR="009106FF" w:rsidRPr="00FE206F">
        <w:rPr>
          <w:color w:val="404040" w:themeColor="text1" w:themeTint="BF"/>
          <w:sz w:val="24"/>
          <w:szCs w:val="24"/>
          <w:lang w:bidi="en-US"/>
        </w:rPr>
        <w:t>s</w:t>
      </w:r>
      <w:r w:rsidR="006941C8" w:rsidRPr="00FE206F">
        <w:rPr>
          <w:color w:val="404040" w:themeColor="text1" w:themeTint="BF"/>
          <w:sz w:val="24"/>
          <w:szCs w:val="24"/>
          <w:lang w:bidi="en-US"/>
        </w:rPr>
        <w:t xml:space="preserve"> the mentioned levels of engagement</w:t>
      </w:r>
      <w:r w:rsidRPr="00FE206F">
        <w:rPr>
          <w:color w:val="404040" w:themeColor="text1" w:themeTint="BF"/>
          <w:sz w:val="24"/>
          <w:szCs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FE206F" w:rsidRPr="00FE206F" w14:paraId="2B26C988" w14:textId="77777777" w:rsidTr="002C761C">
        <w:trPr>
          <w:trHeight w:val="2338"/>
          <w:jc w:val="center"/>
        </w:trPr>
        <w:tc>
          <w:tcPr>
            <w:tcW w:w="5000" w:type="pct"/>
            <w:shd w:val="clear" w:color="auto" w:fill="C8EA92"/>
          </w:tcPr>
          <w:p w14:paraId="3CB14FBD" w14:textId="6CCC9CF2" w:rsidR="006941C8" w:rsidRPr="00FE206F" w:rsidRDefault="002A013F" w:rsidP="00656547">
            <w:pPr>
              <w:tabs>
                <w:tab w:val="left" w:pos="180"/>
              </w:tabs>
              <w:spacing w:after="120" w:line="276" w:lineRule="auto"/>
              <w:ind w:left="0" w:right="0" w:firstLine="0"/>
              <w:jc w:val="center"/>
              <w:rPr>
                <w:rFonts w:ascii="Arial" w:hAnsi="Arial" w:cs="Arial"/>
                <w:b/>
                <w:bCs/>
                <w:color w:val="404040" w:themeColor="text1" w:themeTint="BF"/>
                <w:szCs w:val="24"/>
                <w:highlight w:val="cyan"/>
                <w:lang w:bidi="en-US"/>
              </w:rPr>
            </w:pPr>
            <w:r w:rsidRPr="00FE206F">
              <w:rPr>
                <w:rFonts w:ascii="Arial" w:hAnsi="Arial" w:cs="Arial"/>
                <w:b/>
                <w:bCs/>
                <w:color w:val="404040" w:themeColor="text1" w:themeTint="BF"/>
                <w:szCs w:val="24"/>
                <w:lang w:bidi="en-US"/>
              </w:rPr>
              <w:t xml:space="preserve">Victoria Volunteering at the </w:t>
            </w:r>
            <w:r w:rsidR="00913FE1" w:rsidRPr="00FE206F">
              <w:rPr>
                <w:rFonts w:ascii="Arial" w:hAnsi="Arial" w:cs="Arial"/>
                <w:b/>
                <w:bCs/>
                <w:color w:val="404040" w:themeColor="text1" w:themeTint="BF"/>
                <w:szCs w:val="24"/>
                <w:lang w:bidi="en-US"/>
              </w:rPr>
              <w:t>Community</w:t>
            </w:r>
            <w:r w:rsidRPr="00FE206F">
              <w:rPr>
                <w:rFonts w:ascii="Arial" w:hAnsi="Arial" w:cs="Arial"/>
                <w:b/>
                <w:bCs/>
                <w:color w:val="404040" w:themeColor="text1" w:themeTint="BF"/>
                <w:szCs w:val="24"/>
                <w:lang w:bidi="en-US"/>
              </w:rPr>
              <w:t xml:space="preserve"> Kitchen</w:t>
            </w:r>
          </w:p>
          <w:p w14:paraId="208FF0B6" w14:textId="7B6137F9" w:rsidR="006941C8" w:rsidRPr="00FE206F" w:rsidRDefault="002A013F"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Victoria </w:t>
            </w:r>
            <w:r w:rsidR="00F850BF" w:rsidRPr="00FE206F">
              <w:rPr>
                <w:rFonts w:ascii="Arial" w:hAnsi="Arial" w:cs="Arial"/>
                <w:color w:val="404040" w:themeColor="text1" w:themeTint="BF"/>
                <w:sz w:val="20"/>
                <w:szCs w:val="20"/>
                <w:lang w:bidi="en-US"/>
              </w:rPr>
              <w:t xml:space="preserve">is a </w:t>
            </w:r>
            <w:r w:rsidR="00575357" w:rsidRPr="00FE206F">
              <w:rPr>
                <w:rFonts w:ascii="Arial" w:hAnsi="Arial" w:cs="Arial"/>
                <w:color w:val="404040" w:themeColor="text1" w:themeTint="BF"/>
                <w:sz w:val="20"/>
                <w:szCs w:val="20"/>
                <w:lang w:bidi="en-US"/>
              </w:rPr>
              <w:t>non</w:t>
            </w:r>
            <w:r w:rsidR="00EB4091">
              <w:rPr>
                <w:rFonts w:ascii="Arial" w:hAnsi="Arial" w:cs="Arial"/>
                <w:color w:val="404040" w:themeColor="text1" w:themeTint="BF"/>
                <w:sz w:val="20"/>
                <w:szCs w:val="20"/>
                <w:lang w:bidi="en-US"/>
              </w:rPr>
              <w:t>-</w:t>
            </w:r>
            <w:r w:rsidR="00575357" w:rsidRPr="00FE206F">
              <w:rPr>
                <w:rFonts w:ascii="Arial" w:hAnsi="Arial" w:cs="Arial"/>
                <w:color w:val="404040" w:themeColor="text1" w:themeTint="BF"/>
                <w:sz w:val="20"/>
                <w:szCs w:val="20"/>
                <w:lang w:bidi="en-US"/>
              </w:rPr>
              <w:t xml:space="preserve">verbal </w:t>
            </w:r>
            <w:r w:rsidR="00F850BF" w:rsidRPr="00FE206F">
              <w:rPr>
                <w:rFonts w:ascii="Arial" w:hAnsi="Arial" w:cs="Arial"/>
                <w:color w:val="404040" w:themeColor="text1" w:themeTint="BF"/>
                <w:sz w:val="20"/>
                <w:szCs w:val="20"/>
                <w:lang w:bidi="en-US"/>
              </w:rPr>
              <w:t xml:space="preserve">college student. </w:t>
            </w:r>
            <w:r w:rsidR="00913FE1" w:rsidRPr="00FE206F">
              <w:rPr>
                <w:rFonts w:ascii="Arial" w:hAnsi="Arial" w:cs="Arial"/>
                <w:color w:val="404040" w:themeColor="text1" w:themeTint="BF"/>
                <w:sz w:val="20"/>
                <w:szCs w:val="20"/>
                <w:lang w:bidi="en-US"/>
              </w:rPr>
              <w:t>Despite</w:t>
            </w:r>
            <w:r w:rsidR="00575357" w:rsidRPr="00FE206F">
              <w:rPr>
                <w:rFonts w:ascii="Arial" w:hAnsi="Arial" w:cs="Arial"/>
                <w:color w:val="404040" w:themeColor="text1" w:themeTint="BF"/>
                <w:sz w:val="20"/>
                <w:szCs w:val="20"/>
                <w:lang w:bidi="en-US"/>
              </w:rPr>
              <w:t xml:space="preserve"> her impairment</w:t>
            </w:r>
            <w:r w:rsidR="00913FE1" w:rsidRPr="00FE206F">
              <w:rPr>
                <w:rFonts w:ascii="Arial" w:hAnsi="Arial" w:cs="Arial"/>
                <w:color w:val="404040" w:themeColor="text1" w:themeTint="BF"/>
                <w:sz w:val="20"/>
                <w:szCs w:val="20"/>
                <w:lang w:bidi="en-US"/>
              </w:rPr>
              <w:t xml:space="preserve">, </w:t>
            </w:r>
            <w:r w:rsidR="007E1020" w:rsidRPr="00FE206F">
              <w:rPr>
                <w:rFonts w:ascii="Arial" w:hAnsi="Arial" w:cs="Arial"/>
                <w:color w:val="404040" w:themeColor="text1" w:themeTint="BF"/>
                <w:sz w:val="20"/>
                <w:szCs w:val="20"/>
                <w:lang w:bidi="en-US"/>
              </w:rPr>
              <w:t xml:space="preserve">Victoria </w:t>
            </w:r>
            <w:r w:rsidR="00CD0AEC" w:rsidRPr="00FE206F">
              <w:rPr>
                <w:rFonts w:ascii="Arial" w:hAnsi="Arial" w:cs="Arial"/>
                <w:color w:val="404040" w:themeColor="text1" w:themeTint="BF"/>
                <w:sz w:val="20"/>
                <w:szCs w:val="20"/>
                <w:lang w:bidi="en-US"/>
              </w:rPr>
              <w:t xml:space="preserve">loves to meet different people and </w:t>
            </w:r>
            <w:r w:rsidR="002075A2" w:rsidRPr="00FE206F">
              <w:rPr>
                <w:rFonts w:ascii="Arial" w:hAnsi="Arial" w:cs="Arial"/>
                <w:color w:val="404040" w:themeColor="text1" w:themeTint="BF"/>
                <w:sz w:val="20"/>
                <w:szCs w:val="20"/>
                <w:lang w:bidi="en-US"/>
              </w:rPr>
              <w:t>help them whenever she can</w:t>
            </w:r>
            <w:r w:rsidR="00CD0AEC" w:rsidRPr="00FE206F">
              <w:rPr>
                <w:rFonts w:ascii="Arial" w:hAnsi="Arial" w:cs="Arial"/>
                <w:color w:val="404040" w:themeColor="text1" w:themeTint="BF"/>
                <w:sz w:val="20"/>
                <w:szCs w:val="20"/>
                <w:lang w:bidi="en-US"/>
              </w:rPr>
              <w:t xml:space="preserve">. </w:t>
            </w:r>
            <w:r w:rsidR="00F850BF" w:rsidRPr="00FE206F">
              <w:rPr>
                <w:rFonts w:ascii="Arial" w:hAnsi="Arial" w:cs="Arial"/>
                <w:color w:val="404040" w:themeColor="text1" w:themeTint="BF"/>
                <w:sz w:val="20"/>
                <w:szCs w:val="20"/>
                <w:lang w:bidi="en-US"/>
              </w:rPr>
              <w:t xml:space="preserve">At the suggestion of the </w:t>
            </w:r>
            <w:r w:rsidR="00CD0AEC" w:rsidRPr="00FE206F">
              <w:rPr>
                <w:rFonts w:ascii="Arial" w:hAnsi="Arial" w:cs="Arial"/>
                <w:color w:val="404040" w:themeColor="text1" w:themeTint="BF"/>
                <w:sz w:val="20"/>
                <w:szCs w:val="20"/>
                <w:lang w:bidi="en-US"/>
              </w:rPr>
              <w:t xml:space="preserve">disability </w:t>
            </w:r>
            <w:r w:rsidR="00F850BF" w:rsidRPr="00FE206F">
              <w:rPr>
                <w:rFonts w:ascii="Arial" w:hAnsi="Arial" w:cs="Arial"/>
                <w:color w:val="404040" w:themeColor="text1" w:themeTint="BF"/>
                <w:sz w:val="20"/>
                <w:szCs w:val="20"/>
                <w:lang w:bidi="en-US"/>
              </w:rPr>
              <w:t>support worker</w:t>
            </w:r>
            <w:r w:rsidR="006941C8" w:rsidRPr="00FE206F">
              <w:rPr>
                <w:rFonts w:ascii="Arial" w:hAnsi="Arial" w:cs="Arial"/>
                <w:color w:val="404040" w:themeColor="text1" w:themeTint="BF"/>
                <w:sz w:val="20"/>
                <w:szCs w:val="20"/>
                <w:lang w:bidi="en-US"/>
              </w:rPr>
              <w:t xml:space="preserve"> </w:t>
            </w:r>
            <w:r w:rsidR="00913FE1" w:rsidRPr="00FE206F">
              <w:rPr>
                <w:rFonts w:ascii="Arial" w:hAnsi="Arial" w:cs="Arial"/>
                <w:color w:val="404040" w:themeColor="text1" w:themeTint="BF"/>
                <w:sz w:val="20"/>
                <w:szCs w:val="20"/>
                <w:lang w:bidi="en-US"/>
              </w:rPr>
              <w:t xml:space="preserve">in her college, </w:t>
            </w:r>
            <w:r w:rsidR="00CD0AEC" w:rsidRPr="00FE206F">
              <w:rPr>
                <w:rFonts w:ascii="Arial" w:hAnsi="Arial" w:cs="Arial"/>
                <w:color w:val="404040" w:themeColor="text1" w:themeTint="BF"/>
                <w:sz w:val="20"/>
                <w:szCs w:val="20"/>
                <w:lang w:bidi="en-US"/>
              </w:rPr>
              <w:t>Victoria</w:t>
            </w:r>
            <w:r w:rsidR="00913FE1" w:rsidRPr="00FE206F">
              <w:rPr>
                <w:rFonts w:ascii="Arial" w:hAnsi="Arial" w:cs="Arial"/>
                <w:color w:val="404040" w:themeColor="text1" w:themeTint="BF"/>
                <w:sz w:val="20"/>
                <w:szCs w:val="20"/>
                <w:lang w:bidi="en-US"/>
              </w:rPr>
              <w:t xml:space="preserve"> decided to volunteer at the community kitchen</w:t>
            </w:r>
            <w:r w:rsidR="00AB0207" w:rsidRPr="00FE206F">
              <w:rPr>
                <w:rFonts w:ascii="Arial" w:hAnsi="Arial" w:cs="Arial"/>
                <w:color w:val="404040" w:themeColor="text1" w:themeTint="BF"/>
                <w:sz w:val="20"/>
                <w:szCs w:val="20"/>
                <w:lang w:bidi="en-US"/>
              </w:rPr>
              <w:t xml:space="preserve"> that employs </w:t>
            </w:r>
            <w:r w:rsidR="00743850" w:rsidRPr="00FE206F">
              <w:rPr>
                <w:rFonts w:ascii="Arial" w:hAnsi="Arial" w:cs="Arial"/>
                <w:color w:val="404040" w:themeColor="text1" w:themeTint="BF"/>
                <w:sz w:val="20"/>
                <w:szCs w:val="20"/>
                <w:lang w:bidi="en-US"/>
              </w:rPr>
              <w:t>non</w:t>
            </w:r>
            <w:r w:rsidR="00EB4091">
              <w:rPr>
                <w:rFonts w:ascii="Arial" w:hAnsi="Arial" w:cs="Arial"/>
                <w:color w:val="404040" w:themeColor="text1" w:themeTint="BF"/>
                <w:sz w:val="20"/>
                <w:szCs w:val="20"/>
                <w:lang w:bidi="en-US"/>
              </w:rPr>
              <w:t>-</w:t>
            </w:r>
            <w:r w:rsidR="00743850" w:rsidRPr="00FE206F">
              <w:rPr>
                <w:rFonts w:ascii="Arial" w:hAnsi="Arial" w:cs="Arial"/>
                <w:color w:val="404040" w:themeColor="text1" w:themeTint="BF"/>
                <w:sz w:val="20"/>
                <w:szCs w:val="20"/>
                <w:lang w:bidi="en-US"/>
              </w:rPr>
              <w:t xml:space="preserve">verbal </w:t>
            </w:r>
            <w:r w:rsidR="00AB0207" w:rsidRPr="00FE206F">
              <w:rPr>
                <w:rFonts w:ascii="Arial" w:hAnsi="Arial" w:cs="Arial"/>
                <w:color w:val="404040" w:themeColor="text1" w:themeTint="BF"/>
                <w:sz w:val="20"/>
                <w:szCs w:val="20"/>
                <w:lang w:bidi="en-US"/>
              </w:rPr>
              <w:t>people</w:t>
            </w:r>
            <w:r w:rsidR="00743850" w:rsidRPr="00FE206F">
              <w:rPr>
                <w:rFonts w:ascii="Arial" w:hAnsi="Arial" w:cs="Arial"/>
                <w:color w:val="404040" w:themeColor="text1" w:themeTint="BF"/>
                <w:sz w:val="20"/>
                <w:szCs w:val="20"/>
                <w:lang w:bidi="en-US"/>
              </w:rPr>
              <w:t xml:space="preserve"> and people</w:t>
            </w:r>
            <w:r w:rsidR="00AB0207" w:rsidRPr="00FE206F">
              <w:rPr>
                <w:rFonts w:ascii="Arial" w:hAnsi="Arial" w:cs="Arial"/>
                <w:color w:val="404040" w:themeColor="text1" w:themeTint="BF"/>
                <w:sz w:val="20"/>
                <w:szCs w:val="20"/>
                <w:lang w:bidi="en-US"/>
              </w:rPr>
              <w:t xml:space="preserve"> who know sign language</w:t>
            </w:r>
            <w:r w:rsidR="00913FE1" w:rsidRPr="00FE206F">
              <w:rPr>
                <w:rFonts w:ascii="Arial" w:hAnsi="Arial" w:cs="Arial"/>
                <w:color w:val="404040" w:themeColor="text1" w:themeTint="BF"/>
                <w:sz w:val="20"/>
                <w:szCs w:val="20"/>
                <w:lang w:bidi="en-US"/>
              </w:rPr>
              <w:t xml:space="preserve">. </w:t>
            </w:r>
            <w:r w:rsidR="00CD0AEC" w:rsidRPr="00FE206F">
              <w:rPr>
                <w:rFonts w:ascii="Arial" w:hAnsi="Arial" w:cs="Arial"/>
                <w:color w:val="404040" w:themeColor="text1" w:themeTint="BF"/>
                <w:sz w:val="20"/>
                <w:szCs w:val="20"/>
                <w:lang w:bidi="en-US"/>
              </w:rPr>
              <w:t>This allows her to</w:t>
            </w:r>
            <w:r w:rsidR="002075A2" w:rsidRPr="00FE206F">
              <w:rPr>
                <w:rFonts w:ascii="Arial" w:hAnsi="Arial" w:cs="Arial"/>
                <w:color w:val="404040" w:themeColor="text1" w:themeTint="BF"/>
                <w:sz w:val="20"/>
                <w:szCs w:val="20"/>
                <w:lang w:bidi="en-US"/>
              </w:rPr>
              <w:t xml:space="preserve"> </w:t>
            </w:r>
            <w:r w:rsidR="00AB0207" w:rsidRPr="00FE206F">
              <w:rPr>
                <w:rFonts w:ascii="Arial" w:hAnsi="Arial" w:cs="Arial"/>
                <w:color w:val="404040" w:themeColor="text1" w:themeTint="BF"/>
                <w:sz w:val="20"/>
                <w:szCs w:val="20"/>
                <w:lang w:bidi="en-US"/>
              </w:rPr>
              <w:t>meet other non</w:t>
            </w:r>
            <w:r w:rsidR="00EB4091">
              <w:rPr>
                <w:rFonts w:ascii="Arial" w:hAnsi="Arial" w:cs="Arial"/>
                <w:color w:val="404040" w:themeColor="text1" w:themeTint="BF"/>
                <w:sz w:val="20"/>
                <w:szCs w:val="20"/>
                <w:lang w:bidi="en-US"/>
              </w:rPr>
              <w:t>-</w:t>
            </w:r>
            <w:r w:rsidR="00AB0207" w:rsidRPr="00FE206F">
              <w:rPr>
                <w:rFonts w:ascii="Arial" w:hAnsi="Arial" w:cs="Arial"/>
                <w:color w:val="404040" w:themeColor="text1" w:themeTint="BF"/>
                <w:sz w:val="20"/>
                <w:szCs w:val="20"/>
                <w:lang w:bidi="en-US"/>
              </w:rPr>
              <w:t xml:space="preserve">verbal people and </w:t>
            </w:r>
            <w:r w:rsidR="002075A2" w:rsidRPr="00FE206F">
              <w:rPr>
                <w:rFonts w:ascii="Arial" w:hAnsi="Arial" w:cs="Arial"/>
                <w:color w:val="404040" w:themeColor="text1" w:themeTint="BF"/>
                <w:sz w:val="20"/>
                <w:szCs w:val="20"/>
                <w:lang w:bidi="en-US"/>
              </w:rPr>
              <w:t>provide support to those who need it.</w:t>
            </w:r>
          </w:p>
          <w:p w14:paraId="1AE7BDCC" w14:textId="5474AA18" w:rsidR="002075A2" w:rsidRPr="00FE206F" w:rsidRDefault="002075A2"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During her first week of volunteering, Victoria felt very shy with </w:t>
            </w:r>
            <w:r w:rsidR="00A40282" w:rsidRPr="00FE206F">
              <w:rPr>
                <w:rFonts w:ascii="Arial" w:hAnsi="Arial" w:cs="Arial"/>
                <w:color w:val="404040" w:themeColor="text1" w:themeTint="BF"/>
                <w:sz w:val="20"/>
                <w:szCs w:val="20"/>
                <w:lang w:bidi="en-US"/>
              </w:rPr>
              <w:t xml:space="preserve">the people around her. She timidly did </w:t>
            </w:r>
            <w:r w:rsidR="001D1BB2" w:rsidRPr="00FE206F">
              <w:rPr>
                <w:rFonts w:ascii="Arial" w:hAnsi="Arial" w:cs="Arial"/>
                <w:color w:val="404040" w:themeColor="text1" w:themeTint="BF"/>
                <w:sz w:val="20"/>
                <w:szCs w:val="20"/>
                <w:lang w:bidi="en-US"/>
              </w:rPr>
              <w:t>the tasks</w:t>
            </w:r>
            <w:r w:rsidR="00A40282" w:rsidRPr="00FE206F">
              <w:rPr>
                <w:rFonts w:ascii="Arial" w:hAnsi="Arial" w:cs="Arial"/>
                <w:color w:val="404040" w:themeColor="text1" w:themeTint="BF"/>
                <w:sz w:val="20"/>
                <w:szCs w:val="20"/>
                <w:lang w:bidi="en-US"/>
              </w:rPr>
              <w:t xml:space="preserve"> </w:t>
            </w:r>
            <w:r w:rsidR="001D1BB2" w:rsidRPr="00FE206F">
              <w:rPr>
                <w:rFonts w:ascii="Arial" w:hAnsi="Arial" w:cs="Arial"/>
                <w:color w:val="404040" w:themeColor="text1" w:themeTint="BF"/>
                <w:sz w:val="20"/>
                <w:szCs w:val="20"/>
                <w:lang w:bidi="en-US"/>
              </w:rPr>
              <w:t>that were</w:t>
            </w:r>
            <w:r w:rsidR="00A40282" w:rsidRPr="00FE206F">
              <w:rPr>
                <w:rFonts w:ascii="Arial" w:hAnsi="Arial" w:cs="Arial"/>
                <w:color w:val="404040" w:themeColor="text1" w:themeTint="BF"/>
                <w:sz w:val="20"/>
                <w:szCs w:val="20"/>
                <w:lang w:bidi="en-US"/>
              </w:rPr>
              <w:t xml:space="preserve"> assigned to her</w:t>
            </w:r>
            <w:r w:rsidR="001D1BB2" w:rsidRPr="00FE206F">
              <w:rPr>
                <w:rFonts w:ascii="Arial" w:hAnsi="Arial" w:cs="Arial"/>
                <w:color w:val="404040" w:themeColor="text1" w:themeTint="BF"/>
                <w:sz w:val="20"/>
                <w:szCs w:val="20"/>
                <w:lang w:bidi="en-US"/>
              </w:rPr>
              <w:t>. These tasks were serving the food and</w:t>
            </w:r>
            <w:r w:rsidR="00A40282" w:rsidRPr="00FE206F">
              <w:rPr>
                <w:rFonts w:ascii="Arial" w:hAnsi="Arial" w:cs="Arial"/>
                <w:color w:val="404040" w:themeColor="text1" w:themeTint="BF"/>
                <w:sz w:val="20"/>
                <w:szCs w:val="20"/>
                <w:lang w:bidi="en-US"/>
              </w:rPr>
              <w:t xml:space="preserve"> cleaning the dishes. </w:t>
            </w:r>
            <w:r w:rsidR="00FF3D68" w:rsidRPr="00FE206F">
              <w:rPr>
                <w:rFonts w:ascii="Arial" w:hAnsi="Arial" w:cs="Arial"/>
                <w:color w:val="404040" w:themeColor="text1" w:themeTint="BF"/>
                <w:sz w:val="20"/>
                <w:szCs w:val="20"/>
                <w:lang w:bidi="en-US"/>
              </w:rPr>
              <w:t xml:space="preserve">Victoria found it difficult to start conversations with </w:t>
            </w:r>
            <w:r w:rsidR="001D1BB2" w:rsidRPr="00FE206F">
              <w:rPr>
                <w:rFonts w:ascii="Arial" w:hAnsi="Arial" w:cs="Arial"/>
                <w:color w:val="404040" w:themeColor="text1" w:themeTint="BF"/>
                <w:sz w:val="20"/>
                <w:szCs w:val="20"/>
                <w:lang w:bidi="en-US"/>
              </w:rPr>
              <w:t>her co-volunteers and the people she was serving</w:t>
            </w:r>
            <w:r w:rsidR="00743850" w:rsidRPr="00FE206F">
              <w:rPr>
                <w:rFonts w:ascii="Arial" w:hAnsi="Arial" w:cs="Arial"/>
                <w:color w:val="404040" w:themeColor="text1" w:themeTint="BF"/>
                <w:sz w:val="20"/>
                <w:szCs w:val="20"/>
                <w:lang w:bidi="en-US"/>
              </w:rPr>
              <w:t>, as she did not know sign language</w:t>
            </w:r>
            <w:r w:rsidR="001D1BB2" w:rsidRPr="00FE206F">
              <w:rPr>
                <w:rFonts w:ascii="Arial" w:hAnsi="Arial" w:cs="Arial"/>
                <w:color w:val="404040" w:themeColor="text1" w:themeTint="BF"/>
                <w:sz w:val="20"/>
                <w:szCs w:val="20"/>
                <w:lang w:bidi="en-US"/>
              </w:rPr>
              <w:t>.</w:t>
            </w:r>
            <w:r w:rsidR="008B4130" w:rsidRPr="00FE206F">
              <w:rPr>
                <w:rFonts w:ascii="Arial" w:hAnsi="Arial" w:cs="Arial"/>
                <w:color w:val="404040" w:themeColor="text1" w:themeTint="BF"/>
                <w:sz w:val="20"/>
                <w:szCs w:val="20"/>
                <w:lang w:bidi="en-US"/>
              </w:rPr>
              <w:t xml:space="preserve"> </w:t>
            </w:r>
            <w:r w:rsidR="00A95A6E" w:rsidRPr="00FE206F">
              <w:rPr>
                <w:rFonts w:ascii="Arial" w:hAnsi="Arial" w:cs="Arial"/>
                <w:color w:val="404040" w:themeColor="text1" w:themeTint="BF"/>
                <w:sz w:val="20"/>
                <w:szCs w:val="20"/>
                <w:lang w:bidi="en-US"/>
              </w:rPr>
              <w:t xml:space="preserve">She was more comfortable conversing with pen and paper. </w:t>
            </w:r>
            <w:r w:rsidR="008B4130" w:rsidRPr="00FE206F">
              <w:rPr>
                <w:rFonts w:ascii="Arial" w:hAnsi="Arial" w:cs="Arial"/>
                <w:color w:val="404040" w:themeColor="text1" w:themeTint="BF"/>
                <w:sz w:val="20"/>
                <w:szCs w:val="20"/>
                <w:lang w:bidi="en-US"/>
              </w:rPr>
              <w:t xml:space="preserve">As such, she spent most of her time </w:t>
            </w:r>
            <w:r w:rsidR="00EB4091">
              <w:rPr>
                <w:rFonts w:ascii="Arial" w:hAnsi="Arial" w:cs="Arial"/>
                <w:color w:val="404040" w:themeColor="text1" w:themeTint="BF"/>
                <w:sz w:val="20"/>
                <w:szCs w:val="20"/>
                <w:lang w:bidi="en-US"/>
              </w:rPr>
              <w:t>in</w:t>
            </w:r>
            <w:r w:rsidR="008B4130" w:rsidRPr="00FE206F">
              <w:rPr>
                <w:rFonts w:ascii="Arial" w:hAnsi="Arial" w:cs="Arial"/>
                <w:color w:val="404040" w:themeColor="text1" w:themeTint="BF"/>
                <w:sz w:val="20"/>
                <w:szCs w:val="20"/>
                <w:lang w:bidi="en-US"/>
              </w:rPr>
              <w:t xml:space="preserve"> the community kitchen by herself.</w:t>
            </w:r>
          </w:p>
          <w:p w14:paraId="695BD4F0" w14:textId="43D51884" w:rsidR="00EB4091" w:rsidRDefault="00FF3D68"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In her second week, Victoria </w:t>
            </w:r>
            <w:r w:rsidR="001D1BB2" w:rsidRPr="00FE206F">
              <w:rPr>
                <w:rFonts w:ascii="Arial" w:hAnsi="Arial" w:cs="Arial"/>
                <w:color w:val="404040" w:themeColor="text1" w:themeTint="BF"/>
                <w:sz w:val="20"/>
                <w:szCs w:val="20"/>
                <w:lang w:bidi="en-US"/>
              </w:rPr>
              <w:t xml:space="preserve">started to feel more comfortable with the people around her. Her co-volunteers were </w:t>
            </w:r>
            <w:r w:rsidR="00BF0324" w:rsidRPr="00FE206F">
              <w:rPr>
                <w:rFonts w:ascii="Arial" w:hAnsi="Arial" w:cs="Arial"/>
                <w:color w:val="404040" w:themeColor="text1" w:themeTint="BF"/>
                <w:sz w:val="20"/>
                <w:szCs w:val="20"/>
                <w:lang w:bidi="en-US"/>
              </w:rPr>
              <w:t xml:space="preserve">also </w:t>
            </w:r>
            <w:r w:rsidR="001D1BB2" w:rsidRPr="00FE206F">
              <w:rPr>
                <w:rFonts w:ascii="Arial" w:hAnsi="Arial" w:cs="Arial"/>
                <w:color w:val="404040" w:themeColor="text1" w:themeTint="BF"/>
                <w:sz w:val="20"/>
                <w:szCs w:val="20"/>
                <w:lang w:bidi="en-US"/>
              </w:rPr>
              <w:t xml:space="preserve">respectful of her individual space. They </w:t>
            </w:r>
            <w:r w:rsidR="00A95A6E" w:rsidRPr="00FE206F">
              <w:rPr>
                <w:rFonts w:ascii="Arial" w:hAnsi="Arial" w:cs="Arial"/>
                <w:color w:val="404040" w:themeColor="text1" w:themeTint="BF"/>
                <w:sz w:val="20"/>
                <w:szCs w:val="20"/>
                <w:lang w:bidi="en-US"/>
              </w:rPr>
              <w:t>began teaching her sign language so that she w</w:t>
            </w:r>
            <w:r w:rsidR="00FB1DE8" w:rsidRPr="00FE206F">
              <w:rPr>
                <w:rFonts w:ascii="Arial" w:hAnsi="Arial" w:cs="Arial"/>
                <w:color w:val="404040" w:themeColor="text1" w:themeTint="BF"/>
                <w:sz w:val="20"/>
                <w:szCs w:val="20"/>
                <w:lang w:bidi="en-US"/>
              </w:rPr>
              <w:t>ould</w:t>
            </w:r>
            <w:r w:rsidR="00A95A6E" w:rsidRPr="00FE206F">
              <w:rPr>
                <w:rFonts w:ascii="Arial" w:hAnsi="Arial" w:cs="Arial"/>
                <w:color w:val="404040" w:themeColor="text1" w:themeTint="BF"/>
                <w:sz w:val="20"/>
                <w:szCs w:val="20"/>
                <w:lang w:bidi="en-US"/>
              </w:rPr>
              <w:t xml:space="preserve"> have an easier time conversing with others. With this, Victoria</w:t>
            </w:r>
            <w:r w:rsidR="00743850" w:rsidRPr="00FE206F">
              <w:rPr>
                <w:rFonts w:ascii="Arial" w:hAnsi="Arial" w:cs="Arial"/>
                <w:color w:val="404040" w:themeColor="text1" w:themeTint="BF"/>
                <w:sz w:val="20"/>
                <w:szCs w:val="20"/>
                <w:lang w:bidi="en-US"/>
              </w:rPr>
              <w:t xml:space="preserve"> was able to build casual relationships with </w:t>
            </w:r>
            <w:r w:rsidR="00A95A6E" w:rsidRPr="00FE206F">
              <w:rPr>
                <w:rFonts w:ascii="Arial" w:hAnsi="Arial" w:cs="Arial"/>
                <w:color w:val="404040" w:themeColor="text1" w:themeTint="BF"/>
                <w:sz w:val="20"/>
                <w:szCs w:val="20"/>
                <w:lang w:bidi="en-US"/>
              </w:rPr>
              <w:t xml:space="preserve">her co-volunteers and </w:t>
            </w:r>
            <w:r w:rsidR="00743850" w:rsidRPr="00FE206F">
              <w:rPr>
                <w:rFonts w:ascii="Arial" w:hAnsi="Arial" w:cs="Arial"/>
                <w:color w:val="404040" w:themeColor="text1" w:themeTint="BF"/>
                <w:sz w:val="20"/>
                <w:szCs w:val="20"/>
                <w:lang w:bidi="en-US"/>
              </w:rPr>
              <w:t>people who regularly came to the community kitchen. Victoria would listen to their life stories and share stories of her own.</w:t>
            </w:r>
            <w:r w:rsidR="00260D55" w:rsidRPr="00FE206F">
              <w:rPr>
                <w:rFonts w:ascii="Arial" w:hAnsi="Arial" w:cs="Arial"/>
                <w:color w:val="404040" w:themeColor="text1" w:themeTint="BF"/>
                <w:sz w:val="20"/>
                <w:szCs w:val="20"/>
                <w:lang w:bidi="en-US"/>
              </w:rPr>
              <w:t xml:space="preserve"> </w:t>
            </w:r>
            <w:r w:rsidR="00C914B5" w:rsidRPr="00FE206F">
              <w:rPr>
                <w:rFonts w:ascii="Arial" w:hAnsi="Arial" w:cs="Arial"/>
                <w:color w:val="404040" w:themeColor="text1" w:themeTint="BF"/>
                <w:sz w:val="20"/>
                <w:szCs w:val="20"/>
                <w:lang w:bidi="en-US"/>
              </w:rPr>
              <w:t>Whenever possible, Victoria is able to offer her help to those who need it in the soup kitchen.</w:t>
            </w:r>
            <w:r w:rsidR="00285773" w:rsidRPr="00FE206F">
              <w:rPr>
                <w:rFonts w:ascii="Arial" w:hAnsi="Arial" w:cs="Arial"/>
                <w:color w:val="404040" w:themeColor="text1" w:themeTint="BF"/>
                <w:sz w:val="20"/>
                <w:szCs w:val="20"/>
                <w:lang w:bidi="en-US"/>
              </w:rPr>
              <w:t xml:space="preserve"> </w:t>
            </w:r>
            <w:r w:rsidR="00C914B5" w:rsidRPr="00FE206F">
              <w:rPr>
                <w:rFonts w:ascii="Arial" w:hAnsi="Arial" w:cs="Arial"/>
                <w:color w:val="404040" w:themeColor="text1" w:themeTint="BF"/>
                <w:sz w:val="20"/>
                <w:szCs w:val="20"/>
                <w:lang w:bidi="en-US"/>
              </w:rPr>
              <w:t>She was soon assigned to cook the meals to be served, something she had always wanted to do.</w:t>
            </w:r>
          </w:p>
          <w:p w14:paraId="24E2C831" w14:textId="611A699A" w:rsidR="00C914B5" w:rsidRPr="00FE206F" w:rsidRDefault="00EB4091"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Pr>
                <w:rFonts w:ascii="Arial" w:hAnsi="Arial" w:cs="Arial"/>
                <w:noProof/>
                <w:color w:val="404040" w:themeColor="text1" w:themeTint="BF"/>
                <w:sz w:val="20"/>
                <w:szCs w:val="20"/>
                <w:lang w:bidi="en-US"/>
              </w:rPr>
              <w:drawing>
                <wp:anchor distT="0" distB="0" distL="114300" distR="114300" simplePos="0" relativeHeight="251658266" behindDoc="0" locked="0" layoutInCell="1" allowOverlap="1" wp14:anchorId="6790C67A" wp14:editId="0F137A1F">
                  <wp:simplePos x="0" y="0"/>
                  <wp:positionH relativeFrom="column">
                    <wp:posOffset>2203450</wp:posOffset>
                  </wp:positionH>
                  <wp:positionV relativeFrom="paragraph">
                    <wp:posOffset>49530</wp:posOffset>
                  </wp:positionV>
                  <wp:extent cx="2572385" cy="1714500"/>
                  <wp:effectExtent l="0" t="0" r="0" b="0"/>
                  <wp:wrapSquare wrapText="bothSides"/>
                  <wp:docPr id="1197275975" name="Picture 119727597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5" name="Picture 1197275975" descr="A picture containing person&#10;&#10;Description automatically generated"/>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572385" cy="1714500"/>
                          </a:xfrm>
                          <a:prstGeom prst="rect">
                            <a:avLst/>
                          </a:prstGeom>
                        </pic:spPr>
                      </pic:pic>
                    </a:graphicData>
                  </a:graphic>
                  <wp14:sizeRelH relativeFrom="page">
                    <wp14:pctWidth>0</wp14:pctWidth>
                  </wp14:sizeRelH>
                  <wp14:sizeRelV relativeFrom="page">
                    <wp14:pctHeight>0</wp14:pctHeight>
                  </wp14:sizeRelV>
                </wp:anchor>
              </w:drawing>
            </w:r>
            <w:r w:rsidR="00C914B5" w:rsidRPr="00FE206F">
              <w:rPr>
                <w:rFonts w:ascii="Arial" w:hAnsi="Arial" w:cs="Arial"/>
                <w:color w:val="404040" w:themeColor="text1" w:themeTint="BF"/>
                <w:sz w:val="20"/>
                <w:szCs w:val="20"/>
                <w:lang w:bidi="en-US"/>
              </w:rPr>
              <w:t>After a month of volunteering, Victoria is an active volunteer in the community kitchen.</w:t>
            </w:r>
            <w:r w:rsidR="00AB0207" w:rsidRPr="00FE206F">
              <w:rPr>
                <w:rFonts w:ascii="Arial" w:hAnsi="Arial" w:cs="Arial"/>
                <w:color w:val="404040" w:themeColor="text1" w:themeTint="BF"/>
                <w:sz w:val="20"/>
                <w:szCs w:val="20"/>
                <w:lang w:bidi="en-US"/>
              </w:rPr>
              <w:t xml:space="preserve"> She became good friends with her co-volunteers</w:t>
            </w:r>
            <w:r w:rsidR="00743850" w:rsidRPr="00FE206F">
              <w:rPr>
                <w:rFonts w:ascii="Arial" w:hAnsi="Arial" w:cs="Arial"/>
                <w:color w:val="404040" w:themeColor="text1" w:themeTint="BF"/>
                <w:sz w:val="20"/>
                <w:szCs w:val="20"/>
                <w:lang w:bidi="en-US"/>
              </w:rPr>
              <w:t xml:space="preserve"> and the regulars of the community kitchen.</w:t>
            </w:r>
            <w:r w:rsidR="00260D55" w:rsidRPr="00FE206F">
              <w:rPr>
                <w:rFonts w:ascii="Arial" w:hAnsi="Arial" w:cs="Arial"/>
                <w:color w:val="404040" w:themeColor="text1" w:themeTint="BF"/>
                <w:sz w:val="20"/>
                <w:szCs w:val="20"/>
                <w:lang w:bidi="en-US"/>
              </w:rPr>
              <w:t xml:space="preserve"> She also got better at conversing with sign language.</w:t>
            </w:r>
            <w:r w:rsidR="00C914B5" w:rsidRPr="00FE206F">
              <w:rPr>
                <w:rFonts w:ascii="Arial" w:hAnsi="Arial" w:cs="Arial"/>
                <w:color w:val="404040" w:themeColor="text1" w:themeTint="BF"/>
                <w:sz w:val="20"/>
                <w:szCs w:val="20"/>
                <w:lang w:bidi="en-US"/>
              </w:rPr>
              <w:t xml:space="preserve"> </w:t>
            </w:r>
            <w:r w:rsidR="00743850" w:rsidRPr="00FE206F">
              <w:rPr>
                <w:rFonts w:ascii="Arial" w:hAnsi="Arial" w:cs="Arial"/>
                <w:color w:val="404040" w:themeColor="text1" w:themeTint="BF"/>
                <w:sz w:val="20"/>
                <w:szCs w:val="20"/>
                <w:lang w:bidi="en-US"/>
              </w:rPr>
              <w:t>Victoria</w:t>
            </w:r>
            <w:r w:rsidR="00C914B5" w:rsidRPr="00FE206F">
              <w:rPr>
                <w:rFonts w:ascii="Arial" w:hAnsi="Arial" w:cs="Arial"/>
                <w:color w:val="404040" w:themeColor="text1" w:themeTint="BF"/>
                <w:sz w:val="20"/>
                <w:szCs w:val="20"/>
                <w:lang w:bidi="en-US"/>
              </w:rPr>
              <w:t xml:space="preserve"> is always present when her help is needed. She thinks being active is a good thing since she discovers that she enjoys cooking for others.</w:t>
            </w:r>
          </w:p>
        </w:tc>
      </w:tr>
    </w:tbl>
    <w:p w14:paraId="0BE697C5" w14:textId="4D521721" w:rsidR="009106FF" w:rsidRPr="00FE206F" w:rsidRDefault="00780756"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In this situation, the PWD </w:t>
      </w:r>
      <w:r w:rsidR="00575357" w:rsidRPr="00FE206F">
        <w:rPr>
          <w:color w:val="404040" w:themeColor="text1" w:themeTint="BF"/>
          <w:sz w:val="24"/>
          <w:szCs w:val="24"/>
          <w:lang w:bidi="en-US"/>
        </w:rPr>
        <w:t>had minimal involvement with</w:t>
      </w:r>
      <w:r w:rsidR="00AB0207" w:rsidRPr="00FE206F">
        <w:rPr>
          <w:color w:val="404040" w:themeColor="text1" w:themeTint="BF"/>
          <w:sz w:val="24"/>
          <w:szCs w:val="24"/>
          <w:lang w:bidi="en-US"/>
        </w:rPr>
        <w:t xml:space="preserve"> others as she found it difficult to begin conversations</w:t>
      </w:r>
      <w:r w:rsidR="00260D55" w:rsidRPr="00FE206F">
        <w:rPr>
          <w:color w:val="404040" w:themeColor="text1" w:themeTint="BF"/>
          <w:sz w:val="24"/>
          <w:szCs w:val="24"/>
          <w:lang w:bidi="en-US"/>
        </w:rPr>
        <w:t xml:space="preserve"> due </w:t>
      </w:r>
      <w:r w:rsidR="006E3C91" w:rsidRPr="00FE206F">
        <w:rPr>
          <w:color w:val="404040" w:themeColor="text1" w:themeTint="BF"/>
          <w:sz w:val="24"/>
          <w:szCs w:val="24"/>
          <w:lang w:bidi="en-US"/>
        </w:rPr>
        <w:t xml:space="preserve">to </w:t>
      </w:r>
      <w:r w:rsidR="005B3D50" w:rsidRPr="00FE206F">
        <w:rPr>
          <w:color w:val="404040" w:themeColor="text1" w:themeTint="BF"/>
          <w:sz w:val="24"/>
          <w:szCs w:val="24"/>
          <w:lang w:bidi="en-US"/>
        </w:rPr>
        <w:t>a barrier in communication</w:t>
      </w:r>
      <w:r w:rsidR="00AB0207" w:rsidRPr="00FE206F">
        <w:rPr>
          <w:color w:val="404040" w:themeColor="text1" w:themeTint="BF"/>
          <w:sz w:val="24"/>
          <w:szCs w:val="24"/>
          <w:lang w:bidi="en-US"/>
        </w:rPr>
        <w:t xml:space="preserve">. As she </w:t>
      </w:r>
      <w:r w:rsidR="00260D55" w:rsidRPr="00FE206F">
        <w:rPr>
          <w:color w:val="404040" w:themeColor="text1" w:themeTint="BF"/>
          <w:sz w:val="24"/>
          <w:szCs w:val="24"/>
          <w:lang w:bidi="en-US"/>
        </w:rPr>
        <w:t>continue</w:t>
      </w:r>
      <w:r w:rsidR="006E3C91" w:rsidRPr="00FE206F">
        <w:rPr>
          <w:color w:val="404040" w:themeColor="text1" w:themeTint="BF"/>
          <w:sz w:val="24"/>
          <w:szCs w:val="24"/>
          <w:lang w:bidi="en-US"/>
        </w:rPr>
        <w:t>d</w:t>
      </w:r>
      <w:r w:rsidR="00AB0207" w:rsidRPr="00FE206F">
        <w:rPr>
          <w:color w:val="404040" w:themeColor="text1" w:themeTint="BF"/>
          <w:sz w:val="24"/>
          <w:szCs w:val="24"/>
          <w:lang w:bidi="en-US"/>
        </w:rPr>
        <w:t xml:space="preserve"> to volunteer at the community kitchen, she began to engage with those around her</w:t>
      </w:r>
      <w:r w:rsidR="00260D55" w:rsidRPr="00FE206F">
        <w:rPr>
          <w:color w:val="404040" w:themeColor="text1" w:themeTint="BF"/>
          <w:sz w:val="24"/>
          <w:szCs w:val="24"/>
          <w:lang w:bidi="en-US"/>
        </w:rPr>
        <w:t xml:space="preserve"> by learning how to converse in sign language. This allow</w:t>
      </w:r>
      <w:r w:rsidR="006E3C91" w:rsidRPr="00FE206F">
        <w:rPr>
          <w:color w:val="404040" w:themeColor="text1" w:themeTint="BF"/>
          <w:sz w:val="24"/>
          <w:szCs w:val="24"/>
          <w:lang w:bidi="en-US"/>
        </w:rPr>
        <w:t>ed</w:t>
      </w:r>
      <w:r w:rsidR="00260D55" w:rsidRPr="00FE206F">
        <w:rPr>
          <w:color w:val="404040" w:themeColor="text1" w:themeTint="BF"/>
          <w:sz w:val="24"/>
          <w:szCs w:val="24"/>
          <w:lang w:bidi="en-US"/>
        </w:rPr>
        <w:t xml:space="preserve"> </w:t>
      </w:r>
      <w:r w:rsidR="005B3D50" w:rsidRPr="00FE206F">
        <w:rPr>
          <w:color w:val="404040" w:themeColor="text1" w:themeTint="BF"/>
          <w:sz w:val="24"/>
          <w:szCs w:val="24"/>
          <w:lang w:bidi="en-US"/>
        </w:rPr>
        <w:t>her to build meaningful relationships with others.</w:t>
      </w:r>
    </w:p>
    <w:p w14:paraId="11B7400A" w14:textId="03B32D89" w:rsidR="00173026" w:rsidRPr="00FE206F" w:rsidRDefault="005D421C"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br w:type="page"/>
      </w:r>
    </w:p>
    <w:p w14:paraId="62B553FA" w14:textId="188CE09A" w:rsidR="005B3D50" w:rsidRPr="00FE206F" w:rsidRDefault="005B3D50" w:rsidP="00656547">
      <w:pPr>
        <w:pStyle w:val="Heading3"/>
        <w:tabs>
          <w:tab w:val="left" w:pos="180"/>
        </w:tabs>
        <w:spacing w:line="276" w:lineRule="auto"/>
        <w:ind w:right="0"/>
        <w:rPr>
          <w:b/>
          <w:bCs/>
        </w:rPr>
      </w:pPr>
      <w:bookmarkStart w:id="158" w:name="_Toc95334386"/>
      <w:bookmarkStart w:id="159" w:name="_Toc132374955"/>
      <w:r w:rsidRPr="00FE206F">
        <w:rPr>
          <w:b/>
          <w:bCs/>
        </w:rPr>
        <w:lastRenderedPageBreak/>
        <w:t xml:space="preserve">2.7.1 Monitoring </w:t>
      </w:r>
      <w:r w:rsidR="00107B9C" w:rsidRPr="00FE206F">
        <w:rPr>
          <w:b/>
          <w:bCs/>
        </w:rPr>
        <w:t xml:space="preserve">the </w:t>
      </w:r>
      <w:r w:rsidR="0057497E">
        <w:rPr>
          <w:b/>
          <w:bCs/>
        </w:rPr>
        <w:t>PWD</w:t>
      </w:r>
      <w:r w:rsidR="00206361" w:rsidRPr="00FE206F">
        <w:rPr>
          <w:b/>
          <w:bCs/>
        </w:rPr>
        <w:t>’s Level of Engagement</w:t>
      </w:r>
      <w:bookmarkEnd w:id="158"/>
      <w:bookmarkEnd w:id="159"/>
    </w:p>
    <w:p w14:paraId="050D80FF" w14:textId="730F3712" w:rsidR="00271BB4" w:rsidRPr="00FE206F" w:rsidRDefault="00271BB4"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As a support worker, you must monitor</w:t>
      </w:r>
      <w:r w:rsidR="00A64D06" w:rsidRPr="00FE206F">
        <w:rPr>
          <w:rFonts w:cstheme="minorHAnsi"/>
          <w:color w:val="404040" w:themeColor="text1" w:themeTint="BF"/>
          <w:sz w:val="24"/>
          <w:lang w:bidi="en-US"/>
        </w:rPr>
        <w:t xml:space="preserve"> your client</w:t>
      </w:r>
      <w:r w:rsidR="00412407">
        <w:rPr>
          <w:rFonts w:cstheme="minorHAnsi"/>
          <w:color w:val="404040" w:themeColor="text1" w:themeTint="BF"/>
          <w:sz w:val="24"/>
          <w:lang w:bidi="en-US"/>
        </w:rPr>
        <w:t>’s</w:t>
      </w:r>
      <w:r w:rsidR="00A64D06" w:rsidRPr="00FE206F">
        <w:rPr>
          <w:rFonts w:cstheme="minorHAnsi"/>
          <w:color w:val="404040" w:themeColor="text1" w:themeTint="BF"/>
          <w:sz w:val="24"/>
          <w:lang w:bidi="en-US"/>
        </w:rPr>
        <w:t xml:space="preserve"> </w:t>
      </w:r>
      <w:r w:rsidR="00206361" w:rsidRPr="00FE206F">
        <w:rPr>
          <w:rFonts w:cstheme="minorHAnsi"/>
          <w:color w:val="404040" w:themeColor="text1" w:themeTint="BF"/>
          <w:sz w:val="24"/>
          <w:lang w:bidi="en-US"/>
        </w:rPr>
        <w:t>level of engagement</w:t>
      </w:r>
      <w:r w:rsidRPr="00FE206F">
        <w:rPr>
          <w:rFonts w:cstheme="minorHAnsi"/>
          <w:color w:val="404040" w:themeColor="text1" w:themeTint="BF"/>
          <w:sz w:val="24"/>
          <w:lang w:bidi="en-US"/>
        </w:rPr>
        <w:t>. To do so, use the following strategies:</w:t>
      </w:r>
    </w:p>
    <w:p w14:paraId="7B17E42F" w14:textId="29C0AB6C" w:rsidR="00271BB4"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Observe the </w:t>
      </w:r>
      <w:r w:rsidR="00A64D06" w:rsidRPr="00FE206F">
        <w:rPr>
          <w:rFonts w:cstheme="minorHAnsi"/>
          <w:b/>
          <w:bCs/>
          <w:color w:val="404040" w:themeColor="text1" w:themeTint="BF"/>
          <w:sz w:val="24"/>
          <w:lang w:bidi="en-US"/>
        </w:rPr>
        <w:t>client</w:t>
      </w:r>
      <w:r w:rsidRPr="00FE206F">
        <w:rPr>
          <w:rFonts w:cstheme="minorHAnsi"/>
          <w:b/>
          <w:bCs/>
          <w:color w:val="404040" w:themeColor="text1" w:themeTint="BF"/>
          <w:sz w:val="24"/>
          <w:lang w:bidi="en-US"/>
        </w:rPr>
        <w:t xml:space="preserve"> during skill development activities</w:t>
      </w:r>
      <w:r w:rsidRPr="00FE206F">
        <w:rPr>
          <w:rFonts w:cstheme="minorHAnsi"/>
          <w:color w:val="404040" w:themeColor="text1" w:themeTint="BF"/>
          <w:sz w:val="24"/>
          <w:lang w:bidi="en-US"/>
        </w:rPr>
        <w:t xml:space="preserve"> – As you aid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during their activities, note your observations. These observations can include</w:t>
      </w:r>
      <w:r w:rsidR="00412407">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5E99EBDD" w14:textId="77777777" w:rsidR="00271BB4" w:rsidRPr="00FE206F" w:rsidRDefault="00271BB4" w:rsidP="00656547">
      <w:pPr>
        <w:pStyle w:val="ListParagraph"/>
        <w:spacing w:after="120" w:line="276" w:lineRule="auto"/>
        <w:ind w:right="0" w:firstLine="0"/>
        <w:contextualSpacing w:val="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4C68D63" wp14:editId="7163495B">
            <wp:extent cx="5251450" cy="1466850"/>
            <wp:effectExtent l="38100" t="0" r="25400"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6" r:lo="rId397" r:qs="rId398" r:cs="rId399"/>
              </a:graphicData>
            </a:graphic>
          </wp:inline>
        </w:drawing>
      </w:r>
    </w:p>
    <w:p w14:paraId="51FA62D0" w14:textId="7D5A9E09" w:rsidR="00271BB4"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Ask relevant personnel for their observations</w:t>
      </w:r>
      <w:r w:rsidRPr="00FE206F">
        <w:rPr>
          <w:rFonts w:cstheme="minorHAnsi"/>
          <w:color w:val="404040" w:themeColor="text1" w:themeTint="BF"/>
          <w:sz w:val="24"/>
          <w:lang w:bidi="en-US"/>
        </w:rPr>
        <w:t xml:space="preserve"> – There are </w:t>
      </w:r>
      <w:r w:rsidR="00A64D06" w:rsidRPr="00FE206F">
        <w:rPr>
          <w:rFonts w:cstheme="minorHAnsi"/>
          <w:color w:val="404040" w:themeColor="text1" w:themeTint="BF"/>
          <w:sz w:val="24"/>
          <w:lang w:bidi="en-US"/>
        </w:rPr>
        <w:t>community participation activities</w:t>
      </w:r>
      <w:r w:rsidRPr="00FE206F">
        <w:rPr>
          <w:rFonts w:cstheme="minorHAnsi"/>
          <w:color w:val="404040" w:themeColor="text1" w:themeTint="BF"/>
          <w:sz w:val="24"/>
          <w:lang w:bidi="en-US"/>
        </w:rPr>
        <w:t xml:space="preserve"> that you cannot be present in. As such, make sure to ask for the comments of those present. These can include </w:t>
      </w:r>
      <w:r w:rsidR="00A64D06" w:rsidRPr="00FE206F">
        <w:rPr>
          <w:rFonts w:cstheme="minorHAnsi"/>
          <w:color w:val="404040" w:themeColor="text1" w:themeTint="BF"/>
          <w:sz w:val="24"/>
          <w:lang w:bidi="en-US"/>
        </w:rPr>
        <w:t xml:space="preserve">supervisors, </w:t>
      </w:r>
      <w:r w:rsidRPr="00FE206F">
        <w:rPr>
          <w:rFonts w:cstheme="minorHAnsi"/>
          <w:color w:val="404040" w:themeColor="text1" w:themeTint="BF"/>
          <w:sz w:val="24"/>
          <w:lang w:bidi="en-US"/>
        </w:rPr>
        <w:t xml:space="preserve">colleagues, the </w:t>
      </w:r>
      <w:r w:rsidR="00A64D06" w:rsidRPr="00FE206F">
        <w:rPr>
          <w:rFonts w:cstheme="minorHAnsi"/>
          <w:color w:val="404040" w:themeColor="text1" w:themeTint="BF"/>
          <w:sz w:val="24"/>
          <w:lang w:bidi="en-US"/>
        </w:rPr>
        <w:t>client’s</w:t>
      </w:r>
      <w:r w:rsidRPr="00FE206F">
        <w:rPr>
          <w:rFonts w:cstheme="minorHAnsi"/>
          <w:color w:val="404040" w:themeColor="text1" w:themeTint="BF"/>
          <w:sz w:val="24"/>
          <w:lang w:bidi="en-US"/>
        </w:rPr>
        <w:t xml:space="preserve"> carers, and </w:t>
      </w:r>
      <w:r w:rsidR="00A64D06" w:rsidRPr="00FE206F">
        <w:rPr>
          <w:rFonts w:cstheme="minorHAnsi"/>
          <w:color w:val="404040" w:themeColor="text1" w:themeTint="BF"/>
          <w:sz w:val="24"/>
          <w:lang w:bidi="en-US"/>
        </w:rPr>
        <w:t>other</w:t>
      </w:r>
      <w:r w:rsidRPr="00FE206F">
        <w:rPr>
          <w:rFonts w:cstheme="minorHAnsi"/>
          <w:color w:val="404040" w:themeColor="text1" w:themeTint="BF"/>
          <w:sz w:val="24"/>
          <w:lang w:bidi="en-US"/>
        </w:rPr>
        <w:t xml:space="preserve"> staff.</w:t>
      </w:r>
    </w:p>
    <w:p w14:paraId="0DADA420" w14:textId="6E8DC2D4" w:rsidR="00271BB4"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Have informal conversations with the </w:t>
      </w:r>
      <w:r w:rsidR="00A64D06" w:rsidRPr="00FE206F">
        <w:rPr>
          <w:rFonts w:cstheme="minorHAnsi"/>
          <w:b/>
          <w:bCs/>
          <w:color w:val="404040" w:themeColor="text1" w:themeTint="BF"/>
          <w:sz w:val="24"/>
          <w:lang w:bidi="en-US"/>
        </w:rPr>
        <w:t>client</w:t>
      </w:r>
      <w:r w:rsidRPr="00FE206F">
        <w:rPr>
          <w:rFonts w:cstheme="minorHAnsi"/>
          <w:color w:val="404040" w:themeColor="text1" w:themeTint="BF"/>
          <w:sz w:val="24"/>
          <w:lang w:bidi="en-US"/>
        </w:rPr>
        <w:t xml:space="preserve"> – You can directly ask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what they like and dislike about the activities or program</w:t>
      </w:r>
      <w:r w:rsidR="009E28C0">
        <w:rPr>
          <w:rFonts w:cstheme="minorHAnsi"/>
          <w:color w:val="404040" w:themeColor="text1" w:themeTint="BF"/>
          <w:sz w:val="24"/>
          <w:lang w:bidi="en-US"/>
        </w:rPr>
        <w:t>me</w:t>
      </w:r>
      <w:r w:rsidRPr="00FE206F">
        <w:rPr>
          <w:rFonts w:cstheme="minorHAnsi"/>
          <w:color w:val="404040" w:themeColor="text1" w:themeTint="BF"/>
          <w:sz w:val="24"/>
          <w:lang w:bidi="en-US"/>
        </w:rPr>
        <w:t xml:space="preserve">s. This is needed to ensure that changes to be made in the plan suit their preferences. Make sure to ask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in a casual tone </w:t>
      </w:r>
      <w:r w:rsidR="00D27E14" w:rsidRPr="00FE206F">
        <w:rPr>
          <w:rFonts w:cstheme="minorHAnsi"/>
          <w:color w:val="404040" w:themeColor="text1" w:themeTint="BF"/>
          <w:sz w:val="24"/>
          <w:lang w:bidi="en-US"/>
        </w:rPr>
        <w:t xml:space="preserve">for them </w:t>
      </w:r>
      <w:r w:rsidRPr="00FE206F">
        <w:rPr>
          <w:rFonts w:cstheme="minorHAnsi"/>
          <w:color w:val="404040" w:themeColor="text1" w:themeTint="BF"/>
          <w:sz w:val="24"/>
          <w:lang w:bidi="en-US"/>
        </w:rPr>
        <w:t>to be comfortable in sharing their opinions.</w:t>
      </w:r>
    </w:p>
    <w:p w14:paraId="518AD379" w14:textId="786B301D" w:rsidR="00CE6002"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Interview the </w:t>
      </w:r>
      <w:r w:rsidR="00A64D06" w:rsidRPr="00FE206F">
        <w:rPr>
          <w:rFonts w:cstheme="minorHAnsi"/>
          <w:b/>
          <w:bCs/>
          <w:color w:val="404040" w:themeColor="text1" w:themeTint="BF"/>
          <w:sz w:val="24"/>
          <w:lang w:bidi="en-US"/>
        </w:rPr>
        <w:t>client’s</w:t>
      </w:r>
      <w:r w:rsidRPr="00FE206F">
        <w:rPr>
          <w:rFonts w:cstheme="minorHAnsi"/>
          <w:b/>
          <w:bCs/>
          <w:color w:val="404040" w:themeColor="text1" w:themeTint="BF"/>
          <w:sz w:val="24"/>
          <w:lang w:bidi="en-US"/>
        </w:rPr>
        <w:t xml:space="preserve"> family and friends</w:t>
      </w:r>
      <w:r w:rsidRPr="00FE206F">
        <w:rPr>
          <w:rFonts w:cstheme="minorHAnsi"/>
          <w:color w:val="404040" w:themeColor="text1" w:themeTint="BF"/>
          <w:sz w:val="24"/>
          <w:lang w:bidi="en-US"/>
        </w:rPr>
        <w:t xml:space="preserve"> – You may also ask about the observations of the </w:t>
      </w:r>
      <w:r w:rsidR="00A64D06" w:rsidRPr="00FE206F">
        <w:rPr>
          <w:rFonts w:cstheme="minorHAnsi"/>
          <w:color w:val="404040" w:themeColor="text1" w:themeTint="BF"/>
          <w:sz w:val="24"/>
          <w:lang w:bidi="en-US"/>
        </w:rPr>
        <w:t>client’s</w:t>
      </w:r>
      <w:r w:rsidRPr="00FE206F">
        <w:rPr>
          <w:rFonts w:cstheme="minorHAnsi"/>
          <w:color w:val="404040" w:themeColor="text1" w:themeTint="BF"/>
          <w:sz w:val="24"/>
          <w:lang w:bidi="en-US"/>
        </w:rPr>
        <w:t xml:space="preserve"> family and friends. They are most likely with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after </w:t>
      </w:r>
      <w:r w:rsidR="00A64D06" w:rsidRPr="00FE206F">
        <w:rPr>
          <w:rFonts w:cstheme="minorHAnsi"/>
          <w:color w:val="404040" w:themeColor="text1" w:themeTint="BF"/>
          <w:sz w:val="24"/>
          <w:lang w:bidi="en-US"/>
        </w:rPr>
        <w:t>engaging with their community and social networks</w:t>
      </w:r>
      <w:r w:rsidRPr="00FE206F">
        <w:rPr>
          <w:rFonts w:cstheme="minorHAnsi"/>
          <w:color w:val="404040" w:themeColor="text1" w:themeTint="BF"/>
          <w:sz w:val="24"/>
          <w:lang w:bidi="en-US"/>
        </w:rPr>
        <w:t>. You may conduct formal or informal interviews as long as they can share their observations.</w:t>
      </w:r>
    </w:p>
    <w:p w14:paraId="6B0DA205" w14:textId="77777777" w:rsidR="00271BB4" w:rsidRPr="008A5FA2" w:rsidRDefault="00271BB4" w:rsidP="00656547">
      <w:pPr>
        <w:spacing w:after="120" w:line="276" w:lineRule="auto"/>
        <w:ind w:left="0" w:right="0" w:firstLine="0"/>
        <w:jc w:val="both"/>
        <w:rPr>
          <w:bCs/>
          <w:color w:val="404040" w:themeColor="text1" w:themeTint="BF"/>
          <w:sz w:val="24"/>
          <w:szCs w:val="24"/>
          <w:lang w:bidi="en-US"/>
        </w:rPr>
      </w:pPr>
    </w:p>
    <w:p w14:paraId="1A2855D5" w14:textId="169D963A" w:rsidR="00E00A43" w:rsidRPr="00FE206F" w:rsidRDefault="00E00A43" w:rsidP="00656547">
      <w:pPr>
        <w:pStyle w:val="Heading3"/>
        <w:tabs>
          <w:tab w:val="left" w:pos="180"/>
        </w:tabs>
        <w:spacing w:line="276" w:lineRule="auto"/>
        <w:ind w:right="0"/>
        <w:rPr>
          <w:b/>
          <w:bCs/>
        </w:rPr>
      </w:pPr>
      <w:bookmarkStart w:id="160" w:name="_Toc95334387"/>
      <w:bookmarkStart w:id="161" w:name="_Toc132374956"/>
      <w:r w:rsidRPr="00FE206F">
        <w:rPr>
          <w:b/>
          <w:bCs/>
        </w:rPr>
        <w:t>2.</w:t>
      </w:r>
      <w:r w:rsidR="004F69E6" w:rsidRPr="00FE206F">
        <w:rPr>
          <w:b/>
          <w:bCs/>
        </w:rPr>
        <w:t>7</w:t>
      </w:r>
      <w:r w:rsidRPr="00FE206F">
        <w:rPr>
          <w:b/>
          <w:bCs/>
        </w:rPr>
        <w:t>.2</w:t>
      </w:r>
      <w:r w:rsidR="00F24AF2" w:rsidRPr="00FE206F">
        <w:t xml:space="preserve"> </w:t>
      </w:r>
      <w:r w:rsidR="003F5285" w:rsidRPr="00FE206F">
        <w:rPr>
          <w:b/>
          <w:bCs/>
        </w:rPr>
        <w:t xml:space="preserve">Consulting </w:t>
      </w:r>
      <w:proofErr w:type="gramStart"/>
      <w:r w:rsidR="00F24AF2" w:rsidRPr="00FE206F">
        <w:rPr>
          <w:b/>
          <w:bCs/>
        </w:rPr>
        <w:t>With</w:t>
      </w:r>
      <w:proofErr w:type="gramEnd"/>
      <w:r w:rsidR="00F24AF2" w:rsidRPr="00FE206F">
        <w:rPr>
          <w:b/>
          <w:bCs/>
        </w:rPr>
        <w:t xml:space="preserve"> </w:t>
      </w:r>
      <w:r w:rsidR="003F5285" w:rsidRPr="00FE206F">
        <w:rPr>
          <w:b/>
          <w:bCs/>
        </w:rPr>
        <w:t xml:space="preserve">the </w:t>
      </w:r>
      <w:r w:rsidR="0057497E">
        <w:rPr>
          <w:b/>
          <w:bCs/>
        </w:rPr>
        <w:t>PWD</w:t>
      </w:r>
      <w:r w:rsidR="003F5285" w:rsidRPr="00FE206F">
        <w:rPr>
          <w:b/>
          <w:bCs/>
        </w:rPr>
        <w:t xml:space="preserve"> </w:t>
      </w:r>
      <w:r w:rsidR="00CD7AB7" w:rsidRPr="00FE206F">
        <w:rPr>
          <w:b/>
          <w:bCs/>
        </w:rPr>
        <w:t>and Supervisor</w:t>
      </w:r>
      <w:bookmarkEnd w:id="160"/>
      <w:bookmarkEnd w:id="161"/>
    </w:p>
    <w:p w14:paraId="00CEE09E" w14:textId="001C437C" w:rsidR="00F65930" w:rsidRPr="00FE206F" w:rsidRDefault="00F65930" w:rsidP="00656547">
      <w:pPr>
        <w:spacing w:after="120" w:line="276" w:lineRule="auto"/>
        <w:ind w:left="0" w:right="0" w:firstLine="0"/>
        <w:jc w:val="both"/>
        <w:rPr>
          <w:rFonts w:cstheme="minorHAnsi"/>
          <w:color w:val="404040" w:themeColor="text1" w:themeTint="BF"/>
          <w:sz w:val="24"/>
          <w:lang w:bidi="en-US"/>
        </w:rPr>
      </w:pPr>
      <w:r w:rsidRPr="00FE206F">
        <w:rPr>
          <w:noProof/>
          <w:color w:val="404040" w:themeColor="text1" w:themeTint="BF"/>
          <w:lang w:eastAsia="en-PH"/>
        </w:rPr>
        <w:drawing>
          <wp:anchor distT="0" distB="0" distL="114300" distR="114300" simplePos="0" relativeHeight="251658252" behindDoc="0" locked="0" layoutInCell="1" allowOverlap="1" wp14:anchorId="5C4273E0" wp14:editId="69297BF5">
            <wp:simplePos x="0" y="0"/>
            <wp:positionH relativeFrom="margin">
              <wp:posOffset>2852420</wp:posOffset>
            </wp:positionH>
            <wp:positionV relativeFrom="paragraph">
              <wp:posOffset>33020</wp:posOffset>
            </wp:positionV>
            <wp:extent cx="2875915" cy="2043430"/>
            <wp:effectExtent l="0" t="0" r="635" b="0"/>
            <wp:wrapSquare wrapText="bothSides"/>
            <wp:docPr id="7168" name="Picture 7168" descr="People in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eople in meeting"/>
                    <pic:cNvPicPr/>
                  </pic:nvPicPr>
                  <pic:blipFill rotWithShape="1">
                    <a:blip r:embed="rId401" cstate="print">
                      <a:extLst>
                        <a:ext uri="{28A0092B-C50C-407E-A947-70E740481C1C}">
                          <a14:useLocalDpi xmlns:a14="http://schemas.microsoft.com/office/drawing/2010/main" val="0"/>
                        </a:ext>
                      </a:extLst>
                    </a:blip>
                    <a:srcRect l="20994" t="33567" r="24546" b="8254"/>
                    <a:stretch/>
                  </pic:blipFill>
                  <pic:spPr bwMode="auto">
                    <a:xfrm>
                      <a:off x="0" y="0"/>
                      <a:ext cx="2875915" cy="204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206F">
        <w:rPr>
          <w:rFonts w:cstheme="minorHAnsi"/>
          <w:color w:val="404040" w:themeColor="text1" w:themeTint="BF"/>
          <w:sz w:val="24"/>
          <w:lang w:bidi="en-US"/>
        </w:rPr>
        <w:t xml:space="preserve">You must communicate with the </w:t>
      </w:r>
      <w:r w:rsidR="005D5DA7"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and your supervisor as you monitor their level of engagement. Doing so can confirm whether the client is fully engaging with their community and social networks. If there is miscommunication </w:t>
      </w:r>
      <w:r w:rsidR="00A607B2">
        <w:rPr>
          <w:rFonts w:cstheme="minorHAnsi"/>
          <w:color w:val="404040" w:themeColor="text1" w:themeTint="BF"/>
          <w:sz w:val="24"/>
          <w:lang w:bidi="en-US"/>
        </w:rPr>
        <w:t>among</w:t>
      </w:r>
      <w:r w:rsidRPr="00FE206F">
        <w:rPr>
          <w:rFonts w:cstheme="minorHAnsi"/>
          <w:color w:val="404040" w:themeColor="text1" w:themeTint="BF"/>
          <w:sz w:val="24"/>
          <w:lang w:bidi="en-US"/>
        </w:rPr>
        <w:t xml:space="preserve"> those involved, it can hinder the client’s progress. So, you must ensure that the client and your supervisor </w:t>
      </w:r>
      <w:r w:rsidR="00466550" w:rsidRPr="00FE206F">
        <w:rPr>
          <w:rFonts w:cstheme="minorHAnsi"/>
          <w:color w:val="404040" w:themeColor="text1" w:themeTint="BF"/>
          <w:sz w:val="24"/>
          <w:lang w:bidi="en-US"/>
        </w:rPr>
        <w:t>understand</w:t>
      </w:r>
      <w:r w:rsidR="00290C6E" w:rsidRPr="00FE206F">
        <w:rPr>
          <w:rFonts w:cstheme="minorHAnsi"/>
          <w:color w:val="404040" w:themeColor="text1" w:themeTint="BF"/>
          <w:sz w:val="24"/>
          <w:lang w:bidi="en-US"/>
        </w:rPr>
        <w:t xml:space="preserve"> how well the client is engaging with others.</w:t>
      </w:r>
    </w:p>
    <w:p w14:paraId="1B8BBF27" w14:textId="77777777" w:rsidR="00F65930" w:rsidRPr="008A5996" w:rsidRDefault="00F65930" w:rsidP="00656547">
      <w:pPr>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br w:type="page"/>
      </w:r>
    </w:p>
    <w:p w14:paraId="49933F95" w14:textId="5871FE3E" w:rsidR="00100237" w:rsidRPr="00FE206F" w:rsidRDefault="003F6D89" w:rsidP="00656547">
      <w:pPr>
        <w:spacing w:after="120" w:line="276" w:lineRule="auto"/>
        <w:ind w:left="0" w:right="0" w:firstLine="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lastRenderedPageBreak/>
        <w:t>When consulting with your clients</w:t>
      </w:r>
      <w:r w:rsidR="00B962B7" w:rsidRPr="00FE206F">
        <w:rPr>
          <w:rFonts w:eastAsia="Times New Roman" w:cstheme="minorHAnsi"/>
          <w:color w:val="404040" w:themeColor="text1" w:themeTint="BF"/>
          <w:sz w:val="24"/>
          <w:szCs w:val="24"/>
        </w:rPr>
        <w:t xml:space="preserve"> and supervisors</w:t>
      </w:r>
      <w:r w:rsidRPr="00FE206F">
        <w:rPr>
          <w:rFonts w:eastAsia="Times New Roman" w:cstheme="minorHAnsi"/>
          <w:color w:val="404040" w:themeColor="text1" w:themeTint="BF"/>
          <w:sz w:val="24"/>
          <w:szCs w:val="24"/>
        </w:rPr>
        <w:t xml:space="preserve"> </w:t>
      </w:r>
      <w:r w:rsidR="00B962B7" w:rsidRPr="00FE206F">
        <w:rPr>
          <w:rFonts w:eastAsia="Times New Roman" w:cstheme="minorHAnsi"/>
          <w:color w:val="404040" w:themeColor="text1" w:themeTint="BF"/>
          <w:sz w:val="24"/>
          <w:szCs w:val="24"/>
        </w:rPr>
        <w:t>on the</w:t>
      </w:r>
      <w:r w:rsidRPr="00FE206F">
        <w:rPr>
          <w:rFonts w:eastAsia="Times New Roman" w:cstheme="minorHAnsi"/>
          <w:color w:val="404040" w:themeColor="text1" w:themeTint="BF"/>
          <w:sz w:val="24"/>
          <w:szCs w:val="24"/>
        </w:rPr>
        <w:t xml:space="preserve"> level of engagement, consider the </w:t>
      </w:r>
      <w:r w:rsidR="00151A9F" w:rsidRPr="00FE206F">
        <w:rPr>
          <w:rFonts w:eastAsia="Times New Roman" w:cstheme="minorHAnsi"/>
          <w:color w:val="404040" w:themeColor="text1" w:themeTint="BF"/>
          <w:sz w:val="24"/>
          <w:szCs w:val="24"/>
        </w:rPr>
        <w:t>procedure below</w:t>
      </w:r>
      <w:r w:rsidR="00417147" w:rsidRPr="00FE206F">
        <w:rPr>
          <w:rFonts w:eastAsia="Times New Roman" w:cstheme="minorHAnsi"/>
          <w:color w:val="404040" w:themeColor="text1" w:themeTint="BF"/>
          <w:sz w:val="24"/>
          <w:szCs w:val="24"/>
        </w:rPr>
        <w:t>:</w:t>
      </w:r>
    </w:p>
    <w:p w14:paraId="1AA874C6" w14:textId="7D3223EE" w:rsidR="008E58C4" w:rsidRPr="00FE206F" w:rsidRDefault="00B962B7"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Review</w:t>
      </w:r>
      <w:r w:rsidR="008E58C4" w:rsidRPr="00FE206F">
        <w:rPr>
          <w:rFonts w:eastAsia="Times New Roman" w:cstheme="minorHAnsi"/>
          <w:color w:val="404040" w:themeColor="text1" w:themeTint="BF"/>
          <w:sz w:val="24"/>
          <w:szCs w:val="24"/>
        </w:rPr>
        <w:t xml:space="preserve"> the strategies</w:t>
      </w:r>
      <w:r w:rsidR="00AE5180" w:rsidRPr="00FE206F">
        <w:rPr>
          <w:rFonts w:eastAsia="Times New Roman" w:cstheme="minorHAnsi"/>
          <w:color w:val="404040" w:themeColor="text1" w:themeTint="BF"/>
          <w:sz w:val="24"/>
          <w:szCs w:val="24"/>
        </w:rPr>
        <w:t xml:space="preserve"> for community participation and </w:t>
      </w:r>
      <w:r w:rsidRPr="00FE206F">
        <w:rPr>
          <w:rFonts w:eastAsia="Times New Roman" w:cstheme="minorHAnsi"/>
          <w:color w:val="404040" w:themeColor="text1" w:themeTint="BF"/>
          <w:sz w:val="24"/>
          <w:szCs w:val="24"/>
        </w:rPr>
        <w:t xml:space="preserve">social </w:t>
      </w:r>
      <w:r w:rsidR="00AE5180" w:rsidRPr="00FE206F">
        <w:rPr>
          <w:rFonts w:eastAsia="Times New Roman" w:cstheme="minorHAnsi"/>
          <w:color w:val="404040" w:themeColor="text1" w:themeTint="BF"/>
          <w:sz w:val="24"/>
          <w:szCs w:val="24"/>
        </w:rPr>
        <w:t>inclusion</w:t>
      </w:r>
      <w:r w:rsidR="008E58C4" w:rsidRPr="00FE206F">
        <w:rPr>
          <w:rFonts w:eastAsia="Times New Roman" w:cstheme="minorHAnsi"/>
          <w:color w:val="404040" w:themeColor="text1" w:themeTint="BF"/>
          <w:sz w:val="24"/>
          <w:szCs w:val="24"/>
        </w:rPr>
        <w:t xml:space="preserve"> implemented for </w:t>
      </w:r>
      <w:r w:rsidRPr="00FE206F">
        <w:rPr>
          <w:rFonts w:eastAsia="Times New Roman" w:cstheme="minorHAnsi"/>
          <w:color w:val="404040" w:themeColor="text1" w:themeTint="BF"/>
          <w:sz w:val="24"/>
          <w:szCs w:val="24"/>
        </w:rPr>
        <w:t>the client</w:t>
      </w:r>
      <w:r w:rsidR="00A70FF6" w:rsidRPr="00FE206F">
        <w:rPr>
          <w:rFonts w:eastAsia="Times New Roman" w:cstheme="minorHAnsi"/>
          <w:color w:val="404040" w:themeColor="text1" w:themeTint="BF"/>
          <w:sz w:val="24"/>
          <w:szCs w:val="24"/>
        </w:rPr>
        <w:t>’</w:t>
      </w:r>
      <w:r w:rsidRPr="00FE206F">
        <w:rPr>
          <w:rFonts w:eastAsia="Times New Roman" w:cstheme="minorHAnsi"/>
          <w:color w:val="404040" w:themeColor="text1" w:themeTint="BF"/>
          <w:sz w:val="24"/>
          <w:szCs w:val="24"/>
        </w:rPr>
        <w:t>s</w:t>
      </w:r>
      <w:r w:rsidR="008E58C4" w:rsidRPr="00FE206F">
        <w:rPr>
          <w:rFonts w:eastAsia="Times New Roman" w:cstheme="minorHAnsi"/>
          <w:color w:val="404040" w:themeColor="text1" w:themeTint="BF"/>
          <w:sz w:val="24"/>
          <w:szCs w:val="24"/>
        </w:rPr>
        <w:t xml:space="preserve"> individualised plan.</w:t>
      </w:r>
    </w:p>
    <w:p w14:paraId="5D761662" w14:textId="0BC8BBC0" w:rsidR="00B962B7" w:rsidRPr="00FE206F" w:rsidRDefault="00417147"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 xml:space="preserve">Ask the client and supervisor </w:t>
      </w:r>
      <w:r w:rsidR="00A70FF6" w:rsidRPr="00FE206F">
        <w:rPr>
          <w:rFonts w:eastAsia="Times New Roman" w:cstheme="minorHAnsi"/>
          <w:color w:val="404040" w:themeColor="text1" w:themeTint="BF"/>
          <w:sz w:val="24"/>
          <w:szCs w:val="24"/>
        </w:rPr>
        <w:t xml:space="preserve">for </w:t>
      </w:r>
      <w:r w:rsidRPr="00FE206F">
        <w:rPr>
          <w:rFonts w:eastAsia="Times New Roman" w:cstheme="minorHAnsi"/>
          <w:color w:val="404040" w:themeColor="text1" w:themeTint="BF"/>
          <w:sz w:val="24"/>
          <w:szCs w:val="24"/>
        </w:rPr>
        <w:t>their feedback on the strategies reviewed.</w:t>
      </w:r>
    </w:p>
    <w:p w14:paraId="2F3ACF7C" w14:textId="0C14BB00" w:rsidR="00417147" w:rsidRPr="00FE206F" w:rsidRDefault="00D27843"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 xml:space="preserve">Ask the client </w:t>
      </w:r>
      <w:r w:rsidR="00A607B2">
        <w:rPr>
          <w:rFonts w:eastAsia="Times New Roman" w:cstheme="minorHAnsi"/>
          <w:color w:val="404040" w:themeColor="text1" w:themeTint="BF"/>
          <w:sz w:val="24"/>
          <w:szCs w:val="24"/>
        </w:rPr>
        <w:t>about</w:t>
      </w:r>
      <w:r w:rsidRPr="00FE206F">
        <w:rPr>
          <w:rFonts w:eastAsia="Times New Roman" w:cstheme="minorHAnsi"/>
          <w:color w:val="404040" w:themeColor="text1" w:themeTint="BF"/>
          <w:sz w:val="24"/>
          <w:szCs w:val="24"/>
        </w:rPr>
        <w:t xml:space="preserve"> their experiences when engaging with their communities and social networks.</w:t>
      </w:r>
    </w:p>
    <w:p w14:paraId="0A07B6A8" w14:textId="3F5A16C6" w:rsidR="00EF6D90" w:rsidRPr="00FE206F" w:rsidRDefault="00EF6D90"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 xml:space="preserve">Share your insights on the client’s level of engagement </w:t>
      </w:r>
      <w:r w:rsidR="00C80E52" w:rsidRPr="00FE206F">
        <w:rPr>
          <w:rFonts w:eastAsia="Times New Roman" w:cstheme="minorHAnsi"/>
          <w:color w:val="404040" w:themeColor="text1" w:themeTint="BF"/>
          <w:sz w:val="24"/>
          <w:szCs w:val="24"/>
        </w:rPr>
        <w:t xml:space="preserve">with their communities and social networks </w:t>
      </w:r>
      <w:r w:rsidRPr="00FE206F">
        <w:rPr>
          <w:rFonts w:eastAsia="Times New Roman" w:cstheme="minorHAnsi"/>
          <w:color w:val="404040" w:themeColor="text1" w:themeTint="BF"/>
          <w:sz w:val="24"/>
          <w:szCs w:val="24"/>
        </w:rPr>
        <w:t xml:space="preserve">based on </w:t>
      </w:r>
      <w:r w:rsidR="008717E6" w:rsidRPr="00FE206F">
        <w:rPr>
          <w:rFonts w:eastAsia="Times New Roman" w:cstheme="minorHAnsi"/>
          <w:color w:val="404040" w:themeColor="text1" w:themeTint="BF"/>
          <w:sz w:val="24"/>
          <w:szCs w:val="24"/>
        </w:rPr>
        <w:t>the experiences the clients shared.</w:t>
      </w:r>
    </w:p>
    <w:p w14:paraId="7E286D5D" w14:textId="3A99E76C" w:rsidR="00C80E52" w:rsidRPr="00FE206F" w:rsidRDefault="00C80E52"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Confirm the accuracy of your insights with the client and the supervisor.</w:t>
      </w:r>
    </w:p>
    <w:p w14:paraId="3D4FE04B" w14:textId="4141DACE" w:rsidR="00C80E52" w:rsidRPr="00FE206F" w:rsidRDefault="005A70B0"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Record what has been discussed</w:t>
      </w:r>
      <w:r w:rsidR="001938C7" w:rsidRPr="00FE206F">
        <w:rPr>
          <w:rFonts w:eastAsia="Times New Roman" w:cstheme="minorHAnsi"/>
          <w:color w:val="404040" w:themeColor="text1" w:themeTint="BF"/>
          <w:sz w:val="24"/>
          <w:szCs w:val="24"/>
        </w:rPr>
        <w:t xml:space="preserve"> in meeting notes</w:t>
      </w:r>
      <w:r w:rsidR="00A70FF6" w:rsidRPr="00FE206F">
        <w:rPr>
          <w:rFonts w:eastAsia="Times New Roman" w:cstheme="minorHAnsi"/>
          <w:color w:val="404040" w:themeColor="text1" w:themeTint="BF"/>
          <w:sz w:val="24"/>
          <w:szCs w:val="24"/>
        </w:rPr>
        <w:t>.</w:t>
      </w:r>
      <w:r w:rsidRPr="00FE206F">
        <w:rPr>
          <w:rFonts w:eastAsia="Times New Roman" w:cstheme="minorHAnsi"/>
          <w:color w:val="404040" w:themeColor="text1" w:themeTint="BF"/>
          <w:sz w:val="24"/>
          <w:szCs w:val="24"/>
        </w:rPr>
        <w:t xml:space="preserve"> </w:t>
      </w:r>
      <w:r w:rsidR="001938C7" w:rsidRPr="00FE206F">
        <w:rPr>
          <w:rFonts w:eastAsia="Times New Roman" w:cstheme="minorHAnsi"/>
          <w:color w:val="404040" w:themeColor="text1" w:themeTint="BF"/>
          <w:sz w:val="24"/>
          <w:szCs w:val="24"/>
        </w:rPr>
        <w:t>(Refer to Subchapter 2.5 for further discussion</w:t>
      </w:r>
      <w:r w:rsidR="00A70FF6" w:rsidRPr="00FE206F">
        <w:rPr>
          <w:rFonts w:eastAsia="Times New Roman" w:cstheme="minorHAnsi"/>
          <w:color w:val="404040" w:themeColor="text1" w:themeTint="BF"/>
          <w:sz w:val="24"/>
          <w:szCs w:val="24"/>
        </w:rPr>
        <w:t>.</w:t>
      </w:r>
      <w:r w:rsidR="001938C7" w:rsidRPr="00FE206F">
        <w:rPr>
          <w:rFonts w:eastAsia="Times New Roman" w:cstheme="minorHAnsi"/>
          <w:color w:val="404040" w:themeColor="text1" w:themeTint="BF"/>
          <w:sz w:val="24"/>
          <w:szCs w:val="24"/>
        </w:rPr>
        <w:t>)</w:t>
      </w:r>
    </w:p>
    <w:p w14:paraId="09639F03" w14:textId="42AF0EC9" w:rsidR="00100237" w:rsidRDefault="00100237" w:rsidP="00656547">
      <w:pPr>
        <w:spacing w:after="120" w:line="276" w:lineRule="auto"/>
        <w:ind w:left="0" w:right="0" w:firstLine="0"/>
        <w:jc w:val="both"/>
        <w:rPr>
          <w:rFonts w:eastAsia="Times New Roman" w:cstheme="minorHAnsi"/>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D043A" w:rsidRPr="0097093B" w14:paraId="59697DFA" w14:textId="77777777" w:rsidTr="00805D0D">
        <w:tc>
          <w:tcPr>
            <w:tcW w:w="1985" w:type="dxa"/>
          </w:tcPr>
          <w:p w14:paraId="0F1C52D2" w14:textId="77777777" w:rsidR="002D043A" w:rsidRPr="0097093B" w:rsidRDefault="002D043A"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3F12C98B" wp14:editId="4ECABEA6">
                  <wp:extent cx="852853" cy="900000"/>
                  <wp:effectExtent l="0" t="0" r="444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CA1EB6D" w14:textId="01AEC5E7" w:rsidR="002D043A" w:rsidRPr="0097093B" w:rsidRDefault="002D043A"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7AD183B8" w14:textId="7A5A7A73" w:rsidR="002D043A" w:rsidRPr="00FE206F" w:rsidRDefault="002D043A" w:rsidP="00656547">
            <w:pPr>
              <w:pStyle w:val="ListParagraph"/>
              <w:numPr>
                <w:ilvl w:val="0"/>
                <w:numId w:val="104"/>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 xml:space="preserve">The </w:t>
            </w:r>
            <w:r w:rsidRPr="00FE206F">
              <w:rPr>
                <w:rFonts w:cstheme="minorHAnsi"/>
                <w:i/>
                <w:iCs/>
                <w:color w:val="404040" w:themeColor="text1" w:themeTint="BF"/>
                <w:lang w:bidi="en-US"/>
              </w:rPr>
              <w:t>level of the person’s engagement</w:t>
            </w:r>
            <w:r w:rsidRPr="00FE206F">
              <w:rPr>
                <w:rFonts w:cstheme="minorHAnsi"/>
                <w:color w:val="404040" w:themeColor="text1" w:themeTint="BF"/>
                <w:lang w:bidi="en-US"/>
              </w:rPr>
              <w:t xml:space="preserve"> refers to the extent the </w:t>
            </w:r>
            <w:r w:rsidR="0057497E">
              <w:rPr>
                <w:rFonts w:cstheme="minorHAnsi"/>
                <w:color w:val="404040" w:themeColor="text1" w:themeTint="BF"/>
                <w:lang w:bidi="en-US"/>
              </w:rPr>
              <w:t>PWD</w:t>
            </w:r>
            <w:r w:rsidRPr="00FE206F">
              <w:rPr>
                <w:rFonts w:cstheme="minorHAnsi"/>
                <w:color w:val="404040" w:themeColor="text1" w:themeTint="BF"/>
                <w:lang w:bidi="en-US"/>
              </w:rPr>
              <w:t xml:space="preserve"> can commit to the community as well as to their social networks</w:t>
            </w:r>
            <w:r w:rsidRPr="00FE206F">
              <w:rPr>
                <w:rFonts w:cstheme="minorHAnsi"/>
                <w:noProof/>
                <w:color w:val="404040" w:themeColor="text1" w:themeTint="BF"/>
                <w:szCs w:val="24"/>
                <w:lang w:bidi="en-US"/>
              </w:rPr>
              <w:t>.</w:t>
            </w:r>
          </w:p>
          <w:p w14:paraId="5BB56827" w14:textId="29BD5E25" w:rsidR="002D043A" w:rsidRPr="005D5DA7" w:rsidRDefault="005D5DA7" w:rsidP="00656547">
            <w:pPr>
              <w:pStyle w:val="ListParagraph"/>
              <w:numPr>
                <w:ilvl w:val="0"/>
                <w:numId w:val="104"/>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You must communicate with the client and your supervisor as you monitor their level of engagement. Doing so can confirm whether the client is fully engaging with their community and social networks</w:t>
            </w:r>
            <w:r w:rsidR="002D043A" w:rsidRPr="00FE206F">
              <w:rPr>
                <w:rFonts w:cstheme="minorHAnsi"/>
                <w:noProof/>
                <w:color w:val="404040" w:themeColor="text1" w:themeTint="BF"/>
                <w:szCs w:val="20"/>
                <w:lang w:bidi="en-US"/>
              </w:rPr>
              <w:t>.</w:t>
            </w:r>
          </w:p>
        </w:tc>
      </w:tr>
    </w:tbl>
    <w:p w14:paraId="13C4E197" w14:textId="7F5245D0" w:rsidR="002D043A" w:rsidRDefault="002D043A" w:rsidP="00656547">
      <w:pPr>
        <w:spacing w:after="120" w:line="276" w:lineRule="auto"/>
        <w:ind w:left="0" w:right="0" w:firstLine="0"/>
        <w:jc w:val="both"/>
        <w:rPr>
          <w:rFonts w:eastAsia="Times New Roman" w:cstheme="minorHAnsi"/>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A607B2" w:rsidRPr="00C16E1B" w14:paraId="786EFC40" w14:textId="77777777" w:rsidTr="001F52B5">
        <w:trPr>
          <w:trHeight w:val="2529"/>
        </w:trPr>
        <w:tc>
          <w:tcPr>
            <w:tcW w:w="1373" w:type="pct"/>
            <w:shd w:val="clear" w:color="auto" w:fill="FFDA71"/>
            <w:vAlign w:val="center"/>
          </w:tcPr>
          <w:p w14:paraId="57590C38" w14:textId="77777777" w:rsidR="00A607B2" w:rsidRPr="00C16E1B" w:rsidRDefault="00A607B2" w:rsidP="00656547">
            <w:pPr>
              <w:spacing w:after="120" w:line="276" w:lineRule="auto"/>
              <w:ind w:left="0" w:right="0" w:firstLine="0"/>
              <w:jc w:val="center"/>
              <w:rPr>
                <w:rFonts w:cstheme="minorHAnsi"/>
                <w:color w:val="2E74B5" w:themeColor="accent5" w:themeShade="BF"/>
                <w:szCs w:val="20"/>
                <w:highlight w:val="yellow"/>
                <w:lang w:bidi="en-US"/>
              </w:rPr>
            </w:pPr>
            <w:r w:rsidRPr="00C16E1B">
              <w:rPr>
                <w:noProof/>
              </w:rPr>
              <w:drawing>
                <wp:inline distT="0" distB="0" distL="0" distR="0" wp14:anchorId="54D008DA" wp14:editId="4BF078B9">
                  <wp:extent cx="1506600" cy="1900353"/>
                  <wp:effectExtent l="0" t="0" r="0" b="5080"/>
                  <wp:docPr id="7183" name="Picture 718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E36AE0B" w14:textId="77777777" w:rsidR="00A607B2" w:rsidRPr="00C16E1B" w:rsidRDefault="00A607B2" w:rsidP="00656547">
            <w:pPr>
              <w:pStyle w:val="Heading2"/>
              <w:tabs>
                <w:tab w:val="left" w:pos="180"/>
              </w:tabs>
              <w:ind w:right="0"/>
              <w:outlineLvl w:val="1"/>
              <w:rPr>
                <w:color w:val="FF595E"/>
                <w:sz w:val="28"/>
                <w:szCs w:val="28"/>
                <w:lang w:val="en-AU"/>
              </w:rPr>
            </w:pPr>
            <w:bookmarkStart w:id="162" w:name="_Toc95334388"/>
            <w:bookmarkStart w:id="163" w:name="_Toc97721179"/>
            <w:bookmarkStart w:id="164" w:name="_Toc101249576"/>
            <w:bookmarkStart w:id="165" w:name="_Toc124236732"/>
            <w:bookmarkStart w:id="166" w:name="_Toc132374957"/>
            <w:r w:rsidRPr="00C16E1B">
              <w:rPr>
                <w:color w:val="FF595E"/>
                <w:sz w:val="28"/>
                <w:szCs w:val="28"/>
                <w:lang w:val="en-AU"/>
              </w:rPr>
              <w:t>Learning Activity for Chapter 2</w:t>
            </w:r>
            <w:bookmarkEnd w:id="162"/>
            <w:bookmarkEnd w:id="163"/>
            <w:bookmarkEnd w:id="164"/>
            <w:bookmarkEnd w:id="165"/>
            <w:bookmarkEnd w:id="166"/>
          </w:p>
          <w:p w14:paraId="62BF8C79" w14:textId="77777777" w:rsidR="00A607B2" w:rsidRPr="00C16E1B" w:rsidRDefault="00A607B2" w:rsidP="00656547">
            <w:pPr>
              <w:tabs>
                <w:tab w:val="left" w:pos="180"/>
              </w:tabs>
              <w:spacing w:after="120" w:line="276" w:lineRule="auto"/>
              <w:ind w:left="0" w:right="0" w:firstLine="0"/>
              <w:jc w:val="both"/>
              <w:rPr>
                <w:rFonts w:cstheme="minorHAnsi"/>
                <w:color w:val="404040" w:themeColor="text1" w:themeTint="BF"/>
                <w:szCs w:val="24"/>
                <w:lang w:bidi="en-US"/>
              </w:rPr>
            </w:pPr>
            <w:proofErr w:type="gramStart"/>
            <w:r w:rsidRPr="00C16E1B">
              <w:rPr>
                <w:rFonts w:cstheme="minorHAnsi"/>
                <w:color w:val="404040" w:themeColor="text1" w:themeTint="BF"/>
                <w:szCs w:val="24"/>
                <w:lang w:bidi="en-US"/>
              </w:rPr>
              <w:t>Well</w:t>
            </w:r>
            <w:proofErr w:type="gramEnd"/>
            <w:r w:rsidRPr="00C16E1B">
              <w:rPr>
                <w:rFonts w:cstheme="minorHAnsi"/>
                <w:color w:val="404040" w:themeColor="text1" w:themeTint="BF"/>
                <w:szCs w:val="24"/>
                <w:lang w:bidi="en-US"/>
              </w:rPr>
              <w:t xml:space="preserve"> done completing this chapter. You may now proceed to your </w:t>
            </w:r>
            <w:r w:rsidRPr="00C16E1B">
              <w:rPr>
                <w:rFonts w:cstheme="minorHAnsi"/>
                <w:b/>
                <w:bCs/>
                <w:color w:val="404040" w:themeColor="text1" w:themeTint="BF"/>
                <w:szCs w:val="24"/>
                <w:lang w:bidi="en-US"/>
              </w:rPr>
              <w:t>Learning Activity Booklet</w:t>
            </w:r>
            <w:r w:rsidRPr="00C16E1B">
              <w:rPr>
                <w:rFonts w:cstheme="minorHAnsi"/>
                <w:color w:val="404040" w:themeColor="text1" w:themeTint="BF"/>
                <w:szCs w:val="24"/>
                <w:lang w:bidi="en-US"/>
              </w:rPr>
              <w:t xml:space="preserve"> (provided along with this Learner Guide)</w:t>
            </w:r>
            <w:r w:rsidRPr="00C16E1B">
              <w:rPr>
                <w:rFonts w:cstheme="minorHAnsi"/>
                <w:b/>
                <w:bCs/>
                <w:color w:val="404040" w:themeColor="text1" w:themeTint="BF"/>
                <w:szCs w:val="24"/>
                <w:lang w:bidi="en-US"/>
              </w:rPr>
              <w:t xml:space="preserve"> </w:t>
            </w:r>
            <w:r w:rsidRPr="00C16E1B">
              <w:rPr>
                <w:rFonts w:cstheme="minorHAnsi"/>
                <w:color w:val="404040" w:themeColor="text1" w:themeTint="BF"/>
                <w:szCs w:val="24"/>
                <w:lang w:bidi="en-US"/>
              </w:rPr>
              <w:t>and complete the learning activities associated with this chapter.</w:t>
            </w:r>
          </w:p>
          <w:p w14:paraId="697CEBCD" w14:textId="77777777" w:rsidR="00A607B2" w:rsidRPr="00C16E1B" w:rsidRDefault="00A607B2" w:rsidP="00656547">
            <w:pPr>
              <w:spacing w:after="120" w:line="276" w:lineRule="auto"/>
              <w:ind w:left="0" w:right="0" w:firstLine="0"/>
              <w:jc w:val="both"/>
              <w:rPr>
                <w:rFonts w:cstheme="minorHAnsi"/>
                <w:color w:val="2E74B5" w:themeColor="accent5" w:themeShade="BF"/>
                <w:szCs w:val="24"/>
                <w:highlight w:val="yellow"/>
                <w:lang w:bidi="en-US"/>
              </w:rPr>
            </w:pPr>
            <w:r w:rsidRPr="00C16E1B">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0E65AD1B" w14:textId="59A73969" w:rsidR="00A607B2" w:rsidRPr="008A5996" w:rsidRDefault="00A607B2"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3EBDF5FF" w14:textId="3EE09DB6" w:rsidR="007201DE" w:rsidRPr="00C16E1B" w:rsidRDefault="00DE44E3" w:rsidP="006B36F3">
      <w:pPr>
        <w:pStyle w:val="Heading1"/>
        <w:ind w:left="680" w:hanging="680"/>
      </w:pPr>
      <w:bookmarkStart w:id="167" w:name="_Toc95334389"/>
      <w:bookmarkStart w:id="168" w:name="_Toc132374958"/>
      <w:r w:rsidRPr="00C16E1B">
        <w:lastRenderedPageBreak/>
        <w:t xml:space="preserve">III. </w:t>
      </w:r>
      <w:r w:rsidR="008400E4" w:rsidRPr="00C16E1B">
        <w:t>Identify, Address and Monitor Barriers to Community Participation and Social Inclusion</w:t>
      </w:r>
      <w:bookmarkEnd w:id="167"/>
      <w:bookmarkEnd w:id="168"/>
    </w:p>
    <w:p w14:paraId="31EF1E36" w14:textId="12FD5556" w:rsidR="00753084" w:rsidRPr="00FE206F" w:rsidRDefault="00BA4CF1" w:rsidP="00656547">
      <w:pPr>
        <w:spacing w:after="120" w:line="276" w:lineRule="auto"/>
        <w:ind w:left="0" w:right="0" w:firstLine="0"/>
        <w:jc w:val="both"/>
        <w:rPr>
          <w:color w:val="404040" w:themeColor="text1" w:themeTint="BF"/>
          <w:sz w:val="24"/>
          <w:szCs w:val="24"/>
          <w:lang w:bidi="en-US"/>
        </w:rPr>
      </w:pPr>
      <w:r w:rsidRPr="00D5186C">
        <w:rPr>
          <w:bCs/>
          <w:noProof/>
          <w:color w:val="404040" w:themeColor="text1" w:themeTint="BF"/>
          <w:sz w:val="24"/>
          <w:szCs w:val="24"/>
        </w:rPr>
        <w:drawing>
          <wp:anchor distT="0" distB="0" distL="114300" distR="114300" simplePos="0" relativeHeight="251658254" behindDoc="0" locked="0" layoutInCell="1" allowOverlap="1" wp14:anchorId="7F37D570" wp14:editId="4B576DD8">
            <wp:simplePos x="0" y="0"/>
            <wp:positionH relativeFrom="column">
              <wp:posOffset>3197860</wp:posOffset>
            </wp:positionH>
            <wp:positionV relativeFrom="paragraph">
              <wp:posOffset>20320</wp:posOffset>
            </wp:positionV>
            <wp:extent cx="2529840" cy="1693545"/>
            <wp:effectExtent l="0" t="0" r="3810" b="1905"/>
            <wp:wrapSquare wrapText="bothSides"/>
            <wp:docPr id="7221" name="Picture 7221"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A picture containing indoor, several&#10;&#10;Description automatically generated"/>
                    <pic:cNvPicPr/>
                  </pic:nvPicPr>
                  <pic:blipFill rotWithShape="1">
                    <a:blip r:embed="rId402" cstate="print">
                      <a:extLst>
                        <a:ext uri="{28A0092B-C50C-407E-A947-70E740481C1C}">
                          <a14:useLocalDpi xmlns:a14="http://schemas.microsoft.com/office/drawing/2010/main" val="0"/>
                        </a:ext>
                      </a:extLst>
                    </a:blip>
                    <a:srcRect l="533" r="5035" b="5240"/>
                    <a:stretch/>
                  </pic:blipFill>
                  <pic:spPr bwMode="auto">
                    <a:xfrm>
                      <a:off x="0" y="0"/>
                      <a:ext cx="252984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04" w:rsidRPr="00FE206F">
        <w:rPr>
          <w:color w:val="404040" w:themeColor="text1" w:themeTint="BF"/>
          <w:sz w:val="24"/>
          <w:szCs w:val="24"/>
          <w:lang w:bidi="en-US"/>
        </w:rPr>
        <w:t>The previous chapters</w:t>
      </w:r>
      <w:r w:rsidR="002402E8" w:rsidRPr="00FE206F">
        <w:rPr>
          <w:color w:val="404040" w:themeColor="text1" w:themeTint="BF"/>
          <w:sz w:val="24"/>
          <w:szCs w:val="24"/>
          <w:lang w:bidi="en-US"/>
        </w:rPr>
        <w:t xml:space="preserve"> talk</w:t>
      </w:r>
      <w:r w:rsidR="003A1E8F" w:rsidRPr="00FE206F">
        <w:rPr>
          <w:color w:val="404040" w:themeColor="text1" w:themeTint="BF"/>
          <w:sz w:val="24"/>
          <w:szCs w:val="24"/>
          <w:lang w:bidi="en-US"/>
        </w:rPr>
        <w:t>ed</w:t>
      </w:r>
      <w:r w:rsidR="002402E8" w:rsidRPr="00FE206F">
        <w:rPr>
          <w:color w:val="404040" w:themeColor="text1" w:themeTint="BF"/>
          <w:sz w:val="24"/>
          <w:szCs w:val="24"/>
          <w:lang w:bidi="en-US"/>
        </w:rPr>
        <w:t xml:space="preserve"> about opportunities and strategies to facilitate the </w:t>
      </w:r>
      <w:r w:rsidR="0057497E">
        <w:rPr>
          <w:color w:val="404040" w:themeColor="text1" w:themeTint="BF"/>
          <w:sz w:val="24"/>
          <w:szCs w:val="24"/>
          <w:lang w:bidi="en-US"/>
        </w:rPr>
        <w:t>PWD</w:t>
      </w:r>
      <w:r w:rsidR="002402E8" w:rsidRPr="00FE206F">
        <w:rPr>
          <w:color w:val="404040" w:themeColor="text1" w:themeTint="BF"/>
          <w:sz w:val="24"/>
          <w:szCs w:val="24"/>
          <w:lang w:bidi="en-US"/>
        </w:rPr>
        <w:t xml:space="preserve">’s </w:t>
      </w:r>
      <w:r w:rsidR="00753084" w:rsidRPr="00FE206F">
        <w:rPr>
          <w:color w:val="404040" w:themeColor="text1" w:themeTint="BF"/>
          <w:sz w:val="24"/>
          <w:szCs w:val="24"/>
          <w:lang w:bidi="en-US"/>
        </w:rPr>
        <w:t>community participation and social inclusion.</w:t>
      </w:r>
    </w:p>
    <w:p w14:paraId="72BB14B8" w14:textId="1BBF746C" w:rsidR="00427775"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Now, to ensure that the </w:t>
      </w:r>
      <w:r w:rsidR="0057497E">
        <w:rPr>
          <w:color w:val="404040" w:themeColor="text1" w:themeTint="BF"/>
          <w:sz w:val="24"/>
          <w:szCs w:val="24"/>
          <w:lang w:bidi="en-US"/>
        </w:rPr>
        <w:t>PWD</w:t>
      </w:r>
      <w:r w:rsidRPr="7E409C94">
        <w:rPr>
          <w:color w:val="404040" w:themeColor="text1" w:themeTint="BF"/>
          <w:sz w:val="24"/>
          <w:szCs w:val="24"/>
          <w:lang w:bidi="en-US"/>
        </w:rPr>
        <w:t xml:space="preserve"> can participate in the community, you identify and monitor barriers</w:t>
      </w:r>
      <w:r w:rsidR="0057497E">
        <w:rPr>
          <w:color w:val="404040" w:themeColor="text1" w:themeTint="BF"/>
          <w:sz w:val="24"/>
          <w:szCs w:val="24"/>
          <w:lang w:bidi="en-US"/>
        </w:rPr>
        <w:t xml:space="preserve"> they may have</w:t>
      </w:r>
      <w:r w:rsidRPr="7E409C94">
        <w:rPr>
          <w:color w:val="404040" w:themeColor="text1" w:themeTint="BF"/>
          <w:sz w:val="24"/>
          <w:szCs w:val="24"/>
          <w:lang w:bidi="en-US"/>
        </w:rPr>
        <w:t xml:space="preserve">. </w:t>
      </w:r>
      <w:r w:rsidRPr="7E409C94">
        <w:rPr>
          <w:i/>
          <w:iCs/>
          <w:color w:val="404040" w:themeColor="text1" w:themeTint="BF"/>
          <w:sz w:val="24"/>
          <w:szCs w:val="24"/>
          <w:lang w:bidi="en-US"/>
        </w:rPr>
        <w:t xml:space="preserve">Barriers </w:t>
      </w:r>
      <w:r w:rsidRPr="7E409C94">
        <w:rPr>
          <w:color w:val="404040" w:themeColor="text1" w:themeTint="BF"/>
          <w:sz w:val="24"/>
          <w:szCs w:val="24"/>
          <w:lang w:bidi="en-US"/>
        </w:rPr>
        <w:t xml:space="preserve">refer to the factors that stop </w:t>
      </w:r>
      <w:r w:rsidR="0057497E">
        <w:rPr>
          <w:color w:val="404040" w:themeColor="text1" w:themeTint="BF"/>
          <w:sz w:val="24"/>
          <w:szCs w:val="24"/>
          <w:lang w:bidi="en-US"/>
        </w:rPr>
        <w:t>PWD</w:t>
      </w:r>
      <w:r w:rsidRPr="7E409C94">
        <w:rPr>
          <w:color w:val="404040" w:themeColor="text1" w:themeTint="BF"/>
          <w:sz w:val="24"/>
          <w:szCs w:val="24"/>
          <w:lang w:bidi="en-US"/>
        </w:rPr>
        <w:t xml:space="preserve"> from community participation and social inclusion.</w:t>
      </w:r>
    </w:p>
    <w:p w14:paraId="171A8121" w14:textId="0CBA676C" w:rsidR="000F02ED" w:rsidRPr="00FE206F" w:rsidRDefault="0042777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Barriers </w:t>
      </w:r>
      <w:r w:rsidR="000F02ED" w:rsidRPr="00FE206F">
        <w:rPr>
          <w:color w:val="404040" w:themeColor="text1" w:themeTint="BF"/>
          <w:sz w:val="24"/>
          <w:szCs w:val="24"/>
          <w:lang w:bidi="en-US"/>
        </w:rPr>
        <w:t>come in forms such as</w:t>
      </w:r>
      <w:r w:rsidR="001732C0">
        <w:rPr>
          <w:color w:val="404040" w:themeColor="text1" w:themeTint="BF"/>
          <w:sz w:val="24"/>
          <w:szCs w:val="24"/>
          <w:lang w:bidi="en-US"/>
        </w:rPr>
        <w:t xml:space="preserve"> the following</w:t>
      </w:r>
      <w:r w:rsidR="000F02ED" w:rsidRPr="00FE206F">
        <w:rPr>
          <w:color w:val="404040" w:themeColor="text1" w:themeTint="BF"/>
          <w:sz w:val="24"/>
          <w:szCs w:val="24"/>
          <w:lang w:bidi="en-US"/>
        </w:rPr>
        <w:t>:</w:t>
      </w:r>
    </w:p>
    <w:p w14:paraId="0599BB1D" w14:textId="35867A8C" w:rsidR="00EC7D17" w:rsidRPr="00FE206F" w:rsidRDefault="001732C0"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L</w:t>
      </w:r>
      <w:r w:rsidR="004951A2" w:rsidRPr="00FE206F">
        <w:rPr>
          <w:color w:val="404040" w:themeColor="text1" w:themeTint="BF"/>
          <w:sz w:val="24"/>
          <w:szCs w:val="24"/>
          <w:lang w:bidi="en-US"/>
        </w:rPr>
        <w:t>ack of access to</w:t>
      </w:r>
      <w:r w:rsidR="00052468" w:rsidRPr="00FE206F">
        <w:rPr>
          <w:color w:val="404040" w:themeColor="text1" w:themeTint="BF"/>
          <w:sz w:val="24"/>
          <w:szCs w:val="24"/>
          <w:lang w:bidi="en-US"/>
        </w:rPr>
        <w:t xml:space="preserve"> PWD-inclusive stairways, </w:t>
      </w:r>
      <w:r w:rsidR="00EC7D17" w:rsidRPr="00FE206F">
        <w:rPr>
          <w:color w:val="404040" w:themeColor="text1" w:themeTint="BF"/>
          <w:sz w:val="24"/>
          <w:szCs w:val="24"/>
          <w:lang w:bidi="en-US"/>
        </w:rPr>
        <w:t>building entrances, parking areas</w:t>
      </w:r>
      <w:r w:rsidR="00C37160" w:rsidRPr="00FE206F">
        <w:rPr>
          <w:color w:val="404040" w:themeColor="text1" w:themeTint="BF"/>
          <w:sz w:val="24"/>
          <w:szCs w:val="24"/>
          <w:lang w:bidi="en-US"/>
        </w:rPr>
        <w:t>, etc.</w:t>
      </w:r>
    </w:p>
    <w:p w14:paraId="4F1A0606" w14:textId="4DC2D308" w:rsidR="00E51DA4" w:rsidRPr="00FE206F" w:rsidRDefault="001732C0"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L</w:t>
      </w:r>
      <w:r w:rsidR="00407023" w:rsidRPr="00FE206F">
        <w:rPr>
          <w:color w:val="404040" w:themeColor="text1" w:themeTint="BF"/>
          <w:sz w:val="24"/>
          <w:szCs w:val="24"/>
          <w:lang w:bidi="en-US"/>
        </w:rPr>
        <w:t xml:space="preserve">imited access to </w:t>
      </w:r>
      <w:r w:rsidR="00E51DA4" w:rsidRPr="00FE206F">
        <w:rPr>
          <w:color w:val="404040" w:themeColor="text1" w:themeTint="BF"/>
          <w:sz w:val="24"/>
          <w:szCs w:val="24"/>
          <w:lang w:bidi="en-US"/>
        </w:rPr>
        <w:t>training, employment and education</w:t>
      </w:r>
    </w:p>
    <w:p w14:paraId="7C68199F" w14:textId="4626ADC1" w:rsidR="00807B0B" w:rsidRPr="00FE206F" w:rsidRDefault="00387CDA"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Identifying and addressing these barriers</w:t>
      </w:r>
      <w:r w:rsidR="00AB7AC4" w:rsidRPr="00FE206F">
        <w:rPr>
          <w:color w:val="404040" w:themeColor="text1" w:themeTint="BF"/>
          <w:sz w:val="24"/>
          <w:szCs w:val="24"/>
          <w:lang w:bidi="en-US"/>
        </w:rPr>
        <w:t xml:space="preserve"> together with the </w:t>
      </w:r>
      <w:r w:rsidR="0057497E">
        <w:rPr>
          <w:color w:val="404040" w:themeColor="text1" w:themeTint="BF"/>
          <w:sz w:val="24"/>
          <w:szCs w:val="24"/>
          <w:lang w:bidi="en-US"/>
        </w:rPr>
        <w:t>PWD</w:t>
      </w:r>
      <w:r w:rsidR="00AB7AC4" w:rsidRPr="00FE206F">
        <w:rPr>
          <w:color w:val="404040" w:themeColor="text1" w:themeTint="BF"/>
          <w:sz w:val="24"/>
          <w:szCs w:val="24"/>
          <w:lang w:bidi="en-US"/>
        </w:rPr>
        <w:t xml:space="preserve"> </w:t>
      </w:r>
      <w:r w:rsidR="00CC49BA" w:rsidRPr="00FE206F">
        <w:rPr>
          <w:color w:val="404040" w:themeColor="text1" w:themeTint="BF"/>
          <w:sz w:val="24"/>
          <w:szCs w:val="24"/>
          <w:lang w:bidi="en-US"/>
        </w:rPr>
        <w:t xml:space="preserve">ensure that the </w:t>
      </w:r>
      <w:r w:rsidR="0057497E">
        <w:rPr>
          <w:color w:val="404040" w:themeColor="text1" w:themeTint="BF"/>
          <w:sz w:val="24"/>
          <w:szCs w:val="24"/>
          <w:lang w:bidi="en-US"/>
        </w:rPr>
        <w:t>PWD</w:t>
      </w:r>
      <w:r w:rsidR="00CC49BA" w:rsidRPr="00FE206F">
        <w:rPr>
          <w:color w:val="404040" w:themeColor="text1" w:themeTint="BF"/>
          <w:sz w:val="24"/>
          <w:szCs w:val="24"/>
          <w:lang w:bidi="en-US"/>
        </w:rPr>
        <w:t>’s community participation is successful and sustainable.</w:t>
      </w:r>
    </w:p>
    <w:p w14:paraId="2C650477" w14:textId="28F32FD2" w:rsidR="00DE06A4" w:rsidRPr="00FE206F" w:rsidRDefault="00427775" w:rsidP="00656547">
      <w:pPr>
        <w:spacing w:after="120" w:line="276" w:lineRule="auto"/>
        <w:ind w:left="0" w:right="0" w:firstLine="0"/>
        <w:jc w:val="both"/>
        <w:rPr>
          <w:color w:val="404040" w:themeColor="text1" w:themeTint="BF"/>
          <w:sz w:val="24"/>
          <w:szCs w:val="24"/>
          <w:lang w:bidi="en-US"/>
        </w:rPr>
      </w:pPr>
      <w:r w:rsidRPr="00FE206F">
        <w:rPr>
          <w:rFonts w:cstheme="minorHAnsi"/>
          <w:color w:val="404040" w:themeColor="text1" w:themeTint="BF"/>
          <w:sz w:val="24"/>
          <w:lang w:bidi="en-US"/>
        </w:rPr>
        <w:t>In this chapter, you will learn how to</w:t>
      </w:r>
      <w:r w:rsidR="00F55FE1" w:rsidRPr="00FE206F">
        <w:rPr>
          <w:color w:val="404040" w:themeColor="text1" w:themeTint="BF"/>
          <w:sz w:val="24"/>
          <w:szCs w:val="24"/>
          <w:lang w:bidi="en-US"/>
        </w:rPr>
        <w:t>:</w:t>
      </w:r>
      <w:r w:rsidR="000E0F0B">
        <w:rPr>
          <w:color w:val="404040" w:themeColor="text1" w:themeTint="BF"/>
          <w:sz w:val="24"/>
          <w:szCs w:val="24"/>
          <w:lang w:bidi="en-US"/>
        </w:rPr>
        <w:t xml:space="preserve">   </w:t>
      </w:r>
    </w:p>
    <w:p w14:paraId="3CE4306D" w14:textId="022E996B" w:rsidR="000E0F0B" w:rsidRDefault="000609C8"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0E0F0B">
        <w:rPr>
          <w:color w:val="404040" w:themeColor="text1" w:themeTint="BF"/>
          <w:sz w:val="24"/>
          <w:szCs w:val="24"/>
          <w:lang w:bidi="en-US"/>
        </w:rPr>
        <w:t xml:space="preserve">Identify barriers to community participation and social inclusion </w:t>
      </w:r>
    </w:p>
    <w:p w14:paraId="0EA22625" w14:textId="433499CD" w:rsidR="001F7C3F" w:rsidRDefault="001F7C3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1F7C3F">
        <w:rPr>
          <w:color w:val="404040" w:themeColor="text1" w:themeTint="BF"/>
          <w:sz w:val="24"/>
          <w:szCs w:val="24"/>
          <w:lang w:bidi="en-US"/>
        </w:rPr>
        <w:t xml:space="preserve">Identify </w:t>
      </w:r>
      <w:r w:rsidR="00E11F9F" w:rsidRPr="001F7C3F">
        <w:rPr>
          <w:color w:val="404040" w:themeColor="text1" w:themeTint="BF"/>
          <w:sz w:val="24"/>
          <w:szCs w:val="24"/>
          <w:lang w:bidi="en-US"/>
        </w:rPr>
        <w:t xml:space="preserve">and report gaps in assistive technology needs </w:t>
      </w:r>
    </w:p>
    <w:p w14:paraId="749FD135" w14:textId="295F6CFA" w:rsidR="000E0F0B" w:rsidRDefault="001F7C3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I</w:t>
      </w:r>
      <w:r w:rsidR="000609C8" w:rsidRPr="000E0F0B">
        <w:rPr>
          <w:color w:val="404040" w:themeColor="text1" w:themeTint="BF"/>
          <w:sz w:val="24"/>
          <w:szCs w:val="24"/>
          <w:lang w:bidi="en-US"/>
        </w:rPr>
        <w:t xml:space="preserve">dentify solutions to overcome barriers </w:t>
      </w:r>
    </w:p>
    <w:p w14:paraId="6D6E1E9D" w14:textId="6331985D" w:rsidR="000E0F0B" w:rsidRDefault="001F7C3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I</w:t>
      </w:r>
      <w:r w:rsidR="000609C8" w:rsidRPr="000E0F0B">
        <w:rPr>
          <w:color w:val="404040" w:themeColor="text1" w:themeTint="BF"/>
          <w:sz w:val="24"/>
          <w:szCs w:val="24"/>
          <w:lang w:bidi="en-US"/>
        </w:rPr>
        <w:t xml:space="preserve">mplement strategies to address barriers to community participation </w:t>
      </w:r>
    </w:p>
    <w:p w14:paraId="6AA02F6E" w14:textId="5BEE6584" w:rsidR="00E11F9F" w:rsidRDefault="00E11F9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E11F9F">
        <w:rPr>
          <w:color w:val="404040" w:themeColor="text1" w:themeTint="BF"/>
          <w:sz w:val="24"/>
          <w:szCs w:val="24"/>
          <w:lang w:bidi="en-US"/>
        </w:rPr>
        <w:t xml:space="preserve">Identify need for advocacy in relation to the PWD’s </w:t>
      </w:r>
      <w:r>
        <w:rPr>
          <w:color w:val="404040" w:themeColor="text1" w:themeTint="BF"/>
          <w:sz w:val="24"/>
          <w:szCs w:val="24"/>
          <w:lang w:bidi="en-US"/>
        </w:rPr>
        <w:t>p</w:t>
      </w:r>
      <w:r w:rsidRPr="00E11F9F">
        <w:rPr>
          <w:color w:val="404040" w:themeColor="text1" w:themeTint="BF"/>
          <w:sz w:val="24"/>
          <w:szCs w:val="24"/>
          <w:lang w:bidi="en-US"/>
        </w:rPr>
        <w:t xml:space="preserve">articipation </w:t>
      </w:r>
    </w:p>
    <w:p w14:paraId="44DD0AE2" w14:textId="78734284" w:rsidR="000E0F0B" w:rsidRDefault="000609C8"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0E0F0B">
        <w:rPr>
          <w:color w:val="404040" w:themeColor="text1" w:themeTint="BF"/>
          <w:sz w:val="24"/>
          <w:szCs w:val="24"/>
          <w:lang w:bidi="en-US"/>
        </w:rPr>
        <w:t xml:space="preserve">Monitor the effectiveness of strategies </w:t>
      </w:r>
    </w:p>
    <w:p w14:paraId="62CBA538" w14:textId="05311054" w:rsidR="00997F1F" w:rsidRPr="00CB60F9" w:rsidRDefault="000609C8" w:rsidP="00656547">
      <w:pPr>
        <w:pStyle w:val="ListParagraph"/>
        <w:numPr>
          <w:ilvl w:val="0"/>
          <w:numId w:val="19"/>
        </w:numPr>
        <w:spacing w:after="120" w:line="276" w:lineRule="auto"/>
        <w:ind w:right="0"/>
        <w:contextualSpacing w:val="0"/>
        <w:jc w:val="both"/>
        <w:rPr>
          <w:color w:val="262626" w:themeColor="text1" w:themeTint="D9"/>
          <w:sz w:val="24"/>
          <w:szCs w:val="24"/>
          <w:lang w:bidi="en-US"/>
        </w:rPr>
      </w:pPr>
      <w:r w:rsidRPr="000E0F0B">
        <w:rPr>
          <w:color w:val="404040" w:themeColor="text1" w:themeTint="BF"/>
          <w:sz w:val="24"/>
          <w:szCs w:val="24"/>
          <w:lang w:bidi="en-US"/>
        </w:rPr>
        <w:t xml:space="preserve">Identify own limitations in addressing issues and seek advice from supervisor </w:t>
      </w:r>
      <w:r w:rsidR="0026036B" w:rsidRPr="0026036B">
        <w:rPr>
          <w:color w:val="262626" w:themeColor="text1" w:themeTint="D9"/>
          <w:sz w:val="24"/>
          <w:szCs w:val="24"/>
          <w:lang w:bidi="en-US"/>
        </w:rPr>
        <w:br w:type="page"/>
      </w:r>
    </w:p>
    <w:p w14:paraId="31D88BB6" w14:textId="0115145D" w:rsidR="00647E97" w:rsidRPr="00C16E1B" w:rsidRDefault="00C32D5E" w:rsidP="00656547">
      <w:pPr>
        <w:pStyle w:val="Heading2"/>
        <w:ind w:left="720" w:right="0" w:hanging="720"/>
        <w:rPr>
          <w:rFonts w:cs="Arial"/>
          <w:color w:val="7F7F7F" w:themeColor="text1" w:themeTint="80"/>
          <w:sz w:val="32"/>
          <w:szCs w:val="32"/>
          <w:lang w:val="en-AU"/>
        </w:rPr>
      </w:pPr>
      <w:bookmarkStart w:id="169" w:name="_Toc95334390"/>
      <w:bookmarkStart w:id="170" w:name="_Toc132374959"/>
      <w:r w:rsidRPr="00C16E1B">
        <w:rPr>
          <w:rFonts w:cs="Arial"/>
          <w:color w:val="7F7F7F" w:themeColor="text1" w:themeTint="80"/>
          <w:sz w:val="32"/>
          <w:szCs w:val="32"/>
          <w:lang w:val="en-AU"/>
        </w:rPr>
        <w:lastRenderedPageBreak/>
        <w:t>3.1</w:t>
      </w:r>
      <w:r w:rsidRPr="00C16E1B">
        <w:rPr>
          <w:rFonts w:cs="Arial"/>
          <w:color w:val="7F7F7F" w:themeColor="text1" w:themeTint="80"/>
          <w:sz w:val="32"/>
          <w:szCs w:val="32"/>
          <w:lang w:val="en-AU"/>
        </w:rPr>
        <w:tab/>
      </w:r>
      <w:r w:rsidR="00145ACA">
        <w:rPr>
          <w:rFonts w:cs="Arial"/>
          <w:color w:val="7F7F7F" w:themeColor="text1" w:themeTint="80"/>
          <w:sz w:val="32"/>
          <w:szCs w:val="32"/>
          <w:lang w:val="en-AU"/>
        </w:rPr>
        <w:t>Identify</w:t>
      </w:r>
      <w:r w:rsidR="005F73B4" w:rsidRPr="00C16E1B">
        <w:rPr>
          <w:rFonts w:cs="Arial"/>
          <w:color w:val="7F7F7F" w:themeColor="text1" w:themeTint="80"/>
          <w:sz w:val="32"/>
          <w:szCs w:val="32"/>
          <w:lang w:val="en-AU"/>
        </w:rPr>
        <w:t xml:space="preserve"> Barriers to Community Participation and Social Inclusion</w:t>
      </w:r>
      <w:bookmarkEnd w:id="169"/>
      <w:bookmarkEnd w:id="170"/>
    </w:p>
    <w:p w14:paraId="5E507B31" w14:textId="6FD59C9B" w:rsidR="005F0922" w:rsidRPr="00FE206F" w:rsidRDefault="005F0922"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Recall the social model of disability as discussed in Section 1.1.1 of this Learner Guide. The model defines disability as the relationship between a person with an impairment and the barriers set by society. One of your responsibilities as a support worker is to identify the barriers </w:t>
      </w:r>
      <w:r w:rsidR="000A54F5" w:rsidRPr="00FE206F">
        <w:rPr>
          <w:rFonts w:cstheme="minorHAnsi"/>
          <w:color w:val="404040" w:themeColor="text1" w:themeTint="BF"/>
          <w:sz w:val="24"/>
          <w:lang w:bidi="en-US"/>
        </w:rPr>
        <w:t>to community participation and social inclusion</w:t>
      </w:r>
      <w:r w:rsidRPr="00FE206F">
        <w:rPr>
          <w:rFonts w:cstheme="minorHAnsi"/>
          <w:color w:val="404040" w:themeColor="text1" w:themeTint="BF"/>
          <w:sz w:val="24"/>
          <w:lang w:bidi="en-US"/>
        </w:rPr>
        <w:t>. To do this, you must understand various concepts of barriers PWDs may face.</w:t>
      </w:r>
    </w:p>
    <w:p w14:paraId="509302A8" w14:textId="77777777" w:rsidR="005F0922" w:rsidRPr="00E63DA5" w:rsidRDefault="005F0922" w:rsidP="00656547">
      <w:pPr>
        <w:tabs>
          <w:tab w:val="left" w:pos="180"/>
        </w:tabs>
        <w:spacing w:after="120" w:line="276" w:lineRule="auto"/>
        <w:ind w:left="0" w:right="0" w:firstLine="0"/>
        <w:jc w:val="both"/>
        <w:rPr>
          <w:color w:val="404040" w:themeColor="text1" w:themeTint="BF"/>
          <w:sz w:val="24"/>
          <w:szCs w:val="24"/>
        </w:rPr>
      </w:pPr>
    </w:p>
    <w:p w14:paraId="32D9CA8A" w14:textId="2684745F" w:rsidR="005F0922" w:rsidRPr="00FE206F" w:rsidRDefault="005F0922" w:rsidP="00656547">
      <w:pPr>
        <w:pStyle w:val="Heading3"/>
        <w:tabs>
          <w:tab w:val="left" w:pos="180"/>
        </w:tabs>
        <w:spacing w:line="276" w:lineRule="auto"/>
        <w:ind w:right="0"/>
        <w:rPr>
          <w:b/>
          <w:bCs/>
          <w:lang w:bidi="en-US"/>
        </w:rPr>
      </w:pPr>
      <w:bookmarkStart w:id="171" w:name="_Toc93510634"/>
      <w:bookmarkStart w:id="172" w:name="_Toc95334391"/>
      <w:bookmarkStart w:id="173" w:name="_Toc132374960"/>
      <w:r w:rsidRPr="00FE206F">
        <w:rPr>
          <w:b/>
          <w:bCs/>
        </w:rPr>
        <w:t>3.</w:t>
      </w:r>
      <w:r w:rsidR="00A13EC8" w:rsidRPr="00FE206F">
        <w:rPr>
          <w:b/>
          <w:bCs/>
        </w:rPr>
        <w:t>1</w:t>
      </w:r>
      <w:r w:rsidRPr="00FE206F">
        <w:rPr>
          <w:b/>
          <w:bCs/>
        </w:rPr>
        <w:t>.1 Common Barriers PWDs May Face</w:t>
      </w:r>
      <w:bookmarkEnd w:id="171"/>
      <w:bookmarkEnd w:id="172"/>
      <w:bookmarkEnd w:id="173"/>
    </w:p>
    <w:p w14:paraId="5A3B8492" w14:textId="5D3008D3" w:rsidR="005F0922" w:rsidRPr="00FE206F" w:rsidRDefault="005F0922"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 following are common barriers that PWDs may face:</w:t>
      </w:r>
    </w:p>
    <w:p w14:paraId="3859AC68" w14:textId="0E80A444" w:rsidR="005F0922" w:rsidRPr="00FE206F" w:rsidRDefault="005F0922" w:rsidP="00656547">
      <w:pPr>
        <w:numPr>
          <w:ilvl w:val="0"/>
          <w:numId w:val="69"/>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ascii="Times New Roman" w:eastAsia="Times New Roman" w:hAnsi="Times New Roman" w:cs="Times New Roman"/>
          <w:noProof/>
          <w:color w:val="404040" w:themeColor="text1" w:themeTint="BF"/>
          <w:sz w:val="24"/>
          <w:szCs w:val="24"/>
          <w:lang w:eastAsia="en-PH"/>
        </w:rPr>
        <w:drawing>
          <wp:anchor distT="0" distB="0" distL="114300" distR="114300" simplePos="0" relativeHeight="251658247" behindDoc="0" locked="0" layoutInCell="1" allowOverlap="1" wp14:anchorId="68D6256C" wp14:editId="14EC1932">
            <wp:simplePos x="0" y="0"/>
            <wp:positionH relativeFrom="margin">
              <wp:posOffset>3810000</wp:posOffset>
            </wp:positionH>
            <wp:positionV relativeFrom="paragraph">
              <wp:posOffset>62230</wp:posOffset>
            </wp:positionV>
            <wp:extent cx="1920875" cy="2471420"/>
            <wp:effectExtent l="0" t="0" r="3175" b="5080"/>
            <wp:wrapSquare wrapText="bothSides"/>
            <wp:docPr id="876719975" name="Picture 8767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pic:cNvPicPr>
                      <a:picLocks noChangeAspect="1" noChangeArrowheads="1"/>
                    </pic:cNvPicPr>
                  </pic:nvPicPr>
                  <pic:blipFill>
                    <a:blip r:embed="rId403" cstate="print">
                      <a:extLst>
                        <a:ext uri="{28A0092B-C50C-407E-A947-70E740481C1C}">
                          <a14:useLocalDpi xmlns:a14="http://schemas.microsoft.com/office/drawing/2010/main" val="0"/>
                        </a:ext>
                      </a:extLst>
                    </a:blip>
                    <a:srcRect t="7113" b="7113"/>
                    <a:stretch>
                      <a:fillRect/>
                    </a:stretch>
                  </pic:blipFill>
                  <pic:spPr bwMode="auto">
                    <a:xfrm>
                      <a:off x="0" y="0"/>
                      <a:ext cx="1920875" cy="2471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206F">
        <w:rPr>
          <w:rFonts w:cstheme="minorHAnsi"/>
          <w:b/>
          <w:color w:val="404040" w:themeColor="text1" w:themeTint="BF"/>
          <w:sz w:val="24"/>
          <w:lang w:bidi="en-US"/>
        </w:rPr>
        <w:t xml:space="preserve">Physical </w:t>
      </w:r>
      <w:r w:rsidR="00E63DA5">
        <w:rPr>
          <w:rFonts w:cstheme="minorHAnsi"/>
          <w:b/>
          <w:color w:val="404040" w:themeColor="text1" w:themeTint="BF"/>
          <w:sz w:val="24"/>
          <w:lang w:bidi="en-US"/>
        </w:rPr>
        <w:t>b</w:t>
      </w:r>
      <w:r w:rsidRPr="00FE206F">
        <w:rPr>
          <w:rFonts w:cstheme="minorHAnsi"/>
          <w:b/>
          <w:color w:val="404040" w:themeColor="text1" w:themeTint="BF"/>
          <w:sz w:val="24"/>
          <w:lang w:bidi="en-US"/>
        </w:rPr>
        <w:t>arriers</w:t>
      </w:r>
      <w:r w:rsidR="007461BB" w:rsidRPr="00FE206F">
        <w:rPr>
          <w:rFonts w:cstheme="minorHAnsi"/>
          <w:b/>
          <w:color w:val="404040" w:themeColor="text1" w:themeTint="BF"/>
          <w:sz w:val="24"/>
          <w:lang w:bidi="en-US"/>
        </w:rPr>
        <w:t xml:space="preserve"> </w:t>
      </w:r>
      <w:r w:rsidR="007461BB" w:rsidRPr="00FE206F">
        <w:rPr>
          <w:rFonts w:cstheme="minorHAnsi"/>
          <w:bCs/>
          <w:color w:val="404040" w:themeColor="text1" w:themeTint="BF"/>
          <w:sz w:val="24"/>
          <w:lang w:bidi="en-US"/>
        </w:rPr>
        <w:t>–</w:t>
      </w:r>
      <w:r w:rsidRPr="00FE206F">
        <w:rPr>
          <w:rFonts w:cstheme="minorHAnsi"/>
          <w:color w:val="404040" w:themeColor="text1" w:themeTint="BF"/>
          <w:sz w:val="24"/>
          <w:lang w:bidi="en-US"/>
        </w:rPr>
        <w:t xml:space="preserve"> These barriers are structural obstacles that can affect one's ability to move freely. These barriers are found in the person’s environment. The following are examples of physical barriers:</w:t>
      </w:r>
    </w:p>
    <w:p w14:paraId="6337E3AD"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Steps that prevent a person who uses a wheelchair from entering a building</w:t>
      </w:r>
    </w:p>
    <w:p w14:paraId="72265224"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Sidewalks or doorways that are too narrow for a wheelchair or walker</w:t>
      </w:r>
    </w:p>
    <w:p w14:paraId="432A174E"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Doorknobs or containers that are difficult to grasp for a person with hand impairments</w:t>
      </w:r>
    </w:p>
    <w:p w14:paraId="40CCD84A" w14:textId="0EB36102" w:rsidR="005F0922" w:rsidRPr="00FE206F" w:rsidRDefault="003F370A" w:rsidP="00656547">
      <w:pPr>
        <w:numPr>
          <w:ilvl w:val="0"/>
          <w:numId w:val="69"/>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b/>
          <w:color w:val="404040" w:themeColor="text1" w:themeTint="BF"/>
          <w:sz w:val="24"/>
          <w:lang w:bidi="en-US"/>
        </w:rPr>
        <w:t>Systemic</w:t>
      </w:r>
      <w:r w:rsidR="005F0922" w:rsidRPr="00FE206F">
        <w:rPr>
          <w:rFonts w:cstheme="minorHAnsi"/>
          <w:b/>
          <w:color w:val="404040" w:themeColor="text1" w:themeTint="BF"/>
          <w:sz w:val="24"/>
          <w:lang w:bidi="en-US"/>
        </w:rPr>
        <w:t xml:space="preserve"> </w:t>
      </w:r>
      <w:r w:rsidR="00E63DA5">
        <w:rPr>
          <w:rFonts w:cstheme="minorHAnsi"/>
          <w:b/>
          <w:color w:val="404040" w:themeColor="text1" w:themeTint="BF"/>
          <w:sz w:val="24"/>
          <w:lang w:bidi="en-US"/>
        </w:rPr>
        <w:t>b</w:t>
      </w:r>
      <w:r w:rsidR="005F0922" w:rsidRPr="00FE206F">
        <w:rPr>
          <w:rFonts w:cstheme="minorHAnsi"/>
          <w:b/>
          <w:color w:val="404040" w:themeColor="text1" w:themeTint="BF"/>
          <w:sz w:val="24"/>
          <w:lang w:bidi="en-US"/>
        </w:rPr>
        <w:t>arriers</w:t>
      </w:r>
      <w:r w:rsidR="005F0922" w:rsidRPr="00FE206F">
        <w:rPr>
          <w:rFonts w:cstheme="minorHAnsi"/>
          <w:color w:val="404040" w:themeColor="text1" w:themeTint="BF"/>
          <w:sz w:val="24"/>
          <w:lang w:bidi="en-US"/>
        </w:rPr>
        <w:t xml:space="preserve"> </w:t>
      </w:r>
      <w:r w:rsidR="007461BB" w:rsidRPr="00FE206F">
        <w:rPr>
          <w:rFonts w:cstheme="minorHAnsi"/>
          <w:color w:val="404040" w:themeColor="text1" w:themeTint="BF"/>
          <w:sz w:val="24"/>
          <w:lang w:bidi="en-US"/>
        </w:rPr>
        <w:t xml:space="preserve">– </w:t>
      </w:r>
      <w:r w:rsidR="005F0922" w:rsidRPr="00FE206F">
        <w:rPr>
          <w:rFonts w:cstheme="minorHAnsi"/>
          <w:color w:val="404040" w:themeColor="text1" w:themeTint="BF"/>
          <w:sz w:val="24"/>
          <w:lang w:bidi="en-US"/>
        </w:rPr>
        <w:t>These barriers are related to laws or policies that discriminate against people with impairments. These contribute to the individual and emotional obstacles a person may experience. The following are examples of these barriers:</w:t>
      </w:r>
    </w:p>
    <w:p w14:paraId="0D925744" w14:textId="4E8C2DA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Denying qualified </w:t>
      </w:r>
      <w:proofErr w:type="gramStart"/>
      <w:r w:rsidRPr="00FE206F">
        <w:rPr>
          <w:rFonts w:cstheme="minorHAnsi"/>
          <w:color w:val="404040" w:themeColor="text1" w:themeTint="BF"/>
          <w:sz w:val="24"/>
          <w:lang w:bidi="en-US"/>
        </w:rPr>
        <w:t>people</w:t>
      </w:r>
      <w:proofErr w:type="gramEnd"/>
      <w:r w:rsidRPr="00FE206F">
        <w:rPr>
          <w:rFonts w:cstheme="minorHAnsi"/>
          <w:color w:val="404040" w:themeColor="text1" w:themeTint="BF"/>
          <w:sz w:val="24"/>
          <w:lang w:bidi="en-US"/>
        </w:rPr>
        <w:t xml:space="preserve"> the opportunity to benefit from federally funded program</w:t>
      </w:r>
      <w:r w:rsidR="009E28C0">
        <w:rPr>
          <w:rFonts w:cstheme="minorHAnsi"/>
          <w:color w:val="404040" w:themeColor="text1" w:themeTint="BF"/>
          <w:sz w:val="24"/>
          <w:lang w:bidi="en-US"/>
        </w:rPr>
        <w:t>me</w:t>
      </w:r>
      <w:r w:rsidRPr="00FE206F">
        <w:rPr>
          <w:rFonts w:cstheme="minorHAnsi"/>
          <w:color w:val="404040" w:themeColor="text1" w:themeTint="BF"/>
          <w:sz w:val="24"/>
          <w:lang w:bidi="en-US"/>
        </w:rPr>
        <w:t>s or services</w:t>
      </w:r>
    </w:p>
    <w:p w14:paraId="422A9103"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Denying reasonable adjustments to qualified people</w:t>
      </w:r>
    </w:p>
    <w:p w14:paraId="2C2BB973" w14:textId="2C0D9312" w:rsidR="005F0922" w:rsidRPr="00334924" w:rsidRDefault="005F0922" w:rsidP="00656547">
      <w:pPr>
        <w:tabs>
          <w:tab w:val="left" w:pos="180"/>
        </w:tabs>
        <w:spacing w:after="120" w:line="276" w:lineRule="auto"/>
        <w:ind w:left="0" w:right="0" w:firstLine="0"/>
        <w:jc w:val="right"/>
        <w:rPr>
          <w:rStyle w:val="Hyperlink"/>
          <w:rFonts w:cstheme="minorHAnsi"/>
          <w:i/>
          <w:iCs/>
          <w:color w:val="2E74B5" w:themeColor="accent5" w:themeShade="BF"/>
          <w:sz w:val="20"/>
          <w:szCs w:val="20"/>
          <w:u w:val="none"/>
          <w:lang w:bidi="en-US"/>
        </w:rPr>
      </w:pPr>
      <w:r w:rsidRPr="00334924">
        <w:rPr>
          <w:rFonts w:cstheme="minorHAnsi"/>
          <w:i/>
          <w:iCs/>
          <w:color w:val="404040" w:themeColor="text1" w:themeTint="BF"/>
          <w:sz w:val="20"/>
          <w:szCs w:val="20"/>
          <w:lang w:bidi="en-US"/>
        </w:rPr>
        <w:t>Based on</w:t>
      </w:r>
      <w:r w:rsidR="006D0E57" w:rsidRPr="00334924">
        <w:rPr>
          <w:rFonts w:cstheme="minorHAnsi"/>
          <w:i/>
          <w:iCs/>
          <w:color w:val="404040" w:themeColor="text1" w:themeTint="BF"/>
          <w:sz w:val="20"/>
          <w:szCs w:val="20"/>
          <w:lang w:bidi="en-US"/>
        </w:rPr>
        <w:t xml:space="preserve"> </w:t>
      </w:r>
      <w:hyperlink r:id="rId404" w:history="1">
        <w:r w:rsidR="00BE5B29" w:rsidRPr="00334924">
          <w:rPr>
            <w:rStyle w:val="Hyperlink"/>
            <w:rFonts w:cstheme="minorHAnsi"/>
            <w:i/>
            <w:iCs/>
            <w:color w:val="2E74B5" w:themeColor="accent5" w:themeShade="BF"/>
            <w:sz w:val="20"/>
            <w:szCs w:val="20"/>
            <w:u w:val="none"/>
            <w:lang w:bidi="en-US"/>
          </w:rPr>
          <w:t>Common Barriers to Participation Experienced by People with Disabilities</w:t>
        </w:r>
      </w:hyperlink>
      <w:r w:rsidR="00AB7CE6" w:rsidRPr="00334924">
        <w:rPr>
          <w:rFonts w:cstheme="minorHAnsi"/>
          <w:i/>
          <w:iCs/>
          <w:color w:val="2E74B5" w:themeColor="accent5" w:themeShade="BF"/>
          <w:sz w:val="20"/>
          <w:szCs w:val="20"/>
          <w:lang w:bidi="en-US"/>
        </w:rPr>
        <w:t>.</w:t>
      </w:r>
      <w:r w:rsidR="00E513B7" w:rsidRPr="00334924">
        <w:rPr>
          <w:rFonts w:cstheme="minorHAnsi"/>
          <w:i/>
          <w:iCs/>
          <w:color w:val="404040" w:themeColor="text1" w:themeTint="BF"/>
          <w:sz w:val="20"/>
          <w:szCs w:val="20"/>
          <w:lang w:bidi="en-US"/>
        </w:rPr>
        <w:t xml:space="preserve"> </w:t>
      </w:r>
      <w:r w:rsidR="00AB7CE6" w:rsidRPr="00334924">
        <w:rPr>
          <w:rFonts w:cstheme="minorHAnsi"/>
          <w:i/>
          <w:iCs/>
          <w:color w:val="404040" w:themeColor="text1" w:themeTint="BF"/>
          <w:sz w:val="20"/>
          <w:szCs w:val="20"/>
          <w:lang w:bidi="en-US"/>
        </w:rPr>
        <w:t>Source:</w:t>
      </w:r>
      <w:r w:rsidRPr="00334924">
        <w:rPr>
          <w:rFonts w:cstheme="minorHAnsi"/>
          <w:i/>
          <w:iCs/>
          <w:color w:val="404040" w:themeColor="text1" w:themeTint="BF"/>
          <w:sz w:val="20"/>
          <w:szCs w:val="20"/>
          <w:lang w:bidi="en-US"/>
        </w:rPr>
        <w:t xml:space="preserve"> </w:t>
      </w:r>
      <w:hyperlink r:id="rId405" w:history="1">
        <w:r w:rsidR="00AB7CE6" w:rsidRPr="00334924">
          <w:rPr>
            <w:rStyle w:val="Hyperlink"/>
            <w:rFonts w:cstheme="minorHAnsi"/>
            <w:i/>
            <w:iCs/>
            <w:color w:val="2E74B5" w:themeColor="accent5" w:themeShade="BF"/>
            <w:sz w:val="20"/>
            <w:szCs w:val="20"/>
            <w:u w:val="none"/>
            <w:lang w:bidi="en-US"/>
          </w:rPr>
          <w:t>CDC</w:t>
        </w:r>
      </w:hyperlink>
    </w:p>
    <w:p w14:paraId="24764E84" w14:textId="77777777" w:rsidR="005F0922" w:rsidRPr="00334924" w:rsidRDefault="005F0922" w:rsidP="00656547">
      <w:pPr>
        <w:spacing w:after="120" w:line="276" w:lineRule="auto"/>
        <w:ind w:left="0" w:right="0" w:firstLine="426"/>
        <w:jc w:val="right"/>
        <w:rPr>
          <w:i/>
          <w:iCs/>
          <w:color w:val="404040" w:themeColor="text1" w:themeTint="BF"/>
          <w:sz w:val="20"/>
          <w:szCs w:val="20"/>
          <w:lang w:bidi="en-US"/>
        </w:rPr>
      </w:pPr>
      <w:r w:rsidRPr="00334924">
        <w:rPr>
          <w:i/>
          <w:iCs/>
          <w:color w:val="404040" w:themeColor="text1" w:themeTint="BF"/>
          <w:sz w:val="20"/>
          <w:szCs w:val="20"/>
          <w:lang w:bidi="en-US"/>
        </w:rPr>
        <w:t xml:space="preserve">Reference to specific commercial products, manufacturers, companies, or trademarks does not constitute its endorsement or recommendation by the U.S. Government, Department of Health and Human Services, or </w:t>
      </w:r>
      <w:proofErr w:type="spellStart"/>
      <w:r w:rsidRPr="00334924">
        <w:rPr>
          <w:i/>
          <w:iCs/>
          <w:color w:val="404040" w:themeColor="text1" w:themeTint="BF"/>
          <w:sz w:val="20"/>
          <w:szCs w:val="20"/>
          <w:lang w:bidi="en-US"/>
        </w:rPr>
        <w:t>Centers</w:t>
      </w:r>
      <w:proofErr w:type="spellEnd"/>
      <w:r w:rsidRPr="00334924">
        <w:rPr>
          <w:i/>
          <w:iCs/>
          <w:color w:val="404040" w:themeColor="text1" w:themeTint="BF"/>
          <w:sz w:val="20"/>
          <w:szCs w:val="20"/>
          <w:lang w:bidi="en-US"/>
        </w:rPr>
        <w:t xml:space="preserve"> for Disease Control and Prevention. Material is otherwise available on the agency website for no charge.</w:t>
      </w:r>
    </w:p>
    <w:p w14:paraId="69AEDA58" w14:textId="77777777" w:rsidR="005F0922" w:rsidRPr="008A5996" w:rsidRDefault="005F0922" w:rsidP="00656547">
      <w:pPr>
        <w:tabs>
          <w:tab w:val="left" w:pos="180"/>
        </w:tabs>
        <w:spacing w:after="120" w:line="276" w:lineRule="auto"/>
        <w:ind w:left="0" w:right="0" w:firstLine="0"/>
        <w:jc w:val="both"/>
        <w:rPr>
          <w:rFonts w:cstheme="minorHAnsi"/>
          <w:color w:val="262626" w:themeColor="text1" w:themeTint="D9"/>
          <w:sz w:val="24"/>
          <w:lang w:bidi="en-US"/>
        </w:rPr>
      </w:pPr>
      <w:r w:rsidRPr="008A5996">
        <w:rPr>
          <w:rFonts w:cstheme="minorHAnsi"/>
          <w:color w:val="262626" w:themeColor="text1" w:themeTint="D9"/>
          <w:sz w:val="24"/>
          <w:lang w:bidi="en-US"/>
        </w:rPr>
        <w:br w:type="page"/>
      </w:r>
    </w:p>
    <w:p w14:paraId="3A2055B4" w14:textId="3DE3A8DF" w:rsidR="004E70BA" w:rsidRPr="00FE206F" w:rsidRDefault="00996B9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Aside from what has been mentioned, PWDs may also encounter the following barriers to community participation and social inclusion:</w:t>
      </w:r>
    </w:p>
    <w:p w14:paraId="61D252D8" w14:textId="138EBA91" w:rsidR="00996B9E" w:rsidRPr="00FE206F" w:rsidRDefault="00696A5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597FC2E" wp14:editId="2E8CCCB8">
            <wp:extent cx="5727700" cy="2838450"/>
            <wp:effectExtent l="0" t="19050" r="25400" b="0"/>
            <wp:docPr id="876719948" name="Diagram 8767199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6" r:lo="rId407" r:qs="rId408" r:cs="rId409"/>
              </a:graphicData>
            </a:graphic>
          </wp:inline>
        </w:drawing>
      </w:r>
    </w:p>
    <w:p w14:paraId="59CC5DBD" w14:textId="77777777" w:rsidR="00696A5A" w:rsidRPr="00334924" w:rsidRDefault="00696A5A" w:rsidP="00656547">
      <w:pPr>
        <w:tabs>
          <w:tab w:val="left" w:pos="180"/>
        </w:tabs>
        <w:spacing w:after="120" w:line="276" w:lineRule="auto"/>
        <w:ind w:left="0" w:right="0" w:firstLine="0"/>
        <w:jc w:val="both"/>
        <w:rPr>
          <w:rFonts w:cstheme="minorHAnsi"/>
          <w:color w:val="404040" w:themeColor="text1" w:themeTint="BF"/>
          <w:sz w:val="24"/>
          <w:lang w:bidi="en-US"/>
        </w:rPr>
      </w:pPr>
    </w:p>
    <w:p w14:paraId="5E1D8C32" w14:textId="7A278954" w:rsidR="00155A40" w:rsidRPr="00FE206F" w:rsidRDefault="00155A40"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b/>
          <w:bCs/>
          <w:color w:val="404040" w:themeColor="text1" w:themeTint="BF"/>
          <w:sz w:val="24"/>
          <w:lang w:bidi="en-US"/>
        </w:rPr>
        <w:t>Personal Barriers</w:t>
      </w:r>
    </w:p>
    <w:p w14:paraId="1ECF1672" w14:textId="77777777" w:rsidR="00603DC6" w:rsidRPr="00FE206F" w:rsidRDefault="00603DC6"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A person’s cultural background may affect their ability to take part in activities. For example, language barriers may make it hard for them to ask for the services they need. People from minority groups may feel nervous or afraid to join activities where they will stand out. Some cultures may not be very accepting of disabilities. This lack of acceptance will prevent PWD from getting their needed services. They may believe that they do not need help or that they just need to try harder.</w:t>
      </w:r>
    </w:p>
    <w:p w14:paraId="43632F29" w14:textId="0F5061C7" w:rsidR="00E22764" w:rsidRPr="00FE206F" w:rsidRDefault="00603DC6" w:rsidP="00656547">
      <w:pPr>
        <w:spacing w:after="120" w:line="276" w:lineRule="auto"/>
        <w:ind w:left="0" w:right="0" w:firstLine="0"/>
        <w:jc w:val="both"/>
        <w:rPr>
          <w:color w:val="404040" w:themeColor="text1" w:themeTint="BF"/>
          <w:sz w:val="24"/>
          <w:szCs w:val="24"/>
        </w:rPr>
      </w:pPr>
      <w:r w:rsidRPr="00FE206F">
        <w:rPr>
          <w:rFonts w:cstheme="minorHAnsi"/>
          <w:color w:val="404040" w:themeColor="text1" w:themeTint="BF"/>
          <w:sz w:val="24"/>
          <w:lang w:bidi="en-US"/>
        </w:rPr>
        <w:t xml:space="preserve">Aside from </w:t>
      </w:r>
      <w:r w:rsidR="00D40492" w:rsidRPr="00FE206F">
        <w:rPr>
          <w:rFonts w:cstheme="minorHAnsi"/>
          <w:color w:val="404040" w:themeColor="text1" w:themeTint="BF"/>
          <w:sz w:val="24"/>
          <w:lang w:bidi="en-US"/>
        </w:rPr>
        <w:t xml:space="preserve">their </w:t>
      </w:r>
      <w:r w:rsidRPr="00FE206F">
        <w:rPr>
          <w:rFonts w:cstheme="minorHAnsi"/>
          <w:color w:val="404040" w:themeColor="text1" w:themeTint="BF"/>
          <w:sz w:val="24"/>
          <w:lang w:bidi="en-US"/>
        </w:rPr>
        <w:t xml:space="preserve">cultural background, </w:t>
      </w:r>
      <w:r w:rsidR="00D40492" w:rsidRPr="00FE206F">
        <w:rPr>
          <w:rFonts w:cstheme="minorHAnsi"/>
          <w:color w:val="404040" w:themeColor="text1" w:themeTint="BF"/>
          <w:sz w:val="24"/>
          <w:lang w:bidi="en-US"/>
        </w:rPr>
        <w:t>a person may also experience barriers because of their family.</w:t>
      </w:r>
      <w:r w:rsidR="00E22764" w:rsidRPr="00FE206F">
        <w:rPr>
          <w:rFonts w:cstheme="minorHAnsi"/>
          <w:color w:val="404040" w:themeColor="text1" w:themeTint="BF"/>
          <w:sz w:val="24"/>
          <w:lang w:bidi="en-US"/>
        </w:rPr>
        <w:t xml:space="preserve"> </w:t>
      </w:r>
      <w:r w:rsidR="00E22764" w:rsidRPr="00FE206F">
        <w:rPr>
          <w:color w:val="404040" w:themeColor="text1" w:themeTint="BF"/>
          <w:sz w:val="24"/>
          <w:szCs w:val="24"/>
        </w:rPr>
        <w:t>A person’s family is usually their first and biggest supporter. Yet</w:t>
      </w:r>
      <w:r w:rsidR="00547A10">
        <w:rPr>
          <w:color w:val="404040" w:themeColor="text1" w:themeTint="BF"/>
          <w:sz w:val="24"/>
          <w:szCs w:val="24"/>
        </w:rPr>
        <w:t xml:space="preserve">, </w:t>
      </w:r>
      <w:r w:rsidR="00E22764" w:rsidRPr="00FE206F">
        <w:rPr>
          <w:color w:val="404040" w:themeColor="text1" w:themeTint="BF"/>
          <w:sz w:val="24"/>
          <w:szCs w:val="24"/>
        </w:rPr>
        <w:t>some families may still hold on to negative views about disabilities. A PWD may have family members who tend to have the following characteristics:</w:t>
      </w:r>
    </w:p>
    <w:p w14:paraId="5550C7F2" w14:textId="73AF064E" w:rsidR="00C93178" w:rsidRPr="00FE206F" w:rsidRDefault="00C93178" w:rsidP="00656547">
      <w:pPr>
        <w:spacing w:after="120" w:line="276" w:lineRule="auto"/>
        <w:ind w:left="0" w:right="0" w:firstLine="0"/>
        <w:jc w:val="both"/>
        <w:rPr>
          <w:color w:val="404040" w:themeColor="text1" w:themeTint="BF"/>
          <w:sz w:val="24"/>
          <w:szCs w:val="24"/>
        </w:rPr>
      </w:pPr>
      <w:r w:rsidRPr="00FE206F">
        <w:rPr>
          <w:noProof/>
          <w:color w:val="404040" w:themeColor="text1" w:themeTint="BF"/>
          <w:sz w:val="24"/>
          <w:szCs w:val="24"/>
        </w:rPr>
        <w:drawing>
          <wp:inline distT="0" distB="0" distL="0" distR="0" wp14:anchorId="1C91C990" wp14:editId="0A6520AA">
            <wp:extent cx="5708650" cy="1623060"/>
            <wp:effectExtent l="19050" t="0" r="25400" b="0"/>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3C74B0C9" w14:textId="08892299" w:rsidR="00A13EC8" w:rsidRPr="00E64ADA" w:rsidRDefault="00E22764" w:rsidP="00E64ADA">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These </w:t>
      </w:r>
      <w:r w:rsidR="00D73577" w:rsidRPr="00FE206F">
        <w:rPr>
          <w:color w:val="404040" w:themeColor="text1" w:themeTint="BF"/>
          <w:sz w:val="24"/>
          <w:szCs w:val="24"/>
        </w:rPr>
        <w:t>characteristics</w:t>
      </w:r>
      <w:r w:rsidRPr="00FE206F">
        <w:rPr>
          <w:color w:val="404040" w:themeColor="text1" w:themeTint="BF"/>
          <w:sz w:val="24"/>
          <w:szCs w:val="24"/>
        </w:rPr>
        <w:t xml:space="preserve"> can affect a person’s access to services and activities for community participation. Preventing them from receiving the services they need seriously impacts their participation in </w:t>
      </w:r>
      <w:r w:rsidR="00C13197" w:rsidRPr="00FE206F">
        <w:rPr>
          <w:color w:val="404040" w:themeColor="text1" w:themeTint="BF"/>
          <w:sz w:val="24"/>
          <w:szCs w:val="24"/>
        </w:rPr>
        <w:t>their communities</w:t>
      </w:r>
      <w:r w:rsidRPr="00FE206F">
        <w:rPr>
          <w:color w:val="404040" w:themeColor="text1" w:themeTint="BF"/>
          <w:sz w:val="24"/>
          <w:szCs w:val="24"/>
        </w:rPr>
        <w:t>.</w:t>
      </w:r>
      <w:r w:rsidR="00334924">
        <w:rPr>
          <w:rFonts w:cstheme="minorHAnsi"/>
          <w:color w:val="404040" w:themeColor="text1" w:themeTint="BF"/>
          <w:sz w:val="24"/>
          <w:lang w:bidi="en-US"/>
        </w:rPr>
        <w:br w:type="page"/>
      </w:r>
    </w:p>
    <w:p w14:paraId="7512DC0B" w14:textId="3024DAB1" w:rsidR="00C13197" w:rsidRPr="00FE206F" w:rsidRDefault="00AF54F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b/>
          <w:bCs/>
          <w:color w:val="404040" w:themeColor="text1" w:themeTint="BF"/>
          <w:sz w:val="24"/>
          <w:lang w:bidi="en-US"/>
        </w:rPr>
        <w:lastRenderedPageBreak/>
        <w:t>Skill Barriers</w:t>
      </w:r>
    </w:p>
    <w:p w14:paraId="3A9811F4" w14:textId="5213C4FC" w:rsidR="00D73577" w:rsidRPr="00FE206F" w:rsidRDefault="00017BFB" w:rsidP="00656547">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 xml:space="preserve">The </w:t>
      </w:r>
      <w:r w:rsidR="00027E48" w:rsidRPr="00FE206F">
        <w:rPr>
          <w:color w:val="404040" w:themeColor="text1" w:themeTint="BF"/>
          <w:sz w:val="24"/>
          <w:szCs w:val="24"/>
          <w:lang w:bidi="en-US"/>
        </w:rPr>
        <w:t xml:space="preserve">PWD may be unsure about joining activities for several reasons. They may </w:t>
      </w:r>
      <w:r>
        <w:rPr>
          <w:color w:val="404040" w:themeColor="text1" w:themeTint="BF"/>
          <w:sz w:val="24"/>
          <w:szCs w:val="24"/>
          <w:lang w:bidi="en-US"/>
        </w:rPr>
        <w:t xml:space="preserve">not </w:t>
      </w:r>
      <w:r w:rsidR="00B6348A">
        <w:rPr>
          <w:color w:val="404040" w:themeColor="text1" w:themeTint="BF"/>
          <w:sz w:val="24"/>
          <w:szCs w:val="24"/>
          <w:lang w:bidi="en-US"/>
        </w:rPr>
        <w:t>have enough training opportunities to develop their skills</w:t>
      </w:r>
      <w:r w:rsidR="00760246">
        <w:rPr>
          <w:color w:val="404040" w:themeColor="text1" w:themeTint="BF"/>
          <w:sz w:val="24"/>
          <w:szCs w:val="24"/>
          <w:lang w:bidi="en-US"/>
        </w:rPr>
        <w:t xml:space="preserve"> because of </w:t>
      </w:r>
      <w:r w:rsidR="00D320C5">
        <w:rPr>
          <w:color w:val="404040" w:themeColor="text1" w:themeTint="BF"/>
          <w:sz w:val="24"/>
          <w:szCs w:val="24"/>
          <w:lang w:bidi="en-US"/>
        </w:rPr>
        <w:t xml:space="preserve">the </w:t>
      </w:r>
      <w:r w:rsidR="00760246">
        <w:rPr>
          <w:color w:val="404040" w:themeColor="text1" w:themeTint="BF"/>
          <w:sz w:val="24"/>
          <w:szCs w:val="24"/>
          <w:lang w:bidi="en-US"/>
        </w:rPr>
        <w:t>stigma against PWDs</w:t>
      </w:r>
      <w:r w:rsidR="00B6348A">
        <w:rPr>
          <w:color w:val="404040" w:themeColor="text1" w:themeTint="BF"/>
          <w:sz w:val="24"/>
          <w:szCs w:val="24"/>
          <w:lang w:bidi="en-US"/>
        </w:rPr>
        <w:t xml:space="preserve">. Having limited skills can restrict their opportunities to participate in other community activities. The PWD may also </w:t>
      </w:r>
      <w:r w:rsidR="00027E48" w:rsidRPr="00FE206F">
        <w:rPr>
          <w:color w:val="404040" w:themeColor="text1" w:themeTint="BF"/>
          <w:sz w:val="24"/>
          <w:szCs w:val="24"/>
          <w:lang w:bidi="en-US"/>
        </w:rPr>
        <w:t xml:space="preserve">feel </w:t>
      </w:r>
      <w:r>
        <w:rPr>
          <w:color w:val="404040" w:themeColor="text1" w:themeTint="BF"/>
          <w:sz w:val="24"/>
          <w:szCs w:val="24"/>
          <w:lang w:bidi="en-US"/>
        </w:rPr>
        <w:t>outcasted from their peers who are able to get skills training opportunities</w:t>
      </w:r>
      <w:r w:rsidR="002209AD" w:rsidRPr="00FE206F">
        <w:rPr>
          <w:color w:val="404040" w:themeColor="text1" w:themeTint="BF"/>
          <w:sz w:val="24"/>
          <w:szCs w:val="24"/>
          <w:lang w:bidi="en-US"/>
        </w:rPr>
        <w:t>.</w:t>
      </w:r>
    </w:p>
    <w:p w14:paraId="60925111" w14:textId="4BED270E" w:rsidR="00027E48" w:rsidRPr="00FE206F" w:rsidRDefault="002209AD"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PWDs</w:t>
      </w:r>
      <w:r w:rsidR="00027E48" w:rsidRPr="00FE206F">
        <w:rPr>
          <w:color w:val="404040" w:themeColor="text1" w:themeTint="BF"/>
          <w:sz w:val="24"/>
          <w:szCs w:val="24"/>
          <w:lang w:bidi="en-US"/>
        </w:rPr>
        <w:t xml:space="preserve"> may also fear being singled out or judged by other people</w:t>
      </w:r>
      <w:r w:rsidRPr="00FE206F">
        <w:rPr>
          <w:color w:val="404040" w:themeColor="text1" w:themeTint="BF"/>
          <w:sz w:val="24"/>
          <w:szCs w:val="24"/>
          <w:lang w:bidi="en-US"/>
        </w:rPr>
        <w:t xml:space="preserve"> due to their lack of skills</w:t>
      </w:r>
      <w:r w:rsidR="00027E48" w:rsidRPr="00FE206F">
        <w:rPr>
          <w:color w:val="404040" w:themeColor="text1" w:themeTint="BF"/>
          <w:sz w:val="24"/>
          <w:szCs w:val="24"/>
          <w:lang w:bidi="en-US"/>
        </w:rPr>
        <w:t xml:space="preserve">. As a result, these fears may stop them from looking for or participating in their desired activities. </w:t>
      </w:r>
      <w:r w:rsidR="001B1E5F" w:rsidRPr="00FE206F">
        <w:rPr>
          <w:color w:val="404040" w:themeColor="text1" w:themeTint="BF"/>
          <w:sz w:val="24"/>
          <w:szCs w:val="24"/>
          <w:lang w:bidi="en-US"/>
        </w:rPr>
        <w:t>Instead, they may</w:t>
      </w:r>
      <w:r w:rsidR="00027E48" w:rsidRPr="00FE206F">
        <w:rPr>
          <w:color w:val="404040" w:themeColor="text1" w:themeTint="BF"/>
          <w:sz w:val="24"/>
          <w:szCs w:val="24"/>
          <w:lang w:bidi="en-US"/>
        </w:rPr>
        <w:t xml:space="preserve"> choose to do solo activities or prefer to stay at home.</w:t>
      </w:r>
    </w:p>
    <w:p w14:paraId="670EC325" w14:textId="77777777" w:rsidR="00AF54FD" w:rsidRPr="00FE206F" w:rsidRDefault="00AF54FD" w:rsidP="00656547">
      <w:pPr>
        <w:tabs>
          <w:tab w:val="left" w:pos="180"/>
        </w:tabs>
        <w:spacing w:after="120" w:line="276" w:lineRule="auto"/>
        <w:ind w:left="0" w:right="0" w:firstLine="0"/>
        <w:jc w:val="both"/>
        <w:rPr>
          <w:rFonts w:cstheme="minorHAnsi"/>
          <w:color w:val="404040" w:themeColor="text1" w:themeTint="BF"/>
          <w:sz w:val="24"/>
          <w:lang w:bidi="en-US"/>
        </w:rPr>
      </w:pPr>
    </w:p>
    <w:p w14:paraId="4E86299F" w14:textId="33669CAE" w:rsidR="0063615C" w:rsidRPr="00FE206F" w:rsidRDefault="0063615C" w:rsidP="00656547">
      <w:pPr>
        <w:spacing w:after="120" w:line="276" w:lineRule="auto"/>
        <w:ind w:left="0" w:right="0" w:firstLine="0"/>
        <w:jc w:val="both"/>
        <w:rPr>
          <w:b/>
          <w:color w:val="404040" w:themeColor="text1" w:themeTint="BF"/>
          <w:sz w:val="24"/>
          <w:szCs w:val="24"/>
          <w:lang w:bidi="en-US"/>
        </w:rPr>
      </w:pPr>
      <w:r w:rsidRPr="00FE206F">
        <w:rPr>
          <w:b/>
          <w:color w:val="404040" w:themeColor="text1" w:themeTint="BF"/>
          <w:sz w:val="24"/>
          <w:szCs w:val="24"/>
          <w:lang w:bidi="en-US"/>
        </w:rPr>
        <w:t>Structural Barriers</w:t>
      </w:r>
    </w:p>
    <w:p w14:paraId="5DD22C65" w14:textId="51BEB52B" w:rsidR="00591485" w:rsidRDefault="0063615C"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PWDs are one of the minorities most vulnerable to structural barriers. </w:t>
      </w:r>
      <w:r w:rsidR="00F32D3B">
        <w:rPr>
          <w:color w:val="404040" w:themeColor="text1" w:themeTint="BF"/>
          <w:sz w:val="24"/>
          <w:szCs w:val="24"/>
          <w:lang w:bidi="en-US"/>
        </w:rPr>
        <w:t xml:space="preserve">For example, </w:t>
      </w:r>
      <w:r w:rsidR="009834B2">
        <w:rPr>
          <w:color w:val="404040" w:themeColor="text1" w:themeTint="BF"/>
          <w:sz w:val="24"/>
          <w:szCs w:val="24"/>
          <w:lang w:bidi="en-US"/>
        </w:rPr>
        <w:t>they may receive ineffective delivery from a healthcare program</w:t>
      </w:r>
      <w:r w:rsidR="009E28C0">
        <w:rPr>
          <w:color w:val="404040" w:themeColor="text1" w:themeTint="BF"/>
          <w:sz w:val="24"/>
          <w:szCs w:val="24"/>
          <w:lang w:bidi="en-US"/>
        </w:rPr>
        <w:t>me</w:t>
      </w:r>
      <w:r w:rsidR="009834B2">
        <w:rPr>
          <w:color w:val="404040" w:themeColor="text1" w:themeTint="BF"/>
          <w:sz w:val="24"/>
          <w:szCs w:val="24"/>
          <w:lang w:bidi="en-US"/>
        </w:rPr>
        <w:t xml:space="preserve"> due to </w:t>
      </w:r>
      <w:r w:rsidR="00D320C5">
        <w:rPr>
          <w:color w:val="404040" w:themeColor="text1" w:themeTint="BF"/>
          <w:sz w:val="24"/>
          <w:szCs w:val="24"/>
          <w:lang w:bidi="en-US"/>
        </w:rPr>
        <w:t xml:space="preserve">a </w:t>
      </w:r>
      <w:r w:rsidR="009834B2">
        <w:rPr>
          <w:color w:val="404040" w:themeColor="text1" w:themeTint="BF"/>
          <w:sz w:val="24"/>
          <w:szCs w:val="24"/>
          <w:lang w:bidi="en-US"/>
        </w:rPr>
        <w:t>lack of accessible equipment.</w:t>
      </w:r>
    </w:p>
    <w:p w14:paraId="0BF788B7" w14:textId="6A878805" w:rsidR="0063615C" w:rsidRDefault="009834B2" w:rsidP="00656547">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Other s</w:t>
      </w:r>
      <w:r w:rsidR="0063615C" w:rsidRPr="00FE206F">
        <w:rPr>
          <w:color w:val="404040" w:themeColor="text1" w:themeTint="BF"/>
          <w:sz w:val="24"/>
          <w:szCs w:val="24"/>
          <w:lang w:bidi="en-US"/>
        </w:rPr>
        <w:t>tructural barriers take place when:</w:t>
      </w:r>
    </w:p>
    <w:p w14:paraId="6C7A1463" w14:textId="53A15844" w:rsidR="00591485" w:rsidRDefault="00591485" w:rsidP="0065654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6FC406F6" wp14:editId="1756C5EB">
            <wp:extent cx="5727700" cy="2743200"/>
            <wp:effectExtent l="0" t="0" r="44450" b="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6" r:lo="rId417" r:qs="rId418" r:cs="rId419"/>
              </a:graphicData>
            </a:graphic>
          </wp:inline>
        </w:drawing>
      </w:r>
    </w:p>
    <w:p w14:paraId="26BFE7B8" w14:textId="03878A20" w:rsidR="0063615C" w:rsidRPr="00D320C5" w:rsidRDefault="0063615C" w:rsidP="00656547">
      <w:pPr>
        <w:tabs>
          <w:tab w:val="left" w:pos="180"/>
        </w:tabs>
        <w:spacing w:after="120" w:line="276" w:lineRule="auto"/>
        <w:ind w:left="1843" w:right="0" w:firstLine="992"/>
        <w:jc w:val="right"/>
        <w:rPr>
          <w:rFonts w:cstheme="minorHAnsi"/>
          <w:i/>
          <w:iCs/>
          <w:color w:val="2E74B5" w:themeColor="accent5" w:themeShade="BF"/>
          <w:sz w:val="20"/>
          <w:szCs w:val="20"/>
          <w:lang w:bidi="en-US"/>
        </w:rPr>
      </w:pPr>
      <w:r w:rsidRPr="00D320C5">
        <w:rPr>
          <w:rFonts w:cstheme="minorHAnsi"/>
          <w:i/>
          <w:iCs/>
          <w:color w:val="404040" w:themeColor="text1" w:themeTint="BF"/>
          <w:sz w:val="20"/>
          <w:szCs w:val="20"/>
          <w:lang w:bidi="en-US"/>
        </w:rPr>
        <w:t>Based on</w:t>
      </w:r>
      <w:r w:rsidR="00CD7372" w:rsidRPr="00D320C5">
        <w:rPr>
          <w:rFonts w:cstheme="minorHAnsi"/>
          <w:i/>
          <w:iCs/>
          <w:color w:val="404040" w:themeColor="text1" w:themeTint="BF"/>
          <w:sz w:val="20"/>
          <w:szCs w:val="20"/>
          <w:lang w:bidi="en-US"/>
        </w:rPr>
        <w:t xml:space="preserve"> </w:t>
      </w:r>
      <w:hyperlink r:id="rId421" w:history="1">
        <w:r w:rsidRPr="00D320C5">
          <w:rPr>
            <w:rStyle w:val="Hyperlink"/>
            <w:rFonts w:cstheme="minorHAnsi"/>
            <w:i/>
            <w:iCs/>
            <w:color w:val="2E74B5" w:themeColor="accent5" w:themeShade="BF"/>
            <w:sz w:val="20"/>
            <w:szCs w:val="20"/>
            <w:u w:val="none"/>
            <w:lang w:bidi="en-US"/>
          </w:rPr>
          <w:t>Enhancing family and relationship service accessibility and delivery to culturally and linguistically diverse families in Australia</w:t>
        </w:r>
      </w:hyperlink>
      <w:r w:rsidRPr="00D320C5">
        <w:rPr>
          <w:rFonts w:cstheme="minorHAnsi"/>
          <w:i/>
          <w:iCs/>
          <w:sz w:val="20"/>
          <w:szCs w:val="20"/>
          <w:lang w:bidi="en-US"/>
        </w:rPr>
        <w:t>,</w:t>
      </w:r>
      <w:r w:rsidR="00CD7372" w:rsidRPr="00D320C5">
        <w:rPr>
          <w:rFonts w:cstheme="minorHAnsi"/>
          <w:i/>
          <w:iCs/>
          <w:sz w:val="20"/>
          <w:szCs w:val="20"/>
          <w:lang w:bidi="en-US"/>
        </w:rPr>
        <w:t xml:space="preserve"> </w:t>
      </w:r>
      <w:r w:rsidR="00CD7372" w:rsidRPr="00D320C5">
        <w:rPr>
          <w:rFonts w:cstheme="minorHAnsi"/>
          <w:i/>
          <w:iCs/>
          <w:color w:val="404040" w:themeColor="text1" w:themeTint="BF"/>
          <w:sz w:val="20"/>
          <w:szCs w:val="20"/>
          <w:lang w:bidi="en-US"/>
        </w:rPr>
        <w:t>used under</w:t>
      </w:r>
      <w:r w:rsidRPr="00D320C5">
        <w:rPr>
          <w:rFonts w:cstheme="minorHAnsi"/>
          <w:i/>
          <w:iCs/>
          <w:color w:val="404040" w:themeColor="text1" w:themeTint="BF"/>
          <w:sz w:val="20"/>
          <w:szCs w:val="20"/>
          <w:lang w:bidi="en-US"/>
        </w:rPr>
        <w:t xml:space="preserve"> </w:t>
      </w:r>
      <w:hyperlink r:id="rId422" w:history="1">
        <w:r w:rsidR="00CD7372" w:rsidRPr="00D320C5">
          <w:rPr>
            <w:rStyle w:val="Hyperlink"/>
            <w:rFonts w:cstheme="minorHAnsi"/>
            <w:i/>
            <w:iCs/>
            <w:color w:val="2E74B5" w:themeColor="accent5" w:themeShade="BF"/>
            <w:sz w:val="20"/>
            <w:szCs w:val="20"/>
            <w:u w:val="none"/>
            <w:lang w:bidi="en-US"/>
          </w:rPr>
          <w:t>CC BY 4.0</w:t>
        </w:r>
      </w:hyperlink>
      <w:r w:rsidRPr="00D320C5">
        <w:rPr>
          <w:rFonts w:cstheme="minorHAnsi"/>
          <w:i/>
          <w:iCs/>
          <w:sz w:val="20"/>
          <w:szCs w:val="20"/>
          <w:lang w:bidi="en-US"/>
        </w:rPr>
        <w:t xml:space="preserve">. </w:t>
      </w:r>
      <w:hyperlink r:id="rId423" w:history="1">
        <w:r w:rsidR="002072FE" w:rsidRPr="00D320C5">
          <w:rPr>
            <w:rStyle w:val="Hyperlink"/>
            <w:rFonts w:cstheme="minorHAnsi"/>
            <w:i/>
            <w:iCs/>
            <w:color w:val="2E74B5" w:themeColor="accent5" w:themeShade="BF"/>
            <w:sz w:val="20"/>
            <w:szCs w:val="20"/>
            <w:u w:val="none"/>
            <w:lang w:bidi="en-US"/>
          </w:rPr>
          <w:t>Australian Institute of Family Studies (AIFS) on behalf of the</w:t>
        </w:r>
        <w:r w:rsidR="00D320C5">
          <w:rPr>
            <w:rStyle w:val="Hyperlink"/>
            <w:rFonts w:cstheme="minorHAnsi"/>
            <w:i/>
            <w:iCs/>
            <w:color w:val="2E74B5" w:themeColor="accent5" w:themeShade="BF"/>
            <w:sz w:val="20"/>
            <w:szCs w:val="20"/>
            <w:u w:val="none"/>
            <w:lang w:bidi="en-US"/>
          </w:rPr>
          <w:t xml:space="preserve"> </w:t>
        </w:r>
        <w:r w:rsidR="002072FE" w:rsidRPr="00D320C5">
          <w:rPr>
            <w:rStyle w:val="Hyperlink"/>
            <w:rFonts w:cstheme="minorHAnsi"/>
            <w:i/>
            <w:iCs/>
            <w:color w:val="2E74B5" w:themeColor="accent5" w:themeShade="BF"/>
            <w:sz w:val="20"/>
            <w:szCs w:val="20"/>
            <w:u w:val="none"/>
            <w:lang w:bidi="en-US"/>
          </w:rPr>
          <w:t>Commonwealth of Australia</w:t>
        </w:r>
      </w:hyperlink>
    </w:p>
    <w:p w14:paraId="2FAD736E" w14:textId="24985AA8" w:rsidR="004E70BA" w:rsidRDefault="004E70BA" w:rsidP="00656547">
      <w:pPr>
        <w:tabs>
          <w:tab w:val="left" w:pos="180"/>
        </w:tabs>
        <w:spacing w:after="120" w:line="276" w:lineRule="auto"/>
        <w:ind w:left="0" w:right="0" w:firstLine="0"/>
        <w:jc w:val="both"/>
        <w:rPr>
          <w:rFonts w:cstheme="minorHAnsi"/>
          <w:color w:val="262626" w:themeColor="text1" w:themeTint="D9"/>
          <w:sz w:val="24"/>
          <w:lang w:bidi="en-US"/>
        </w:rPr>
      </w:pPr>
    </w:p>
    <w:p w14:paraId="03DAA64B" w14:textId="2C1DB330" w:rsidR="00A63C10" w:rsidRPr="00FE206F" w:rsidRDefault="00C17093" w:rsidP="00656547">
      <w:pPr>
        <w:tabs>
          <w:tab w:val="left" w:pos="180"/>
        </w:tabs>
        <w:spacing w:after="120" w:line="276" w:lineRule="auto"/>
        <w:ind w:left="0" w:right="0" w:firstLine="0"/>
        <w:jc w:val="both"/>
        <w:rPr>
          <w:rFonts w:cstheme="minorHAnsi"/>
          <w:bCs/>
          <w:color w:val="404040" w:themeColor="text1" w:themeTint="BF"/>
          <w:sz w:val="24"/>
          <w:lang w:bidi="en-US"/>
        </w:rPr>
      </w:pPr>
      <w:r w:rsidRPr="00FE206F">
        <w:rPr>
          <w:rFonts w:cstheme="minorHAnsi"/>
          <w:b/>
          <w:color w:val="404040" w:themeColor="text1" w:themeTint="BF"/>
          <w:sz w:val="24"/>
          <w:lang w:bidi="en-US"/>
        </w:rPr>
        <w:t>Resource Barriers</w:t>
      </w:r>
    </w:p>
    <w:p w14:paraId="2803867C" w14:textId="3B652BD2" w:rsidR="00743C2A" w:rsidRDefault="00C51900"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Sometimes, there are simply no available resources that can meet your client’s needs. </w:t>
      </w:r>
      <w:r w:rsidR="00794887" w:rsidRPr="00FE206F">
        <w:rPr>
          <w:i/>
          <w:color w:val="404040" w:themeColor="text1" w:themeTint="BF"/>
          <w:sz w:val="24"/>
          <w:szCs w:val="24"/>
          <w:lang w:bidi="en-US"/>
        </w:rPr>
        <w:t xml:space="preserve">Resources </w:t>
      </w:r>
      <w:r w:rsidR="00794887" w:rsidRPr="00FE206F">
        <w:rPr>
          <w:color w:val="404040" w:themeColor="text1" w:themeTint="BF"/>
          <w:sz w:val="24"/>
          <w:szCs w:val="24"/>
          <w:lang w:bidi="en-US"/>
        </w:rPr>
        <w:t>can be many things, such as communication and transportation resources.</w:t>
      </w:r>
    </w:p>
    <w:p w14:paraId="19505F4F" w14:textId="76F84B7C" w:rsidR="00743C2A" w:rsidRDefault="00743C2A" w:rsidP="00656547">
      <w:pPr>
        <w:spacing w:after="120" w:line="276" w:lineRule="auto"/>
        <w:ind w:right="0"/>
        <w:rPr>
          <w:color w:val="404040" w:themeColor="text1" w:themeTint="BF"/>
          <w:sz w:val="24"/>
          <w:szCs w:val="24"/>
          <w:lang w:bidi="en-US"/>
        </w:rPr>
      </w:pPr>
      <w:r>
        <w:rPr>
          <w:color w:val="404040" w:themeColor="text1" w:themeTint="BF"/>
          <w:sz w:val="24"/>
          <w:szCs w:val="24"/>
          <w:lang w:bidi="en-US"/>
        </w:rPr>
        <w:br w:type="page"/>
      </w:r>
    </w:p>
    <w:p w14:paraId="0CD9B368" w14:textId="063C4074" w:rsidR="006E253E" w:rsidRPr="00FE206F" w:rsidRDefault="006E253E"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lastRenderedPageBreak/>
        <w:t>Examples of lack of resources include the following:</w:t>
      </w:r>
    </w:p>
    <w:p w14:paraId="32637352" w14:textId="764B20B9" w:rsidR="00737867" w:rsidRPr="00FE206F" w:rsidRDefault="00737867" w:rsidP="00656547">
      <w:pPr>
        <w:pStyle w:val="ListParagraph"/>
        <w:numPr>
          <w:ilvl w:val="0"/>
          <w:numId w:val="20"/>
        </w:numPr>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t xml:space="preserve">Lack of </w:t>
      </w:r>
      <w:r w:rsidR="006A3BE2" w:rsidRPr="00FE206F">
        <w:rPr>
          <w:b/>
          <w:bCs/>
          <w:color w:val="404040" w:themeColor="text1" w:themeTint="BF"/>
          <w:sz w:val="24"/>
          <w:szCs w:val="24"/>
          <w:lang w:bidi="en-US"/>
        </w:rPr>
        <w:t>communication resources</w:t>
      </w:r>
    </w:p>
    <w:p w14:paraId="2C4BECF4" w14:textId="508161AE" w:rsidR="00737867" w:rsidRPr="00FE206F" w:rsidRDefault="00737867" w:rsidP="00656547">
      <w:pPr>
        <w:pStyle w:val="ListParagraph"/>
        <w:numPr>
          <w:ilvl w:val="1"/>
          <w:numId w:val="20"/>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Written signs </w:t>
      </w:r>
      <w:r w:rsidR="00D320C5">
        <w:rPr>
          <w:color w:val="404040" w:themeColor="text1" w:themeTint="BF"/>
          <w:sz w:val="24"/>
          <w:szCs w:val="24"/>
          <w:lang w:bidi="en-US"/>
        </w:rPr>
        <w:t xml:space="preserve">are </w:t>
      </w:r>
      <w:r w:rsidRPr="00FE206F">
        <w:rPr>
          <w:color w:val="404040" w:themeColor="text1" w:themeTint="BF"/>
          <w:sz w:val="24"/>
          <w:szCs w:val="24"/>
          <w:lang w:bidi="en-US"/>
        </w:rPr>
        <w:t>not accessible to people with visual impairments</w:t>
      </w:r>
    </w:p>
    <w:p w14:paraId="77CE1026" w14:textId="507A6D1F" w:rsidR="00737867" w:rsidRPr="00FE206F" w:rsidRDefault="00737867" w:rsidP="00656547">
      <w:pPr>
        <w:pStyle w:val="ListParagraph"/>
        <w:numPr>
          <w:ilvl w:val="1"/>
          <w:numId w:val="20"/>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Lack of </w:t>
      </w:r>
      <w:r w:rsidR="009B1866" w:rsidRPr="00FE206F">
        <w:rPr>
          <w:color w:val="404040" w:themeColor="text1" w:themeTint="BF"/>
          <w:sz w:val="24"/>
          <w:szCs w:val="24"/>
          <w:lang w:bidi="en-US"/>
        </w:rPr>
        <w:t>sign language</w:t>
      </w:r>
      <w:r w:rsidRPr="00FE206F">
        <w:rPr>
          <w:color w:val="404040" w:themeColor="text1" w:themeTint="BF"/>
          <w:sz w:val="24"/>
          <w:szCs w:val="24"/>
          <w:lang w:bidi="en-US"/>
        </w:rPr>
        <w:t xml:space="preserve"> interpreters </w:t>
      </w:r>
      <w:r w:rsidR="0029568F" w:rsidRPr="00FE206F">
        <w:rPr>
          <w:color w:val="404040" w:themeColor="text1" w:themeTint="BF"/>
          <w:sz w:val="24"/>
          <w:szCs w:val="24"/>
          <w:lang w:bidi="en-US"/>
        </w:rPr>
        <w:t xml:space="preserve">for people who are nonverbal or </w:t>
      </w:r>
      <w:r w:rsidR="00010F08" w:rsidRPr="00FE206F">
        <w:rPr>
          <w:color w:val="404040" w:themeColor="text1" w:themeTint="BF"/>
          <w:sz w:val="24"/>
          <w:szCs w:val="24"/>
          <w:lang w:bidi="en-US"/>
        </w:rPr>
        <w:t>have hearing impairments</w:t>
      </w:r>
    </w:p>
    <w:p w14:paraId="3AE3EEC2" w14:textId="233662EE" w:rsidR="00737867" w:rsidRPr="00743C2A" w:rsidRDefault="00F84046" w:rsidP="00656547">
      <w:pPr>
        <w:pStyle w:val="ListParagraph"/>
        <w:numPr>
          <w:ilvl w:val="1"/>
          <w:numId w:val="20"/>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Lack of assistive technology for communication, such as </w:t>
      </w:r>
      <w:r w:rsidR="00696A5A" w:rsidRPr="00FE206F">
        <w:rPr>
          <w:color w:val="404040" w:themeColor="text1" w:themeTint="BF"/>
          <w:sz w:val="24"/>
          <w:szCs w:val="24"/>
          <w:lang w:bidi="en-US"/>
        </w:rPr>
        <w:t>devices with text-to-speech software installed</w:t>
      </w:r>
    </w:p>
    <w:p w14:paraId="57E74F07" w14:textId="3B3356CA" w:rsidR="00737867" w:rsidRPr="00FE206F" w:rsidRDefault="00737867" w:rsidP="00656547">
      <w:pPr>
        <w:pStyle w:val="ListParagraph"/>
        <w:numPr>
          <w:ilvl w:val="0"/>
          <w:numId w:val="20"/>
        </w:numPr>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t xml:space="preserve">Lack of </w:t>
      </w:r>
      <w:r w:rsidR="006A3BE2" w:rsidRPr="00FE206F">
        <w:rPr>
          <w:b/>
          <w:bCs/>
          <w:color w:val="404040" w:themeColor="text1" w:themeTint="BF"/>
          <w:sz w:val="24"/>
          <w:szCs w:val="24"/>
          <w:lang w:bidi="en-US"/>
        </w:rPr>
        <w:t>transportation resources</w:t>
      </w:r>
    </w:p>
    <w:p w14:paraId="06DA868A" w14:textId="75DB2E5A" w:rsidR="00200BF2" w:rsidRPr="00200BF2" w:rsidRDefault="00200BF2" w:rsidP="00656547">
      <w:pPr>
        <w:spacing w:after="120" w:line="276" w:lineRule="auto"/>
        <w:ind w:left="72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748E1945" wp14:editId="0E9FE76C">
            <wp:extent cx="5270500" cy="2743200"/>
            <wp:effectExtent l="0" t="0" r="444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4" r:lo="rId425" r:qs="rId426" r:cs="rId427"/>
              </a:graphicData>
            </a:graphic>
          </wp:inline>
        </w:drawing>
      </w:r>
    </w:p>
    <w:p w14:paraId="1A262D42" w14:textId="77777777" w:rsidR="00200BF2" w:rsidRPr="00200BF2" w:rsidRDefault="00200BF2" w:rsidP="00656547">
      <w:pPr>
        <w:spacing w:after="120" w:line="276" w:lineRule="auto"/>
        <w:ind w:left="0" w:right="0" w:firstLine="0"/>
        <w:jc w:val="both"/>
        <w:rPr>
          <w:color w:val="404040" w:themeColor="text1" w:themeTint="BF"/>
          <w:sz w:val="24"/>
          <w:szCs w:val="24"/>
          <w:lang w:bidi="en-US"/>
        </w:rPr>
      </w:pPr>
    </w:p>
    <w:p w14:paraId="44D2621D" w14:textId="0E8D2B41" w:rsidR="001C40C3" w:rsidRPr="00200BF2" w:rsidRDefault="001C40C3" w:rsidP="00656547">
      <w:pPr>
        <w:spacing w:after="120" w:line="276" w:lineRule="auto"/>
        <w:ind w:left="0" w:right="0" w:firstLine="0"/>
        <w:jc w:val="both"/>
        <w:rPr>
          <w:rFonts w:cstheme="minorHAnsi"/>
          <w:b/>
          <w:bCs/>
          <w:color w:val="404040" w:themeColor="text1" w:themeTint="BF"/>
          <w:sz w:val="24"/>
          <w:szCs w:val="24"/>
          <w:lang w:bidi="en-US"/>
        </w:rPr>
      </w:pPr>
      <w:r w:rsidRPr="00200BF2">
        <w:rPr>
          <w:rFonts w:cstheme="minorHAnsi"/>
          <w:b/>
          <w:bCs/>
          <w:color w:val="404040" w:themeColor="text1" w:themeTint="BF"/>
          <w:sz w:val="24"/>
          <w:szCs w:val="24"/>
          <w:lang w:bidi="en-US"/>
        </w:rPr>
        <w:t>Psychological Barriers</w:t>
      </w:r>
    </w:p>
    <w:p w14:paraId="5DA05412" w14:textId="37AC5437" w:rsidR="001C40C3" w:rsidRPr="00200BF2" w:rsidRDefault="00405B7F" w:rsidP="00656547">
      <w:pPr>
        <w:spacing w:after="120" w:line="276" w:lineRule="auto"/>
        <w:ind w:left="0" w:right="0" w:firstLine="0"/>
        <w:jc w:val="both"/>
        <w:rPr>
          <w:rFonts w:cstheme="minorHAnsi"/>
          <w:color w:val="15153A"/>
          <w:sz w:val="24"/>
          <w:szCs w:val="24"/>
          <w:shd w:val="clear" w:color="auto" w:fill="FFFFFF"/>
        </w:rPr>
      </w:pPr>
      <w:r w:rsidRPr="00200BF2">
        <w:rPr>
          <w:rFonts w:cstheme="minorHAnsi"/>
          <w:i/>
          <w:iCs/>
          <w:color w:val="404040" w:themeColor="text1" w:themeTint="BF"/>
          <w:sz w:val="24"/>
          <w:szCs w:val="24"/>
          <w:lang w:bidi="en-US"/>
        </w:rPr>
        <w:t>Psychological barrier</w:t>
      </w:r>
      <w:r w:rsidRPr="00200BF2">
        <w:rPr>
          <w:rFonts w:cstheme="minorHAnsi"/>
          <w:color w:val="404040" w:themeColor="text1" w:themeTint="BF"/>
          <w:sz w:val="24"/>
          <w:szCs w:val="24"/>
          <w:lang w:bidi="en-US"/>
        </w:rPr>
        <w:t xml:space="preserve"> pertains to a</w:t>
      </w:r>
      <w:r w:rsidR="00D64F14" w:rsidRPr="00200BF2">
        <w:rPr>
          <w:rFonts w:cstheme="minorHAnsi"/>
          <w:color w:val="404040" w:themeColor="text1" w:themeTint="BF"/>
          <w:sz w:val="24"/>
          <w:szCs w:val="24"/>
          <w:lang w:bidi="en-US"/>
        </w:rPr>
        <w:t xml:space="preserve"> mental state that may prevent a person from making the best decisions</w:t>
      </w:r>
      <w:r w:rsidR="00D64F14" w:rsidRPr="00200BF2">
        <w:rPr>
          <w:rFonts w:cstheme="minorHAnsi"/>
          <w:i/>
          <w:iCs/>
          <w:color w:val="404040" w:themeColor="text1" w:themeTint="BF"/>
          <w:sz w:val="24"/>
          <w:szCs w:val="24"/>
          <w:lang w:bidi="en-US"/>
        </w:rPr>
        <w:t>.</w:t>
      </w:r>
      <w:r w:rsidR="00D64F14" w:rsidRPr="00200BF2">
        <w:rPr>
          <w:rFonts w:cstheme="minorHAnsi"/>
          <w:color w:val="404040" w:themeColor="text1" w:themeTint="BF"/>
          <w:sz w:val="24"/>
          <w:szCs w:val="24"/>
          <w:lang w:bidi="en-US"/>
        </w:rPr>
        <w:t xml:space="preserve"> Psychological obstacles also impact one's capacity for rational communication and interaction. Psychological barriers include personal perception, lack of self-confidence, low self-esteem, negative body image, and the perception of others. These factors prevent many PWDs from even considering taking part in activities such as physical activity and sports. In addition, PWDs tend to be reluctant to try new things or be unable to tolerate typical frustration levels. They also may pretend they do not care, clown around, or become aggressive to cover up their lack of confidence</w:t>
      </w:r>
      <w:r w:rsidR="00EB5010" w:rsidRPr="00200BF2">
        <w:rPr>
          <w:rFonts w:cstheme="minorHAnsi"/>
          <w:color w:val="404040" w:themeColor="text1" w:themeTint="BF"/>
          <w:sz w:val="24"/>
          <w:szCs w:val="24"/>
          <w:lang w:bidi="en-US"/>
        </w:rPr>
        <w:t>.</w:t>
      </w:r>
    </w:p>
    <w:p w14:paraId="132248F3" w14:textId="69279D8A" w:rsidR="00200BF2" w:rsidRDefault="004823CC" w:rsidP="00656547">
      <w:pPr>
        <w:spacing w:after="120" w:line="276" w:lineRule="auto"/>
        <w:ind w:left="0" w:right="0" w:firstLine="0"/>
        <w:jc w:val="both"/>
        <w:rPr>
          <w:rFonts w:cstheme="minorHAnsi"/>
          <w:color w:val="404040" w:themeColor="text1" w:themeTint="BF"/>
          <w:sz w:val="24"/>
          <w:szCs w:val="24"/>
          <w:lang w:bidi="en-US"/>
        </w:rPr>
      </w:pPr>
      <w:r w:rsidRPr="00200BF2">
        <w:rPr>
          <w:rFonts w:cstheme="minorHAnsi"/>
          <w:color w:val="404040" w:themeColor="text1" w:themeTint="BF"/>
          <w:sz w:val="24"/>
          <w:szCs w:val="24"/>
          <w:lang w:bidi="en-US"/>
        </w:rPr>
        <w:t xml:space="preserve">Moreover, PWD who lacks confidence and self-belief may hinder themselves from performing </w:t>
      </w:r>
      <w:r w:rsidR="00D320C5">
        <w:rPr>
          <w:rFonts w:cstheme="minorHAnsi"/>
          <w:color w:val="404040" w:themeColor="text1" w:themeTint="BF"/>
          <w:sz w:val="24"/>
          <w:szCs w:val="24"/>
          <w:lang w:bidi="en-US"/>
        </w:rPr>
        <w:t xml:space="preserve">to </w:t>
      </w:r>
      <w:r w:rsidRPr="00200BF2">
        <w:rPr>
          <w:rFonts w:cstheme="minorHAnsi"/>
          <w:color w:val="404040" w:themeColor="text1" w:themeTint="BF"/>
          <w:sz w:val="24"/>
          <w:szCs w:val="24"/>
          <w:lang w:bidi="en-US"/>
        </w:rPr>
        <w:t>the best of their abilities and building relationships with other people</w:t>
      </w:r>
      <w:r w:rsidR="00D320C5">
        <w:rPr>
          <w:rFonts w:cstheme="minorHAnsi"/>
          <w:color w:val="404040" w:themeColor="text1" w:themeTint="BF"/>
          <w:sz w:val="24"/>
          <w:szCs w:val="24"/>
          <w:lang w:bidi="en-US"/>
        </w:rPr>
        <w:t>,</w:t>
      </w:r>
      <w:r w:rsidRPr="00200BF2">
        <w:rPr>
          <w:rFonts w:cstheme="minorHAnsi"/>
          <w:color w:val="404040" w:themeColor="text1" w:themeTint="BF"/>
          <w:sz w:val="24"/>
          <w:szCs w:val="24"/>
          <w:lang w:bidi="en-US"/>
        </w:rPr>
        <w:t xml:space="preserve"> which can also affect their contribution to the community.</w:t>
      </w:r>
    </w:p>
    <w:p w14:paraId="5B5A7311" w14:textId="37FD4631" w:rsidR="00200BF2" w:rsidRPr="00200BF2" w:rsidRDefault="00743C2A" w:rsidP="00656547">
      <w:pPr>
        <w:spacing w:after="120" w:line="276" w:lineRule="auto"/>
        <w:ind w:right="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5894F1F2" w14:textId="72518F57" w:rsidR="00913877" w:rsidRPr="00200BF2" w:rsidRDefault="00913877" w:rsidP="00656547">
      <w:pPr>
        <w:spacing w:after="120" w:line="276" w:lineRule="auto"/>
        <w:ind w:left="0" w:right="0" w:firstLine="0"/>
        <w:jc w:val="both"/>
        <w:rPr>
          <w:rFonts w:cstheme="minorHAnsi"/>
          <w:b/>
          <w:bCs/>
          <w:color w:val="404040" w:themeColor="text1" w:themeTint="BF"/>
          <w:sz w:val="24"/>
          <w:szCs w:val="24"/>
          <w:lang w:val="en-US" w:bidi="en-US"/>
        </w:rPr>
      </w:pPr>
      <w:r w:rsidRPr="00200BF2">
        <w:rPr>
          <w:rFonts w:cstheme="minorHAnsi"/>
          <w:b/>
          <w:bCs/>
          <w:color w:val="404040" w:themeColor="text1" w:themeTint="BF"/>
          <w:sz w:val="24"/>
          <w:szCs w:val="24"/>
          <w:lang w:val="en-US" w:bidi="en-US"/>
        </w:rPr>
        <w:lastRenderedPageBreak/>
        <w:t>Stigma and Self-Stigma</w:t>
      </w:r>
    </w:p>
    <w:p w14:paraId="6C0174EE" w14:textId="6A3E6BD0" w:rsidR="00200BF2" w:rsidRPr="00200BF2" w:rsidRDefault="003E3087" w:rsidP="00656547">
      <w:pPr>
        <w:spacing w:after="120" w:line="276" w:lineRule="auto"/>
        <w:ind w:left="0" w:right="0" w:firstLine="0"/>
        <w:jc w:val="both"/>
        <w:rPr>
          <w:rFonts w:cstheme="minorHAnsi"/>
          <w:color w:val="404040" w:themeColor="text1" w:themeTint="BF"/>
          <w:sz w:val="24"/>
          <w:szCs w:val="24"/>
          <w:lang w:val="en-US" w:bidi="en-US"/>
        </w:rPr>
      </w:pPr>
      <w:r w:rsidRPr="00200BF2">
        <w:rPr>
          <w:rFonts w:cstheme="minorHAnsi"/>
          <w:color w:val="404040" w:themeColor="text1" w:themeTint="BF"/>
          <w:sz w:val="24"/>
          <w:szCs w:val="24"/>
          <w:lang w:val="en-US" w:bidi="en-US"/>
        </w:rPr>
        <w:t xml:space="preserve">People with disabilities face the greatest obstacle to living </w:t>
      </w:r>
      <w:r w:rsidR="00932518" w:rsidRPr="00200BF2">
        <w:rPr>
          <w:rFonts w:cstheme="minorHAnsi"/>
          <w:color w:val="404040" w:themeColor="text1" w:themeTint="BF"/>
          <w:sz w:val="24"/>
          <w:szCs w:val="24"/>
          <w:lang w:val="en-US" w:bidi="en-US"/>
        </w:rPr>
        <w:t>‘</w:t>
      </w:r>
      <w:r w:rsidRPr="00200BF2">
        <w:rPr>
          <w:rFonts w:cstheme="minorHAnsi"/>
          <w:color w:val="404040" w:themeColor="text1" w:themeTint="BF"/>
          <w:sz w:val="24"/>
          <w:szCs w:val="24"/>
          <w:lang w:val="en-US" w:bidi="en-US"/>
        </w:rPr>
        <w:t>normal</w:t>
      </w:r>
      <w:r w:rsidR="00932518" w:rsidRPr="00200BF2">
        <w:rPr>
          <w:rFonts w:cstheme="minorHAnsi"/>
          <w:color w:val="404040" w:themeColor="text1" w:themeTint="BF"/>
          <w:sz w:val="24"/>
          <w:szCs w:val="24"/>
          <w:lang w:val="en-US" w:bidi="en-US"/>
        </w:rPr>
        <w:t>’</w:t>
      </w:r>
      <w:r w:rsidRPr="00200BF2">
        <w:rPr>
          <w:rFonts w:cstheme="minorHAnsi"/>
          <w:color w:val="404040" w:themeColor="text1" w:themeTint="BF"/>
          <w:sz w:val="24"/>
          <w:szCs w:val="24"/>
          <w:lang w:val="en-US" w:bidi="en-US"/>
        </w:rPr>
        <w:t xml:space="preserve"> and productive lives: stigma. </w:t>
      </w:r>
      <w:r w:rsidRPr="00200BF2">
        <w:rPr>
          <w:rFonts w:cstheme="minorHAnsi"/>
          <w:i/>
          <w:iCs/>
          <w:color w:val="404040" w:themeColor="text1" w:themeTint="BF"/>
          <w:sz w:val="24"/>
          <w:szCs w:val="24"/>
          <w:lang w:val="en-US" w:bidi="en-US"/>
        </w:rPr>
        <w:t>Stigma</w:t>
      </w:r>
      <w:r w:rsidRPr="00200BF2">
        <w:rPr>
          <w:rFonts w:cstheme="minorHAnsi"/>
          <w:color w:val="404040" w:themeColor="text1" w:themeTint="BF"/>
          <w:sz w:val="24"/>
          <w:szCs w:val="24"/>
          <w:lang w:val="en-US" w:bidi="en-US"/>
        </w:rPr>
        <w:t xml:space="preserve"> is labe</w:t>
      </w:r>
      <w:r w:rsidR="00D320C5">
        <w:rPr>
          <w:rFonts w:cstheme="minorHAnsi"/>
          <w:color w:val="404040" w:themeColor="text1" w:themeTint="BF"/>
          <w:sz w:val="24"/>
          <w:szCs w:val="24"/>
          <w:lang w:val="en-US" w:bidi="en-US"/>
        </w:rPr>
        <w:t>l</w:t>
      </w:r>
      <w:r w:rsidRPr="00200BF2">
        <w:rPr>
          <w:rFonts w:cstheme="minorHAnsi"/>
          <w:color w:val="404040" w:themeColor="text1" w:themeTint="BF"/>
          <w:sz w:val="24"/>
          <w:szCs w:val="24"/>
          <w:lang w:val="en-US" w:bidi="en-US"/>
        </w:rPr>
        <w:t xml:space="preserve">ling people with disabilities in a harmful and discriminatory manner. </w:t>
      </w:r>
      <w:r w:rsidR="000F7400" w:rsidRPr="00200BF2">
        <w:rPr>
          <w:rFonts w:cstheme="minorHAnsi"/>
          <w:color w:val="404040" w:themeColor="text1" w:themeTint="BF"/>
          <w:sz w:val="24"/>
          <w:szCs w:val="24"/>
          <w:lang w:val="en-US" w:bidi="en-US"/>
        </w:rPr>
        <w:t xml:space="preserve">Stigma arises when a person focuses on the person </w:t>
      </w:r>
      <w:r w:rsidR="00FD58DE" w:rsidRPr="00200BF2">
        <w:rPr>
          <w:rFonts w:cstheme="minorHAnsi"/>
          <w:color w:val="404040" w:themeColor="text1" w:themeTint="BF"/>
          <w:sz w:val="24"/>
          <w:szCs w:val="24"/>
          <w:lang w:val="en-US" w:bidi="en-US"/>
        </w:rPr>
        <w:t>rather than</w:t>
      </w:r>
      <w:r w:rsidR="000F7400" w:rsidRPr="00200BF2">
        <w:rPr>
          <w:rFonts w:cstheme="minorHAnsi"/>
          <w:color w:val="404040" w:themeColor="text1" w:themeTint="BF"/>
          <w:sz w:val="24"/>
          <w:szCs w:val="24"/>
          <w:lang w:val="en-US" w:bidi="en-US"/>
        </w:rPr>
        <w:t xml:space="preserve"> focusing on their illness. </w:t>
      </w:r>
      <w:r w:rsidR="00FD58DE" w:rsidRPr="00200BF2">
        <w:rPr>
          <w:rFonts w:cstheme="minorHAnsi"/>
          <w:color w:val="404040" w:themeColor="text1" w:themeTint="BF"/>
          <w:sz w:val="24"/>
          <w:szCs w:val="24"/>
          <w:lang w:val="en-US" w:bidi="en-US"/>
        </w:rPr>
        <w:t xml:space="preserve">For </w:t>
      </w:r>
      <w:r w:rsidR="000F7400" w:rsidRPr="00200BF2">
        <w:rPr>
          <w:rFonts w:cstheme="minorHAnsi"/>
          <w:color w:val="404040" w:themeColor="text1" w:themeTint="BF"/>
          <w:sz w:val="24"/>
          <w:szCs w:val="24"/>
          <w:lang w:val="en-US" w:bidi="en-US"/>
        </w:rPr>
        <w:t xml:space="preserve">instance, </w:t>
      </w:r>
      <w:r w:rsidR="00FD58DE" w:rsidRPr="00200BF2">
        <w:rPr>
          <w:rFonts w:cstheme="minorHAnsi"/>
          <w:color w:val="404040" w:themeColor="text1" w:themeTint="BF"/>
          <w:sz w:val="24"/>
          <w:szCs w:val="24"/>
          <w:lang w:val="en-US" w:bidi="en-US"/>
        </w:rPr>
        <w:t xml:space="preserve">they might </w:t>
      </w:r>
      <w:r w:rsidR="000F7400" w:rsidRPr="00200BF2">
        <w:rPr>
          <w:rFonts w:cstheme="minorHAnsi"/>
          <w:color w:val="404040" w:themeColor="text1" w:themeTint="BF"/>
          <w:sz w:val="24"/>
          <w:szCs w:val="24"/>
          <w:lang w:val="en-US" w:bidi="en-US"/>
        </w:rPr>
        <w:t xml:space="preserve">be referred to as </w:t>
      </w:r>
      <w:r w:rsidR="00D320C5">
        <w:rPr>
          <w:rFonts w:cstheme="minorHAnsi"/>
          <w:color w:val="404040" w:themeColor="text1" w:themeTint="BF"/>
          <w:sz w:val="24"/>
          <w:szCs w:val="24"/>
          <w:lang w:val="en-US" w:bidi="en-US"/>
        </w:rPr>
        <w:t>‘</w:t>
      </w:r>
      <w:r w:rsidR="000F7400" w:rsidRPr="00200BF2">
        <w:rPr>
          <w:rFonts w:cstheme="minorHAnsi"/>
          <w:color w:val="404040" w:themeColor="text1" w:themeTint="BF"/>
          <w:sz w:val="24"/>
          <w:szCs w:val="24"/>
          <w:lang w:val="en-US" w:bidi="en-US"/>
        </w:rPr>
        <w:t>psychotic</w:t>
      </w:r>
      <w:r w:rsidR="00D320C5">
        <w:rPr>
          <w:rFonts w:cstheme="minorHAnsi"/>
          <w:color w:val="404040" w:themeColor="text1" w:themeTint="BF"/>
          <w:sz w:val="24"/>
          <w:szCs w:val="24"/>
          <w:lang w:val="en-US" w:bidi="en-US"/>
        </w:rPr>
        <w:t>’</w:t>
      </w:r>
      <w:r w:rsidR="000F7400" w:rsidRPr="00200BF2">
        <w:rPr>
          <w:rFonts w:cstheme="minorHAnsi"/>
          <w:color w:val="404040" w:themeColor="text1" w:themeTint="BF"/>
          <w:sz w:val="24"/>
          <w:szCs w:val="24"/>
          <w:lang w:val="en-US" w:bidi="en-US"/>
        </w:rPr>
        <w:t xml:space="preserve"> instead of </w:t>
      </w:r>
      <w:r w:rsidR="00D320C5">
        <w:rPr>
          <w:rFonts w:cstheme="minorHAnsi"/>
          <w:color w:val="404040" w:themeColor="text1" w:themeTint="BF"/>
          <w:sz w:val="24"/>
          <w:szCs w:val="24"/>
          <w:lang w:val="en-US" w:bidi="en-US"/>
        </w:rPr>
        <w:t>‘</w:t>
      </w:r>
      <w:r w:rsidR="000F7400" w:rsidRPr="00200BF2">
        <w:rPr>
          <w:rFonts w:cstheme="minorHAnsi"/>
          <w:color w:val="404040" w:themeColor="text1" w:themeTint="BF"/>
          <w:sz w:val="24"/>
          <w:szCs w:val="24"/>
          <w:lang w:val="en-US" w:bidi="en-US"/>
        </w:rPr>
        <w:t xml:space="preserve">a person experiencing </w:t>
      </w:r>
      <w:proofErr w:type="gramStart"/>
      <w:r w:rsidR="000F7400" w:rsidRPr="00200BF2">
        <w:rPr>
          <w:rFonts w:cstheme="minorHAnsi"/>
          <w:color w:val="404040" w:themeColor="text1" w:themeTint="BF"/>
          <w:sz w:val="24"/>
          <w:szCs w:val="24"/>
          <w:lang w:val="en-US" w:bidi="en-US"/>
        </w:rPr>
        <w:t>psychosis</w:t>
      </w:r>
      <w:r w:rsidR="00D320C5">
        <w:rPr>
          <w:rFonts w:cstheme="minorHAnsi"/>
          <w:color w:val="404040" w:themeColor="text1" w:themeTint="BF"/>
          <w:sz w:val="24"/>
          <w:szCs w:val="24"/>
          <w:lang w:val="en-US" w:bidi="en-US"/>
        </w:rPr>
        <w:t>’</w:t>
      </w:r>
      <w:proofErr w:type="gramEnd"/>
      <w:r w:rsidR="000F7400" w:rsidRPr="00200BF2">
        <w:rPr>
          <w:rFonts w:cstheme="minorHAnsi"/>
          <w:color w:val="404040" w:themeColor="text1" w:themeTint="BF"/>
          <w:sz w:val="24"/>
          <w:szCs w:val="24"/>
          <w:lang w:val="en-US" w:bidi="en-US"/>
        </w:rPr>
        <w:t>.</w:t>
      </w:r>
    </w:p>
    <w:p w14:paraId="1C3D72D6" w14:textId="42F09C9D" w:rsidR="00591485" w:rsidRDefault="008C24D4" w:rsidP="00656547">
      <w:pPr>
        <w:spacing w:after="120" w:line="276" w:lineRule="auto"/>
        <w:ind w:left="0" w:right="0" w:firstLine="0"/>
        <w:jc w:val="both"/>
        <w:rPr>
          <w:rFonts w:cstheme="minorHAnsi"/>
          <w:color w:val="404040" w:themeColor="text1" w:themeTint="BF"/>
          <w:sz w:val="24"/>
          <w:szCs w:val="24"/>
          <w:lang w:val="en-US" w:bidi="en-US"/>
        </w:rPr>
      </w:pPr>
      <w:r w:rsidRPr="00200BF2">
        <w:rPr>
          <w:rFonts w:cstheme="minorHAnsi"/>
          <w:color w:val="404040" w:themeColor="text1" w:themeTint="BF"/>
          <w:sz w:val="24"/>
          <w:szCs w:val="24"/>
          <w:lang w:val="en-US" w:bidi="en-US"/>
        </w:rPr>
        <w:t>There are numerous causes of stigma.</w:t>
      </w:r>
      <w:r w:rsidR="002A3EF5" w:rsidRPr="00200BF2">
        <w:rPr>
          <w:rFonts w:cstheme="minorHAnsi"/>
          <w:color w:val="404040" w:themeColor="text1" w:themeTint="BF"/>
          <w:sz w:val="24"/>
          <w:szCs w:val="24"/>
          <w:lang w:val="en-US" w:bidi="en-US"/>
        </w:rPr>
        <w:t xml:space="preserve"> Some of these include</w:t>
      </w:r>
      <w:r w:rsidR="00D320C5">
        <w:rPr>
          <w:rFonts w:cstheme="minorHAnsi"/>
          <w:color w:val="404040" w:themeColor="text1" w:themeTint="BF"/>
          <w:sz w:val="24"/>
          <w:szCs w:val="24"/>
          <w:lang w:val="en-US" w:bidi="en-US"/>
        </w:rPr>
        <w:t xml:space="preserve"> the following</w:t>
      </w:r>
      <w:r w:rsidR="002A3EF5" w:rsidRPr="00200BF2">
        <w:rPr>
          <w:rFonts w:cstheme="minorHAnsi"/>
          <w:color w:val="404040" w:themeColor="text1" w:themeTint="BF"/>
          <w:sz w:val="24"/>
          <w:szCs w:val="24"/>
          <w:lang w:val="en-US" w:bidi="en-US"/>
        </w:rPr>
        <w:t>:</w:t>
      </w:r>
    </w:p>
    <w:p w14:paraId="22087BD7" w14:textId="32B8A4AA" w:rsidR="00200BF2" w:rsidRPr="00200BF2" w:rsidRDefault="00200BF2" w:rsidP="00656547">
      <w:pPr>
        <w:numPr>
          <w:ilvl w:val="0"/>
          <w:numId w:val="143"/>
        </w:numPr>
        <w:spacing w:after="120" w:line="276" w:lineRule="auto"/>
        <w:ind w:left="714" w:right="0" w:hanging="357"/>
        <w:jc w:val="both"/>
        <w:rPr>
          <w:rFonts w:cstheme="minorHAnsi"/>
          <w:b/>
          <w:bCs/>
          <w:color w:val="404040" w:themeColor="text1" w:themeTint="BF"/>
          <w:sz w:val="24"/>
          <w:szCs w:val="24"/>
          <w:lang w:val="en-PH" w:bidi="en-US"/>
        </w:rPr>
      </w:pPr>
      <w:r w:rsidRPr="00200BF2">
        <w:rPr>
          <w:rFonts w:cstheme="minorHAnsi"/>
          <w:b/>
          <w:bCs/>
          <w:color w:val="404040" w:themeColor="text1" w:themeTint="BF"/>
          <w:sz w:val="24"/>
          <w:szCs w:val="24"/>
          <w:lang w:val="en-PH" w:bidi="en-US"/>
        </w:rPr>
        <w:t>Superstition</w:t>
      </w:r>
    </w:p>
    <w:p w14:paraId="2163A7D8" w14:textId="2A8EFDE4" w:rsidR="00200BF2" w:rsidRPr="00200BF2" w:rsidRDefault="00A81880" w:rsidP="00A85D0C">
      <w:pPr>
        <w:spacing w:after="120" w:line="276" w:lineRule="auto"/>
        <w:ind w:left="714" w:right="0" w:firstLine="0"/>
        <w:jc w:val="both"/>
        <w:rPr>
          <w:rFonts w:cstheme="minorHAnsi"/>
          <w:color w:val="404040" w:themeColor="text1" w:themeTint="BF"/>
          <w:sz w:val="24"/>
          <w:szCs w:val="24"/>
          <w:lang w:val="en-PH" w:bidi="en-US"/>
        </w:rPr>
      </w:pPr>
      <w:r>
        <w:rPr>
          <w:rFonts w:cstheme="minorHAnsi"/>
          <w:color w:val="404040" w:themeColor="text1" w:themeTint="BF"/>
          <w:sz w:val="24"/>
          <w:szCs w:val="24"/>
          <w:lang w:val="en-PH" w:bidi="en-US"/>
        </w:rPr>
        <w:t>These are s</w:t>
      </w:r>
      <w:r w:rsidR="00200BF2" w:rsidRPr="00200BF2">
        <w:rPr>
          <w:rFonts w:cstheme="minorHAnsi"/>
          <w:color w:val="404040" w:themeColor="text1" w:themeTint="BF"/>
          <w:sz w:val="24"/>
          <w:szCs w:val="24"/>
          <w:lang w:val="en-PH" w:bidi="en-US"/>
        </w:rPr>
        <w:t>ome beliefs about what causes a condition, like the idea that mental illness or disability is a divine curse or that it happened in a previous life because of sin. For example, some societies consider people with albinism evil, mysterious and incapable of doing things that other people without albinism can do.</w:t>
      </w:r>
    </w:p>
    <w:p w14:paraId="69772DA3" w14:textId="1C348352" w:rsidR="00200BF2" w:rsidRPr="00200BF2" w:rsidRDefault="00200BF2" w:rsidP="00656547">
      <w:pPr>
        <w:numPr>
          <w:ilvl w:val="0"/>
          <w:numId w:val="143"/>
        </w:numPr>
        <w:spacing w:after="120" w:line="276" w:lineRule="auto"/>
        <w:ind w:left="714" w:right="0" w:hanging="357"/>
        <w:jc w:val="both"/>
        <w:rPr>
          <w:rFonts w:cstheme="minorHAnsi"/>
          <w:b/>
          <w:bCs/>
          <w:color w:val="404040" w:themeColor="text1" w:themeTint="BF"/>
          <w:sz w:val="24"/>
          <w:szCs w:val="24"/>
          <w:lang w:val="en-PH" w:bidi="en-US"/>
        </w:rPr>
      </w:pPr>
      <w:r w:rsidRPr="00200BF2">
        <w:rPr>
          <w:rFonts w:cstheme="minorHAnsi"/>
          <w:b/>
          <w:bCs/>
          <w:color w:val="404040" w:themeColor="text1" w:themeTint="BF"/>
          <w:sz w:val="24"/>
          <w:szCs w:val="24"/>
          <w:lang w:val="en-PH" w:bidi="en-US"/>
        </w:rPr>
        <w:t>Lack of knowledge and misinformation</w:t>
      </w:r>
    </w:p>
    <w:p w14:paraId="1C1EC539" w14:textId="259EADBE" w:rsidR="00200BF2" w:rsidRPr="00200BF2" w:rsidRDefault="009842B9" w:rsidP="00A85D0C">
      <w:pPr>
        <w:spacing w:after="120" w:line="276" w:lineRule="auto"/>
        <w:ind w:left="714" w:right="0" w:firstLine="0"/>
        <w:jc w:val="both"/>
        <w:rPr>
          <w:rFonts w:cstheme="minorHAnsi"/>
          <w:color w:val="404040" w:themeColor="text1" w:themeTint="BF"/>
          <w:sz w:val="24"/>
          <w:szCs w:val="24"/>
          <w:lang w:val="en-PH" w:bidi="en-US"/>
        </w:rPr>
      </w:pPr>
      <w:r>
        <w:rPr>
          <w:rFonts w:cstheme="minorHAnsi"/>
          <w:noProof/>
          <w:color w:val="404040" w:themeColor="text1" w:themeTint="BF"/>
          <w:sz w:val="24"/>
          <w:szCs w:val="24"/>
          <w:lang w:val="en-PH" w:bidi="en-US"/>
        </w:rPr>
        <w:drawing>
          <wp:anchor distT="0" distB="0" distL="114300" distR="114300" simplePos="0" relativeHeight="251658267" behindDoc="0" locked="0" layoutInCell="1" allowOverlap="1" wp14:anchorId="65EA9DB4" wp14:editId="21DF9A82">
            <wp:simplePos x="0" y="0"/>
            <wp:positionH relativeFrom="column">
              <wp:posOffset>3073400</wp:posOffset>
            </wp:positionH>
            <wp:positionV relativeFrom="paragraph">
              <wp:posOffset>15875</wp:posOffset>
            </wp:positionV>
            <wp:extent cx="2654300" cy="2265680"/>
            <wp:effectExtent l="0" t="0" r="0" b="1270"/>
            <wp:wrapSquare wrapText="bothSides"/>
            <wp:docPr id="1197275978" name="Picture 119727597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8" name="Picture 1197275978" descr="A picture containing person&#10;&#10;Description automatically generated"/>
                    <pic:cNvPicPr/>
                  </pic:nvPicPr>
                  <pic:blipFill rotWithShape="1">
                    <a:blip r:embed="rId429" cstate="print">
                      <a:extLst>
                        <a:ext uri="{28A0092B-C50C-407E-A947-70E740481C1C}">
                          <a14:useLocalDpi xmlns:a14="http://schemas.microsoft.com/office/drawing/2010/main" val="0"/>
                        </a:ext>
                      </a:extLst>
                    </a:blip>
                    <a:srcRect l="27402" r="11870" b="22222"/>
                    <a:stretch/>
                  </pic:blipFill>
                  <pic:spPr bwMode="auto">
                    <a:xfrm>
                      <a:off x="0" y="0"/>
                      <a:ext cx="2654300" cy="22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0BF2" w:rsidRPr="00200BF2">
        <w:rPr>
          <w:rFonts w:cstheme="minorHAnsi"/>
          <w:color w:val="404040" w:themeColor="text1" w:themeTint="BF"/>
          <w:sz w:val="24"/>
          <w:szCs w:val="24"/>
          <w:lang w:val="en-PH" w:bidi="en-US"/>
        </w:rPr>
        <w:t xml:space="preserve">Stigma arises from a lack of understanding, lack of education or misinformation about mental illness or other disabilities. For instance, since people have little knowledge about mental health issues, they might not understand that mental illness is a form of disability. Also, if a portion of the media relates mental illness with violence, this promotes the misconception that all </w:t>
      </w:r>
      <w:r>
        <w:rPr>
          <w:rFonts w:cstheme="minorHAnsi"/>
          <w:color w:val="404040" w:themeColor="text1" w:themeTint="BF"/>
          <w:sz w:val="24"/>
          <w:szCs w:val="24"/>
          <w:lang w:val="en-PH" w:bidi="en-US"/>
        </w:rPr>
        <w:t>people living with mental illnes</w:t>
      </w:r>
      <w:r w:rsidR="00200BF2" w:rsidRPr="00200BF2">
        <w:rPr>
          <w:rFonts w:cstheme="minorHAnsi"/>
          <w:color w:val="404040" w:themeColor="text1" w:themeTint="BF"/>
          <w:sz w:val="24"/>
          <w:szCs w:val="24"/>
          <w:lang w:val="en-PH" w:bidi="en-US"/>
        </w:rPr>
        <w:t>s are dangerous.</w:t>
      </w:r>
    </w:p>
    <w:p w14:paraId="6380CA9C" w14:textId="62618C04" w:rsidR="00200BF2" w:rsidRPr="00200BF2" w:rsidRDefault="00200BF2" w:rsidP="00656547">
      <w:pPr>
        <w:numPr>
          <w:ilvl w:val="0"/>
          <w:numId w:val="143"/>
        </w:numPr>
        <w:spacing w:after="120" w:line="276" w:lineRule="auto"/>
        <w:ind w:left="714" w:right="0" w:hanging="357"/>
        <w:jc w:val="both"/>
        <w:rPr>
          <w:rFonts w:cstheme="minorHAnsi"/>
          <w:b/>
          <w:bCs/>
          <w:color w:val="404040" w:themeColor="text1" w:themeTint="BF"/>
          <w:sz w:val="24"/>
          <w:szCs w:val="24"/>
          <w:lang w:val="en-PH" w:bidi="en-US"/>
        </w:rPr>
      </w:pPr>
      <w:r w:rsidRPr="00200BF2">
        <w:rPr>
          <w:rFonts w:cstheme="minorHAnsi"/>
          <w:b/>
          <w:bCs/>
          <w:color w:val="404040" w:themeColor="text1" w:themeTint="BF"/>
          <w:sz w:val="24"/>
          <w:szCs w:val="24"/>
          <w:lang w:val="en-PH" w:bidi="en-US"/>
        </w:rPr>
        <w:t>Tendency to fear and exclude people who are perceived as different</w:t>
      </w:r>
    </w:p>
    <w:p w14:paraId="519BEED7" w14:textId="53456612" w:rsidR="00796F1C" w:rsidRPr="00743C2A" w:rsidRDefault="00200BF2" w:rsidP="00A85D0C">
      <w:pPr>
        <w:spacing w:after="120" w:line="276" w:lineRule="auto"/>
        <w:ind w:left="714" w:right="0" w:firstLine="0"/>
        <w:jc w:val="both"/>
        <w:rPr>
          <w:rFonts w:cstheme="minorHAnsi"/>
          <w:color w:val="404040" w:themeColor="text1" w:themeTint="BF"/>
          <w:sz w:val="24"/>
          <w:szCs w:val="24"/>
          <w:lang w:val="en-PH" w:bidi="en-US"/>
        </w:rPr>
      </w:pPr>
      <w:r w:rsidRPr="00200BF2">
        <w:rPr>
          <w:rFonts w:cstheme="minorHAnsi"/>
          <w:color w:val="404040" w:themeColor="text1" w:themeTint="BF"/>
          <w:sz w:val="24"/>
          <w:szCs w:val="24"/>
          <w:lang w:val="en-PH" w:bidi="en-US"/>
        </w:rPr>
        <w:t>This could be a fear of contracting an infectious (or perceived infectious) disease like leprosy, HIV/AIDS, or the majority of NTDs. Unpredictable situations might also cause fear, such as with people with epilepsy.</w:t>
      </w:r>
    </w:p>
    <w:p w14:paraId="4E7F662B" w14:textId="4D160F9B" w:rsidR="00552D76" w:rsidRDefault="00C47178" w:rsidP="00656547">
      <w:pPr>
        <w:spacing w:after="120" w:line="276" w:lineRule="auto"/>
        <w:ind w:left="0" w:right="0" w:firstLine="0"/>
        <w:jc w:val="both"/>
        <w:rPr>
          <w:rFonts w:cstheme="minorHAnsi"/>
          <w:color w:val="404040" w:themeColor="text1" w:themeTint="BF"/>
          <w:sz w:val="24"/>
        </w:rPr>
      </w:pPr>
      <w:r w:rsidRPr="00200BF2">
        <w:rPr>
          <w:color w:val="404040" w:themeColor="text1" w:themeTint="BF"/>
          <w:sz w:val="24"/>
          <w:szCs w:val="24"/>
          <w:lang w:val="en-US" w:bidi="en-US"/>
        </w:rPr>
        <w:t xml:space="preserve">Stereotyping, fear, embarrassment, rage, and avoidant </w:t>
      </w:r>
      <w:proofErr w:type="spellStart"/>
      <w:r w:rsidRPr="00200BF2">
        <w:rPr>
          <w:color w:val="404040" w:themeColor="text1" w:themeTint="BF"/>
          <w:sz w:val="24"/>
          <w:szCs w:val="24"/>
          <w:lang w:val="en-US" w:bidi="en-US"/>
        </w:rPr>
        <w:t>behavio</w:t>
      </w:r>
      <w:r w:rsidR="009842B9">
        <w:rPr>
          <w:color w:val="404040" w:themeColor="text1" w:themeTint="BF"/>
          <w:sz w:val="24"/>
          <w:szCs w:val="24"/>
          <w:lang w:val="en-US" w:bidi="en-US"/>
        </w:rPr>
        <w:t>u</w:t>
      </w:r>
      <w:r w:rsidRPr="00200BF2">
        <w:rPr>
          <w:color w:val="404040" w:themeColor="text1" w:themeTint="BF"/>
          <w:sz w:val="24"/>
          <w:szCs w:val="24"/>
          <w:lang w:val="en-US" w:bidi="en-US"/>
        </w:rPr>
        <w:t>rs</w:t>
      </w:r>
      <w:proofErr w:type="spellEnd"/>
      <w:r w:rsidRPr="00200BF2">
        <w:rPr>
          <w:color w:val="404040" w:themeColor="text1" w:themeTint="BF"/>
          <w:sz w:val="24"/>
          <w:szCs w:val="24"/>
          <w:lang w:val="en-US" w:bidi="en-US"/>
        </w:rPr>
        <w:t xml:space="preserve"> are all consequences of stigma. </w:t>
      </w:r>
      <w:r w:rsidRPr="00200BF2">
        <w:rPr>
          <w:rFonts w:cstheme="minorHAnsi"/>
          <w:color w:val="404040" w:themeColor="text1" w:themeTint="BF"/>
          <w:sz w:val="24"/>
        </w:rPr>
        <w:t xml:space="preserve">In addition to this, PWDs may be presumed to be helpless and unable to make their </w:t>
      </w:r>
      <w:r w:rsidR="00CC5C50" w:rsidRPr="00200BF2">
        <w:rPr>
          <w:rFonts w:cstheme="minorHAnsi"/>
          <w:color w:val="404040" w:themeColor="text1" w:themeTint="BF"/>
          <w:sz w:val="24"/>
        </w:rPr>
        <w:t xml:space="preserve">own decisions. When people in the community see PWDs as helpless individuals, who are unable to make their own decisions, PWDs may feel shame for not being able </w:t>
      </w:r>
      <w:r w:rsidR="009842B9">
        <w:rPr>
          <w:rFonts w:cstheme="minorHAnsi"/>
          <w:color w:val="404040" w:themeColor="text1" w:themeTint="BF"/>
          <w:sz w:val="24"/>
        </w:rPr>
        <w:t xml:space="preserve">to </w:t>
      </w:r>
      <w:r w:rsidR="00CC5C50" w:rsidRPr="00200BF2">
        <w:rPr>
          <w:rFonts w:cstheme="minorHAnsi"/>
          <w:color w:val="404040" w:themeColor="text1" w:themeTint="BF"/>
          <w:sz w:val="24"/>
        </w:rPr>
        <w:t>be included in decision-making processes in the community.</w:t>
      </w:r>
    </w:p>
    <w:p w14:paraId="79982B9A" w14:textId="7B55057B" w:rsidR="00CC5C50" w:rsidRPr="00552D76" w:rsidRDefault="00552D76" w:rsidP="00656547">
      <w:pPr>
        <w:spacing w:after="120" w:line="276" w:lineRule="auto"/>
        <w:ind w:right="0"/>
        <w:rPr>
          <w:rFonts w:cstheme="minorHAnsi"/>
          <w:color w:val="404040" w:themeColor="text1" w:themeTint="BF"/>
          <w:sz w:val="24"/>
        </w:rPr>
      </w:pPr>
      <w:r>
        <w:rPr>
          <w:rFonts w:cstheme="minorHAnsi"/>
          <w:color w:val="404040" w:themeColor="text1" w:themeTint="BF"/>
          <w:sz w:val="24"/>
        </w:rPr>
        <w:br w:type="page"/>
      </w:r>
    </w:p>
    <w:p w14:paraId="5F927E96" w14:textId="55ECEA0D" w:rsidR="008D4B51" w:rsidRPr="00743C2A" w:rsidRDefault="00586189" w:rsidP="00656547">
      <w:pPr>
        <w:spacing w:after="120" w:line="276" w:lineRule="auto"/>
        <w:ind w:left="0" w:right="0" w:firstLine="0"/>
        <w:jc w:val="both"/>
        <w:rPr>
          <w:rFonts w:cstheme="minorHAnsi"/>
          <w:color w:val="404040" w:themeColor="text1" w:themeTint="BF"/>
          <w:sz w:val="24"/>
        </w:rPr>
      </w:pPr>
      <w:r w:rsidRPr="00200BF2">
        <w:rPr>
          <w:color w:val="404040" w:themeColor="text1" w:themeTint="BF"/>
          <w:sz w:val="24"/>
          <w:szCs w:val="24"/>
          <w:lang w:val="en-US" w:bidi="en-US"/>
        </w:rPr>
        <w:lastRenderedPageBreak/>
        <w:t xml:space="preserve">When </w:t>
      </w:r>
      <w:r w:rsidR="0062137E" w:rsidRPr="00200BF2">
        <w:rPr>
          <w:color w:val="404040" w:themeColor="text1" w:themeTint="BF"/>
          <w:sz w:val="24"/>
          <w:szCs w:val="24"/>
          <w:lang w:val="en-US" w:bidi="en-US"/>
        </w:rPr>
        <w:t>a person</w:t>
      </w:r>
      <w:r w:rsidR="00C80B66" w:rsidRPr="00200BF2">
        <w:rPr>
          <w:color w:val="404040" w:themeColor="text1" w:themeTint="BF"/>
          <w:sz w:val="24"/>
          <w:szCs w:val="24"/>
          <w:lang w:val="en-US" w:bidi="en-US"/>
        </w:rPr>
        <w:t xml:space="preserve"> </w:t>
      </w:r>
      <w:proofErr w:type="spellStart"/>
      <w:r w:rsidR="00806E16" w:rsidRPr="00200BF2">
        <w:rPr>
          <w:color w:val="404040" w:themeColor="text1" w:themeTint="BF"/>
          <w:sz w:val="24"/>
          <w:szCs w:val="24"/>
          <w:lang w:val="en-US" w:bidi="en-US"/>
        </w:rPr>
        <w:t>internalises</w:t>
      </w:r>
      <w:proofErr w:type="spellEnd"/>
      <w:r w:rsidR="00D42E57" w:rsidRPr="00200BF2">
        <w:rPr>
          <w:color w:val="404040" w:themeColor="text1" w:themeTint="BF"/>
          <w:sz w:val="24"/>
          <w:szCs w:val="24"/>
          <w:lang w:val="en-US" w:bidi="en-US"/>
        </w:rPr>
        <w:t xml:space="preserve"> stigma</w:t>
      </w:r>
      <w:r w:rsidR="0019029F" w:rsidRPr="00200BF2">
        <w:rPr>
          <w:color w:val="404040" w:themeColor="text1" w:themeTint="BF"/>
          <w:sz w:val="24"/>
          <w:szCs w:val="24"/>
          <w:lang w:val="en-US" w:bidi="en-US"/>
        </w:rPr>
        <w:t xml:space="preserve"> and other negative attitudes toward them, </w:t>
      </w:r>
      <w:r w:rsidR="0062137E" w:rsidRPr="00200BF2">
        <w:rPr>
          <w:color w:val="404040" w:themeColor="text1" w:themeTint="BF"/>
          <w:sz w:val="24"/>
          <w:szCs w:val="24"/>
          <w:lang w:val="en-US" w:bidi="en-US"/>
        </w:rPr>
        <w:t>they start</w:t>
      </w:r>
      <w:r w:rsidR="00240738" w:rsidRPr="00200BF2">
        <w:rPr>
          <w:color w:val="404040" w:themeColor="text1" w:themeTint="BF"/>
          <w:sz w:val="24"/>
          <w:szCs w:val="24"/>
          <w:lang w:val="en-US" w:bidi="en-US"/>
        </w:rPr>
        <w:t xml:space="preserve"> believing in the negative stereotypes that have been prescribed to them</w:t>
      </w:r>
      <w:r w:rsidR="00985E95" w:rsidRPr="00200BF2">
        <w:rPr>
          <w:color w:val="404040" w:themeColor="text1" w:themeTint="BF"/>
          <w:sz w:val="24"/>
          <w:szCs w:val="24"/>
          <w:lang w:val="en-US" w:bidi="en-US"/>
        </w:rPr>
        <w:t xml:space="preserve">. </w:t>
      </w:r>
      <w:r w:rsidR="00883608" w:rsidRPr="00200BF2">
        <w:rPr>
          <w:color w:val="404040" w:themeColor="text1" w:themeTint="BF"/>
          <w:sz w:val="24"/>
          <w:szCs w:val="24"/>
          <w:lang w:val="en-US" w:bidi="en-US"/>
        </w:rPr>
        <w:t xml:space="preserve">The self-esteem of PWDs may be reduced due to </w:t>
      </w:r>
      <w:proofErr w:type="spellStart"/>
      <w:r w:rsidR="00883608" w:rsidRPr="00200BF2">
        <w:rPr>
          <w:color w:val="404040" w:themeColor="text1" w:themeTint="BF"/>
          <w:sz w:val="24"/>
          <w:szCs w:val="24"/>
          <w:lang w:val="en-US" w:bidi="en-US"/>
        </w:rPr>
        <w:t>internalising</w:t>
      </w:r>
      <w:proofErr w:type="spellEnd"/>
      <w:r w:rsidR="00883608" w:rsidRPr="00200BF2">
        <w:rPr>
          <w:color w:val="404040" w:themeColor="text1" w:themeTint="BF"/>
          <w:sz w:val="24"/>
          <w:szCs w:val="24"/>
          <w:lang w:val="en-US" w:bidi="en-US"/>
        </w:rPr>
        <w:t xml:space="preserve"> stigma. </w:t>
      </w:r>
      <w:r w:rsidR="00985E95" w:rsidRPr="00200BF2">
        <w:rPr>
          <w:color w:val="404040" w:themeColor="text1" w:themeTint="BF"/>
          <w:sz w:val="24"/>
          <w:szCs w:val="24"/>
          <w:lang w:val="en-US" w:bidi="en-US"/>
        </w:rPr>
        <w:t xml:space="preserve">This results </w:t>
      </w:r>
      <w:r w:rsidR="00002FDD">
        <w:rPr>
          <w:color w:val="404040" w:themeColor="text1" w:themeTint="BF"/>
          <w:sz w:val="24"/>
          <w:szCs w:val="24"/>
          <w:lang w:val="en-US" w:bidi="en-US"/>
        </w:rPr>
        <w:t>in</w:t>
      </w:r>
      <w:r w:rsidR="00985E95" w:rsidRPr="00200BF2">
        <w:rPr>
          <w:color w:val="404040" w:themeColor="text1" w:themeTint="BF"/>
          <w:sz w:val="24"/>
          <w:szCs w:val="24"/>
          <w:lang w:val="en-US" w:bidi="en-US"/>
        </w:rPr>
        <w:t xml:space="preserve"> </w:t>
      </w:r>
      <w:r w:rsidR="00985E95" w:rsidRPr="00200BF2">
        <w:rPr>
          <w:i/>
          <w:iCs/>
          <w:color w:val="404040" w:themeColor="text1" w:themeTint="BF"/>
          <w:sz w:val="24"/>
          <w:szCs w:val="24"/>
          <w:lang w:val="en-US" w:bidi="en-US"/>
        </w:rPr>
        <w:t>self-stigma</w:t>
      </w:r>
      <w:r w:rsidR="00985E95" w:rsidRPr="00200BF2">
        <w:rPr>
          <w:color w:val="404040" w:themeColor="text1" w:themeTint="BF"/>
          <w:sz w:val="24"/>
          <w:szCs w:val="24"/>
          <w:lang w:val="en-US" w:bidi="en-US"/>
        </w:rPr>
        <w:t>.</w:t>
      </w:r>
      <w:r w:rsidR="005F1503" w:rsidRPr="00200BF2">
        <w:rPr>
          <w:color w:val="404040" w:themeColor="text1" w:themeTint="BF"/>
          <w:sz w:val="24"/>
          <w:szCs w:val="24"/>
          <w:lang w:val="en-US" w:bidi="en-US"/>
        </w:rPr>
        <w:t xml:space="preserve"> </w:t>
      </w:r>
      <w:r w:rsidR="00D45A67" w:rsidRPr="00200BF2">
        <w:rPr>
          <w:color w:val="404040" w:themeColor="text1" w:themeTint="BF"/>
          <w:sz w:val="24"/>
          <w:szCs w:val="24"/>
          <w:lang w:val="en-US" w:bidi="en-US"/>
        </w:rPr>
        <w:t xml:space="preserve">With self-stigma, </w:t>
      </w:r>
      <w:r w:rsidR="00D45A67" w:rsidRPr="00200BF2">
        <w:rPr>
          <w:rFonts w:cstheme="minorHAnsi"/>
          <w:color w:val="404040" w:themeColor="text1" w:themeTint="BF"/>
          <w:sz w:val="24"/>
        </w:rPr>
        <w:t xml:space="preserve">PWDs may lose self-confidence, which can prevent them </w:t>
      </w:r>
      <w:r w:rsidR="00002FDD">
        <w:rPr>
          <w:rFonts w:cstheme="minorHAnsi"/>
          <w:color w:val="404040" w:themeColor="text1" w:themeTint="BF"/>
          <w:sz w:val="24"/>
        </w:rPr>
        <w:t>from</w:t>
      </w:r>
      <w:r w:rsidR="00D45A67" w:rsidRPr="00200BF2">
        <w:rPr>
          <w:rFonts w:cstheme="minorHAnsi"/>
          <w:color w:val="404040" w:themeColor="text1" w:themeTint="BF"/>
          <w:sz w:val="24"/>
        </w:rPr>
        <w:t xml:space="preserve"> contributing to community activities</w:t>
      </w:r>
      <w:r w:rsidR="00002FDD">
        <w:rPr>
          <w:rFonts w:cstheme="minorHAnsi"/>
          <w:color w:val="404040" w:themeColor="text1" w:themeTint="BF"/>
          <w:sz w:val="24"/>
        </w:rPr>
        <w:t>,</w:t>
      </w:r>
      <w:r w:rsidR="002A0B8B" w:rsidRPr="00200BF2">
        <w:rPr>
          <w:rFonts w:cstheme="minorHAnsi"/>
          <w:color w:val="404040" w:themeColor="text1" w:themeTint="BF"/>
          <w:sz w:val="24"/>
        </w:rPr>
        <w:t xml:space="preserve"> and </w:t>
      </w:r>
      <w:r w:rsidR="00002FDD">
        <w:rPr>
          <w:rFonts w:cstheme="minorHAnsi"/>
          <w:color w:val="404040" w:themeColor="text1" w:themeTint="BF"/>
          <w:sz w:val="24"/>
        </w:rPr>
        <w:t xml:space="preserve">they </w:t>
      </w:r>
      <w:r w:rsidR="002A0B8B" w:rsidRPr="00200BF2">
        <w:rPr>
          <w:rFonts w:cstheme="minorHAnsi"/>
          <w:color w:val="404040" w:themeColor="text1" w:themeTint="BF"/>
          <w:sz w:val="24"/>
        </w:rPr>
        <w:t>may not include themselves anymore in social gatherings in the community</w:t>
      </w:r>
      <w:r w:rsidR="00A53988" w:rsidRPr="00200BF2">
        <w:rPr>
          <w:rFonts w:cstheme="minorHAnsi"/>
          <w:color w:val="404040" w:themeColor="text1" w:themeTint="BF"/>
          <w:sz w:val="24"/>
        </w:rPr>
        <w:t>.</w:t>
      </w:r>
    </w:p>
    <w:p w14:paraId="04D770CE" w14:textId="7D5EB973" w:rsidR="00806E16" w:rsidRPr="00913877" w:rsidRDefault="005F1503" w:rsidP="00656547">
      <w:pPr>
        <w:spacing w:after="120" w:line="276" w:lineRule="auto"/>
        <w:ind w:left="0" w:right="0" w:firstLine="0"/>
        <w:jc w:val="both"/>
        <w:rPr>
          <w:color w:val="404040" w:themeColor="text1" w:themeTint="BF"/>
          <w:sz w:val="24"/>
          <w:szCs w:val="24"/>
          <w:lang w:val="en-US" w:bidi="en-US"/>
        </w:rPr>
      </w:pPr>
      <w:r w:rsidRPr="00200BF2">
        <w:rPr>
          <w:color w:val="404040" w:themeColor="text1" w:themeTint="BF"/>
          <w:sz w:val="24"/>
          <w:szCs w:val="24"/>
          <w:lang w:val="en-US" w:bidi="en-US"/>
        </w:rPr>
        <w:t>Self-stigma is measured using four categories</w:t>
      </w:r>
      <w:r w:rsidR="00806E16" w:rsidRPr="00200BF2">
        <w:rPr>
          <w:color w:val="404040" w:themeColor="text1" w:themeTint="BF"/>
          <w:sz w:val="24"/>
          <w:szCs w:val="24"/>
          <w:lang w:val="en-US" w:bidi="en-US"/>
        </w:rPr>
        <w:t>, including the following:</w:t>
      </w:r>
    </w:p>
    <w:p w14:paraId="61857880" w14:textId="5B25ED53" w:rsidR="005B413B" w:rsidRPr="00913877" w:rsidRDefault="00AD145D" w:rsidP="00656547">
      <w:pPr>
        <w:spacing w:after="120" w:line="276" w:lineRule="auto"/>
        <w:ind w:left="0" w:right="0" w:firstLine="0"/>
        <w:jc w:val="both"/>
        <w:rPr>
          <w:color w:val="404040" w:themeColor="text1" w:themeTint="BF"/>
          <w:sz w:val="24"/>
          <w:szCs w:val="24"/>
          <w:lang w:val="en-US" w:bidi="en-US"/>
        </w:rPr>
      </w:pPr>
      <w:r>
        <w:rPr>
          <w:noProof/>
          <w:color w:val="404040" w:themeColor="text1" w:themeTint="BF"/>
          <w:sz w:val="24"/>
          <w:szCs w:val="24"/>
          <w:lang w:val="en-US" w:bidi="en-US"/>
        </w:rPr>
        <w:drawing>
          <wp:inline distT="0" distB="0" distL="0" distR="0" wp14:anchorId="3AE16BFF" wp14:editId="260E6A43">
            <wp:extent cx="5689600" cy="3947160"/>
            <wp:effectExtent l="38100" t="0" r="25400" b="0"/>
            <wp:docPr id="1197275973" name="Diagram 1197275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inline>
        </w:drawing>
      </w:r>
    </w:p>
    <w:p w14:paraId="07A8D43F" w14:textId="1F31D25A" w:rsidR="00272281" w:rsidRDefault="00D343C7" w:rsidP="00656547">
      <w:pPr>
        <w:spacing w:after="120" w:line="276" w:lineRule="auto"/>
        <w:ind w:left="0" w:right="0" w:firstLine="0"/>
        <w:jc w:val="both"/>
        <w:rPr>
          <w:color w:val="404040" w:themeColor="text1" w:themeTint="BF"/>
          <w:sz w:val="24"/>
          <w:szCs w:val="24"/>
          <w:lang w:bidi="en-US"/>
        </w:rPr>
      </w:pPr>
      <w:r w:rsidRPr="00D343C7">
        <w:rPr>
          <w:color w:val="404040" w:themeColor="text1" w:themeTint="BF"/>
          <w:sz w:val="24"/>
          <w:szCs w:val="24"/>
          <w:lang w:bidi="en-US"/>
        </w:rPr>
        <w:t>Some of the harmful effects of stigma and self-stigma include</w:t>
      </w:r>
      <w:r w:rsidR="00002FDD">
        <w:rPr>
          <w:color w:val="404040" w:themeColor="text1" w:themeTint="BF"/>
          <w:sz w:val="24"/>
          <w:szCs w:val="24"/>
          <w:lang w:bidi="en-US"/>
        </w:rPr>
        <w:t xml:space="preserve"> the following</w:t>
      </w:r>
      <w:r w:rsidRPr="00D343C7">
        <w:rPr>
          <w:color w:val="404040" w:themeColor="text1" w:themeTint="BF"/>
          <w:sz w:val="24"/>
          <w:szCs w:val="24"/>
          <w:lang w:bidi="en-US"/>
        </w:rPr>
        <w:t>:</w:t>
      </w:r>
    </w:p>
    <w:p w14:paraId="60C3ABC9" w14:textId="4326025A"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 xml:space="preserve">Feelings of shame, </w:t>
      </w:r>
      <w:r w:rsidR="00AD5F65" w:rsidRPr="005B413B">
        <w:rPr>
          <w:color w:val="404040" w:themeColor="text1" w:themeTint="BF"/>
          <w:sz w:val="24"/>
          <w:szCs w:val="24"/>
          <w:lang w:val="en-PH" w:bidi="en-US"/>
        </w:rPr>
        <w:t>hopelessness,</w:t>
      </w:r>
      <w:r w:rsidRPr="005B413B">
        <w:rPr>
          <w:color w:val="404040" w:themeColor="text1" w:themeTint="BF"/>
          <w:sz w:val="24"/>
          <w:szCs w:val="24"/>
          <w:lang w:val="en-PH" w:bidi="en-US"/>
        </w:rPr>
        <w:t xml:space="preserve"> and isolation</w:t>
      </w:r>
    </w:p>
    <w:p w14:paraId="4DA2335B" w14:textId="77777777"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Reluctance to ask for help or to get treatment</w:t>
      </w:r>
    </w:p>
    <w:p w14:paraId="62991521" w14:textId="13B66FA1"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 xml:space="preserve">Lack of understanding by family, </w:t>
      </w:r>
      <w:r w:rsidR="00AD5F65" w:rsidRPr="005B413B">
        <w:rPr>
          <w:color w:val="404040" w:themeColor="text1" w:themeTint="BF"/>
          <w:sz w:val="24"/>
          <w:szCs w:val="24"/>
          <w:lang w:val="en-PH" w:bidi="en-US"/>
        </w:rPr>
        <w:t>friends,</w:t>
      </w:r>
      <w:r w:rsidRPr="005B413B">
        <w:rPr>
          <w:color w:val="404040" w:themeColor="text1" w:themeTint="BF"/>
          <w:sz w:val="24"/>
          <w:szCs w:val="24"/>
          <w:lang w:val="en-PH" w:bidi="en-US"/>
        </w:rPr>
        <w:t xml:space="preserve"> or others</w:t>
      </w:r>
    </w:p>
    <w:p w14:paraId="25CC827C" w14:textId="77777777"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Fewer opportunities for employment or social interaction</w:t>
      </w:r>
    </w:p>
    <w:p w14:paraId="31B68D50" w14:textId="77777777"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Bullying, physical violence or harassment</w:t>
      </w:r>
    </w:p>
    <w:p w14:paraId="303BC67C" w14:textId="73569018" w:rsidR="005B413B" w:rsidRPr="00B62EAC"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Self-doubt</w:t>
      </w:r>
      <w:r w:rsidR="00002FDD">
        <w:rPr>
          <w:color w:val="404040" w:themeColor="text1" w:themeTint="BF"/>
          <w:sz w:val="24"/>
          <w:szCs w:val="24"/>
          <w:lang w:val="en-PH" w:bidi="en-US"/>
        </w:rPr>
        <w:t xml:space="preserve">, </w:t>
      </w:r>
      <w:proofErr w:type="gramStart"/>
      <w:r w:rsidR="00002FDD">
        <w:rPr>
          <w:color w:val="404040" w:themeColor="text1" w:themeTint="BF"/>
          <w:sz w:val="24"/>
          <w:szCs w:val="24"/>
          <w:lang w:val="en-PH" w:bidi="en-US"/>
        </w:rPr>
        <w:t>i.e.</w:t>
      </w:r>
      <w:proofErr w:type="gramEnd"/>
      <w:r w:rsidR="00002FDD">
        <w:rPr>
          <w:color w:val="404040" w:themeColor="text1" w:themeTint="BF"/>
          <w:sz w:val="24"/>
          <w:szCs w:val="24"/>
          <w:lang w:val="en-PH" w:bidi="en-US"/>
        </w:rPr>
        <w:t xml:space="preserve"> t</w:t>
      </w:r>
      <w:r w:rsidRPr="005B413B">
        <w:rPr>
          <w:color w:val="404040" w:themeColor="text1" w:themeTint="BF"/>
          <w:sz w:val="24"/>
          <w:szCs w:val="24"/>
          <w:lang w:val="en-PH" w:bidi="en-US"/>
        </w:rPr>
        <w:t>he belief that you will never overcome your illness or be able to achieve what you want in life</w:t>
      </w:r>
    </w:p>
    <w:p w14:paraId="4203FE30" w14:textId="5F52E8B2" w:rsidR="00200BF2" w:rsidRPr="00073DDF" w:rsidRDefault="00002FDD" w:rsidP="00656547">
      <w:pPr>
        <w:spacing w:after="120" w:line="276" w:lineRule="auto"/>
        <w:ind w:left="0" w:right="0" w:firstLine="0"/>
        <w:jc w:val="right"/>
        <w:rPr>
          <w:rFonts w:cstheme="minorHAnsi"/>
          <w:i/>
          <w:iCs/>
          <w:color w:val="2E74B5" w:themeColor="accent5" w:themeShade="BF"/>
          <w:sz w:val="20"/>
          <w:szCs w:val="20"/>
          <w:shd w:val="clear" w:color="auto" w:fill="FFFFFF"/>
        </w:rPr>
      </w:pPr>
      <w:r>
        <w:rPr>
          <w:rFonts w:cstheme="minorHAnsi"/>
          <w:i/>
          <w:iCs/>
          <w:color w:val="404040" w:themeColor="text1" w:themeTint="BF"/>
          <w:sz w:val="20"/>
          <w:szCs w:val="20"/>
          <w:lang w:bidi="en-US"/>
        </w:rPr>
        <w:t>Based on</w:t>
      </w:r>
      <w:r w:rsidR="004616F6" w:rsidRPr="00073DDF">
        <w:rPr>
          <w:rFonts w:cstheme="minorHAnsi"/>
          <w:i/>
          <w:iCs/>
          <w:color w:val="404040" w:themeColor="text1" w:themeTint="BF"/>
          <w:sz w:val="20"/>
          <w:szCs w:val="20"/>
          <w:lang w:bidi="en-US"/>
        </w:rPr>
        <w:t xml:space="preserve"> </w:t>
      </w:r>
      <w:hyperlink r:id="rId435" w:history="1">
        <w:r w:rsidR="002E43A5" w:rsidRPr="00073DDF">
          <w:rPr>
            <w:rStyle w:val="Hyperlink"/>
            <w:rFonts w:cstheme="minorHAnsi"/>
            <w:i/>
            <w:iCs/>
            <w:color w:val="2E74B5" w:themeColor="accent5" w:themeShade="BF"/>
            <w:sz w:val="20"/>
            <w:szCs w:val="20"/>
            <w:u w:val="none"/>
            <w:lang w:bidi="en-US"/>
          </w:rPr>
          <w:t>Stigma, discrimination and mental illness</w:t>
        </w:r>
      </w:hyperlink>
      <w:r>
        <w:rPr>
          <w:rFonts w:cstheme="minorHAnsi"/>
          <w:i/>
          <w:iCs/>
          <w:sz w:val="20"/>
          <w:szCs w:val="20"/>
          <w:lang w:bidi="en-US"/>
        </w:rPr>
        <w:t xml:space="preserve">. </w:t>
      </w:r>
      <w:hyperlink r:id="rId436" w:history="1">
        <w:r w:rsidR="00BB212D" w:rsidRPr="00002FDD">
          <w:rPr>
            <w:rStyle w:val="Hyperlink"/>
            <w:rFonts w:cstheme="minorHAnsi"/>
            <w:i/>
            <w:iCs/>
            <w:color w:val="2E74B5" w:themeColor="accent5" w:themeShade="BF"/>
            <w:sz w:val="20"/>
            <w:szCs w:val="20"/>
            <w:u w:val="none"/>
            <w:shd w:val="clear" w:color="auto" w:fill="FFFFFF"/>
          </w:rPr>
          <w:t>©</w:t>
        </w:r>
        <w:r w:rsidR="00116E27" w:rsidRPr="00002FDD">
          <w:rPr>
            <w:rStyle w:val="Hyperlink"/>
            <w:rFonts w:cstheme="minorHAnsi"/>
            <w:i/>
            <w:iCs/>
            <w:color w:val="2E74B5" w:themeColor="accent5" w:themeShade="BF"/>
            <w:sz w:val="20"/>
            <w:szCs w:val="20"/>
            <w:u w:val="none"/>
            <w:shd w:val="clear" w:color="auto" w:fill="FFFFFF"/>
          </w:rPr>
          <w:t>State of Victoria 2021</w:t>
        </w:r>
      </w:hyperlink>
    </w:p>
    <w:p w14:paraId="04363D4E" w14:textId="78E69C38" w:rsidR="004616F6" w:rsidRPr="00002FDD" w:rsidRDefault="006D68A0" w:rsidP="00656547">
      <w:pPr>
        <w:spacing w:after="120" w:line="276" w:lineRule="auto"/>
        <w:ind w:left="0" w:right="0" w:firstLine="0"/>
        <w:rPr>
          <w:color w:val="404040" w:themeColor="text1" w:themeTint="BF"/>
          <w:sz w:val="24"/>
          <w:szCs w:val="24"/>
          <w:lang w:bidi="en-US"/>
        </w:rPr>
      </w:pPr>
      <w:r>
        <w:rPr>
          <w:b/>
          <w:bCs/>
          <w:color w:val="404040" w:themeColor="text1" w:themeTint="BF"/>
          <w:sz w:val="24"/>
          <w:szCs w:val="24"/>
          <w:lang w:bidi="en-US"/>
        </w:rPr>
        <w:br w:type="page"/>
      </w:r>
    </w:p>
    <w:p w14:paraId="03AE06A9" w14:textId="7C552F58" w:rsidR="00860398" w:rsidRPr="00924482" w:rsidRDefault="00080C43" w:rsidP="00656547">
      <w:pPr>
        <w:spacing w:after="120" w:line="276" w:lineRule="auto"/>
        <w:ind w:left="0" w:right="0" w:firstLine="0"/>
        <w:jc w:val="both"/>
        <w:rPr>
          <w:b/>
          <w:bCs/>
          <w:color w:val="404040" w:themeColor="text1" w:themeTint="BF"/>
          <w:sz w:val="24"/>
          <w:szCs w:val="24"/>
          <w:lang w:bidi="en-US"/>
        </w:rPr>
      </w:pPr>
      <w:r w:rsidRPr="00924482">
        <w:rPr>
          <w:b/>
          <w:bCs/>
          <w:color w:val="404040" w:themeColor="text1" w:themeTint="BF"/>
          <w:sz w:val="24"/>
          <w:szCs w:val="24"/>
          <w:lang w:bidi="en-US"/>
        </w:rPr>
        <w:lastRenderedPageBreak/>
        <w:t>Discrimination</w:t>
      </w:r>
    </w:p>
    <w:p w14:paraId="6CB08C9C" w14:textId="7B965EDA" w:rsidR="00080C43" w:rsidRDefault="009D2A93" w:rsidP="00656547">
      <w:pPr>
        <w:spacing w:after="120" w:line="276" w:lineRule="auto"/>
        <w:ind w:left="0" w:right="0" w:firstLine="0"/>
        <w:jc w:val="both"/>
        <w:rPr>
          <w:rFonts w:cstheme="minorHAnsi"/>
          <w:color w:val="404040" w:themeColor="text1" w:themeTint="BF"/>
          <w:sz w:val="24"/>
          <w:szCs w:val="24"/>
          <w:lang w:bidi="en-US"/>
        </w:rPr>
      </w:pPr>
      <w:r w:rsidRPr="00476329">
        <w:rPr>
          <w:rFonts w:cstheme="minorHAnsi"/>
          <w:color w:val="404040" w:themeColor="text1" w:themeTint="BF"/>
          <w:sz w:val="24"/>
          <w:szCs w:val="24"/>
          <w:lang w:bidi="en-US"/>
        </w:rPr>
        <w:t xml:space="preserve">It is common for PWDs to experience </w:t>
      </w:r>
      <w:r w:rsidRPr="00476329">
        <w:rPr>
          <w:rFonts w:cstheme="minorHAnsi"/>
          <w:i/>
          <w:iCs/>
          <w:color w:val="404040" w:themeColor="text1" w:themeTint="BF"/>
          <w:sz w:val="24"/>
          <w:szCs w:val="24"/>
          <w:lang w:bidi="en-US"/>
        </w:rPr>
        <w:t xml:space="preserve">disability </w:t>
      </w:r>
      <w:r w:rsidRPr="00A2535B">
        <w:rPr>
          <w:rFonts w:cstheme="minorHAnsi"/>
          <w:i/>
          <w:iCs/>
          <w:color w:val="404040" w:themeColor="text1" w:themeTint="BF"/>
          <w:sz w:val="24"/>
          <w:szCs w:val="24"/>
          <w:lang w:bidi="en-US"/>
        </w:rPr>
        <w:t>discrimination</w:t>
      </w:r>
      <w:r w:rsidRPr="00A2535B">
        <w:rPr>
          <w:rFonts w:cstheme="minorHAnsi"/>
          <w:color w:val="404040" w:themeColor="text1" w:themeTint="BF"/>
          <w:sz w:val="24"/>
          <w:szCs w:val="24"/>
          <w:lang w:bidi="en-US"/>
        </w:rPr>
        <w:t xml:space="preserve">. </w:t>
      </w:r>
      <w:r w:rsidR="00F03C3E" w:rsidRPr="00F03C3E">
        <w:rPr>
          <w:rFonts w:cstheme="minorHAnsi"/>
          <w:color w:val="404040" w:themeColor="text1" w:themeTint="BF"/>
          <w:sz w:val="24"/>
          <w:szCs w:val="24"/>
          <w:lang w:bidi="en-US"/>
        </w:rPr>
        <w:t>It happens when a person with disability is poorly treated or does</w:t>
      </w:r>
      <w:r w:rsidR="00F03C3E">
        <w:rPr>
          <w:rFonts w:cstheme="minorHAnsi"/>
          <w:color w:val="404040" w:themeColor="text1" w:themeTint="BF"/>
          <w:sz w:val="24"/>
          <w:szCs w:val="24"/>
          <w:lang w:bidi="en-US"/>
        </w:rPr>
        <w:t xml:space="preserve"> not</w:t>
      </w:r>
      <w:r w:rsidR="00F03C3E" w:rsidRPr="00F03C3E">
        <w:rPr>
          <w:rFonts w:cstheme="minorHAnsi"/>
          <w:color w:val="404040" w:themeColor="text1" w:themeTint="BF"/>
          <w:sz w:val="24"/>
          <w:szCs w:val="24"/>
          <w:lang w:bidi="en-US"/>
        </w:rPr>
        <w:t xml:space="preserve"> get the same opportunities as others in the same situation. It can also occur when an unreasonable policy or rule applies to everyone but unfairly affects people with a particular disability.</w:t>
      </w:r>
    </w:p>
    <w:p w14:paraId="34CCE908" w14:textId="1925AC4A" w:rsidR="00C5124E" w:rsidRDefault="00836F73" w:rsidP="00656547">
      <w:pPr>
        <w:spacing w:after="120" w:line="276" w:lineRule="auto"/>
        <w:ind w:left="0" w:right="0" w:firstLine="0"/>
        <w:jc w:val="both"/>
        <w:rPr>
          <w:rFonts w:cstheme="minorHAnsi"/>
          <w:color w:val="364546"/>
          <w:sz w:val="24"/>
          <w:szCs w:val="24"/>
          <w:shd w:val="clear" w:color="auto" w:fill="FFFFFF"/>
        </w:rPr>
      </w:pPr>
      <w:r>
        <w:rPr>
          <w:rFonts w:cstheme="minorHAnsi"/>
          <w:color w:val="364546"/>
          <w:sz w:val="24"/>
          <w:szCs w:val="24"/>
          <w:shd w:val="clear" w:color="auto" w:fill="FFFFFF"/>
        </w:rPr>
        <w:t>Disability discrimination can be</w:t>
      </w:r>
      <w:r w:rsidR="00002FDD">
        <w:rPr>
          <w:rFonts w:cstheme="minorHAnsi"/>
          <w:color w:val="364546"/>
          <w:sz w:val="24"/>
          <w:szCs w:val="24"/>
          <w:shd w:val="clear" w:color="auto" w:fill="FFFFFF"/>
        </w:rPr>
        <w:t xml:space="preserve"> as follows</w:t>
      </w:r>
      <w:r w:rsidR="00F9389E">
        <w:rPr>
          <w:rFonts w:cstheme="minorHAnsi"/>
          <w:color w:val="364546"/>
          <w:sz w:val="24"/>
          <w:szCs w:val="24"/>
          <w:shd w:val="clear" w:color="auto" w:fill="FFFFFF"/>
        </w:rPr>
        <w:t>:</w:t>
      </w:r>
    </w:p>
    <w:p w14:paraId="47DDFCC4" w14:textId="103575CA" w:rsidR="00476329" w:rsidRDefault="00476329" w:rsidP="00656547">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3230F548" wp14:editId="14BE8B74">
            <wp:extent cx="5722620" cy="1329690"/>
            <wp:effectExtent l="0" t="19050" r="11430" b="4191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67079CA0" w14:textId="0F43D3EB" w:rsidR="0067274C" w:rsidRPr="00B62EAC" w:rsidRDefault="0067274C" w:rsidP="00656547">
      <w:pPr>
        <w:pStyle w:val="ListParagraph"/>
        <w:numPr>
          <w:ilvl w:val="0"/>
          <w:numId w:val="135"/>
        </w:numPr>
        <w:spacing w:after="120" w:line="276" w:lineRule="auto"/>
        <w:ind w:left="714" w:right="0" w:hanging="357"/>
        <w:contextualSpacing w:val="0"/>
        <w:jc w:val="both"/>
        <w:rPr>
          <w:rFonts w:cstheme="minorHAnsi"/>
          <w:b/>
          <w:bCs/>
          <w:color w:val="404040" w:themeColor="text1" w:themeTint="BF"/>
          <w:sz w:val="24"/>
          <w:szCs w:val="24"/>
          <w:lang w:val="en-PH" w:bidi="en-US"/>
        </w:rPr>
      </w:pPr>
      <w:r w:rsidRPr="00B62EAC">
        <w:rPr>
          <w:rFonts w:cstheme="minorHAnsi"/>
          <w:b/>
          <w:bCs/>
          <w:color w:val="404040" w:themeColor="text1" w:themeTint="BF"/>
          <w:sz w:val="24"/>
          <w:szCs w:val="24"/>
          <w:lang w:val="en-PH" w:bidi="en-US"/>
        </w:rPr>
        <w:t>Direct discrimination</w:t>
      </w:r>
    </w:p>
    <w:p w14:paraId="3F546FB0" w14:textId="72FAAD35" w:rsidR="0067274C" w:rsidRPr="00073DDF" w:rsidRDefault="003816DE" w:rsidP="00A85D0C">
      <w:pPr>
        <w:pStyle w:val="ListParagraph"/>
        <w:spacing w:after="120" w:line="276" w:lineRule="auto"/>
        <w:ind w:left="714" w:right="0" w:firstLine="0"/>
        <w:contextualSpacing w:val="0"/>
        <w:jc w:val="both"/>
        <w:rPr>
          <w:rFonts w:cstheme="minorHAnsi"/>
          <w:color w:val="404040" w:themeColor="text1" w:themeTint="BF"/>
          <w:sz w:val="24"/>
          <w:szCs w:val="24"/>
          <w:lang w:val="en-PH" w:bidi="en-US"/>
        </w:rPr>
      </w:pPr>
      <w:r w:rsidRPr="00073DDF">
        <w:rPr>
          <w:rFonts w:cstheme="minorHAnsi"/>
          <w:color w:val="404040" w:themeColor="text1" w:themeTint="BF"/>
          <w:sz w:val="24"/>
          <w:szCs w:val="24"/>
          <w:lang w:val="en-PH" w:bidi="en-US"/>
        </w:rPr>
        <w:t xml:space="preserve">This happens when someone mistreats you due to your disability compared to others in </w:t>
      </w:r>
      <w:r w:rsidR="00F9389E" w:rsidRPr="00073DDF">
        <w:rPr>
          <w:rFonts w:cstheme="minorHAnsi"/>
          <w:color w:val="404040" w:themeColor="text1" w:themeTint="BF"/>
          <w:sz w:val="24"/>
          <w:szCs w:val="24"/>
          <w:lang w:val="en-PH" w:bidi="en-US"/>
        </w:rPr>
        <w:t xml:space="preserve">a </w:t>
      </w:r>
      <w:r w:rsidR="00CA483E" w:rsidRPr="00073DDF">
        <w:rPr>
          <w:rFonts w:cstheme="minorHAnsi"/>
          <w:color w:val="404040" w:themeColor="text1" w:themeTint="BF"/>
          <w:sz w:val="24"/>
          <w:szCs w:val="24"/>
          <w:lang w:val="en-PH" w:bidi="en-US"/>
        </w:rPr>
        <w:t>similar circumstance</w:t>
      </w:r>
      <w:r w:rsidRPr="00073DDF">
        <w:rPr>
          <w:rFonts w:cstheme="minorHAnsi"/>
          <w:color w:val="404040" w:themeColor="text1" w:themeTint="BF"/>
          <w:sz w:val="24"/>
          <w:szCs w:val="24"/>
          <w:lang w:val="en-PH" w:bidi="en-US"/>
        </w:rPr>
        <w:t>.</w:t>
      </w:r>
      <w:r w:rsidR="002E32EB" w:rsidRPr="00073DDF">
        <w:rPr>
          <w:rFonts w:cstheme="minorHAnsi"/>
          <w:color w:val="404040" w:themeColor="text1" w:themeTint="BF"/>
          <w:sz w:val="24"/>
          <w:szCs w:val="24"/>
          <w:lang w:val="en-PH" w:bidi="en-US"/>
        </w:rPr>
        <w:t xml:space="preserve"> For example</w:t>
      </w:r>
      <w:r w:rsidR="00F7022C" w:rsidRPr="00073DDF">
        <w:rPr>
          <w:rFonts w:cstheme="minorHAnsi"/>
          <w:color w:val="404040" w:themeColor="text1" w:themeTint="BF"/>
          <w:sz w:val="24"/>
          <w:szCs w:val="24"/>
          <w:lang w:val="en-PH" w:bidi="en-US"/>
        </w:rPr>
        <w:t>, during an interview, a job applicant tells a potential employer that he has multiple sclerosis. Even though he is the best candidate they interviewed, the employer does not hire him because they think he will need a lot of sick time.</w:t>
      </w:r>
      <w:r w:rsidR="00D36B8D" w:rsidRPr="00073DDF">
        <w:rPr>
          <w:rFonts w:cstheme="minorHAnsi"/>
          <w:color w:val="404040" w:themeColor="text1" w:themeTint="BF"/>
          <w:sz w:val="24"/>
          <w:szCs w:val="24"/>
          <w:lang w:val="en-PH" w:bidi="en-US"/>
        </w:rPr>
        <w:t xml:space="preserve"> Another example</w:t>
      </w:r>
      <w:r w:rsidR="000933D4" w:rsidRPr="00073DDF">
        <w:rPr>
          <w:rFonts w:cstheme="minorHAnsi"/>
          <w:color w:val="404040" w:themeColor="text1" w:themeTint="BF"/>
          <w:sz w:val="24"/>
          <w:szCs w:val="24"/>
          <w:lang w:val="en-PH" w:bidi="en-US"/>
        </w:rPr>
        <w:t xml:space="preserve"> of direct discrimination</w:t>
      </w:r>
      <w:r w:rsidR="00CA483E" w:rsidRPr="00073DDF">
        <w:rPr>
          <w:rFonts w:cstheme="minorHAnsi"/>
          <w:color w:val="404040" w:themeColor="text1" w:themeTint="BF"/>
          <w:sz w:val="24"/>
          <w:szCs w:val="24"/>
          <w:lang w:val="en-PH" w:bidi="en-US"/>
        </w:rPr>
        <w:t xml:space="preserve"> is when</w:t>
      </w:r>
      <w:r w:rsidR="00D36B8D" w:rsidRPr="00073DDF">
        <w:rPr>
          <w:rFonts w:cstheme="minorHAnsi"/>
          <w:color w:val="404040" w:themeColor="text1" w:themeTint="BF"/>
          <w:sz w:val="24"/>
          <w:szCs w:val="24"/>
          <w:lang w:val="en-PH" w:bidi="en-US"/>
        </w:rPr>
        <w:t xml:space="preserve"> </w:t>
      </w:r>
      <w:r w:rsidR="000933D4" w:rsidRPr="00073DDF">
        <w:rPr>
          <w:rFonts w:cstheme="minorHAnsi"/>
          <w:color w:val="404040" w:themeColor="text1" w:themeTint="BF"/>
          <w:sz w:val="24"/>
          <w:szCs w:val="24"/>
          <w:lang w:val="en-PH" w:bidi="en-US"/>
        </w:rPr>
        <w:t xml:space="preserve">a restaurant refused a </w:t>
      </w:r>
      <w:r w:rsidR="00CA483E" w:rsidRPr="00073DDF">
        <w:rPr>
          <w:rFonts w:cstheme="minorHAnsi"/>
          <w:color w:val="404040" w:themeColor="text1" w:themeTint="BF"/>
          <w:sz w:val="24"/>
          <w:szCs w:val="24"/>
          <w:lang w:val="en-PH" w:bidi="en-US"/>
        </w:rPr>
        <w:t>PWD’s entry because they are blind and have a guide dog.</w:t>
      </w:r>
    </w:p>
    <w:p w14:paraId="13DA8932" w14:textId="7869971F" w:rsidR="0067274C" w:rsidRPr="00B62EAC" w:rsidRDefault="0067274C" w:rsidP="00656547">
      <w:pPr>
        <w:pStyle w:val="ListParagraph"/>
        <w:numPr>
          <w:ilvl w:val="0"/>
          <w:numId w:val="135"/>
        </w:numPr>
        <w:spacing w:after="120" w:line="276" w:lineRule="auto"/>
        <w:ind w:left="714" w:right="0" w:hanging="357"/>
        <w:contextualSpacing w:val="0"/>
        <w:jc w:val="both"/>
        <w:rPr>
          <w:rFonts w:cstheme="minorHAnsi"/>
          <w:b/>
          <w:bCs/>
          <w:color w:val="404040" w:themeColor="text1" w:themeTint="BF"/>
          <w:sz w:val="24"/>
          <w:szCs w:val="24"/>
          <w:lang w:val="en-PH" w:bidi="en-US"/>
        </w:rPr>
      </w:pPr>
      <w:r w:rsidRPr="00B62EAC">
        <w:rPr>
          <w:rFonts w:cstheme="minorHAnsi"/>
          <w:b/>
          <w:bCs/>
          <w:color w:val="404040" w:themeColor="text1" w:themeTint="BF"/>
          <w:sz w:val="24"/>
          <w:szCs w:val="24"/>
          <w:lang w:val="en-PH" w:bidi="en-US"/>
        </w:rPr>
        <w:t>Indirect discrimination</w:t>
      </w:r>
    </w:p>
    <w:p w14:paraId="117486C8" w14:textId="3B59FDCC" w:rsidR="00222865" w:rsidRPr="00073DDF" w:rsidRDefault="00B94C91" w:rsidP="00A85D0C">
      <w:pPr>
        <w:pStyle w:val="ListParagraph"/>
        <w:spacing w:after="120" w:line="276" w:lineRule="auto"/>
        <w:ind w:left="714" w:right="0" w:firstLine="0"/>
        <w:contextualSpacing w:val="0"/>
        <w:jc w:val="both"/>
        <w:rPr>
          <w:rFonts w:cstheme="minorHAnsi"/>
          <w:color w:val="404040" w:themeColor="text1" w:themeTint="BF"/>
          <w:sz w:val="24"/>
          <w:szCs w:val="24"/>
          <w:lang w:val="en-PH" w:bidi="en-US"/>
        </w:rPr>
      </w:pPr>
      <w:r w:rsidRPr="00073DDF">
        <w:rPr>
          <w:rFonts w:cstheme="minorHAnsi"/>
          <w:color w:val="404040" w:themeColor="text1" w:themeTint="BF"/>
          <w:sz w:val="24"/>
          <w:szCs w:val="24"/>
          <w:lang w:val="en-PH" w:bidi="en-US"/>
        </w:rPr>
        <w:t>Indirect discrimination happens</w:t>
      </w:r>
      <w:r w:rsidR="00201847" w:rsidRPr="00073DDF">
        <w:rPr>
          <w:rFonts w:cstheme="minorHAnsi"/>
          <w:color w:val="404040" w:themeColor="text1" w:themeTint="BF"/>
          <w:sz w:val="24"/>
          <w:szCs w:val="24"/>
          <w:lang w:val="en-PH" w:bidi="en-US"/>
        </w:rPr>
        <w:t xml:space="preserve"> when an </w:t>
      </w:r>
      <w:proofErr w:type="spellStart"/>
      <w:r w:rsidR="00201847" w:rsidRPr="00073DDF">
        <w:rPr>
          <w:rFonts w:cstheme="minorHAnsi"/>
          <w:color w:val="404040" w:themeColor="text1" w:themeTint="BF"/>
          <w:sz w:val="24"/>
          <w:szCs w:val="24"/>
          <w:lang w:val="en-PH" w:bidi="en-US"/>
        </w:rPr>
        <w:t>organisation</w:t>
      </w:r>
      <w:proofErr w:type="spellEnd"/>
      <w:r w:rsidR="00201847" w:rsidRPr="00073DDF">
        <w:rPr>
          <w:rFonts w:cstheme="minorHAnsi"/>
          <w:color w:val="404040" w:themeColor="text1" w:themeTint="BF"/>
          <w:sz w:val="24"/>
          <w:szCs w:val="24"/>
          <w:lang w:val="en-PH" w:bidi="en-US"/>
        </w:rPr>
        <w:t xml:space="preserve"> has a specific strategy or approach to working that worsens </w:t>
      </w:r>
      <w:r w:rsidR="008501A2" w:rsidRPr="00073DDF">
        <w:rPr>
          <w:rFonts w:cstheme="minorHAnsi"/>
          <w:color w:val="404040" w:themeColor="text1" w:themeTint="BF"/>
          <w:sz w:val="24"/>
          <w:szCs w:val="24"/>
          <w:lang w:val="en-PH" w:bidi="en-US"/>
        </w:rPr>
        <w:t xml:space="preserve">people with disability </w:t>
      </w:r>
      <w:r w:rsidR="00201847" w:rsidRPr="00073DDF">
        <w:rPr>
          <w:rFonts w:cstheme="minorHAnsi"/>
          <w:color w:val="404040" w:themeColor="text1" w:themeTint="BF"/>
          <w:sz w:val="24"/>
          <w:szCs w:val="24"/>
          <w:lang w:val="en-PH" w:bidi="en-US"/>
        </w:rPr>
        <w:t>contrasted with those who are not.</w:t>
      </w:r>
      <w:r w:rsidR="00A93903" w:rsidRPr="00073DDF">
        <w:rPr>
          <w:rFonts w:cstheme="minorHAnsi"/>
          <w:color w:val="404040" w:themeColor="text1" w:themeTint="BF"/>
          <w:sz w:val="24"/>
          <w:szCs w:val="24"/>
          <w:lang w:val="en-PH" w:bidi="en-US"/>
        </w:rPr>
        <w:t xml:space="preserve"> </w:t>
      </w:r>
      <w:r w:rsidR="001613E9" w:rsidRPr="00073DDF">
        <w:rPr>
          <w:rFonts w:cstheme="minorHAnsi"/>
          <w:color w:val="404040" w:themeColor="text1" w:themeTint="BF"/>
          <w:sz w:val="24"/>
          <w:szCs w:val="24"/>
          <w:lang w:val="en-PH" w:bidi="en-US"/>
        </w:rPr>
        <w:t xml:space="preserve">For instance, </w:t>
      </w:r>
      <w:r w:rsidR="0090483A" w:rsidRPr="00073DDF">
        <w:rPr>
          <w:rFonts w:cstheme="minorHAnsi"/>
          <w:color w:val="404040" w:themeColor="text1" w:themeTint="BF"/>
          <w:sz w:val="24"/>
          <w:szCs w:val="24"/>
          <w:lang w:val="en-PH" w:bidi="en-US"/>
        </w:rPr>
        <w:t>it could be indirect disability discrimination if the only way to enter a public building is by a set of stairs because people with disabilities who use wheelchairs would be unable to enter the building.</w:t>
      </w:r>
      <w:r w:rsidR="00211D3C" w:rsidRPr="00073DDF">
        <w:rPr>
          <w:rFonts w:cstheme="minorHAnsi"/>
          <w:color w:val="404040" w:themeColor="text1" w:themeTint="BF"/>
          <w:sz w:val="24"/>
          <w:szCs w:val="24"/>
          <w:lang w:val="en-PH" w:bidi="en-US"/>
        </w:rPr>
        <w:t xml:space="preserve"> </w:t>
      </w:r>
      <w:r w:rsidR="00CE79BD" w:rsidRPr="00073DDF">
        <w:rPr>
          <w:rFonts w:cstheme="minorHAnsi"/>
          <w:color w:val="404040" w:themeColor="text1" w:themeTint="BF"/>
          <w:sz w:val="24"/>
          <w:szCs w:val="24"/>
          <w:lang w:val="en-PH" w:bidi="en-US"/>
        </w:rPr>
        <w:t xml:space="preserve">Another example is </w:t>
      </w:r>
      <w:r w:rsidR="00CE79BD" w:rsidRPr="00073DDF">
        <w:rPr>
          <w:rFonts w:cstheme="minorHAnsi"/>
          <w:color w:val="404040" w:themeColor="text1" w:themeTint="BF"/>
          <w:sz w:val="24"/>
        </w:rPr>
        <w:t xml:space="preserve">implementing </w:t>
      </w:r>
      <w:r w:rsidR="00002FDD">
        <w:rPr>
          <w:rFonts w:cstheme="minorHAnsi"/>
          <w:color w:val="404040" w:themeColor="text1" w:themeTint="BF"/>
          <w:sz w:val="24"/>
        </w:rPr>
        <w:t xml:space="preserve">a </w:t>
      </w:r>
      <w:r w:rsidR="00CE79BD" w:rsidRPr="00073DDF">
        <w:rPr>
          <w:rFonts w:cstheme="minorHAnsi"/>
          <w:color w:val="404040" w:themeColor="text1" w:themeTint="BF"/>
          <w:sz w:val="24"/>
        </w:rPr>
        <w:t xml:space="preserve">policy about the limited use of </w:t>
      </w:r>
      <w:r w:rsidR="00002FDD">
        <w:rPr>
          <w:rFonts w:cstheme="minorHAnsi"/>
          <w:color w:val="404040" w:themeColor="text1" w:themeTint="BF"/>
          <w:sz w:val="24"/>
        </w:rPr>
        <w:t xml:space="preserve">an </w:t>
      </w:r>
      <w:r w:rsidR="00CE79BD" w:rsidRPr="00073DDF">
        <w:rPr>
          <w:rFonts w:cstheme="minorHAnsi"/>
          <w:color w:val="404040" w:themeColor="text1" w:themeTint="BF"/>
          <w:sz w:val="24"/>
        </w:rPr>
        <w:t xml:space="preserve">elevator. </w:t>
      </w:r>
      <w:r w:rsidR="00F80CC4" w:rsidRPr="00073DDF">
        <w:rPr>
          <w:rFonts w:cstheme="minorHAnsi"/>
          <w:color w:val="404040" w:themeColor="text1" w:themeTint="BF"/>
          <w:sz w:val="24"/>
        </w:rPr>
        <w:t>Employees with mobility impairment will not benefit from the newly implemented policy</w:t>
      </w:r>
      <w:r w:rsidR="00002FDD">
        <w:rPr>
          <w:rFonts w:cstheme="minorHAnsi"/>
          <w:color w:val="404040" w:themeColor="text1" w:themeTint="BF"/>
          <w:sz w:val="24"/>
        </w:rPr>
        <w:t>,</w:t>
      </w:r>
      <w:r w:rsidR="00F80CC4" w:rsidRPr="00073DDF">
        <w:rPr>
          <w:rFonts w:cstheme="minorHAnsi"/>
          <w:color w:val="404040" w:themeColor="text1" w:themeTint="BF"/>
          <w:sz w:val="24"/>
        </w:rPr>
        <w:t xml:space="preserve"> and </w:t>
      </w:r>
      <w:r w:rsidR="00002FDD">
        <w:rPr>
          <w:rFonts w:cstheme="minorHAnsi"/>
          <w:color w:val="404040" w:themeColor="text1" w:themeTint="BF"/>
          <w:sz w:val="24"/>
        </w:rPr>
        <w:t xml:space="preserve">it </w:t>
      </w:r>
      <w:r w:rsidR="00F80CC4" w:rsidRPr="00073DDF">
        <w:rPr>
          <w:rFonts w:cstheme="minorHAnsi"/>
          <w:color w:val="404040" w:themeColor="text1" w:themeTint="BF"/>
          <w:sz w:val="24"/>
        </w:rPr>
        <w:t xml:space="preserve">will just hinder them from performing </w:t>
      </w:r>
      <w:r w:rsidR="00002FDD">
        <w:rPr>
          <w:rFonts w:cstheme="minorHAnsi"/>
          <w:color w:val="404040" w:themeColor="text1" w:themeTint="BF"/>
          <w:sz w:val="24"/>
        </w:rPr>
        <w:t xml:space="preserve">to </w:t>
      </w:r>
      <w:r w:rsidR="00F80CC4" w:rsidRPr="00073DDF">
        <w:rPr>
          <w:rFonts w:cstheme="minorHAnsi"/>
          <w:color w:val="404040" w:themeColor="text1" w:themeTint="BF"/>
          <w:sz w:val="24"/>
        </w:rPr>
        <w:t>the best of their abilities and receiving equal opportunities in the workplace.</w:t>
      </w:r>
    </w:p>
    <w:p w14:paraId="4934583F" w14:textId="51F2E8BA" w:rsidR="00C7193B" w:rsidRDefault="00C7193B" w:rsidP="00656547">
      <w:pPr>
        <w:spacing w:after="120" w:line="276" w:lineRule="auto"/>
        <w:ind w:left="0" w:right="0" w:firstLine="0"/>
        <w:jc w:val="right"/>
        <w:rPr>
          <w:rFonts w:cstheme="minorHAnsi"/>
          <w:i/>
          <w:iCs/>
          <w:color w:val="2E74B5" w:themeColor="accent5" w:themeShade="BF"/>
          <w:sz w:val="20"/>
          <w:szCs w:val="20"/>
          <w:lang w:val="en-PH" w:eastAsia="en-PH"/>
        </w:rPr>
      </w:pPr>
      <w:r w:rsidRPr="00073DDF">
        <w:rPr>
          <w:rFonts w:cstheme="minorHAnsi"/>
          <w:i/>
          <w:iCs/>
          <w:sz w:val="20"/>
          <w:szCs w:val="20"/>
          <w:lang w:val="en-PH" w:eastAsia="en-PH"/>
        </w:rPr>
        <w:t xml:space="preserve">Based on </w:t>
      </w:r>
      <w:hyperlink r:id="rId442" w:history="1">
        <w:r w:rsidRPr="00574B5C">
          <w:rPr>
            <w:rStyle w:val="Hyperlink"/>
            <w:rFonts w:cstheme="minorHAnsi"/>
            <w:i/>
            <w:iCs/>
            <w:color w:val="2E74B5" w:themeColor="accent5" w:themeShade="BF"/>
            <w:sz w:val="20"/>
            <w:szCs w:val="20"/>
            <w:u w:val="none"/>
            <w:lang w:val="en-PH" w:eastAsia="en-PH"/>
          </w:rPr>
          <w:t>Disability Discrimination</w:t>
        </w:r>
      </w:hyperlink>
      <w:r w:rsidRPr="00073DDF">
        <w:rPr>
          <w:rFonts w:cstheme="minorHAnsi"/>
          <w:i/>
          <w:iCs/>
          <w:sz w:val="20"/>
          <w:szCs w:val="20"/>
          <w:lang w:val="en-PH" w:eastAsia="en-PH"/>
        </w:rPr>
        <w:t xml:space="preserve">, used under </w:t>
      </w:r>
      <w:hyperlink r:id="rId443" w:history="1">
        <w:r w:rsidRPr="00574B5C">
          <w:rPr>
            <w:rStyle w:val="Hyperlink"/>
            <w:rFonts w:cstheme="minorHAnsi"/>
            <w:i/>
            <w:iCs/>
            <w:color w:val="2E74B5" w:themeColor="accent5" w:themeShade="BF"/>
            <w:sz w:val="20"/>
            <w:szCs w:val="20"/>
            <w:u w:val="none"/>
            <w:lang w:val="en-PH" w:eastAsia="en-PH"/>
          </w:rPr>
          <w:t>CC BY 4.0</w:t>
        </w:r>
      </w:hyperlink>
      <w:r w:rsidR="00002FDD" w:rsidRPr="00574B5C">
        <w:rPr>
          <w:rFonts w:cstheme="minorHAnsi"/>
          <w:i/>
          <w:iCs/>
          <w:color w:val="2E74B5" w:themeColor="accent5" w:themeShade="BF"/>
          <w:sz w:val="20"/>
          <w:szCs w:val="20"/>
          <w:lang w:val="en-PH" w:eastAsia="en-PH"/>
        </w:rPr>
        <w:t>.</w:t>
      </w:r>
      <w:r w:rsidRPr="00574B5C">
        <w:rPr>
          <w:rFonts w:cstheme="minorHAnsi"/>
          <w:i/>
          <w:iCs/>
          <w:color w:val="2E74B5" w:themeColor="accent5" w:themeShade="BF"/>
          <w:sz w:val="20"/>
          <w:szCs w:val="20"/>
          <w:lang w:val="en-PH" w:eastAsia="en-PH"/>
        </w:rPr>
        <w:t xml:space="preserve"> </w:t>
      </w:r>
      <w:hyperlink r:id="rId444" w:history="1">
        <w:r w:rsidR="00002FDD" w:rsidRPr="00574B5C">
          <w:rPr>
            <w:rStyle w:val="Hyperlink"/>
            <w:rFonts w:cstheme="minorHAnsi"/>
            <w:i/>
            <w:iCs/>
            <w:color w:val="2E74B5" w:themeColor="accent5" w:themeShade="BF"/>
            <w:sz w:val="20"/>
            <w:szCs w:val="20"/>
            <w:u w:val="none"/>
            <w:lang w:val="en-PH" w:eastAsia="en-PH"/>
          </w:rPr>
          <w:t>© Australian Human Rights Commission 2017.</w:t>
        </w:r>
      </w:hyperlink>
    </w:p>
    <w:p w14:paraId="3A484E47" w14:textId="77777777" w:rsidR="00073DDF" w:rsidRPr="00073DDF" w:rsidRDefault="00073DDF" w:rsidP="00656547">
      <w:pPr>
        <w:spacing w:after="120" w:line="276" w:lineRule="auto"/>
        <w:ind w:left="0" w:right="0" w:firstLine="0"/>
        <w:jc w:val="both"/>
        <w:rPr>
          <w:rFonts w:cstheme="minorHAnsi"/>
          <w:sz w:val="24"/>
          <w:szCs w:val="24"/>
          <w:lang w:val="en-PH" w:eastAsia="en-PH"/>
        </w:rPr>
      </w:pPr>
    </w:p>
    <w:p w14:paraId="6DF47F8D" w14:textId="34CDF459" w:rsidR="00073DDF" w:rsidRDefault="001412F8" w:rsidP="00656547">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Discrimination makes the PWD confused and feel broken. Some may take alcohol or drugs or may form negative impression</w:t>
      </w:r>
      <w:r w:rsidR="00002FDD">
        <w:rPr>
          <w:rFonts w:cstheme="minorHAnsi"/>
          <w:color w:val="404040" w:themeColor="text1" w:themeTint="BF"/>
          <w:sz w:val="24"/>
          <w:szCs w:val="24"/>
          <w:lang w:bidi="en-US"/>
        </w:rPr>
        <w:t>s</w:t>
      </w:r>
      <w:r>
        <w:rPr>
          <w:rFonts w:cstheme="minorHAnsi"/>
          <w:color w:val="404040" w:themeColor="text1" w:themeTint="BF"/>
          <w:sz w:val="24"/>
          <w:szCs w:val="24"/>
          <w:lang w:bidi="en-US"/>
        </w:rPr>
        <w:t xml:space="preserve"> o</w:t>
      </w:r>
      <w:r w:rsidR="00002FDD">
        <w:rPr>
          <w:rFonts w:cstheme="minorHAnsi"/>
          <w:color w:val="404040" w:themeColor="text1" w:themeTint="BF"/>
          <w:sz w:val="24"/>
          <w:szCs w:val="24"/>
          <w:lang w:bidi="en-US"/>
        </w:rPr>
        <w:t>f</w:t>
      </w:r>
      <w:r>
        <w:rPr>
          <w:rFonts w:cstheme="minorHAnsi"/>
          <w:color w:val="404040" w:themeColor="text1" w:themeTint="BF"/>
          <w:sz w:val="24"/>
          <w:szCs w:val="24"/>
          <w:lang w:bidi="en-US"/>
        </w:rPr>
        <w:t xml:space="preserve"> other people. Others even develop hatred for </w:t>
      </w:r>
      <w:r w:rsidR="001F10F9">
        <w:rPr>
          <w:rFonts w:cstheme="minorHAnsi"/>
          <w:color w:val="404040" w:themeColor="text1" w:themeTint="BF"/>
          <w:sz w:val="24"/>
          <w:szCs w:val="24"/>
          <w:lang w:bidi="en-US"/>
        </w:rPr>
        <w:t>others or</w:t>
      </w:r>
      <w:r>
        <w:rPr>
          <w:rFonts w:cstheme="minorHAnsi"/>
          <w:color w:val="404040" w:themeColor="text1" w:themeTint="BF"/>
          <w:sz w:val="24"/>
          <w:szCs w:val="24"/>
          <w:lang w:bidi="en-US"/>
        </w:rPr>
        <w:t xml:space="preserve"> withdraw themselves from people. These may lead to losing their job, quitting</w:t>
      </w:r>
      <w:r w:rsidR="001F10F9">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 or doing poorly at school.</w:t>
      </w:r>
    </w:p>
    <w:p w14:paraId="7214205B" w14:textId="789C0414" w:rsidR="00003FFC" w:rsidRPr="001412F8" w:rsidRDefault="00073DDF" w:rsidP="00656547">
      <w:pPr>
        <w:spacing w:after="120" w:line="276" w:lineRule="auto"/>
        <w:ind w:right="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5A1E1C8B" w14:textId="4DC1A986" w:rsidR="005F0922" w:rsidRPr="00FE206F" w:rsidRDefault="005F0922" w:rsidP="00656547">
      <w:pPr>
        <w:pStyle w:val="Heading3"/>
        <w:tabs>
          <w:tab w:val="left" w:pos="180"/>
        </w:tabs>
        <w:spacing w:line="276" w:lineRule="auto"/>
        <w:ind w:right="0"/>
        <w:rPr>
          <w:b/>
          <w:bCs/>
          <w:lang w:bidi="en-US"/>
        </w:rPr>
      </w:pPr>
      <w:bookmarkStart w:id="174" w:name="_Toc93510635"/>
      <w:bookmarkStart w:id="175" w:name="_Toc95334392"/>
      <w:bookmarkStart w:id="176" w:name="_Toc132374961"/>
      <w:r w:rsidRPr="00FE206F">
        <w:rPr>
          <w:b/>
          <w:bCs/>
        </w:rPr>
        <w:lastRenderedPageBreak/>
        <w:t>3.</w:t>
      </w:r>
      <w:r w:rsidR="00657FDC" w:rsidRPr="00FE206F">
        <w:rPr>
          <w:b/>
          <w:bCs/>
        </w:rPr>
        <w:t>1</w:t>
      </w:r>
      <w:r w:rsidRPr="00FE206F">
        <w:rPr>
          <w:b/>
          <w:bCs/>
        </w:rPr>
        <w:t xml:space="preserve">.2 </w:t>
      </w:r>
      <w:r w:rsidR="00F43E7D" w:rsidRPr="00FE206F">
        <w:rPr>
          <w:b/>
          <w:bCs/>
        </w:rPr>
        <w:t>Recognising</w:t>
      </w:r>
      <w:r w:rsidRPr="00FE206F">
        <w:rPr>
          <w:b/>
          <w:bCs/>
        </w:rPr>
        <w:t xml:space="preserve"> Barriers Clients </w:t>
      </w:r>
      <w:r w:rsidR="00CC3A4C">
        <w:rPr>
          <w:b/>
          <w:bCs/>
        </w:rPr>
        <w:t>A</w:t>
      </w:r>
      <w:r w:rsidRPr="00FE206F">
        <w:rPr>
          <w:b/>
          <w:bCs/>
        </w:rPr>
        <w:t>re Facing</w:t>
      </w:r>
      <w:bookmarkEnd w:id="174"/>
      <w:bookmarkEnd w:id="175"/>
      <w:bookmarkEnd w:id="176"/>
    </w:p>
    <w:p w14:paraId="5039F3F6" w14:textId="2802A780" w:rsidR="005F0922" w:rsidRPr="00FE206F" w:rsidRDefault="005F0922"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Here are some strategies you can follow to </w:t>
      </w:r>
      <w:r w:rsidR="00F43E7D" w:rsidRPr="00FE206F">
        <w:rPr>
          <w:rFonts w:cstheme="minorHAnsi"/>
          <w:color w:val="404040" w:themeColor="text1" w:themeTint="BF"/>
          <w:sz w:val="24"/>
          <w:lang w:bidi="en-US"/>
        </w:rPr>
        <w:t>recognise</w:t>
      </w:r>
      <w:r w:rsidRPr="00FE206F">
        <w:rPr>
          <w:rFonts w:cstheme="minorHAnsi"/>
          <w:color w:val="404040" w:themeColor="text1" w:themeTint="BF"/>
          <w:sz w:val="24"/>
          <w:lang w:bidi="en-US"/>
        </w:rPr>
        <w:t xml:space="preserve"> barriers your clients may face:</w:t>
      </w:r>
    </w:p>
    <w:p w14:paraId="5E208D52" w14:textId="77777777" w:rsidR="00002FDD" w:rsidRDefault="005F0922" w:rsidP="00656547">
      <w:pPr>
        <w:pStyle w:val="ListParagraph"/>
        <w:numPr>
          <w:ilvl w:val="0"/>
          <w:numId w:val="135"/>
        </w:numPr>
        <w:spacing w:after="120" w:line="276" w:lineRule="auto"/>
        <w:ind w:left="714" w:right="0" w:hanging="357"/>
        <w:contextualSpacing w:val="0"/>
        <w:jc w:val="both"/>
        <w:rPr>
          <w:rFonts w:cstheme="minorHAnsi"/>
          <w:color w:val="404040" w:themeColor="text1" w:themeTint="BF"/>
          <w:sz w:val="24"/>
          <w:lang w:bidi="en-US"/>
        </w:rPr>
      </w:pPr>
      <w:r w:rsidRPr="00B62EAC">
        <w:rPr>
          <w:rFonts w:cstheme="minorHAnsi"/>
          <w:b/>
          <w:bCs/>
          <w:color w:val="404040" w:themeColor="text1" w:themeTint="BF"/>
          <w:sz w:val="24"/>
          <w:lang w:bidi="en-US"/>
        </w:rPr>
        <w:t>Review the individualised plan of the client.</w:t>
      </w:r>
    </w:p>
    <w:p w14:paraId="142F1D74" w14:textId="65FAB5E2" w:rsidR="00073DDF" w:rsidRPr="00073DDF" w:rsidRDefault="005F0922"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B62EAC">
        <w:rPr>
          <w:rFonts w:cstheme="minorHAnsi"/>
          <w:color w:val="404040" w:themeColor="text1" w:themeTint="BF"/>
          <w:sz w:val="24"/>
          <w:lang w:bidi="en-US"/>
        </w:rPr>
        <w:t xml:space="preserve">The individualised plan should outline the client’s </w:t>
      </w:r>
      <w:r w:rsidR="00D83E51" w:rsidRPr="00B62EAC">
        <w:rPr>
          <w:rFonts w:cstheme="minorHAnsi"/>
          <w:color w:val="404040" w:themeColor="text1" w:themeTint="BF"/>
          <w:sz w:val="24"/>
          <w:lang w:bidi="en-US"/>
        </w:rPr>
        <w:t>needs, interests, abilities and preferences</w:t>
      </w:r>
      <w:r w:rsidRPr="00B62EAC">
        <w:rPr>
          <w:rFonts w:cstheme="minorHAnsi"/>
          <w:color w:val="404040" w:themeColor="text1" w:themeTint="BF"/>
          <w:sz w:val="24"/>
          <w:lang w:bidi="en-US"/>
        </w:rPr>
        <w:t>. It should also contain social, religious and cultural beliefs. Make sure to review the client’s individualised plan.</w:t>
      </w:r>
    </w:p>
    <w:p w14:paraId="07041777" w14:textId="77777777" w:rsid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See if the client can physically access a service or amenity.</w:t>
      </w:r>
    </w:p>
    <w:p w14:paraId="6FADEF00" w14:textId="523CF15B" w:rsidR="005F0922" w:rsidRPr="00FE206F" w:rsidRDefault="005F0922"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This means checking if the client can independently get to and enter a place.</w:t>
      </w:r>
    </w:p>
    <w:p w14:paraId="6683D1CB" w14:textId="77777777" w:rsid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See if the environment of the client is accessible.</w:t>
      </w:r>
    </w:p>
    <w:p w14:paraId="7EB6D49F" w14:textId="2BB1FEAC" w:rsidR="005F0922" w:rsidRPr="00FE206F" w:rsidRDefault="005F0922"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This means checking if the space includes</w:t>
      </w:r>
      <w:r w:rsidR="00B31F9C"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but is not limited to</w:t>
      </w:r>
      <w:r w:rsidR="00B31F9C"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the following:</w:t>
      </w:r>
    </w:p>
    <w:p w14:paraId="4707E141" w14:textId="77777777" w:rsidR="005F0922" w:rsidRPr="00FE206F" w:rsidRDefault="005F0922" w:rsidP="00656547">
      <w:pPr>
        <w:tabs>
          <w:tab w:val="left" w:pos="180"/>
        </w:tabs>
        <w:spacing w:after="120" w:line="276" w:lineRule="auto"/>
        <w:ind w:left="72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E25BA5C" wp14:editId="353CE118">
            <wp:extent cx="5232400" cy="1847850"/>
            <wp:effectExtent l="38100" t="0" r="25400" b="19050"/>
            <wp:docPr id="876719985" name="Diagram 8767199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3D7A3ADF" w14:textId="77777777" w:rsid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Interview the client.</w:t>
      </w:r>
    </w:p>
    <w:p w14:paraId="1D05CE75" w14:textId="2A23E0F7" w:rsidR="00F31D15" w:rsidRPr="00FB57BA" w:rsidRDefault="005F0922"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Remember that the client is both the recipient and source of their service delivery. They know and understand their own experiences better than anyone. Make sure to ask the client what barriers they have experienced </w:t>
      </w:r>
      <w:r w:rsidR="00D83E51" w:rsidRPr="00FE206F">
        <w:rPr>
          <w:rFonts w:cstheme="minorHAnsi"/>
          <w:color w:val="404040" w:themeColor="text1" w:themeTint="BF"/>
          <w:sz w:val="24"/>
          <w:lang w:bidi="en-US"/>
        </w:rPr>
        <w:t>when socialising with others.</w:t>
      </w:r>
    </w:p>
    <w:p w14:paraId="2A453827" w14:textId="77777777" w:rsidR="00002FDD" w:rsidRP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262626" w:themeColor="text1" w:themeTint="D9"/>
          <w:sz w:val="24"/>
          <w:lang w:bidi="en-US"/>
        </w:rPr>
      </w:pPr>
      <w:r w:rsidRPr="00FE206F">
        <w:rPr>
          <w:rFonts w:cstheme="minorHAnsi"/>
          <w:b/>
          <w:bCs/>
          <w:color w:val="404040" w:themeColor="text1" w:themeTint="BF"/>
          <w:sz w:val="24"/>
          <w:lang w:bidi="en-US"/>
        </w:rPr>
        <w:t xml:space="preserve">Interview </w:t>
      </w:r>
      <w:r w:rsidR="00D83E51" w:rsidRPr="00FE206F">
        <w:rPr>
          <w:rFonts w:cstheme="minorHAnsi"/>
          <w:b/>
          <w:bCs/>
          <w:color w:val="404040" w:themeColor="text1" w:themeTint="BF"/>
          <w:sz w:val="24"/>
          <w:lang w:bidi="en-US"/>
        </w:rPr>
        <w:t>the family, friends and carers</w:t>
      </w:r>
      <w:r w:rsidRPr="00FE206F">
        <w:rPr>
          <w:rFonts w:cstheme="minorHAnsi"/>
          <w:b/>
          <w:bCs/>
          <w:color w:val="404040" w:themeColor="text1" w:themeTint="BF"/>
          <w:sz w:val="24"/>
          <w:lang w:bidi="en-US"/>
        </w:rPr>
        <w:t xml:space="preserve"> of the client.</w:t>
      </w:r>
    </w:p>
    <w:p w14:paraId="42C354EB" w14:textId="54E7CF72" w:rsidR="00657FDC" w:rsidRPr="00FB57BA" w:rsidRDefault="00D83E51" w:rsidP="00A85D0C">
      <w:pPr>
        <w:pStyle w:val="ListParagraph"/>
        <w:tabs>
          <w:tab w:val="left" w:pos="180"/>
        </w:tabs>
        <w:spacing w:after="120" w:line="276" w:lineRule="auto"/>
        <w:ind w:left="714" w:right="0" w:firstLine="0"/>
        <w:contextualSpacing w:val="0"/>
        <w:jc w:val="both"/>
        <w:rPr>
          <w:rFonts w:cstheme="minorHAnsi"/>
          <w:color w:val="262626" w:themeColor="text1" w:themeTint="D9"/>
          <w:sz w:val="24"/>
          <w:lang w:bidi="en-US"/>
        </w:rPr>
      </w:pPr>
      <w:r w:rsidRPr="00FE206F">
        <w:rPr>
          <w:rFonts w:cstheme="minorHAnsi"/>
          <w:color w:val="404040" w:themeColor="text1" w:themeTint="BF"/>
          <w:sz w:val="24"/>
          <w:lang w:bidi="en-US"/>
        </w:rPr>
        <w:t>These people</w:t>
      </w:r>
      <w:r w:rsidR="005F0922" w:rsidRPr="00FE206F">
        <w:rPr>
          <w:rFonts w:cstheme="minorHAnsi"/>
          <w:color w:val="404040" w:themeColor="text1" w:themeTint="BF"/>
          <w:sz w:val="24"/>
          <w:lang w:bidi="en-US"/>
        </w:rPr>
        <w:t xml:space="preserve"> can examine the barriers the client faces </w:t>
      </w:r>
      <w:r w:rsidRPr="00FE206F">
        <w:rPr>
          <w:rFonts w:cstheme="minorHAnsi"/>
          <w:color w:val="404040" w:themeColor="text1" w:themeTint="BF"/>
          <w:sz w:val="24"/>
          <w:lang w:bidi="en-US"/>
        </w:rPr>
        <w:t>when socialising with others</w:t>
      </w:r>
      <w:r w:rsidR="005F0922" w:rsidRPr="00FE206F">
        <w:rPr>
          <w:rFonts w:cstheme="minorHAnsi"/>
          <w:color w:val="404040" w:themeColor="text1" w:themeTint="BF"/>
          <w:sz w:val="24"/>
          <w:lang w:bidi="en-US"/>
        </w:rPr>
        <w:t xml:space="preserve">. As such, make sure to ask the </w:t>
      </w:r>
      <w:r w:rsidRPr="00FE206F">
        <w:rPr>
          <w:rFonts w:cstheme="minorHAnsi"/>
          <w:color w:val="404040" w:themeColor="text1" w:themeTint="BF"/>
          <w:sz w:val="24"/>
          <w:lang w:bidi="en-US"/>
        </w:rPr>
        <w:t xml:space="preserve">client’s </w:t>
      </w:r>
      <w:r w:rsidR="00FF6B8B" w:rsidRPr="00FE206F">
        <w:rPr>
          <w:rFonts w:cstheme="minorHAnsi"/>
          <w:color w:val="404040" w:themeColor="text1" w:themeTint="BF"/>
          <w:sz w:val="24"/>
          <w:lang w:bidi="en-US"/>
        </w:rPr>
        <w:t>family, friends</w:t>
      </w:r>
      <w:r w:rsidRPr="00FE206F">
        <w:rPr>
          <w:rFonts w:cstheme="minorHAnsi"/>
          <w:color w:val="404040" w:themeColor="text1" w:themeTint="BF"/>
          <w:sz w:val="24"/>
          <w:lang w:bidi="en-US"/>
        </w:rPr>
        <w:t xml:space="preserve"> and carers for</w:t>
      </w:r>
      <w:r w:rsidR="005F0922" w:rsidRPr="00FE206F">
        <w:rPr>
          <w:rFonts w:cstheme="minorHAnsi"/>
          <w:color w:val="404040" w:themeColor="text1" w:themeTint="BF"/>
          <w:sz w:val="24"/>
          <w:lang w:bidi="en-US"/>
        </w:rPr>
        <w:t xml:space="preserve"> their observations on what may impact the client's </w:t>
      </w:r>
      <w:r w:rsidRPr="00FE206F">
        <w:rPr>
          <w:rFonts w:cstheme="minorHAnsi"/>
          <w:color w:val="404040" w:themeColor="text1" w:themeTint="BF"/>
          <w:sz w:val="24"/>
          <w:lang w:bidi="en-US"/>
        </w:rPr>
        <w:t>community participation and social inclusion</w:t>
      </w:r>
      <w:r w:rsidR="00002FDD">
        <w:rPr>
          <w:rFonts w:cstheme="minorHAnsi"/>
          <w:color w:val="404040" w:themeColor="text1" w:themeTint="BF"/>
          <w:sz w:val="24"/>
          <w:lang w:bidi="en-US"/>
        </w:rPr>
        <w:t>.</w:t>
      </w:r>
    </w:p>
    <w:p w14:paraId="24829C1F" w14:textId="77777777" w:rsidR="00FB57BA" w:rsidRPr="00FB57BA" w:rsidRDefault="00FB57BA" w:rsidP="00656547">
      <w:pPr>
        <w:tabs>
          <w:tab w:val="left" w:pos="180"/>
        </w:tabs>
        <w:spacing w:after="120" w:line="276" w:lineRule="auto"/>
        <w:ind w:left="0" w:right="0" w:firstLine="0"/>
        <w:jc w:val="both"/>
        <w:rPr>
          <w:rFonts w:cstheme="minorHAnsi"/>
          <w:color w:val="262626" w:themeColor="text1" w:themeTint="D9"/>
          <w:sz w:val="24"/>
          <w:lang w:bidi="en-US"/>
        </w:rPr>
      </w:pPr>
    </w:p>
    <w:tbl>
      <w:tblPr>
        <w:tblStyle w:val="TableGrid"/>
        <w:tblW w:w="4600" w:type="pct"/>
        <w:tblInd w:w="704" w:type="dxa"/>
        <w:tblLayout w:type="fixed"/>
        <w:tblLook w:val="04A0" w:firstRow="1" w:lastRow="0" w:firstColumn="1" w:lastColumn="0" w:noHBand="0" w:noVBand="1"/>
      </w:tblPr>
      <w:tblGrid>
        <w:gridCol w:w="1983"/>
        <w:gridCol w:w="6321"/>
      </w:tblGrid>
      <w:tr w:rsidR="0023015C" w:rsidRPr="00B123E7" w14:paraId="2278E615" w14:textId="77777777" w:rsidTr="00FB57BA">
        <w:tc>
          <w:tcPr>
            <w:tcW w:w="1985" w:type="dxa"/>
            <w:tcBorders>
              <w:top w:val="nil"/>
              <w:left w:val="nil"/>
              <w:bottom w:val="nil"/>
              <w:right w:val="nil"/>
            </w:tcBorders>
          </w:tcPr>
          <w:p w14:paraId="5C2E8389" w14:textId="77777777" w:rsidR="0023015C" w:rsidRPr="00B123E7" w:rsidRDefault="0023015C" w:rsidP="00656547">
            <w:pPr>
              <w:spacing w:after="120" w:line="276" w:lineRule="auto"/>
              <w:ind w:left="0" w:right="0" w:firstLine="0"/>
              <w:jc w:val="center"/>
              <w:rPr>
                <w:rFonts w:cstheme="minorHAnsi"/>
                <w:color w:val="262626" w:themeColor="text1" w:themeTint="D9"/>
                <w:lang w:bidi="en-US"/>
              </w:rPr>
            </w:pPr>
            <w:r w:rsidRPr="00B123E7">
              <w:rPr>
                <w:rFonts w:cstheme="minorHAnsi"/>
                <w:noProof/>
                <w:color w:val="262626" w:themeColor="text1" w:themeTint="D9"/>
                <w:lang w:bidi="en-US"/>
              </w:rPr>
              <w:drawing>
                <wp:inline distT="0" distB="0" distL="0" distR="0" wp14:anchorId="131F6BC1" wp14:editId="37758077">
                  <wp:extent cx="852853" cy="900000"/>
                  <wp:effectExtent l="0" t="0" r="4445"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7F7917DA" w14:textId="5C23CF00" w:rsidR="0023015C" w:rsidRPr="00B123E7" w:rsidRDefault="0023015C" w:rsidP="00656547">
            <w:pPr>
              <w:spacing w:after="120" w:line="276" w:lineRule="auto"/>
              <w:ind w:left="0" w:right="0" w:firstLine="0"/>
              <w:jc w:val="both"/>
              <w:rPr>
                <w:rFonts w:cstheme="minorHAnsi"/>
                <w:b/>
                <w:bCs/>
                <w:color w:val="FF595E"/>
                <w:sz w:val="28"/>
                <w:lang w:bidi="en-US"/>
              </w:rPr>
            </w:pPr>
            <w:r w:rsidRPr="00B123E7">
              <w:rPr>
                <w:rFonts w:cstheme="minorHAnsi"/>
                <w:b/>
                <w:bCs/>
                <w:color w:val="FF595E"/>
                <w:sz w:val="28"/>
                <w:lang w:bidi="en-US"/>
              </w:rPr>
              <w:t>Checkpoint! Let's Review</w:t>
            </w:r>
          </w:p>
          <w:p w14:paraId="639502CD" w14:textId="7B9438E2" w:rsidR="0023015C" w:rsidRPr="00111EBA" w:rsidRDefault="0023015C" w:rsidP="00656547">
            <w:pPr>
              <w:numPr>
                <w:ilvl w:val="0"/>
                <w:numId w:val="97"/>
              </w:numPr>
              <w:spacing w:after="120" w:line="276" w:lineRule="auto"/>
              <w:ind w:left="714" w:right="0" w:hanging="357"/>
              <w:jc w:val="both"/>
              <w:rPr>
                <w:rFonts w:cstheme="minorHAnsi"/>
                <w:color w:val="404040" w:themeColor="text1" w:themeTint="BF"/>
                <w:lang w:bidi="en-US"/>
              </w:rPr>
            </w:pPr>
            <w:r w:rsidRPr="00FE206F">
              <w:rPr>
                <w:color w:val="404040" w:themeColor="text1" w:themeTint="BF"/>
                <w:lang w:bidi="en-US"/>
              </w:rPr>
              <w:t>There are different barriers to community participation and social inclusion.</w:t>
            </w:r>
          </w:p>
          <w:p w14:paraId="66994F02" w14:textId="77777777" w:rsidR="0023015C" w:rsidRPr="00B123E7" w:rsidRDefault="0023015C" w:rsidP="00656547">
            <w:pPr>
              <w:numPr>
                <w:ilvl w:val="0"/>
                <w:numId w:val="97"/>
              </w:numPr>
              <w:spacing w:after="120" w:line="276" w:lineRule="auto"/>
              <w:ind w:left="714" w:right="0" w:hanging="357"/>
              <w:jc w:val="both"/>
              <w:rPr>
                <w:rFonts w:cstheme="minorHAnsi"/>
                <w:color w:val="262626" w:themeColor="text1" w:themeTint="D9"/>
                <w:sz w:val="22"/>
                <w:szCs w:val="20"/>
                <w:lang w:bidi="en-US"/>
              </w:rPr>
            </w:pPr>
            <w:r w:rsidRPr="00FE206F">
              <w:rPr>
                <w:color w:val="404040" w:themeColor="text1" w:themeTint="BF"/>
                <w:lang w:bidi="en-US"/>
              </w:rPr>
              <w:t>There are ways for you to recognise these barriers.</w:t>
            </w:r>
          </w:p>
        </w:tc>
      </w:tr>
    </w:tbl>
    <w:p w14:paraId="75DFAE75" w14:textId="1D683B9A" w:rsidR="005F0922" w:rsidRPr="008A5996" w:rsidRDefault="005F0922" w:rsidP="00656547">
      <w:pPr>
        <w:tabs>
          <w:tab w:val="left" w:pos="180"/>
        </w:tabs>
        <w:spacing w:after="120" w:line="276" w:lineRule="auto"/>
        <w:ind w:left="0" w:right="0" w:firstLine="0"/>
        <w:jc w:val="both"/>
        <w:rPr>
          <w:rFonts w:cstheme="minorHAnsi"/>
          <w:color w:val="262626" w:themeColor="text1" w:themeTint="D9"/>
          <w:sz w:val="24"/>
          <w:lang w:bidi="en-US"/>
        </w:rPr>
      </w:pPr>
      <w:r w:rsidRPr="008A5996">
        <w:rPr>
          <w:rFonts w:cstheme="minorHAnsi"/>
          <w:color w:val="262626" w:themeColor="text1" w:themeTint="D9"/>
          <w:sz w:val="24"/>
          <w:lang w:bidi="en-US"/>
        </w:rPr>
        <w:br w:type="page"/>
      </w:r>
    </w:p>
    <w:p w14:paraId="00858EB0" w14:textId="30B8863A" w:rsidR="003327E1" w:rsidRPr="00C16E1B" w:rsidRDefault="00C32D5E" w:rsidP="00656547">
      <w:pPr>
        <w:pStyle w:val="Heading2"/>
        <w:ind w:left="720" w:right="0" w:hanging="720"/>
        <w:rPr>
          <w:rFonts w:cs="Arial"/>
          <w:color w:val="7F7F7F" w:themeColor="text1" w:themeTint="80"/>
          <w:sz w:val="32"/>
          <w:szCs w:val="32"/>
          <w:lang w:val="en-AU"/>
        </w:rPr>
      </w:pPr>
      <w:bookmarkStart w:id="177" w:name="_Toc132374962"/>
      <w:bookmarkStart w:id="178" w:name="_Toc95334393"/>
      <w:r w:rsidRPr="00C16E1B">
        <w:rPr>
          <w:rFonts w:cs="Arial"/>
          <w:color w:val="7F7F7F" w:themeColor="text1" w:themeTint="80"/>
          <w:sz w:val="32"/>
          <w:szCs w:val="32"/>
          <w:lang w:val="en-AU"/>
        </w:rPr>
        <w:lastRenderedPageBreak/>
        <w:t>3.2</w:t>
      </w:r>
      <w:r w:rsidRPr="00C16E1B">
        <w:rPr>
          <w:rFonts w:cs="Arial"/>
          <w:color w:val="7F7F7F" w:themeColor="text1" w:themeTint="80"/>
          <w:sz w:val="32"/>
          <w:szCs w:val="32"/>
          <w:lang w:val="en-AU"/>
        </w:rPr>
        <w:tab/>
      </w:r>
      <w:r w:rsidR="001F7C3F">
        <w:rPr>
          <w:rFonts w:cs="Arial"/>
          <w:color w:val="7F7F7F" w:themeColor="text1" w:themeTint="80"/>
          <w:sz w:val="32"/>
          <w:szCs w:val="32"/>
          <w:lang w:val="en-AU"/>
        </w:rPr>
        <w:t>Identify and Report Gaps in Assistive Technology Needs</w:t>
      </w:r>
      <w:bookmarkEnd w:id="177"/>
      <w:r w:rsidR="001F7C3F">
        <w:rPr>
          <w:rFonts w:cs="Arial"/>
          <w:color w:val="7F7F7F" w:themeColor="text1" w:themeTint="80"/>
          <w:sz w:val="32"/>
          <w:szCs w:val="32"/>
          <w:lang w:val="en-AU"/>
        </w:rPr>
        <w:t xml:space="preserve"> </w:t>
      </w:r>
      <w:bookmarkEnd w:id="178"/>
    </w:p>
    <w:p w14:paraId="44473E15" w14:textId="77777777" w:rsidR="008A4668" w:rsidRPr="0097093B" w:rsidRDefault="008A4668" w:rsidP="00656547">
      <w:pPr>
        <w:spacing w:after="120" w:line="276" w:lineRule="auto"/>
        <w:ind w:left="0" w:right="0" w:firstLine="0"/>
        <w:jc w:val="both"/>
        <w:rPr>
          <w:rFonts w:cstheme="minorHAnsi"/>
          <w:noProof/>
          <w:color w:val="404040" w:themeColor="text1" w:themeTint="BF"/>
          <w:sz w:val="24"/>
          <w:lang w:bidi="en-US"/>
        </w:rPr>
      </w:pPr>
      <w:r w:rsidRPr="0097093B">
        <w:rPr>
          <w:rFonts w:cstheme="minorHAnsi"/>
          <w:noProof/>
          <w:color w:val="404040" w:themeColor="text1" w:themeTint="BF"/>
          <w:sz w:val="24"/>
          <w:lang w:eastAsia="en-PH"/>
        </w:rPr>
        <w:drawing>
          <wp:inline distT="0" distB="0" distL="0" distR="0" wp14:anchorId="0D2D7A32" wp14:editId="60FC9633">
            <wp:extent cx="5731200" cy="3474000"/>
            <wp:effectExtent l="0" t="0" r="3175" b="0"/>
            <wp:docPr id="7200" name="Picture 7200" descr="A person and 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and a child in a wheelchair&#10;&#10;Description automatically generated with medium confidence"/>
                    <pic:cNvPicPr/>
                  </pic:nvPicPr>
                  <pic:blipFill rotWithShape="1">
                    <a:blip r:embed="rId450" cstate="print">
                      <a:extLst>
                        <a:ext uri="{28A0092B-C50C-407E-A947-70E740481C1C}">
                          <a14:useLocalDpi xmlns:a14="http://schemas.microsoft.com/office/drawing/2010/main" val="0"/>
                        </a:ext>
                      </a:extLst>
                    </a:blip>
                    <a:srcRect t="8612" b="195"/>
                    <a:stretch/>
                  </pic:blipFill>
                  <pic:spPr bwMode="auto">
                    <a:xfrm>
                      <a:off x="0" y="0"/>
                      <a:ext cx="5731200" cy="3474000"/>
                    </a:xfrm>
                    <a:prstGeom prst="rect">
                      <a:avLst/>
                    </a:prstGeom>
                    <a:ln>
                      <a:noFill/>
                    </a:ln>
                    <a:extLst>
                      <a:ext uri="{53640926-AAD7-44D8-BBD7-CCE9431645EC}">
                        <a14:shadowObscured xmlns:a14="http://schemas.microsoft.com/office/drawing/2010/main"/>
                      </a:ext>
                    </a:extLst>
                  </pic:spPr>
                </pic:pic>
              </a:graphicData>
            </a:graphic>
          </wp:inline>
        </w:drawing>
      </w:r>
    </w:p>
    <w:p w14:paraId="7C258205" w14:textId="698BB0E6"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Recall the discussion of assistive technology in Subchapter 2.4 of this Learner Guide. Using assistive technology enables a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 xml:space="preserve"> to:</w:t>
      </w:r>
    </w:p>
    <w:p w14:paraId="45F9E437" w14:textId="33299FEA" w:rsidR="008A4668" w:rsidRPr="00FE206F" w:rsidRDefault="00111EBA" w:rsidP="00656547">
      <w:pPr>
        <w:pStyle w:val="ListParagraph"/>
        <w:numPr>
          <w:ilvl w:val="0"/>
          <w:numId w:val="39"/>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Improve their independence by easing the decision-making process</w:t>
      </w:r>
    </w:p>
    <w:p w14:paraId="1EB4E920" w14:textId="1B76FCA4" w:rsidR="008A4668" w:rsidRPr="00FE206F" w:rsidRDefault="00111EBA" w:rsidP="00656547">
      <w:pPr>
        <w:pStyle w:val="ListParagraph"/>
        <w:numPr>
          <w:ilvl w:val="0"/>
          <w:numId w:val="39"/>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Take care of themselves and others despite their impairment</w:t>
      </w:r>
      <w:r w:rsidR="008A4668" w:rsidRPr="00FE206F">
        <w:rPr>
          <w:rFonts w:cstheme="minorHAnsi"/>
          <w:noProof/>
          <w:color w:val="404040" w:themeColor="text1" w:themeTint="BF"/>
          <w:sz w:val="24"/>
          <w:lang w:bidi="en-US"/>
        </w:rPr>
        <w:t>s</w:t>
      </w:r>
    </w:p>
    <w:p w14:paraId="1D602D9E" w14:textId="6F5BD212" w:rsidR="008A4668" w:rsidRPr="00FE206F" w:rsidRDefault="00111EBA" w:rsidP="00656547">
      <w:pPr>
        <w:pStyle w:val="ListParagraph"/>
        <w:numPr>
          <w:ilvl w:val="0"/>
          <w:numId w:val="39"/>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Participate in their community fully by allowing them to work and volunteer independently</w:t>
      </w:r>
    </w:p>
    <w:p w14:paraId="0DC2DAB2" w14:textId="2F0E4E6F"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Assistive technology is vital in promoting and maintaining the independence of PWDs in society. The technology either enables or eases the process for a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 xml:space="preserve"> to perform a task. It minimises the impact of their impairment and increases their safety. The scope and breadth of assistive technology for various tasks </w:t>
      </w:r>
      <w:r w:rsidR="00276346" w:rsidRPr="00FE206F">
        <w:rPr>
          <w:rFonts w:cstheme="minorHAnsi"/>
          <w:noProof/>
          <w:color w:val="404040" w:themeColor="text1" w:themeTint="BF"/>
          <w:sz w:val="24"/>
          <w:lang w:bidi="en-US"/>
        </w:rPr>
        <w:t>were</w:t>
      </w:r>
      <w:r w:rsidRPr="00FE206F">
        <w:rPr>
          <w:rFonts w:cstheme="minorHAnsi"/>
          <w:noProof/>
          <w:color w:val="404040" w:themeColor="text1" w:themeTint="BF"/>
          <w:sz w:val="24"/>
          <w:lang w:bidi="en-US"/>
        </w:rPr>
        <w:t xml:space="preserve"> further discussed in Section 2.4.1 of this Learner Guide.</w:t>
      </w:r>
    </w:p>
    <w:p w14:paraId="0146997F" w14:textId="3096F014" w:rsidR="00276346"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Part of recognising the barriers to community participation your clients face is identifying gaps in their use of assistive technology. This identification must be </w:t>
      </w:r>
      <w:r w:rsidR="00912D64" w:rsidRPr="00FE206F">
        <w:rPr>
          <w:rFonts w:cstheme="minorHAnsi"/>
          <w:noProof/>
          <w:color w:val="404040" w:themeColor="text1" w:themeTint="BF"/>
          <w:sz w:val="24"/>
          <w:lang w:bidi="en-US"/>
        </w:rPr>
        <w:t>mad</w:t>
      </w:r>
      <w:r w:rsidRPr="00FE206F">
        <w:rPr>
          <w:rFonts w:cstheme="minorHAnsi"/>
          <w:noProof/>
          <w:color w:val="404040" w:themeColor="text1" w:themeTint="BF"/>
          <w:sz w:val="24"/>
          <w:lang w:bidi="en-US"/>
        </w:rPr>
        <w:t xml:space="preserve">e in consultation with PWDs. </w:t>
      </w:r>
      <w:r w:rsidRPr="00FE206F">
        <w:rPr>
          <w:rFonts w:cstheme="minorHAnsi"/>
          <w:i/>
          <w:iCs/>
          <w:noProof/>
          <w:color w:val="404040" w:themeColor="text1" w:themeTint="BF"/>
          <w:sz w:val="24"/>
          <w:lang w:bidi="en-US"/>
        </w:rPr>
        <w:t>Gaps</w:t>
      </w:r>
      <w:r w:rsidRPr="00FE206F">
        <w:rPr>
          <w:rFonts w:cstheme="minorHAnsi"/>
          <w:noProof/>
          <w:color w:val="404040" w:themeColor="text1" w:themeTint="BF"/>
          <w:sz w:val="24"/>
          <w:lang w:bidi="en-US"/>
        </w:rPr>
        <w:t xml:space="preserve"> refer to areas where assistive technology fails to meet the individual needs of a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 These gaps must be reported according to your organisation's policies and procedures. Doing so ensures that your clients will have the optimal ability to live an independent life in their community.</w:t>
      </w:r>
    </w:p>
    <w:p w14:paraId="63F93590" w14:textId="2EA16904" w:rsidR="00557E1A" w:rsidRPr="00FE206F" w:rsidRDefault="00557E1A"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br w:type="page"/>
      </w:r>
    </w:p>
    <w:p w14:paraId="146315CA" w14:textId="27618A09"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lastRenderedPageBreak/>
        <w:t>Here are some examples of gaps in a client’s use of assistive technology:</w:t>
      </w:r>
    </w:p>
    <w:p w14:paraId="3847AA32" w14:textId="29850CB4" w:rsidR="008A4668" w:rsidRPr="00FE206F" w:rsidRDefault="008A4668" w:rsidP="00656547">
      <w:pPr>
        <w:pStyle w:val="ListParagraph"/>
        <w:numPr>
          <w:ilvl w:val="0"/>
          <w:numId w:val="38"/>
        </w:numPr>
        <w:spacing w:after="120" w:line="276" w:lineRule="auto"/>
        <w:ind w:left="714" w:right="0" w:hanging="357"/>
        <w:contextualSpacing w:val="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t>Lack of appropriate training for support staff to assist the client’s use of assistive technology</w:t>
      </w:r>
    </w:p>
    <w:p w14:paraId="30590267" w14:textId="431A1E99"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There are times whe</w:t>
      </w:r>
      <w:r w:rsidR="00912D64" w:rsidRPr="00FE206F">
        <w:rPr>
          <w:rFonts w:cstheme="minorHAnsi"/>
          <w:noProof/>
          <w:color w:val="404040" w:themeColor="text1" w:themeTint="BF"/>
          <w:sz w:val="24"/>
          <w:lang w:bidi="en-US"/>
        </w:rPr>
        <w:t>n</w:t>
      </w:r>
      <w:r w:rsidRPr="00FE206F">
        <w:rPr>
          <w:rFonts w:cstheme="minorHAnsi"/>
          <w:noProof/>
          <w:color w:val="404040" w:themeColor="text1" w:themeTint="BF"/>
          <w:sz w:val="24"/>
          <w:lang w:bidi="en-US"/>
        </w:rPr>
        <w:t xml:space="preserve"> devices and equipment are prescribed to a client that their support staff may not be familiar with. This lack of familiarity may lead to instances where a staff member may not respond to the client. An example of this would be when the assistive device or equipment does not function as expected. An untrained support staff member would be unable to troubleshoot the issue with the client.</w:t>
      </w:r>
    </w:p>
    <w:p w14:paraId="61BDF2C5" w14:textId="70451C45" w:rsidR="008A4668" w:rsidRPr="00FE206F" w:rsidRDefault="008A4668" w:rsidP="00656547">
      <w:pPr>
        <w:pStyle w:val="ListParagraph"/>
        <w:numPr>
          <w:ilvl w:val="0"/>
          <w:numId w:val="38"/>
        </w:numPr>
        <w:spacing w:after="120" w:line="276" w:lineRule="auto"/>
        <w:ind w:left="714" w:right="0" w:hanging="357"/>
        <w:contextualSpacing w:val="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t>Lack of access to assistive technology</w:t>
      </w:r>
    </w:p>
    <w:p w14:paraId="4F176919" w14:textId="52EF093B"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This lack of access can include</w:t>
      </w:r>
      <w:r w:rsidR="00111EBA">
        <w:rPr>
          <w:rFonts w:cstheme="minorHAnsi"/>
          <w:noProof/>
          <w:color w:val="404040" w:themeColor="text1" w:themeTint="BF"/>
          <w:sz w:val="24"/>
          <w:lang w:bidi="en-US"/>
        </w:rPr>
        <w:t xml:space="preserve"> the following</w:t>
      </w:r>
      <w:r w:rsidRPr="00FE206F">
        <w:rPr>
          <w:rFonts w:cstheme="minorHAnsi"/>
          <w:noProof/>
          <w:color w:val="404040" w:themeColor="text1" w:themeTint="BF"/>
          <w:sz w:val="24"/>
          <w:lang w:bidi="en-US"/>
        </w:rPr>
        <w:t>:</w:t>
      </w:r>
    </w:p>
    <w:p w14:paraId="5027D5BF" w14:textId="70FF5FC4"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Lack of financial assistance to acquire </w:t>
      </w:r>
      <w:r w:rsidR="008A4668" w:rsidRPr="00FE206F">
        <w:rPr>
          <w:rFonts w:cstheme="minorHAnsi"/>
          <w:noProof/>
          <w:color w:val="404040" w:themeColor="text1" w:themeTint="BF"/>
          <w:sz w:val="24"/>
          <w:lang w:bidi="en-US"/>
        </w:rPr>
        <w:t>assistive device</w:t>
      </w:r>
      <w:r>
        <w:rPr>
          <w:rFonts w:cstheme="minorHAnsi"/>
          <w:noProof/>
          <w:color w:val="404040" w:themeColor="text1" w:themeTint="BF"/>
          <w:sz w:val="24"/>
          <w:lang w:bidi="en-US"/>
        </w:rPr>
        <w:t>s</w:t>
      </w:r>
      <w:r w:rsidR="008A4668" w:rsidRPr="00FE206F">
        <w:rPr>
          <w:rFonts w:cstheme="minorHAnsi"/>
          <w:noProof/>
          <w:color w:val="404040" w:themeColor="text1" w:themeTint="BF"/>
          <w:sz w:val="24"/>
          <w:lang w:bidi="en-US"/>
        </w:rPr>
        <w:t xml:space="preserve"> or equipment</w:t>
      </w:r>
    </w:p>
    <w:p w14:paraId="233FEF48" w14:textId="65314DAF"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Difficulty or inability to loan assistive device</w:t>
      </w:r>
      <w:r>
        <w:rPr>
          <w:rFonts w:cstheme="minorHAnsi"/>
          <w:noProof/>
          <w:color w:val="404040" w:themeColor="text1" w:themeTint="BF"/>
          <w:sz w:val="24"/>
          <w:lang w:bidi="en-US"/>
        </w:rPr>
        <w:t>s</w:t>
      </w:r>
      <w:r w:rsidR="008A4668" w:rsidRPr="00FE206F">
        <w:rPr>
          <w:rFonts w:cstheme="minorHAnsi"/>
          <w:noProof/>
          <w:color w:val="404040" w:themeColor="text1" w:themeTint="BF"/>
          <w:sz w:val="24"/>
          <w:lang w:bidi="en-US"/>
        </w:rPr>
        <w:t xml:space="preserve"> or equipment</w:t>
      </w:r>
    </w:p>
    <w:p w14:paraId="66CB7066" w14:textId="1338DE77"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Lack of space in their home or workplace to use the assistive device or equipment</w:t>
      </w:r>
    </w:p>
    <w:p w14:paraId="25A3F1B1" w14:textId="7EF11951"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Lack of ongoing </w:t>
      </w:r>
      <w:r w:rsidR="008A4668" w:rsidRPr="00FE206F">
        <w:rPr>
          <w:rFonts w:cstheme="minorHAnsi"/>
          <w:noProof/>
          <w:color w:val="404040" w:themeColor="text1" w:themeTint="BF"/>
          <w:sz w:val="24"/>
          <w:lang w:bidi="en-US"/>
        </w:rPr>
        <w:t xml:space="preserve">service support </w:t>
      </w:r>
      <w:r>
        <w:rPr>
          <w:rFonts w:cstheme="minorHAnsi"/>
          <w:noProof/>
          <w:color w:val="404040" w:themeColor="text1" w:themeTint="BF"/>
          <w:sz w:val="24"/>
          <w:lang w:bidi="en-US"/>
        </w:rPr>
        <w:t>for</w:t>
      </w:r>
      <w:r w:rsidR="008A4668" w:rsidRPr="00FE206F">
        <w:rPr>
          <w:rFonts w:cstheme="minorHAnsi"/>
          <w:noProof/>
          <w:color w:val="404040" w:themeColor="text1" w:themeTint="BF"/>
          <w:sz w:val="24"/>
          <w:lang w:bidi="en-US"/>
        </w:rPr>
        <w:t xml:space="preserve"> assistive devices or equipment</w:t>
      </w:r>
    </w:p>
    <w:p w14:paraId="1D7BD7B6" w14:textId="77777777" w:rsidR="008A4668" w:rsidRPr="00FE206F" w:rsidRDefault="008A4668" w:rsidP="00656547">
      <w:pPr>
        <w:pStyle w:val="ListParagraph"/>
        <w:numPr>
          <w:ilvl w:val="0"/>
          <w:numId w:val="38"/>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Lack of adaptation to the client’s changing needs</w:t>
      </w:r>
    </w:p>
    <w:p w14:paraId="330F34BD" w14:textId="7F7F72B6"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assistive technology is used to aid client</w:t>
      </w:r>
      <w:r w:rsidR="008B1F66" w:rsidRPr="00FE206F">
        <w:rPr>
          <w:rFonts w:cstheme="minorHAnsi"/>
          <w:noProof/>
          <w:color w:val="404040" w:themeColor="text1" w:themeTint="BF"/>
          <w:sz w:val="24"/>
          <w:lang w:bidi="en-US"/>
        </w:rPr>
        <w:t>s</w:t>
      </w:r>
      <w:r w:rsidRPr="00FE206F">
        <w:rPr>
          <w:rFonts w:cstheme="minorHAnsi"/>
          <w:noProof/>
          <w:color w:val="404040" w:themeColor="text1" w:themeTint="BF"/>
          <w:sz w:val="24"/>
          <w:lang w:bidi="en-US"/>
        </w:rPr>
        <w:t xml:space="preserve"> in their daily tasks, they must adapt to their changing needs and preferences. For example, a client with total vision loss uses a </w:t>
      </w:r>
      <w:r w:rsidR="00111EBA">
        <w:rPr>
          <w:rFonts w:cstheme="minorHAnsi"/>
          <w:noProof/>
          <w:color w:val="404040" w:themeColor="text1" w:themeTint="BF"/>
          <w:sz w:val="24"/>
          <w:lang w:bidi="en-US"/>
        </w:rPr>
        <w:t>B</w:t>
      </w:r>
      <w:r w:rsidR="008B1F66" w:rsidRPr="00FE206F">
        <w:rPr>
          <w:rFonts w:cstheme="minorHAnsi"/>
          <w:noProof/>
          <w:color w:val="404040" w:themeColor="text1" w:themeTint="BF"/>
          <w:sz w:val="24"/>
          <w:lang w:bidi="en-US"/>
        </w:rPr>
        <w:t xml:space="preserve">raille </w:t>
      </w:r>
      <w:r w:rsidRPr="00FE206F">
        <w:rPr>
          <w:rFonts w:cstheme="minorHAnsi"/>
          <w:noProof/>
          <w:color w:val="404040" w:themeColor="text1" w:themeTint="BF"/>
          <w:sz w:val="24"/>
          <w:lang w:bidi="en-US"/>
        </w:rPr>
        <w:t>keyboard for their work. They may decide that they would prefer to use speech-to-text software instead to increase their productivity.</w:t>
      </w:r>
    </w:p>
    <w:p w14:paraId="69670568" w14:textId="0DF1A766" w:rsidR="008A4668" w:rsidRPr="00FE206F" w:rsidRDefault="00D43E08" w:rsidP="00656547">
      <w:pPr>
        <w:spacing w:after="120" w:line="276" w:lineRule="auto"/>
        <w:ind w:left="0" w:right="0" w:firstLine="0"/>
        <w:jc w:val="both"/>
        <w:rPr>
          <w:rFonts w:cstheme="minorHAnsi"/>
          <w:noProof/>
          <w:color w:val="404040" w:themeColor="text1" w:themeTint="BF"/>
          <w:sz w:val="24"/>
          <w:lang w:bidi="en-US"/>
        </w:rPr>
      </w:pPr>
      <w:r w:rsidRPr="00FE206F">
        <w:rPr>
          <w:noProof/>
          <w:color w:val="404040" w:themeColor="text1" w:themeTint="BF"/>
          <w:lang w:eastAsia="en-PH"/>
        </w:rPr>
        <w:drawing>
          <wp:anchor distT="0" distB="0" distL="114300" distR="114300" simplePos="0" relativeHeight="251658241" behindDoc="0" locked="0" layoutInCell="1" allowOverlap="1" wp14:anchorId="646DC664" wp14:editId="7734B531">
            <wp:simplePos x="0" y="0"/>
            <wp:positionH relativeFrom="column">
              <wp:posOffset>4260850</wp:posOffset>
            </wp:positionH>
            <wp:positionV relativeFrom="paragraph">
              <wp:posOffset>483870</wp:posOffset>
            </wp:positionV>
            <wp:extent cx="1466850" cy="1931035"/>
            <wp:effectExtent l="0" t="0" r="0" b="0"/>
            <wp:wrapSquare wrapText="bothSides"/>
            <wp:docPr id="7179" name="Graphic 7179"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Graphic 7192" descr="Questions with solid fill"/>
                    <pic:cNvPicPr/>
                  </pic:nvPicPr>
                  <pic:blipFill rotWithShape="1">
                    <a:blip r:embed="rId451">
                      <a:extLst>
                        <a:ext uri="{28A0092B-C50C-407E-A947-70E740481C1C}">
                          <a14:useLocalDpi xmlns:a14="http://schemas.microsoft.com/office/drawing/2010/main" val="0"/>
                        </a:ext>
                        <a:ext uri="{96DAC541-7B7A-43D3-8B79-37D633B846F1}">
                          <asvg:svgBlip xmlns:asvg="http://schemas.microsoft.com/office/drawing/2016/SVG/main" r:embed="rId452"/>
                        </a:ext>
                      </a:extLst>
                    </a:blip>
                    <a:srcRect l="12997" r="11082"/>
                    <a:stretch/>
                  </pic:blipFill>
                  <pic:spPr bwMode="auto">
                    <a:xfrm>
                      <a:off x="0" y="0"/>
                      <a:ext cx="1466850" cy="193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668" w:rsidRPr="00FE206F">
        <w:rPr>
          <w:rFonts w:cstheme="minorHAnsi"/>
          <w:noProof/>
          <w:color w:val="404040" w:themeColor="text1" w:themeTint="BF"/>
          <w:sz w:val="24"/>
          <w:lang w:bidi="en-US"/>
        </w:rPr>
        <w:t>When consulting with your clients to identify gaps in assistive technology, you may consider the following strategies:</w:t>
      </w:r>
    </w:p>
    <w:p w14:paraId="72F485E3" w14:textId="6F04460F" w:rsidR="003704C0" w:rsidRDefault="008A4668" w:rsidP="00656547">
      <w:pPr>
        <w:pStyle w:val="ListParagraph"/>
        <w:numPr>
          <w:ilvl w:val="0"/>
          <w:numId w:val="42"/>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Ask for feedback from the client.</w:t>
      </w:r>
    </w:p>
    <w:p w14:paraId="30476350" w14:textId="75AEC711"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Know the answer to the following questions:</w:t>
      </w:r>
    </w:p>
    <w:p w14:paraId="3DB9C98E" w14:textId="3929A6D2"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Which of your current assistive devices and equipment do you need assistance with?</w:t>
      </w:r>
    </w:p>
    <w:p w14:paraId="1B763018" w14:textId="4FC6C70D"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What kind of assistance do you need with your assistive device or equipment?</w:t>
      </w:r>
    </w:p>
    <w:p w14:paraId="201FC497" w14:textId="17CF20DB"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Do you think that your support staff will be able to assist you with your assistive device or equipment?</w:t>
      </w:r>
    </w:p>
    <w:p w14:paraId="7DC58D59" w14:textId="77777777"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Does the assistive device or equipment still address your needs? Are there any new needs that you have that the assistive device or equipment does not meet?</w:t>
      </w:r>
    </w:p>
    <w:p w14:paraId="1ECC8DE3" w14:textId="77777777" w:rsidR="008A4668" w:rsidRDefault="008A4668" w:rsidP="00656547">
      <w:pPr>
        <w:spacing w:after="120" w:line="276" w:lineRule="auto"/>
        <w:ind w:right="0"/>
        <w:rPr>
          <w:rFonts w:cstheme="minorHAnsi"/>
          <w:noProof/>
          <w:color w:val="404040" w:themeColor="text1" w:themeTint="BF"/>
          <w:sz w:val="24"/>
          <w:lang w:bidi="en-US"/>
        </w:rPr>
      </w:pPr>
      <w:r>
        <w:rPr>
          <w:rFonts w:cstheme="minorHAnsi"/>
          <w:noProof/>
          <w:color w:val="404040" w:themeColor="text1" w:themeTint="BF"/>
          <w:sz w:val="24"/>
          <w:lang w:bidi="en-US"/>
        </w:rPr>
        <w:br w:type="page"/>
      </w:r>
    </w:p>
    <w:p w14:paraId="5C480A8E" w14:textId="77777777" w:rsidR="003704C0" w:rsidRDefault="008A4668" w:rsidP="00656547">
      <w:pPr>
        <w:pStyle w:val="ListParagraph"/>
        <w:numPr>
          <w:ilvl w:val="0"/>
          <w:numId w:val="42"/>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lastRenderedPageBreak/>
        <w:t>Observe the client.</w:t>
      </w:r>
    </w:p>
    <w:p w14:paraId="4E0F2B34" w14:textId="3A5EA761" w:rsidR="006B3202" w:rsidRPr="006B3202"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Note your observations of how your client interacts with the assistive technology. These observations can include instances where:</w:t>
      </w:r>
    </w:p>
    <w:p w14:paraId="24B7C4A3" w14:textId="6376AF48" w:rsidR="003704C0" w:rsidRPr="003704C0" w:rsidRDefault="003704C0" w:rsidP="00656547">
      <w:pPr>
        <w:pStyle w:val="ListParagraph"/>
        <w:numPr>
          <w:ilvl w:val="0"/>
          <w:numId w:val="148"/>
        </w:numPr>
        <w:spacing w:after="120" w:line="276" w:lineRule="auto"/>
        <w:ind w:left="1434" w:right="0" w:hanging="357"/>
        <w:contextualSpacing w:val="0"/>
        <w:jc w:val="both"/>
        <w:rPr>
          <w:rFonts w:cstheme="minorHAnsi"/>
          <w:noProof/>
          <w:color w:val="404040" w:themeColor="text1" w:themeTint="BF"/>
          <w:sz w:val="24"/>
          <w:lang w:val="en-US" w:bidi="en-US"/>
        </w:rPr>
      </w:pPr>
      <w:r w:rsidRPr="003704C0">
        <w:rPr>
          <w:rFonts w:cstheme="minorHAnsi"/>
          <w:noProof/>
          <w:color w:val="404040" w:themeColor="text1" w:themeTint="BF"/>
          <w:sz w:val="24"/>
          <w:lang w:val="en-US" w:bidi="en-US"/>
        </w:rPr>
        <w:t>The client faces challenges in using their assistive device or equipment</w:t>
      </w:r>
    </w:p>
    <w:p w14:paraId="38FF73DD" w14:textId="42BE885D" w:rsidR="003704C0" w:rsidRPr="003704C0" w:rsidRDefault="003704C0" w:rsidP="00656547">
      <w:pPr>
        <w:pStyle w:val="ListParagraph"/>
        <w:numPr>
          <w:ilvl w:val="0"/>
          <w:numId w:val="148"/>
        </w:numPr>
        <w:spacing w:after="120" w:line="276" w:lineRule="auto"/>
        <w:ind w:left="1434" w:right="0" w:hanging="357"/>
        <w:contextualSpacing w:val="0"/>
        <w:jc w:val="both"/>
        <w:rPr>
          <w:rFonts w:cstheme="minorHAnsi"/>
          <w:noProof/>
          <w:color w:val="404040" w:themeColor="text1" w:themeTint="BF"/>
          <w:sz w:val="24"/>
          <w:lang w:val="en-US" w:bidi="en-US"/>
        </w:rPr>
      </w:pPr>
      <w:r w:rsidRPr="003704C0">
        <w:rPr>
          <w:rFonts w:cstheme="minorHAnsi"/>
          <w:noProof/>
          <w:color w:val="404040" w:themeColor="text1" w:themeTint="BF"/>
          <w:sz w:val="24"/>
          <w:lang w:val="en-US" w:bidi="en-US"/>
        </w:rPr>
        <w:t>The carer or support worker is unable to assist the client in troubleshooting issues</w:t>
      </w:r>
    </w:p>
    <w:p w14:paraId="54962AB7" w14:textId="750797B4" w:rsidR="008A4668" w:rsidRPr="003704C0" w:rsidRDefault="003704C0" w:rsidP="00656547">
      <w:pPr>
        <w:pStyle w:val="ListParagraph"/>
        <w:numPr>
          <w:ilvl w:val="0"/>
          <w:numId w:val="148"/>
        </w:numPr>
        <w:spacing w:after="120" w:line="276" w:lineRule="auto"/>
        <w:ind w:left="1434" w:right="0" w:hanging="357"/>
        <w:contextualSpacing w:val="0"/>
        <w:jc w:val="both"/>
        <w:rPr>
          <w:rFonts w:cstheme="minorHAnsi"/>
          <w:noProof/>
          <w:color w:val="404040" w:themeColor="text1" w:themeTint="BF"/>
          <w:sz w:val="24"/>
          <w:lang w:val="en-US" w:bidi="en-US"/>
        </w:rPr>
      </w:pPr>
      <w:r w:rsidRPr="003704C0">
        <w:rPr>
          <w:rFonts w:cstheme="minorHAnsi"/>
          <w:noProof/>
          <w:color w:val="404040" w:themeColor="text1" w:themeTint="BF"/>
          <w:sz w:val="24"/>
          <w:lang w:val="en-US" w:bidi="en-US"/>
        </w:rPr>
        <w:t>The client no longer wants to use the assistive device or equipment</w:t>
      </w:r>
    </w:p>
    <w:p w14:paraId="12DDD379" w14:textId="77777777" w:rsidR="003704C0" w:rsidRPr="003704C0" w:rsidRDefault="008A4668" w:rsidP="00656547">
      <w:pPr>
        <w:pStyle w:val="ListParagraph"/>
        <w:numPr>
          <w:ilvl w:val="0"/>
          <w:numId w:val="43"/>
        </w:numPr>
        <w:spacing w:after="120" w:line="276" w:lineRule="auto"/>
        <w:ind w:left="714" w:right="0" w:hanging="357"/>
        <w:contextualSpacing w:val="0"/>
        <w:jc w:val="both"/>
        <w:rPr>
          <w:noProof/>
          <w:color w:val="404040" w:themeColor="text1" w:themeTint="BF"/>
          <w:sz w:val="24"/>
          <w:szCs w:val="24"/>
          <w:lang w:bidi="en-US"/>
        </w:rPr>
      </w:pPr>
      <w:r w:rsidRPr="00FE206F">
        <w:rPr>
          <w:rFonts w:cstheme="minorHAnsi"/>
          <w:b/>
          <w:bCs/>
          <w:noProof/>
          <w:color w:val="404040" w:themeColor="text1" w:themeTint="BF"/>
          <w:sz w:val="24"/>
          <w:lang w:bidi="en-US"/>
        </w:rPr>
        <w:t xml:space="preserve">Ask the client’s </w:t>
      </w:r>
      <w:r w:rsidR="00890355" w:rsidRPr="00FE206F">
        <w:rPr>
          <w:rFonts w:cstheme="minorHAnsi"/>
          <w:b/>
          <w:bCs/>
          <w:noProof/>
          <w:color w:val="404040" w:themeColor="text1" w:themeTint="BF"/>
          <w:sz w:val="24"/>
          <w:lang w:bidi="en-US"/>
        </w:rPr>
        <w:t>family, carers and other relevant personnel</w:t>
      </w:r>
      <w:r w:rsidRPr="00FE206F">
        <w:rPr>
          <w:rFonts w:cstheme="minorHAnsi"/>
          <w:b/>
          <w:bCs/>
          <w:noProof/>
          <w:color w:val="404040" w:themeColor="text1" w:themeTint="BF"/>
          <w:sz w:val="24"/>
          <w:lang w:bidi="en-US"/>
        </w:rPr>
        <w:t xml:space="preserve"> for their observations.</w:t>
      </w:r>
    </w:p>
    <w:p w14:paraId="1FF196B5" w14:textId="4DBB42CD" w:rsidR="008A4668" w:rsidRPr="006D594A" w:rsidRDefault="008A4668" w:rsidP="00A85D0C">
      <w:pPr>
        <w:pStyle w:val="ListParagraph"/>
        <w:spacing w:after="120" w:line="276" w:lineRule="auto"/>
        <w:ind w:left="714" w:right="0" w:firstLine="0"/>
        <w:contextualSpacing w:val="0"/>
        <w:jc w:val="both"/>
        <w:rPr>
          <w:noProof/>
          <w:color w:val="404040" w:themeColor="text1" w:themeTint="BF"/>
          <w:sz w:val="24"/>
          <w:szCs w:val="24"/>
          <w:lang w:bidi="en-US"/>
        </w:rPr>
      </w:pPr>
      <w:r w:rsidRPr="00FE206F">
        <w:rPr>
          <w:rFonts w:cstheme="minorHAnsi"/>
          <w:noProof/>
          <w:color w:val="404040" w:themeColor="text1" w:themeTint="BF"/>
          <w:sz w:val="24"/>
          <w:lang w:bidi="en-US"/>
        </w:rPr>
        <w:t xml:space="preserve">There are times that you cannot be present to assist the client with their assistive technology. As such, make sure to ask for the comments of those present. These can include the </w:t>
      </w:r>
      <w:r w:rsidR="0057497E">
        <w:rPr>
          <w:rFonts w:cstheme="minorHAnsi"/>
          <w:noProof/>
          <w:color w:val="404040" w:themeColor="text1" w:themeTint="BF"/>
          <w:sz w:val="24"/>
          <w:lang w:bidi="en-US"/>
        </w:rPr>
        <w:t>PWD</w:t>
      </w:r>
      <w:r w:rsidRPr="00FE206F">
        <w:rPr>
          <w:rFonts w:cstheme="minorHAnsi"/>
          <w:noProof/>
          <w:color w:val="404040" w:themeColor="text1" w:themeTint="BF"/>
          <w:sz w:val="24"/>
          <w:lang w:bidi="en-US"/>
        </w:rPr>
        <w:t>’s family</w:t>
      </w:r>
      <w:r w:rsidR="00C55CD2" w:rsidRPr="00FE206F">
        <w:rPr>
          <w:rFonts w:cstheme="minorHAnsi"/>
          <w:noProof/>
          <w:color w:val="404040" w:themeColor="text1" w:themeTint="BF"/>
          <w:sz w:val="24"/>
          <w:lang w:bidi="en-US"/>
        </w:rPr>
        <w:t xml:space="preserve"> and</w:t>
      </w:r>
      <w:r w:rsidRPr="00FE206F">
        <w:rPr>
          <w:rFonts w:cstheme="minorHAnsi"/>
          <w:noProof/>
          <w:color w:val="404040" w:themeColor="text1" w:themeTint="BF"/>
          <w:sz w:val="24"/>
          <w:lang w:bidi="en-US"/>
        </w:rPr>
        <w:t xml:space="preserve"> carers</w:t>
      </w:r>
      <w:r w:rsidR="003704C0">
        <w:rPr>
          <w:rFonts w:cstheme="minorHAnsi"/>
          <w:noProof/>
          <w:color w:val="404040" w:themeColor="text1" w:themeTint="BF"/>
          <w:sz w:val="24"/>
          <w:lang w:bidi="en-US"/>
        </w:rPr>
        <w:t>,</w:t>
      </w:r>
      <w:r w:rsidRPr="00FE206F">
        <w:rPr>
          <w:rFonts w:cstheme="minorHAnsi"/>
          <w:noProof/>
          <w:color w:val="404040" w:themeColor="text1" w:themeTint="BF"/>
          <w:sz w:val="24"/>
          <w:lang w:bidi="en-US"/>
        </w:rPr>
        <w:t xml:space="preserve"> and healthcare professionals. You may also consult with your supervisor and colleagues for their observations.</w:t>
      </w:r>
    </w:p>
    <w:p w14:paraId="122F6AA2" w14:textId="539A1CCC"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Once you have acquired enough information on the gaps </w:t>
      </w:r>
      <w:r w:rsidR="003704C0">
        <w:rPr>
          <w:rFonts w:cstheme="minorHAnsi"/>
          <w:noProof/>
          <w:color w:val="404040" w:themeColor="text1" w:themeTint="BF"/>
          <w:sz w:val="24"/>
          <w:lang w:bidi="en-US"/>
        </w:rPr>
        <w:t>in</w:t>
      </w:r>
      <w:r w:rsidRPr="00FE206F">
        <w:rPr>
          <w:rFonts w:cstheme="minorHAnsi"/>
          <w:noProof/>
          <w:color w:val="404040" w:themeColor="text1" w:themeTint="BF"/>
          <w:sz w:val="24"/>
          <w:lang w:bidi="en-US"/>
        </w:rPr>
        <w:t xml:space="preserve"> assistive technology, you must report these gaps accordingly. There may be some gaps that you may not be able to address as they are outside of your capabilities. For example, a client expresses that their hearing aids need troubleshooting. If you have no prior knowledge of this assistive device, you should report the concern to a technician. On the other hand, a client may request assistance in acquiring funding for their assistive technology. You may report this request to a social worker who can aid them in applying for program</w:t>
      </w:r>
      <w:r w:rsidR="009E28C0">
        <w:rPr>
          <w:rFonts w:cstheme="minorHAnsi"/>
          <w:noProof/>
          <w:color w:val="404040" w:themeColor="text1" w:themeTint="BF"/>
          <w:sz w:val="24"/>
          <w:lang w:bidi="en-US"/>
        </w:rPr>
        <w:t>me</w:t>
      </w:r>
      <w:r w:rsidRPr="00FE206F">
        <w:rPr>
          <w:rFonts w:cstheme="minorHAnsi"/>
          <w:noProof/>
          <w:color w:val="404040" w:themeColor="text1" w:themeTint="BF"/>
          <w:sz w:val="24"/>
          <w:lang w:bidi="en-US"/>
        </w:rPr>
        <w:t>s such as the NDIS.</w:t>
      </w:r>
    </w:p>
    <w:p w14:paraId="2CA361F4" w14:textId="7398A5D6" w:rsidR="009D3C0A" w:rsidRDefault="009D3C0A" w:rsidP="00656547">
      <w:pPr>
        <w:spacing w:after="120" w:line="276" w:lineRule="auto"/>
        <w:ind w:left="0" w:right="0" w:firstLine="0"/>
        <w:jc w:val="both"/>
        <w:rPr>
          <w:rFonts w:cstheme="minorHAnsi"/>
          <w:noProof/>
          <w:color w:val="404040" w:themeColor="text1" w:themeTint="BF"/>
          <w:sz w:val="24"/>
          <w:lang w:bidi="en-US"/>
        </w:rPr>
      </w:pPr>
    </w:p>
    <w:p w14:paraId="3C02C12D" w14:textId="489564BB" w:rsidR="009D3C0A" w:rsidRPr="0097093B" w:rsidRDefault="009D3C0A" w:rsidP="00656547">
      <w:pPr>
        <w:pStyle w:val="Heading3"/>
        <w:tabs>
          <w:tab w:val="left" w:pos="180"/>
        </w:tabs>
        <w:spacing w:line="276" w:lineRule="auto"/>
        <w:ind w:right="0"/>
        <w:rPr>
          <w:b/>
          <w:bCs/>
          <w:noProof/>
          <w:lang w:bidi="en-US"/>
        </w:rPr>
      </w:pPr>
      <w:bookmarkStart w:id="179" w:name="_Toc95334394"/>
      <w:bookmarkStart w:id="180" w:name="_Toc132374963"/>
      <w:r>
        <w:rPr>
          <w:b/>
          <w:bCs/>
          <w:noProof/>
        </w:rPr>
        <w:t>3.2.1</w:t>
      </w:r>
      <w:r w:rsidRPr="0097093B">
        <w:rPr>
          <w:b/>
          <w:bCs/>
          <w:noProof/>
        </w:rPr>
        <w:t xml:space="preserve"> </w:t>
      </w:r>
      <w:r>
        <w:rPr>
          <w:b/>
          <w:bCs/>
          <w:noProof/>
        </w:rPr>
        <w:t>Report Gaps in Assistive Technology According to Organisational</w:t>
      </w:r>
      <w:r w:rsidR="0028453E">
        <w:rPr>
          <w:b/>
          <w:bCs/>
          <w:noProof/>
        </w:rPr>
        <w:t xml:space="preserve"> </w:t>
      </w:r>
      <w:r>
        <w:rPr>
          <w:b/>
          <w:bCs/>
          <w:noProof/>
        </w:rPr>
        <w:t>Policies and Procedures</w:t>
      </w:r>
      <w:bookmarkEnd w:id="179"/>
      <w:bookmarkEnd w:id="180"/>
    </w:p>
    <w:p w14:paraId="74A120EF" w14:textId="0D2B1F60" w:rsidR="009C7B89" w:rsidRPr="00FE206F" w:rsidRDefault="006D7F42"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Once you have identified gaps in the client’s use of assistive technology, you should report these gaps. </w:t>
      </w:r>
      <w:r w:rsidR="009C7B89" w:rsidRPr="00FE206F">
        <w:rPr>
          <w:color w:val="404040" w:themeColor="text1" w:themeTint="BF"/>
          <w:sz w:val="24"/>
          <w:szCs w:val="24"/>
          <w:lang w:bidi="en-US"/>
        </w:rPr>
        <w:t>Reporting can be done in two ways:</w:t>
      </w:r>
    </w:p>
    <w:p w14:paraId="647977FE" w14:textId="77777777" w:rsidR="009C7B89" w:rsidRPr="00FE206F" w:rsidRDefault="009C7B89" w:rsidP="00656547">
      <w:pPr>
        <w:spacing w:after="120" w:line="276" w:lineRule="auto"/>
        <w:ind w:left="0" w:right="0" w:firstLine="0"/>
        <w:jc w:val="both"/>
        <w:rPr>
          <w:color w:val="404040" w:themeColor="text1" w:themeTint="BF"/>
          <w:sz w:val="24"/>
          <w:szCs w:val="24"/>
          <w:lang w:bidi="en-US"/>
        </w:rPr>
      </w:pPr>
      <w:r w:rsidRPr="00FE206F">
        <w:rPr>
          <w:noProof/>
          <w:color w:val="404040" w:themeColor="text1" w:themeTint="BF"/>
          <w:sz w:val="24"/>
          <w:szCs w:val="24"/>
          <w:lang w:bidi="en-US"/>
        </w:rPr>
        <w:drawing>
          <wp:inline distT="0" distB="0" distL="0" distR="0" wp14:anchorId="13DFC17E" wp14:editId="115A89F2">
            <wp:extent cx="5727700" cy="763270"/>
            <wp:effectExtent l="0" t="19050" r="25400" b="36830"/>
            <wp:docPr id="7188" name="Diagram 7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3" r:lo="rId454" r:qs="rId455" r:cs="rId456"/>
              </a:graphicData>
            </a:graphic>
          </wp:inline>
        </w:drawing>
      </w:r>
    </w:p>
    <w:p w14:paraId="22FD3F31" w14:textId="77777777" w:rsidR="009C7B89" w:rsidRPr="00FE206F" w:rsidRDefault="009C7B89" w:rsidP="00656547">
      <w:pPr>
        <w:pStyle w:val="ListParagraph"/>
        <w:numPr>
          <w:ilvl w:val="0"/>
          <w:numId w:val="46"/>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t>Verbal report to supervisor</w:t>
      </w:r>
    </w:p>
    <w:p w14:paraId="686DEE33" w14:textId="1FB9B75D"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Inform your supervisor in </w:t>
      </w:r>
      <w:r w:rsidR="0057497E">
        <w:rPr>
          <w:color w:val="404040" w:themeColor="text1" w:themeTint="BF"/>
          <w:sz w:val="24"/>
          <w:szCs w:val="24"/>
          <w:lang w:bidi="en-US"/>
        </w:rPr>
        <w:t>PWD</w:t>
      </w:r>
      <w:r w:rsidRPr="00FE206F">
        <w:rPr>
          <w:color w:val="404040" w:themeColor="text1" w:themeTint="BF"/>
          <w:sz w:val="24"/>
          <w:szCs w:val="24"/>
          <w:lang w:bidi="en-US"/>
        </w:rPr>
        <w:t xml:space="preserve"> about the </w:t>
      </w:r>
      <w:r w:rsidR="00001B23" w:rsidRPr="00FE206F">
        <w:rPr>
          <w:color w:val="404040" w:themeColor="text1" w:themeTint="BF"/>
          <w:sz w:val="24"/>
          <w:szCs w:val="24"/>
          <w:lang w:bidi="en-US"/>
        </w:rPr>
        <w:t>gaps you have identified.</w:t>
      </w:r>
    </w:p>
    <w:p w14:paraId="5C580B98" w14:textId="0410F73A"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Provide information about the factors that may have caused the </w:t>
      </w:r>
      <w:r w:rsidR="00001B23" w:rsidRPr="00FE206F">
        <w:rPr>
          <w:color w:val="404040" w:themeColor="text1" w:themeTint="BF"/>
          <w:sz w:val="24"/>
          <w:szCs w:val="24"/>
          <w:lang w:bidi="en-US"/>
        </w:rPr>
        <w:t>gap in assistive technology.</w:t>
      </w:r>
    </w:p>
    <w:p w14:paraId="38C1A3BB" w14:textId="6B707AFB" w:rsidR="00A514A8"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Consult with your supervisor about the steps that you can take to address the </w:t>
      </w:r>
      <w:r w:rsidR="00001B23" w:rsidRPr="00FE206F">
        <w:rPr>
          <w:color w:val="404040" w:themeColor="text1" w:themeTint="BF"/>
          <w:sz w:val="24"/>
          <w:szCs w:val="24"/>
          <w:lang w:bidi="en-US"/>
        </w:rPr>
        <w:t>identified gap</w:t>
      </w:r>
      <w:r w:rsidRPr="00FE206F">
        <w:rPr>
          <w:color w:val="404040" w:themeColor="text1" w:themeTint="BF"/>
          <w:sz w:val="24"/>
          <w:szCs w:val="24"/>
          <w:lang w:bidi="en-US"/>
        </w:rPr>
        <w:t>.</w:t>
      </w:r>
    </w:p>
    <w:p w14:paraId="552AE665" w14:textId="77777777" w:rsidR="00A514A8" w:rsidRPr="00FE206F" w:rsidRDefault="00A514A8" w:rsidP="00656547">
      <w:pPr>
        <w:spacing w:after="120" w:line="276" w:lineRule="auto"/>
        <w:ind w:right="0"/>
        <w:rPr>
          <w:color w:val="404040" w:themeColor="text1" w:themeTint="BF"/>
          <w:sz w:val="24"/>
          <w:szCs w:val="24"/>
          <w:lang w:bidi="en-US"/>
        </w:rPr>
      </w:pPr>
      <w:r w:rsidRPr="00FE206F">
        <w:rPr>
          <w:color w:val="404040" w:themeColor="text1" w:themeTint="BF"/>
          <w:sz w:val="24"/>
          <w:szCs w:val="24"/>
          <w:lang w:bidi="en-US"/>
        </w:rPr>
        <w:br w:type="page"/>
      </w:r>
    </w:p>
    <w:p w14:paraId="77B30AC8" w14:textId="77777777" w:rsidR="009C7B89" w:rsidRPr="00FE206F" w:rsidRDefault="009C7B89" w:rsidP="00656547">
      <w:pPr>
        <w:pStyle w:val="ListParagraph"/>
        <w:numPr>
          <w:ilvl w:val="0"/>
          <w:numId w:val="46"/>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lastRenderedPageBreak/>
        <w:t>Written report for documentation</w:t>
      </w:r>
    </w:p>
    <w:p w14:paraId="2AB1904C" w14:textId="27FC797A"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After reporting the </w:t>
      </w:r>
      <w:r w:rsidR="00001B23" w:rsidRPr="00FE206F">
        <w:rPr>
          <w:color w:val="404040" w:themeColor="text1" w:themeTint="BF"/>
          <w:sz w:val="24"/>
          <w:szCs w:val="24"/>
          <w:lang w:bidi="en-US"/>
        </w:rPr>
        <w:t>identified gaps</w:t>
      </w:r>
      <w:r w:rsidRPr="00FE206F">
        <w:rPr>
          <w:color w:val="404040" w:themeColor="text1" w:themeTint="BF"/>
          <w:sz w:val="24"/>
          <w:szCs w:val="24"/>
          <w:lang w:bidi="en-US"/>
        </w:rPr>
        <w:t xml:space="preserve"> to your supervisor, document </w:t>
      </w:r>
      <w:r w:rsidR="00A514A8" w:rsidRPr="00FE206F">
        <w:rPr>
          <w:color w:val="404040" w:themeColor="text1" w:themeTint="BF"/>
          <w:sz w:val="24"/>
          <w:szCs w:val="24"/>
          <w:lang w:bidi="en-US"/>
        </w:rPr>
        <w:t>them</w:t>
      </w:r>
      <w:r w:rsidRPr="00FE206F">
        <w:rPr>
          <w:color w:val="404040" w:themeColor="text1" w:themeTint="BF"/>
          <w:sz w:val="24"/>
          <w:szCs w:val="24"/>
          <w:lang w:bidi="en-US"/>
        </w:rPr>
        <w:t xml:space="preserve"> in the </w:t>
      </w:r>
      <w:r w:rsidR="00001B23" w:rsidRPr="00FE206F">
        <w:rPr>
          <w:color w:val="404040" w:themeColor="text1" w:themeTint="BF"/>
          <w:sz w:val="24"/>
          <w:szCs w:val="24"/>
          <w:lang w:bidi="en-US"/>
        </w:rPr>
        <w:t>client’s</w:t>
      </w:r>
      <w:r w:rsidRPr="00FE206F">
        <w:rPr>
          <w:color w:val="404040" w:themeColor="text1" w:themeTint="BF"/>
          <w:sz w:val="24"/>
          <w:szCs w:val="24"/>
          <w:lang w:bidi="en-US"/>
        </w:rPr>
        <w:t xml:space="preserve"> records.</w:t>
      </w:r>
    </w:p>
    <w:p w14:paraId="78F96DFA" w14:textId="77777777"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Your report must include the following:</w:t>
      </w:r>
    </w:p>
    <w:p w14:paraId="13FCFCC5" w14:textId="15D01B4B" w:rsidR="009C7B89" w:rsidRPr="00FE206F" w:rsidRDefault="00001B23"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The gaps in the client’s use of assistive technology</w:t>
      </w:r>
    </w:p>
    <w:p w14:paraId="6B79C93C" w14:textId="22602FFF"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When you observed these </w:t>
      </w:r>
      <w:r w:rsidR="00001B23" w:rsidRPr="00FE206F">
        <w:rPr>
          <w:color w:val="404040" w:themeColor="text1" w:themeTint="BF"/>
          <w:sz w:val="24"/>
          <w:szCs w:val="24"/>
          <w:lang w:bidi="en-US"/>
        </w:rPr>
        <w:t>gaps</w:t>
      </w:r>
    </w:p>
    <w:p w14:paraId="3A2A016D" w14:textId="2061CE92"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How these changes affect the </w:t>
      </w:r>
      <w:r w:rsidR="00001B23" w:rsidRPr="00FE206F">
        <w:rPr>
          <w:color w:val="404040" w:themeColor="text1" w:themeTint="BF"/>
          <w:sz w:val="24"/>
          <w:szCs w:val="24"/>
          <w:lang w:bidi="en-US"/>
        </w:rPr>
        <w:t>client</w:t>
      </w:r>
      <w:r w:rsidRPr="00FE206F">
        <w:rPr>
          <w:color w:val="404040" w:themeColor="text1" w:themeTint="BF"/>
          <w:sz w:val="24"/>
          <w:szCs w:val="24"/>
          <w:lang w:bidi="en-US"/>
        </w:rPr>
        <w:t xml:space="preserve"> and others around them</w:t>
      </w:r>
    </w:p>
    <w:p w14:paraId="78858B89" w14:textId="77777777"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Factors that may have caused these changes</w:t>
      </w:r>
    </w:p>
    <w:p w14:paraId="3646F7EA" w14:textId="77777777"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Steps taken to address the factors that caused the changes</w:t>
      </w:r>
    </w:p>
    <w:p w14:paraId="5BA18A46" w14:textId="77777777" w:rsidR="009C7B89" w:rsidRPr="00FE206F" w:rsidRDefault="009C7B89" w:rsidP="00656547">
      <w:pPr>
        <w:pStyle w:val="ListParagraph"/>
        <w:numPr>
          <w:ilvl w:val="1"/>
          <w:numId w:val="47"/>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Save copies of your report according to organisational procedures.</w:t>
      </w:r>
    </w:p>
    <w:p w14:paraId="20A19BBF" w14:textId="64876037" w:rsidR="001532B8" w:rsidRPr="00FE206F" w:rsidRDefault="006D7F42" w:rsidP="00656547">
      <w:pPr>
        <w:tabs>
          <w:tab w:val="left" w:pos="180"/>
        </w:tabs>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 support worker, you must be familiar with your organisation's policies and procedures</w:t>
      </w:r>
      <w:r w:rsidR="00F973ED" w:rsidRPr="00FE206F">
        <w:rPr>
          <w:rFonts w:cstheme="minorHAnsi"/>
          <w:noProof/>
          <w:color w:val="404040" w:themeColor="text1" w:themeTint="BF"/>
          <w:sz w:val="24"/>
          <w:lang w:bidi="en-US"/>
        </w:rPr>
        <w:t xml:space="preserve"> for reporting</w:t>
      </w:r>
      <w:r w:rsidRPr="00FE206F">
        <w:rPr>
          <w:rFonts w:cstheme="minorHAnsi"/>
          <w:noProof/>
          <w:color w:val="404040" w:themeColor="text1" w:themeTint="BF"/>
          <w:sz w:val="24"/>
          <w:lang w:bidi="en-US"/>
        </w:rPr>
        <w:t xml:space="preserve">. These </w:t>
      </w:r>
      <w:r w:rsidR="001532B8" w:rsidRPr="00FE206F">
        <w:rPr>
          <w:rFonts w:cstheme="minorHAnsi"/>
          <w:noProof/>
          <w:color w:val="404040" w:themeColor="text1" w:themeTint="BF"/>
          <w:sz w:val="24"/>
          <w:lang w:bidi="en-US"/>
        </w:rPr>
        <w:t>include the following guidelines:</w:t>
      </w:r>
    </w:p>
    <w:p w14:paraId="72E0AE73" w14:textId="3C2754B6" w:rsidR="001532B8" w:rsidRPr="00FE206F" w:rsidRDefault="001532B8" w:rsidP="00656547">
      <w:pPr>
        <w:pStyle w:val="ListParagraph"/>
        <w:numPr>
          <w:ilvl w:val="0"/>
          <w:numId w:val="44"/>
        </w:numPr>
        <w:tabs>
          <w:tab w:val="left" w:pos="180"/>
        </w:tabs>
        <w:spacing w:after="120" w:line="276" w:lineRule="auto"/>
        <w:ind w:left="714" w:right="0" w:hanging="357"/>
        <w:contextualSpacing w:val="0"/>
        <w:jc w:val="both"/>
        <w:rPr>
          <w:rFonts w:cstheme="minorHAnsi"/>
          <w:noProof/>
          <w:color w:val="404040" w:themeColor="text1" w:themeTint="BF"/>
          <w:sz w:val="24"/>
          <w:szCs w:val="24"/>
          <w:lang w:bidi="en-US"/>
        </w:rPr>
      </w:pPr>
      <w:r w:rsidRPr="00FE206F">
        <w:rPr>
          <w:rFonts w:cstheme="minorHAnsi"/>
          <w:b/>
          <w:bCs/>
          <w:noProof/>
          <w:color w:val="404040" w:themeColor="text1" w:themeTint="BF"/>
          <w:sz w:val="24"/>
          <w:szCs w:val="24"/>
          <w:lang w:bidi="en-US"/>
        </w:rPr>
        <w:t xml:space="preserve">Style </w:t>
      </w:r>
      <w:r w:rsidR="003C5F3B" w:rsidRPr="00FE206F">
        <w:rPr>
          <w:rFonts w:cstheme="minorHAnsi"/>
          <w:b/>
          <w:bCs/>
          <w:noProof/>
          <w:color w:val="404040" w:themeColor="text1" w:themeTint="BF"/>
          <w:sz w:val="24"/>
          <w:szCs w:val="24"/>
          <w:lang w:bidi="en-US"/>
        </w:rPr>
        <w:t>guide</w:t>
      </w:r>
    </w:p>
    <w:p w14:paraId="3091573B" w14:textId="496A0318" w:rsidR="001532B8"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A style guide sets the standards to follow when</w:t>
      </w:r>
      <w:r w:rsidR="003209C2" w:rsidRPr="00FE206F">
        <w:rPr>
          <w:rFonts w:cstheme="minorHAnsi"/>
          <w:noProof/>
          <w:color w:val="404040" w:themeColor="text1" w:themeTint="BF"/>
          <w:sz w:val="24"/>
          <w:szCs w:val="24"/>
          <w:lang w:bidi="en-US"/>
        </w:rPr>
        <w:t xml:space="preserve"> completing </w:t>
      </w:r>
      <w:r w:rsidR="00F973ED" w:rsidRPr="00FE206F">
        <w:rPr>
          <w:rFonts w:cstheme="minorHAnsi"/>
          <w:noProof/>
          <w:color w:val="404040" w:themeColor="text1" w:themeTint="BF"/>
          <w:sz w:val="24"/>
          <w:szCs w:val="24"/>
          <w:lang w:bidi="en-US"/>
        </w:rPr>
        <w:t xml:space="preserve">written </w:t>
      </w:r>
      <w:r w:rsidR="003209C2" w:rsidRPr="00FE206F">
        <w:rPr>
          <w:rFonts w:cstheme="minorHAnsi"/>
          <w:noProof/>
          <w:color w:val="404040" w:themeColor="text1" w:themeTint="BF"/>
          <w:sz w:val="24"/>
          <w:szCs w:val="24"/>
          <w:lang w:bidi="en-US"/>
        </w:rPr>
        <w:t>reports</w:t>
      </w:r>
      <w:r w:rsidRPr="00FE206F">
        <w:rPr>
          <w:rFonts w:cstheme="minorHAnsi"/>
          <w:noProof/>
          <w:color w:val="404040" w:themeColor="text1" w:themeTint="BF"/>
          <w:sz w:val="24"/>
          <w:szCs w:val="24"/>
          <w:lang w:bidi="en-US"/>
        </w:rPr>
        <w:t>. The guide helps maintain a consistent style, voice and tone in all documents used. This consistency makes the documents easier to read by others. You need to keep this in mind</w:t>
      </w:r>
      <w:r w:rsidR="006D594A">
        <w:rPr>
          <w:rFonts w:cstheme="minorHAnsi"/>
          <w:noProof/>
          <w:color w:val="404040" w:themeColor="text1" w:themeTint="BF"/>
          <w:sz w:val="24"/>
          <w:szCs w:val="24"/>
          <w:lang w:bidi="en-US"/>
        </w:rPr>
        <w:t>,</w:t>
      </w:r>
      <w:r w:rsidRPr="00FE206F">
        <w:rPr>
          <w:rFonts w:cstheme="minorHAnsi"/>
          <w:noProof/>
          <w:color w:val="404040" w:themeColor="text1" w:themeTint="BF"/>
          <w:sz w:val="24"/>
          <w:szCs w:val="24"/>
          <w:lang w:bidi="en-US"/>
        </w:rPr>
        <w:t xml:space="preserve"> as other </w:t>
      </w:r>
      <w:r w:rsidR="0057497E">
        <w:rPr>
          <w:rFonts w:cstheme="minorHAnsi"/>
          <w:noProof/>
          <w:color w:val="404040" w:themeColor="text1" w:themeTint="BF"/>
          <w:sz w:val="24"/>
          <w:szCs w:val="24"/>
          <w:lang w:bidi="en-US"/>
        </w:rPr>
        <w:t>stakeholders</w:t>
      </w:r>
      <w:r w:rsidRPr="00FE206F">
        <w:rPr>
          <w:rFonts w:cstheme="minorHAnsi"/>
          <w:noProof/>
          <w:color w:val="404040" w:themeColor="text1" w:themeTint="BF"/>
          <w:sz w:val="24"/>
          <w:szCs w:val="24"/>
          <w:lang w:bidi="en-US"/>
        </w:rPr>
        <w:t xml:space="preserve"> will use their records for their care.</w:t>
      </w:r>
    </w:p>
    <w:p w14:paraId="1E47A250" w14:textId="189E8D91" w:rsidR="003209C2"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 xml:space="preserve">Style guides for </w:t>
      </w:r>
      <w:r w:rsidR="003209C2" w:rsidRPr="00FE206F">
        <w:rPr>
          <w:rFonts w:cstheme="minorHAnsi"/>
          <w:noProof/>
          <w:color w:val="404040" w:themeColor="text1" w:themeTint="BF"/>
          <w:sz w:val="24"/>
          <w:szCs w:val="24"/>
          <w:lang w:bidi="en-US"/>
        </w:rPr>
        <w:t>reports</w:t>
      </w:r>
      <w:r w:rsidRPr="00FE206F">
        <w:rPr>
          <w:rFonts w:cstheme="minorHAnsi"/>
          <w:noProof/>
          <w:color w:val="404040" w:themeColor="text1" w:themeTint="BF"/>
          <w:sz w:val="24"/>
          <w:szCs w:val="24"/>
          <w:lang w:bidi="en-US"/>
        </w:rPr>
        <w:t xml:space="preserve"> may vary depending on the organisation you belong to. So, remember to check your organisation’s style guide before you </w:t>
      </w:r>
      <w:r w:rsidR="003209C2" w:rsidRPr="00FE206F">
        <w:rPr>
          <w:rFonts w:cstheme="minorHAnsi"/>
          <w:noProof/>
          <w:color w:val="404040" w:themeColor="text1" w:themeTint="BF"/>
          <w:sz w:val="24"/>
          <w:szCs w:val="24"/>
          <w:lang w:bidi="en-US"/>
        </w:rPr>
        <w:t xml:space="preserve">complete the </w:t>
      </w:r>
      <w:r w:rsidR="00F973ED" w:rsidRPr="00FE206F">
        <w:rPr>
          <w:rFonts w:cstheme="minorHAnsi"/>
          <w:noProof/>
          <w:color w:val="404040" w:themeColor="text1" w:themeTint="BF"/>
          <w:sz w:val="24"/>
          <w:szCs w:val="24"/>
          <w:lang w:bidi="en-US"/>
        </w:rPr>
        <w:t xml:space="preserve">written </w:t>
      </w:r>
      <w:r w:rsidR="003209C2" w:rsidRPr="00FE206F">
        <w:rPr>
          <w:rFonts w:cstheme="minorHAnsi"/>
          <w:noProof/>
          <w:color w:val="404040" w:themeColor="text1" w:themeTint="BF"/>
          <w:sz w:val="24"/>
          <w:szCs w:val="24"/>
          <w:lang w:bidi="en-US"/>
        </w:rPr>
        <w:t>report regarding the identified gaps</w:t>
      </w:r>
      <w:r w:rsidRPr="00FE206F">
        <w:rPr>
          <w:rFonts w:cstheme="minorHAnsi"/>
          <w:noProof/>
          <w:color w:val="404040" w:themeColor="text1" w:themeTint="BF"/>
          <w:sz w:val="24"/>
          <w:szCs w:val="24"/>
          <w:lang w:bidi="en-US"/>
        </w:rPr>
        <w:t>.</w:t>
      </w:r>
    </w:p>
    <w:p w14:paraId="02466EBA" w14:textId="1079208E" w:rsidR="001532B8" w:rsidRPr="00FE206F" w:rsidRDefault="00045A01" w:rsidP="00656547">
      <w:pPr>
        <w:numPr>
          <w:ilvl w:val="0"/>
          <w:numId w:val="44"/>
        </w:numPr>
        <w:tabs>
          <w:tab w:val="left" w:pos="180"/>
        </w:tabs>
        <w:spacing w:after="120" w:line="276" w:lineRule="auto"/>
        <w:ind w:left="714" w:right="0" w:hanging="357"/>
        <w:jc w:val="both"/>
        <w:rPr>
          <w:rFonts w:cstheme="minorHAnsi"/>
          <w:noProof/>
          <w:color w:val="404040" w:themeColor="text1" w:themeTint="BF"/>
          <w:sz w:val="24"/>
          <w:szCs w:val="24"/>
          <w:lang w:bidi="en-US"/>
        </w:rPr>
      </w:pPr>
      <w:r w:rsidRPr="00FE206F">
        <w:rPr>
          <w:rFonts w:cstheme="minorHAnsi"/>
          <w:noProof/>
          <w:color w:val="404040" w:themeColor="text1" w:themeTint="BF"/>
          <w:sz w:val="24"/>
          <w:lang w:bidi="en-US"/>
        </w:rPr>
        <w:drawing>
          <wp:anchor distT="0" distB="0" distL="114300" distR="114300" simplePos="0" relativeHeight="251658242" behindDoc="0" locked="0" layoutInCell="1" allowOverlap="1" wp14:anchorId="06BC0916" wp14:editId="39B3508A">
            <wp:simplePos x="0" y="0"/>
            <wp:positionH relativeFrom="column">
              <wp:posOffset>3353435</wp:posOffset>
            </wp:positionH>
            <wp:positionV relativeFrom="paragraph">
              <wp:posOffset>262255</wp:posOffset>
            </wp:positionV>
            <wp:extent cx="2362200" cy="1664970"/>
            <wp:effectExtent l="0" t="0" r="0" b="0"/>
            <wp:wrapSquare wrapText="bothSides"/>
            <wp:docPr id="7197" name="Picture 7197" descr="Colored organizer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Colored organizers on shelves"/>
                    <pic:cNvPicPr/>
                  </pic:nvPicPr>
                  <pic:blipFill rotWithShape="1">
                    <a:blip r:embed="rId458" cstate="print">
                      <a:extLst>
                        <a:ext uri="{28A0092B-C50C-407E-A947-70E740481C1C}">
                          <a14:useLocalDpi xmlns:a14="http://schemas.microsoft.com/office/drawing/2010/main" val="0"/>
                        </a:ext>
                      </a:extLst>
                    </a:blip>
                    <a:srcRect l="51856" t="21806" b="27942"/>
                    <a:stretch/>
                  </pic:blipFill>
                  <pic:spPr bwMode="auto">
                    <a:xfrm>
                      <a:off x="0" y="0"/>
                      <a:ext cx="2362200" cy="166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B8" w:rsidRPr="00FE206F">
        <w:rPr>
          <w:rFonts w:cstheme="minorHAnsi"/>
          <w:b/>
          <w:bCs/>
          <w:noProof/>
          <w:color w:val="404040" w:themeColor="text1" w:themeTint="BF"/>
          <w:sz w:val="24"/>
          <w:szCs w:val="24"/>
          <w:lang w:bidi="en-US"/>
        </w:rPr>
        <w:t xml:space="preserve">Records </w:t>
      </w:r>
      <w:r w:rsidR="003C5F3B" w:rsidRPr="00FE206F">
        <w:rPr>
          <w:rFonts w:cstheme="minorHAnsi"/>
          <w:b/>
          <w:bCs/>
          <w:noProof/>
          <w:color w:val="404040" w:themeColor="text1" w:themeTint="BF"/>
          <w:sz w:val="24"/>
          <w:szCs w:val="24"/>
          <w:lang w:bidi="en-US"/>
        </w:rPr>
        <w:t>storage</w:t>
      </w:r>
    </w:p>
    <w:p w14:paraId="631288E5" w14:textId="04337EE1" w:rsidR="001532B8"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 xml:space="preserve">As a support worker, it is part of your responsibility to securely store all of your </w:t>
      </w:r>
      <w:r w:rsidR="00890355" w:rsidRPr="00FE206F">
        <w:rPr>
          <w:rFonts w:cstheme="minorHAnsi"/>
          <w:noProof/>
          <w:color w:val="404040" w:themeColor="text1" w:themeTint="BF"/>
          <w:sz w:val="24"/>
          <w:szCs w:val="24"/>
          <w:lang w:bidi="en-US"/>
        </w:rPr>
        <w:t>reports regarding the client</w:t>
      </w:r>
      <w:r w:rsidRPr="00FE206F">
        <w:rPr>
          <w:rFonts w:cstheme="minorHAnsi"/>
          <w:noProof/>
          <w:color w:val="404040" w:themeColor="text1" w:themeTint="BF"/>
          <w:sz w:val="24"/>
          <w:szCs w:val="24"/>
          <w:lang w:bidi="en-US"/>
        </w:rPr>
        <w:t xml:space="preserve"> within your organisation’s database. </w:t>
      </w:r>
      <w:r w:rsidR="003209C2" w:rsidRPr="00FE206F">
        <w:rPr>
          <w:rFonts w:cstheme="minorHAnsi"/>
          <w:noProof/>
          <w:color w:val="404040" w:themeColor="text1" w:themeTint="BF"/>
          <w:sz w:val="24"/>
          <w:szCs w:val="24"/>
          <w:lang w:bidi="en-US"/>
        </w:rPr>
        <w:t xml:space="preserve">These include reports regarding the gaps identified in assistive technology. </w:t>
      </w:r>
      <w:r w:rsidRPr="00FE206F">
        <w:rPr>
          <w:rFonts w:cstheme="minorHAnsi"/>
          <w:noProof/>
          <w:color w:val="404040" w:themeColor="text1" w:themeTint="BF"/>
          <w:sz w:val="24"/>
          <w:szCs w:val="24"/>
          <w:lang w:bidi="en-US"/>
        </w:rPr>
        <w:t>This is to prevent unauthorised access, damage, destruction or loss of your client</w:t>
      </w:r>
      <w:r w:rsidR="006D594A">
        <w:rPr>
          <w:rFonts w:cstheme="minorHAnsi"/>
          <w:noProof/>
          <w:color w:val="404040" w:themeColor="text1" w:themeTint="BF"/>
          <w:sz w:val="24"/>
          <w:szCs w:val="24"/>
          <w:lang w:bidi="en-US"/>
        </w:rPr>
        <w:t>’s</w:t>
      </w:r>
      <w:r w:rsidRPr="00FE206F">
        <w:rPr>
          <w:rFonts w:cstheme="minorHAnsi"/>
          <w:noProof/>
          <w:color w:val="404040" w:themeColor="text1" w:themeTint="BF"/>
          <w:sz w:val="24"/>
          <w:szCs w:val="24"/>
          <w:lang w:bidi="en-US"/>
        </w:rPr>
        <w:t xml:space="preserve"> information.</w:t>
      </w:r>
    </w:p>
    <w:p w14:paraId="591AA34A" w14:textId="2D40C6D3" w:rsidR="001532B8"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As with the style guide, requirements for storing your clients’ documents depend on your organisation. Make sure to check these requirements once you have finished documenting your findings.</w:t>
      </w:r>
    </w:p>
    <w:p w14:paraId="2918691E" w14:textId="4263C1C0" w:rsidR="00934EAE" w:rsidRPr="006D594A" w:rsidRDefault="00045A01" w:rsidP="00656547">
      <w:pPr>
        <w:spacing w:after="120" w:line="276" w:lineRule="auto"/>
        <w:ind w:right="0"/>
        <w:rPr>
          <w:rFonts w:cstheme="minorHAnsi"/>
          <w:noProof/>
          <w:color w:val="404040" w:themeColor="text1" w:themeTint="BF"/>
          <w:sz w:val="24"/>
          <w:szCs w:val="24"/>
          <w:lang w:bidi="en-US"/>
        </w:rPr>
      </w:pPr>
      <w:r>
        <w:rPr>
          <w:rFonts w:cstheme="minorHAnsi"/>
          <w:b/>
          <w:bCs/>
          <w:noProof/>
          <w:color w:val="404040" w:themeColor="text1" w:themeTint="BF"/>
          <w:sz w:val="24"/>
          <w:szCs w:val="24"/>
          <w:lang w:bidi="en-US"/>
        </w:rPr>
        <w:br w:type="page"/>
      </w:r>
    </w:p>
    <w:p w14:paraId="6DF74684" w14:textId="33FF268E" w:rsidR="001532B8" w:rsidRPr="0097093B" w:rsidRDefault="001532B8" w:rsidP="00656547">
      <w:pPr>
        <w:numPr>
          <w:ilvl w:val="0"/>
          <w:numId w:val="44"/>
        </w:numPr>
        <w:tabs>
          <w:tab w:val="left" w:pos="180"/>
        </w:tabs>
        <w:spacing w:after="120" w:line="276" w:lineRule="auto"/>
        <w:ind w:left="714" w:right="0" w:hanging="357"/>
        <w:jc w:val="both"/>
        <w:rPr>
          <w:rFonts w:cstheme="minorHAnsi"/>
          <w:b/>
          <w:bCs/>
          <w:noProof/>
          <w:color w:val="404040" w:themeColor="text1" w:themeTint="BF"/>
          <w:sz w:val="24"/>
          <w:szCs w:val="24"/>
          <w:lang w:bidi="en-US"/>
        </w:rPr>
      </w:pPr>
      <w:r w:rsidRPr="0097093B">
        <w:rPr>
          <w:rFonts w:cstheme="minorHAnsi"/>
          <w:b/>
          <w:bCs/>
          <w:noProof/>
          <w:color w:val="404040" w:themeColor="text1" w:themeTint="BF"/>
          <w:sz w:val="24"/>
          <w:szCs w:val="24"/>
          <w:lang w:bidi="en-US"/>
        </w:rPr>
        <w:lastRenderedPageBreak/>
        <w:t>Privacy</w:t>
      </w:r>
      <w:r w:rsidR="00F973ED">
        <w:rPr>
          <w:rFonts w:cstheme="minorHAnsi"/>
          <w:b/>
          <w:bCs/>
          <w:noProof/>
          <w:color w:val="404040" w:themeColor="text1" w:themeTint="BF"/>
          <w:sz w:val="24"/>
          <w:szCs w:val="24"/>
          <w:lang w:bidi="en-US"/>
        </w:rPr>
        <w:t xml:space="preserve"> and </w:t>
      </w:r>
      <w:r w:rsidR="003C5F3B">
        <w:rPr>
          <w:rFonts w:cstheme="minorHAnsi"/>
          <w:b/>
          <w:bCs/>
          <w:noProof/>
          <w:color w:val="404040" w:themeColor="text1" w:themeTint="BF"/>
          <w:sz w:val="24"/>
          <w:szCs w:val="24"/>
          <w:lang w:bidi="en-US"/>
        </w:rPr>
        <w:t>confidentiality</w:t>
      </w:r>
    </w:p>
    <w:p w14:paraId="425920BA" w14:textId="46972959" w:rsidR="001532B8" w:rsidRPr="0097093B"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97093B">
        <w:rPr>
          <w:rFonts w:cstheme="minorHAnsi"/>
          <w:noProof/>
          <w:color w:val="404040" w:themeColor="text1" w:themeTint="BF"/>
          <w:sz w:val="24"/>
          <w:szCs w:val="24"/>
          <w:lang w:bidi="en-US"/>
        </w:rPr>
        <w:t xml:space="preserve">PWDs have the right to decide what information others can know and what should be kept confidential. As you will be handling </w:t>
      </w:r>
      <w:r>
        <w:rPr>
          <w:rFonts w:cstheme="minorHAnsi"/>
          <w:noProof/>
          <w:color w:val="404040" w:themeColor="text1" w:themeTint="BF"/>
          <w:sz w:val="24"/>
          <w:szCs w:val="24"/>
          <w:lang w:bidi="en-US"/>
        </w:rPr>
        <w:t>your clients’</w:t>
      </w:r>
      <w:r w:rsidRPr="0097093B">
        <w:rPr>
          <w:rFonts w:cstheme="minorHAnsi"/>
          <w:noProof/>
          <w:color w:val="404040" w:themeColor="text1" w:themeTint="BF"/>
          <w:sz w:val="24"/>
          <w:szCs w:val="24"/>
          <w:lang w:bidi="en-US"/>
        </w:rPr>
        <w:t xml:space="preserve"> information, you must ensure that they remain confidential. </w:t>
      </w:r>
      <w:r w:rsidR="003209C2">
        <w:rPr>
          <w:rFonts w:cstheme="minorHAnsi"/>
          <w:noProof/>
          <w:color w:val="404040" w:themeColor="text1" w:themeTint="BF"/>
          <w:sz w:val="24"/>
          <w:szCs w:val="24"/>
          <w:lang w:bidi="en-US"/>
        </w:rPr>
        <w:t>All</w:t>
      </w:r>
      <w:r w:rsidRPr="0097093B">
        <w:rPr>
          <w:rFonts w:cstheme="minorHAnsi"/>
          <w:noProof/>
          <w:color w:val="404040" w:themeColor="text1" w:themeTint="BF"/>
          <w:sz w:val="24"/>
          <w:szCs w:val="24"/>
          <w:lang w:bidi="en-US"/>
        </w:rPr>
        <w:t xml:space="preserve"> </w:t>
      </w:r>
      <w:r w:rsidR="003209C2">
        <w:rPr>
          <w:rFonts w:cstheme="minorHAnsi"/>
          <w:noProof/>
          <w:color w:val="404040" w:themeColor="text1" w:themeTint="BF"/>
          <w:sz w:val="24"/>
          <w:szCs w:val="24"/>
          <w:lang w:bidi="en-US"/>
        </w:rPr>
        <w:t>reports</w:t>
      </w:r>
      <w:r w:rsidRPr="0097093B">
        <w:rPr>
          <w:rFonts w:cstheme="minorHAnsi"/>
          <w:noProof/>
          <w:color w:val="404040" w:themeColor="text1" w:themeTint="BF"/>
          <w:sz w:val="24"/>
          <w:szCs w:val="24"/>
          <w:lang w:bidi="en-US"/>
        </w:rPr>
        <w:t xml:space="preserve"> should be free of information that are not relevant for the organisation to use. As such, you must remember to adhere to your organisation’s privacy policy when </w:t>
      </w:r>
      <w:r w:rsidR="003209C2">
        <w:rPr>
          <w:rFonts w:cstheme="minorHAnsi"/>
          <w:noProof/>
          <w:color w:val="404040" w:themeColor="text1" w:themeTint="BF"/>
          <w:sz w:val="24"/>
          <w:szCs w:val="24"/>
          <w:lang w:bidi="en-US"/>
        </w:rPr>
        <w:t>completing your reports</w:t>
      </w:r>
      <w:r w:rsidRPr="0097093B">
        <w:rPr>
          <w:rFonts w:cstheme="minorHAnsi"/>
          <w:noProof/>
          <w:color w:val="404040" w:themeColor="text1" w:themeTint="BF"/>
          <w:sz w:val="24"/>
          <w:szCs w:val="24"/>
          <w:lang w:bidi="en-US"/>
        </w:rPr>
        <w:t>.</w:t>
      </w:r>
    </w:p>
    <w:p w14:paraId="480C2D6C" w14:textId="36A6211F" w:rsidR="001532B8" w:rsidRPr="0097093B" w:rsidRDefault="001532B8" w:rsidP="00656547">
      <w:pPr>
        <w:pStyle w:val="ListParagraph"/>
        <w:numPr>
          <w:ilvl w:val="0"/>
          <w:numId w:val="45"/>
        </w:numPr>
        <w:tabs>
          <w:tab w:val="left" w:pos="180"/>
        </w:tabs>
        <w:spacing w:after="120" w:line="276" w:lineRule="auto"/>
        <w:ind w:left="714" w:right="0" w:hanging="357"/>
        <w:contextualSpacing w:val="0"/>
        <w:jc w:val="both"/>
        <w:rPr>
          <w:rFonts w:cstheme="minorHAnsi"/>
          <w:noProof/>
          <w:color w:val="404040" w:themeColor="text1" w:themeTint="BF"/>
          <w:sz w:val="24"/>
          <w:szCs w:val="24"/>
          <w:lang w:bidi="en-US"/>
        </w:rPr>
      </w:pPr>
      <w:r w:rsidRPr="0097093B">
        <w:rPr>
          <w:rFonts w:cstheme="minorHAnsi"/>
          <w:b/>
          <w:bCs/>
          <w:noProof/>
          <w:color w:val="404040" w:themeColor="text1" w:themeTint="BF"/>
          <w:sz w:val="24"/>
          <w:szCs w:val="24"/>
          <w:lang w:bidi="en-US"/>
        </w:rPr>
        <w:t xml:space="preserve">Organisational </w:t>
      </w:r>
      <w:r w:rsidR="003C5F3B" w:rsidRPr="0097093B">
        <w:rPr>
          <w:rFonts w:cstheme="minorHAnsi"/>
          <w:b/>
          <w:bCs/>
          <w:noProof/>
          <w:color w:val="404040" w:themeColor="text1" w:themeTint="BF"/>
          <w:sz w:val="24"/>
          <w:szCs w:val="24"/>
          <w:lang w:bidi="en-US"/>
        </w:rPr>
        <w:t>chart</w:t>
      </w:r>
    </w:p>
    <w:p w14:paraId="16375A49" w14:textId="46DBC498" w:rsidR="001532B8" w:rsidRPr="0097093B" w:rsidRDefault="001532B8" w:rsidP="00A85D0C">
      <w:pPr>
        <w:pStyle w:val="ListParagraph"/>
        <w:tabs>
          <w:tab w:val="left" w:pos="180"/>
        </w:tabs>
        <w:spacing w:after="120" w:line="276" w:lineRule="auto"/>
        <w:ind w:left="714" w:right="0" w:firstLine="0"/>
        <w:contextualSpacing w:val="0"/>
        <w:jc w:val="both"/>
        <w:rPr>
          <w:rFonts w:cstheme="minorHAnsi"/>
          <w:noProof/>
          <w:color w:val="404040" w:themeColor="text1" w:themeTint="BF"/>
          <w:sz w:val="24"/>
          <w:szCs w:val="24"/>
          <w:lang w:bidi="en-US"/>
        </w:rPr>
      </w:pPr>
      <w:r w:rsidRPr="0097093B">
        <w:rPr>
          <w:rFonts w:cstheme="minorHAnsi"/>
          <w:noProof/>
          <w:color w:val="404040" w:themeColor="text1" w:themeTint="BF"/>
          <w:sz w:val="24"/>
          <w:szCs w:val="24"/>
          <w:lang w:bidi="en-US"/>
        </w:rPr>
        <w:t>An organisational chart refers to the structure of an organisation. This chart tells you to whom you will report within your workplace. It also helps you define your role and identify who is supposed to supervise you. Organisational charts differ between organisations. As such, make sure to refer to your organisation</w:t>
      </w:r>
      <w:r w:rsidR="003209C2">
        <w:rPr>
          <w:rFonts w:cstheme="minorHAnsi"/>
          <w:noProof/>
          <w:color w:val="404040" w:themeColor="text1" w:themeTint="BF"/>
          <w:sz w:val="24"/>
          <w:szCs w:val="24"/>
          <w:lang w:bidi="en-US"/>
        </w:rPr>
        <w:t>’s workplace chart</w:t>
      </w:r>
      <w:r w:rsidRPr="0097093B">
        <w:rPr>
          <w:rFonts w:cstheme="minorHAnsi"/>
          <w:noProof/>
          <w:color w:val="404040" w:themeColor="text1" w:themeTint="BF"/>
          <w:sz w:val="24"/>
          <w:szCs w:val="24"/>
          <w:lang w:bidi="en-US"/>
        </w:rPr>
        <w:t>. These usually include</w:t>
      </w:r>
      <w:r w:rsidR="003209C2">
        <w:rPr>
          <w:rFonts w:cstheme="minorHAnsi"/>
          <w:noProof/>
          <w:color w:val="404040" w:themeColor="text1" w:themeTint="BF"/>
          <w:sz w:val="24"/>
          <w:szCs w:val="24"/>
          <w:lang w:bidi="en-US"/>
        </w:rPr>
        <w:t xml:space="preserve"> the steps for reporting to your supervisors.</w:t>
      </w:r>
    </w:p>
    <w:p w14:paraId="6E8986D5" w14:textId="62FB2896" w:rsidR="001532B8" w:rsidRDefault="001532B8" w:rsidP="00656547">
      <w:pPr>
        <w:tabs>
          <w:tab w:val="left" w:pos="180"/>
        </w:tabs>
        <w:spacing w:after="120" w:line="276" w:lineRule="auto"/>
        <w:ind w:left="0" w:right="0" w:firstLine="0"/>
        <w:jc w:val="both"/>
        <w:rPr>
          <w:rFonts w:cstheme="minorHAnsi"/>
          <w:noProof/>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6B3202" w:rsidRPr="005323B9" w14:paraId="76A02C0F" w14:textId="77777777" w:rsidTr="00CF4F79">
        <w:tc>
          <w:tcPr>
            <w:tcW w:w="1985" w:type="dxa"/>
          </w:tcPr>
          <w:p w14:paraId="3F5A611E" w14:textId="77777777" w:rsidR="006B3202" w:rsidRDefault="006B3202" w:rsidP="00656547">
            <w:pPr>
              <w:spacing w:after="120" w:line="276" w:lineRule="auto"/>
              <w:ind w:left="0" w:right="0" w:firstLine="0"/>
              <w:jc w:val="center"/>
            </w:pPr>
            <w:r>
              <w:rPr>
                <w:noProof/>
              </w:rPr>
              <w:drawing>
                <wp:inline distT="0" distB="0" distL="0" distR="0" wp14:anchorId="79C72073" wp14:editId="6734D648">
                  <wp:extent cx="1123950" cy="850990"/>
                  <wp:effectExtent l="0" t="0" r="0" b="635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94CA494" w14:textId="77777777" w:rsidR="006B3202" w:rsidRPr="00DC7B75" w:rsidRDefault="006B3202"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3D30E0D8" w14:textId="77777777" w:rsidR="006B3202" w:rsidRPr="006B3202" w:rsidRDefault="006B3202" w:rsidP="00656547">
            <w:pPr>
              <w:spacing w:after="120" w:line="276" w:lineRule="auto"/>
              <w:ind w:left="28" w:right="0" w:firstLine="0"/>
              <w:jc w:val="both"/>
              <w:rPr>
                <w:rFonts w:cstheme="minorHAnsi"/>
                <w:color w:val="404040" w:themeColor="text1" w:themeTint="BF"/>
                <w:sz w:val="22"/>
                <w:lang w:val="en-GB" w:bidi="en-US"/>
              </w:rPr>
            </w:pPr>
            <w:r w:rsidRPr="006B3202">
              <w:rPr>
                <w:rFonts w:cstheme="minorHAnsi"/>
                <w:color w:val="404040" w:themeColor="text1" w:themeTint="BF"/>
                <w:sz w:val="22"/>
                <w:lang w:val="en-GB" w:bidi="en-US"/>
              </w:rPr>
              <w:t>Access and review Lotus Compassionate Care Handbook for the policies and procedures for reporting and notification through the link below:</w:t>
            </w:r>
          </w:p>
          <w:p w14:paraId="172EA486" w14:textId="77777777" w:rsidR="006B3202" w:rsidRPr="006B3202" w:rsidRDefault="00B90EFD" w:rsidP="00656547">
            <w:pPr>
              <w:spacing w:after="120" w:line="276" w:lineRule="auto"/>
              <w:ind w:left="0" w:right="0" w:firstLine="0"/>
              <w:jc w:val="center"/>
              <w:rPr>
                <w:color w:val="2E74B5" w:themeColor="accent5" w:themeShade="BF"/>
                <w:sz w:val="22"/>
                <w:lang w:val="en-GB" w:bidi="en-US"/>
              </w:rPr>
            </w:pPr>
            <w:hyperlink r:id="rId459" w:history="1">
              <w:r w:rsidR="006B3202" w:rsidRPr="006B3202">
                <w:rPr>
                  <w:rStyle w:val="Hyperlink"/>
                  <w:color w:val="2E74B5" w:themeColor="accent5" w:themeShade="BF"/>
                  <w:sz w:val="22"/>
                  <w:u w:val="none"/>
                  <w:lang w:val="en-GB" w:bidi="en-US"/>
                </w:rPr>
                <w:t>Lotus Compassionate Care Handbook</w:t>
              </w:r>
            </w:hyperlink>
          </w:p>
          <w:p w14:paraId="2D74D871" w14:textId="77777777" w:rsidR="006B3202" w:rsidRPr="005323B9" w:rsidRDefault="006B3202"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39682107" w14:textId="2079C621" w:rsidR="003D160B" w:rsidRDefault="003D160B" w:rsidP="00656547">
      <w:pPr>
        <w:tabs>
          <w:tab w:val="left" w:pos="180"/>
        </w:tabs>
        <w:spacing w:after="120" w:line="276" w:lineRule="auto"/>
        <w:ind w:left="0" w:right="0" w:firstLine="0"/>
        <w:jc w:val="both"/>
        <w:rPr>
          <w:rFonts w:cstheme="minorHAnsi"/>
          <w:noProof/>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F4F79" w14:paraId="62FCDACC" w14:textId="77777777" w:rsidTr="00CF4F79">
        <w:tc>
          <w:tcPr>
            <w:tcW w:w="1985" w:type="dxa"/>
          </w:tcPr>
          <w:p w14:paraId="2C0473A9" w14:textId="77777777" w:rsidR="00CF4F79" w:rsidRPr="003C5AAA" w:rsidRDefault="00CF4F79" w:rsidP="00656547">
            <w:pPr>
              <w:spacing w:after="120" w:line="276" w:lineRule="auto"/>
              <w:ind w:left="0" w:right="0" w:firstLine="0"/>
              <w:jc w:val="center"/>
              <w:rPr>
                <w:rFonts w:cstheme="minorHAnsi"/>
                <w:color w:val="262626" w:themeColor="text1" w:themeTint="D9"/>
                <w:highlight w:val="yellow"/>
                <w:lang w:bidi="en-US"/>
              </w:rPr>
            </w:pPr>
            <w:r w:rsidRPr="003C5AAA">
              <w:rPr>
                <w:rFonts w:cstheme="minorHAnsi"/>
                <w:noProof/>
                <w:color w:val="262626" w:themeColor="text1" w:themeTint="D9"/>
                <w:lang w:bidi="en-US"/>
              </w:rPr>
              <w:drawing>
                <wp:inline distT="0" distB="0" distL="0" distR="0" wp14:anchorId="19629E67" wp14:editId="7763842C">
                  <wp:extent cx="852853" cy="900000"/>
                  <wp:effectExtent l="0" t="0" r="4445" b="0"/>
                  <wp:docPr id="876719961" name="Picture 8767199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1D5F26F" w14:textId="36A84BBF" w:rsidR="00CF4F79" w:rsidRPr="003C5AAA" w:rsidRDefault="00CF4F79" w:rsidP="00656547">
            <w:pPr>
              <w:spacing w:after="120" w:line="276" w:lineRule="auto"/>
              <w:ind w:left="0" w:right="0" w:firstLine="0"/>
              <w:jc w:val="both"/>
              <w:rPr>
                <w:rFonts w:cstheme="minorHAnsi"/>
                <w:b/>
                <w:color w:val="FF595E"/>
                <w:sz w:val="28"/>
                <w:lang w:bidi="en-US"/>
              </w:rPr>
            </w:pPr>
            <w:r w:rsidRPr="003C5AAA">
              <w:rPr>
                <w:rFonts w:cstheme="minorHAnsi"/>
                <w:b/>
                <w:color w:val="FF595E"/>
                <w:sz w:val="28"/>
                <w:lang w:bidi="en-US"/>
              </w:rPr>
              <w:t>Checkpoint! Let’s Review</w:t>
            </w:r>
          </w:p>
          <w:p w14:paraId="362A8C84" w14:textId="5885C977" w:rsidR="00CF4F79" w:rsidRPr="00B051D2" w:rsidRDefault="00CF4F79" w:rsidP="00656547">
            <w:pPr>
              <w:numPr>
                <w:ilvl w:val="0"/>
                <w:numId w:val="40"/>
              </w:numPr>
              <w:spacing w:after="120" w:line="276" w:lineRule="auto"/>
              <w:ind w:left="714" w:right="0" w:hanging="357"/>
              <w:jc w:val="both"/>
              <w:rPr>
                <w:noProof/>
                <w:color w:val="404040" w:themeColor="text1" w:themeTint="BF"/>
                <w:szCs w:val="24"/>
                <w:lang w:bidi="en-US"/>
              </w:rPr>
            </w:pPr>
            <w:r w:rsidRPr="0097093B">
              <w:rPr>
                <w:noProof/>
                <w:color w:val="404040" w:themeColor="text1" w:themeTint="BF"/>
                <w:lang w:bidi="en-US"/>
              </w:rPr>
              <w:t xml:space="preserve">Examples of gaps in a </w:t>
            </w:r>
            <w:r>
              <w:rPr>
                <w:noProof/>
                <w:color w:val="404040" w:themeColor="text1" w:themeTint="BF"/>
                <w:lang w:bidi="en-US"/>
              </w:rPr>
              <w:t>client’s</w:t>
            </w:r>
            <w:r w:rsidRPr="0097093B">
              <w:rPr>
                <w:noProof/>
                <w:color w:val="404040" w:themeColor="text1" w:themeTint="BF"/>
                <w:lang w:bidi="en-US"/>
              </w:rPr>
              <w:t xml:space="preserve"> use of assistive technology include</w:t>
            </w:r>
            <w:r w:rsidR="00B051D2">
              <w:rPr>
                <w:noProof/>
                <w:color w:val="404040" w:themeColor="text1" w:themeTint="BF"/>
                <w:lang w:bidi="en-US"/>
              </w:rPr>
              <w:t xml:space="preserve"> the following</w:t>
            </w:r>
            <w:r w:rsidRPr="0097093B">
              <w:rPr>
                <w:noProof/>
                <w:color w:val="404040" w:themeColor="text1" w:themeTint="BF"/>
                <w:lang w:bidi="en-US"/>
              </w:rPr>
              <w:t>:</w:t>
            </w:r>
          </w:p>
          <w:p w14:paraId="24C77062" w14:textId="114E811C" w:rsidR="00CF4F79" w:rsidRPr="00CF4F79" w:rsidRDefault="00B051D2" w:rsidP="00656547">
            <w:pPr>
              <w:pStyle w:val="ListParagraph"/>
              <w:numPr>
                <w:ilvl w:val="0"/>
                <w:numId w:val="144"/>
              </w:numPr>
              <w:spacing w:after="120" w:line="276" w:lineRule="auto"/>
              <w:ind w:left="1434" w:right="0" w:hanging="357"/>
              <w:contextualSpacing w:val="0"/>
              <w:jc w:val="both"/>
              <w:rPr>
                <w:noProof/>
                <w:color w:val="404040" w:themeColor="text1" w:themeTint="BF"/>
                <w:lang w:bidi="en-US"/>
              </w:rPr>
            </w:pPr>
            <w:r w:rsidRPr="00CF4F79">
              <w:rPr>
                <w:noProof/>
                <w:color w:val="404040" w:themeColor="text1" w:themeTint="BF"/>
                <w:lang w:bidi="en-US"/>
              </w:rPr>
              <w:t>Lack of appropriate training for support staff to assist the client’s use of assistive technology</w:t>
            </w:r>
          </w:p>
          <w:p w14:paraId="122F1720" w14:textId="3FE1AC8D" w:rsidR="00CF4F79" w:rsidRPr="00CF4F79" w:rsidRDefault="00B051D2" w:rsidP="00656547">
            <w:pPr>
              <w:pStyle w:val="ListParagraph"/>
              <w:numPr>
                <w:ilvl w:val="0"/>
                <w:numId w:val="144"/>
              </w:numPr>
              <w:spacing w:after="120" w:line="276" w:lineRule="auto"/>
              <w:ind w:left="1434" w:right="0" w:hanging="357"/>
              <w:contextualSpacing w:val="0"/>
              <w:jc w:val="both"/>
              <w:rPr>
                <w:noProof/>
                <w:color w:val="404040" w:themeColor="text1" w:themeTint="BF"/>
                <w:lang w:bidi="en-US"/>
              </w:rPr>
            </w:pPr>
            <w:r w:rsidRPr="00CF4F79">
              <w:rPr>
                <w:noProof/>
                <w:color w:val="404040" w:themeColor="text1" w:themeTint="BF"/>
                <w:lang w:bidi="en-US"/>
              </w:rPr>
              <w:t>Lack of access to assistive technology</w:t>
            </w:r>
          </w:p>
          <w:p w14:paraId="07CC34DF" w14:textId="192BDA1E" w:rsidR="00CF4F79" w:rsidRPr="00CF4F79" w:rsidRDefault="00B051D2" w:rsidP="00656547">
            <w:pPr>
              <w:pStyle w:val="ListParagraph"/>
              <w:numPr>
                <w:ilvl w:val="0"/>
                <w:numId w:val="144"/>
              </w:numPr>
              <w:spacing w:after="120" w:line="276" w:lineRule="auto"/>
              <w:ind w:left="1434" w:right="0" w:hanging="357"/>
              <w:contextualSpacing w:val="0"/>
              <w:jc w:val="both"/>
              <w:rPr>
                <w:noProof/>
                <w:color w:val="404040" w:themeColor="text1" w:themeTint="BF"/>
                <w:lang w:bidi="en-US"/>
              </w:rPr>
            </w:pPr>
            <w:r w:rsidRPr="00CF4F79">
              <w:rPr>
                <w:noProof/>
                <w:color w:val="404040" w:themeColor="text1" w:themeTint="BF"/>
                <w:lang w:bidi="en-US"/>
              </w:rPr>
              <w:t xml:space="preserve">Lack of </w:t>
            </w:r>
            <w:r w:rsidR="00CF4F79" w:rsidRPr="00CF4F79">
              <w:rPr>
                <w:noProof/>
                <w:color w:val="404040" w:themeColor="text1" w:themeTint="BF"/>
                <w:lang w:bidi="en-US"/>
              </w:rPr>
              <w:t>adaptation to the client’s changing needs</w:t>
            </w:r>
          </w:p>
          <w:p w14:paraId="1BB0A6D4" w14:textId="68B656BD" w:rsidR="00CF4F79" w:rsidRPr="00CF4F79" w:rsidRDefault="00CF4F79" w:rsidP="00656547">
            <w:pPr>
              <w:numPr>
                <w:ilvl w:val="0"/>
                <w:numId w:val="40"/>
              </w:numPr>
              <w:spacing w:after="120" w:line="276" w:lineRule="auto"/>
              <w:ind w:left="714" w:right="0" w:hanging="357"/>
              <w:jc w:val="both"/>
              <w:rPr>
                <w:noProof/>
                <w:color w:val="404040" w:themeColor="text1" w:themeTint="BF"/>
                <w:sz w:val="22"/>
                <w:lang w:bidi="en-US"/>
              </w:rPr>
            </w:pPr>
            <w:r w:rsidRPr="00CF4F79">
              <w:rPr>
                <w:rFonts w:cstheme="minorHAnsi"/>
                <w:noProof/>
                <w:color w:val="404040" w:themeColor="text1" w:themeTint="BF"/>
                <w:lang w:bidi="en-US"/>
              </w:rPr>
              <w:t>There may be some gaps that you may not be able to address as they are outside of your capabilities. Therefore, you must report these gaps once you have acquired enough information from the client.</w:t>
            </w:r>
          </w:p>
        </w:tc>
      </w:tr>
    </w:tbl>
    <w:p w14:paraId="071839EE" w14:textId="3BBC7119" w:rsidR="008A4668" w:rsidRDefault="00A917EF" w:rsidP="00656547">
      <w:pPr>
        <w:spacing w:after="120" w:line="276" w:lineRule="auto"/>
        <w:ind w:right="0"/>
        <w:rPr>
          <w:color w:val="262626" w:themeColor="text1" w:themeTint="D9"/>
          <w:sz w:val="24"/>
          <w:szCs w:val="24"/>
          <w:lang w:bidi="en-US"/>
        </w:rPr>
      </w:pPr>
      <w:r>
        <w:rPr>
          <w:color w:val="262626" w:themeColor="text1" w:themeTint="D9"/>
          <w:sz w:val="24"/>
          <w:szCs w:val="24"/>
          <w:lang w:bidi="en-US"/>
        </w:rPr>
        <w:br w:type="page"/>
      </w:r>
    </w:p>
    <w:p w14:paraId="6166F64F" w14:textId="6881D429" w:rsidR="009A34E5" w:rsidRPr="00C16E1B" w:rsidRDefault="00C32D5E" w:rsidP="00656547">
      <w:pPr>
        <w:pStyle w:val="Heading2"/>
        <w:ind w:left="720" w:right="0" w:hanging="720"/>
        <w:rPr>
          <w:rFonts w:cs="Arial"/>
          <w:color w:val="7F7F7F" w:themeColor="text1" w:themeTint="80"/>
          <w:sz w:val="32"/>
          <w:szCs w:val="32"/>
          <w:lang w:val="en-AU"/>
        </w:rPr>
      </w:pPr>
      <w:bookmarkStart w:id="181" w:name="_Toc132374964"/>
      <w:bookmarkStart w:id="182" w:name="_Toc95334395"/>
      <w:r w:rsidRPr="00C16E1B">
        <w:rPr>
          <w:rFonts w:cs="Arial"/>
          <w:color w:val="7F7F7F" w:themeColor="text1" w:themeTint="80"/>
          <w:sz w:val="32"/>
          <w:szCs w:val="32"/>
          <w:lang w:val="en-AU"/>
        </w:rPr>
        <w:lastRenderedPageBreak/>
        <w:t>3.3</w:t>
      </w:r>
      <w:r w:rsidRPr="00C16E1B">
        <w:rPr>
          <w:rFonts w:cs="Arial"/>
          <w:color w:val="7F7F7F" w:themeColor="text1" w:themeTint="80"/>
          <w:sz w:val="32"/>
          <w:szCs w:val="32"/>
          <w:lang w:val="en-AU"/>
        </w:rPr>
        <w:tab/>
      </w:r>
      <w:r w:rsidR="002C34D6" w:rsidRPr="001F7C3F">
        <w:rPr>
          <w:rFonts w:cs="Arial"/>
          <w:color w:val="7F7F7F" w:themeColor="text1" w:themeTint="80"/>
          <w:sz w:val="32"/>
          <w:szCs w:val="32"/>
          <w:lang w:val="en-AU"/>
        </w:rPr>
        <w:t>I</w:t>
      </w:r>
      <w:r w:rsidR="001C5696" w:rsidRPr="001F7C3F">
        <w:rPr>
          <w:rFonts w:cs="Arial"/>
          <w:color w:val="7F7F7F" w:themeColor="text1" w:themeTint="80"/>
          <w:sz w:val="32"/>
          <w:szCs w:val="32"/>
          <w:lang w:val="en-AU"/>
        </w:rPr>
        <w:t xml:space="preserve">dentify </w:t>
      </w:r>
      <w:r w:rsidR="002C34D6" w:rsidRPr="001F7C3F">
        <w:rPr>
          <w:rFonts w:cs="Arial"/>
          <w:color w:val="7F7F7F" w:themeColor="text1" w:themeTint="80"/>
          <w:sz w:val="32"/>
          <w:szCs w:val="32"/>
          <w:lang w:val="en-AU"/>
        </w:rPr>
        <w:t>S</w:t>
      </w:r>
      <w:r w:rsidR="001C5696" w:rsidRPr="001F7C3F">
        <w:rPr>
          <w:rFonts w:cs="Arial"/>
          <w:color w:val="7F7F7F" w:themeColor="text1" w:themeTint="80"/>
          <w:sz w:val="32"/>
          <w:szCs w:val="32"/>
          <w:lang w:val="en-AU"/>
        </w:rPr>
        <w:t xml:space="preserve">olutions to </w:t>
      </w:r>
      <w:r w:rsidR="002C34D6" w:rsidRPr="001F7C3F">
        <w:rPr>
          <w:rFonts w:cs="Arial"/>
          <w:color w:val="7F7F7F" w:themeColor="text1" w:themeTint="80"/>
          <w:sz w:val="32"/>
          <w:szCs w:val="32"/>
          <w:lang w:val="en-AU"/>
        </w:rPr>
        <w:t>O</w:t>
      </w:r>
      <w:r w:rsidR="001C5696" w:rsidRPr="001F7C3F">
        <w:rPr>
          <w:rFonts w:cs="Arial"/>
          <w:color w:val="7F7F7F" w:themeColor="text1" w:themeTint="80"/>
          <w:sz w:val="32"/>
          <w:szCs w:val="32"/>
          <w:lang w:val="en-AU"/>
        </w:rPr>
        <w:t xml:space="preserve">vercome </w:t>
      </w:r>
      <w:r w:rsidR="002C34D6" w:rsidRPr="001F7C3F">
        <w:rPr>
          <w:rFonts w:cs="Arial"/>
          <w:color w:val="7F7F7F" w:themeColor="text1" w:themeTint="80"/>
          <w:sz w:val="32"/>
          <w:szCs w:val="32"/>
          <w:lang w:val="en-AU"/>
        </w:rPr>
        <w:t>B</w:t>
      </w:r>
      <w:r w:rsidR="001C5696" w:rsidRPr="001F7C3F">
        <w:rPr>
          <w:rFonts w:cs="Arial"/>
          <w:color w:val="7F7F7F" w:themeColor="text1" w:themeTint="80"/>
          <w:sz w:val="32"/>
          <w:szCs w:val="32"/>
          <w:lang w:val="en-AU"/>
        </w:rPr>
        <w:t>arriers</w:t>
      </w:r>
      <w:bookmarkEnd w:id="181"/>
      <w:r w:rsidR="001C5696" w:rsidRPr="001F7C3F">
        <w:rPr>
          <w:rFonts w:cs="Arial"/>
          <w:color w:val="7F7F7F" w:themeColor="text1" w:themeTint="80"/>
          <w:sz w:val="32"/>
          <w:szCs w:val="32"/>
          <w:lang w:val="en-AU"/>
        </w:rPr>
        <w:t xml:space="preserve"> </w:t>
      </w:r>
      <w:bookmarkEnd w:id="182"/>
    </w:p>
    <w:p w14:paraId="3F51442E" w14:textId="2FF556D3" w:rsidR="0041094D" w:rsidRPr="00FE206F" w:rsidRDefault="0041094D"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Recall the </w:t>
      </w:r>
      <w:r w:rsidR="008759A0" w:rsidRPr="00FE206F">
        <w:rPr>
          <w:color w:val="404040" w:themeColor="text1" w:themeTint="BF"/>
          <w:sz w:val="24"/>
          <w:szCs w:val="24"/>
          <w:lang w:bidi="en-US"/>
        </w:rPr>
        <w:t xml:space="preserve">principles of person-centred practices as </w:t>
      </w:r>
      <w:r w:rsidR="00243F16" w:rsidRPr="00FE206F">
        <w:rPr>
          <w:color w:val="404040" w:themeColor="text1" w:themeTint="BF"/>
          <w:sz w:val="24"/>
          <w:szCs w:val="24"/>
          <w:lang w:bidi="en-US"/>
        </w:rPr>
        <w:t>discussed</w:t>
      </w:r>
      <w:r w:rsidR="008759A0" w:rsidRPr="00FE206F">
        <w:rPr>
          <w:color w:val="404040" w:themeColor="text1" w:themeTint="BF"/>
          <w:sz w:val="24"/>
          <w:szCs w:val="24"/>
          <w:lang w:bidi="en-US"/>
        </w:rPr>
        <w:t xml:space="preserve"> in Section 1.1.2 of this Learner Guide</w:t>
      </w:r>
      <w:r w:rsidRPr="00FE206F">
        <w:rPr>
          <w:color w:val="404040" w:themeColor="text1" w:themeTint="BF"/>
          <w:sz w:val="24"/>
          <w:szCs w:val="24"/>
          <w:lang w:bidi="en-US"/>
        </w:rPr>
        <w:t xml:space="preserve">. </w:t>
      </w:r>
      <w:r w:rsidR="008759A0" w:rsidRPr="00FE206F">
        <w:rPr>
          <w:color w:val="404040" w:themeColor="text1" w:themeTint="BF"/>
          <w:sz w:val="24"/>
          <w:szCs w:val="24"/>
          <w:lang w:bidi="en-US"/>
        </w:rPr>
        <w:t xml:space="preserve">A person-centred approach </w:t>
      </w:r>
      <w:r w:rsidRPr="00FE206F">
        <w:rPr>
          <w:color w:val="404040" w:themeColor="text1" w:themeTint="BF"/>
          <w:sz w:val="24"/>
          <w:szCs w:val="24"/>
          <w:lang w:bidi="en-US"/>
        </w:rPr>
        <w:t xml:space="preserve">requires collaboration </w:t>
      </w:r>
      <w:r w:rsidR="008759A0" w:rsidRPr="00FE206F">
        <w:rPr>
          <w:color w:val="404040" w:themeColor="text1" w:themeTint="BF"/>
          <w:sz w:val="24"/>
          <w:szCs w:val="24"/>
          <w:lang w:bidi="en-US"/>
        </w:rPr>
        <w:t xml:space="preserve">between </w:t>
      </w:r>
      <w:r w:rsidRPr="00FE206F">
        <w:rPr>
          <w:color w:val="404040" w:themeColor="text1" w:themeTint="BF"/>
          <w:sz w:val="24"/>
          <w:szCs w:val="24"/>
          <w:lang w:bidi="en-US"/>
        </w:rPr>
        <w:t xml:space="preserve">you, the </w:t>
      </w:r>
      <w:r w:rsidR="0057497E">
        <w:rPr>
          <w:color w:val="404040" w:themeColor="text1" w:themeTint="BF"/>
          <w:sz w:val="24"/>
          <w:szCs w:val="24"/>
          <w:lang w:bidi="en-US"/>
        </w:rPr>
        <w:t>PWD</w:t>
      </w:r>
      <w:r w:rsidRPr="00FE206F">
        <w:rPr>
          <w:color w:val="404040" w:themeColor="text1" w:themeTint="BF"/>
          <w:sz w:val="24"/>
          <w:szCs w:val="24"/>
          <w:lang w:bidi="en-US"/>
        </w:rPr>
        <w:t xml:space="preserve"> and your organisation (specifically your supervisor). You all work towards the same goal: for the </w:t>
      </w:r>
      <w:r w:rsidR="0057497E">
        <w:rPr>
          <w:color w:val="404040" w:themeColor="text1" w:themeTint="BF"/>
          <w:sz w:val="24"/>
          <w:szCs w:val="24"/>
          <w:lang w:bidi="en-US"/>
        </w:rPr>
        <w:t>PWD</w:t>
      </w:r>
      <w:r w:rsidRPr="00FE206F">
        <w:rPr>
          <w:color w:val="404040" w:themeColor="text1" w:themeTint="BF"/>
          <w:sz w:val="24"/>
          <w:szCs w:val="24"/>
          <w:lang w:bidi="en-US"/>
        </w:rPr>
        <w:t xml:space="preserve"> to participate in the community freely and for the </w:t>
      </w:r>
      <w:r w:rsidR="0057497E">
        <w:rPr>
          <w:color w:val="404040" w:themeColor="text1" w:themeTint="BF"/>
          <w:sz w:val="24"/>
          <w:szCs w:val="24"/>
          <w:lang w:bidi="en-US"/>
        </w:rPr>
        <w:t>PWD</w:t>
      </w:r>
      <w:r w:rsidRPr="00FE206F">
        <w:rPr>
          <w:color w:val="404040" w:themeColor="text1" w:themeTint="BF"/>
          <w:sz w:val="24"/>
          <w:szCs w:val="24"/>
          <w:lang w:bidi="en-US"/>
        </w:rPr>
        <w:t xml:space="preserve"> to feel socially included.</w:t>
      </w:r>
    </w:p>
    <w:p w14:paraId="4F22F850" w14:textId="6E33538A" w:rsidR="0041094D"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In achieving this, you </w:t>
      </w:r>
      <w:r w:rsidR="0057497E">
        <w:rPr>
          <w:color w:val="404040" w:themeColor="text1" w:themeTint="BF"/>
          <w:sz w:val="24"/>
          <w:szCs w:val="24"/>
          <w:lang w:bidi="en-US"/>
        </w:rPr>
        <w:t>must reduce or try to remove</w:t>
      </w:r>
      <w:r w:rsidRPr="7E409C94">
        <w:rPr>
          <w:color w:val="404040" w:themeColor="text1" w:themeTint="BF"/>
          <w:sz w:val="24"/>
          <w:szCs w:val="24"/>
          <w:lang w:bidi="en-US"/>
        </w:rPr>
        <w:t xml:space="preserve"> barriers that may come along the way. In Subchapter 3.1, you have identified the possible barriers to a </w:t>
      </w:r>
      <w:r w:rsidR="0057497E">
        <w:rPr>
          <w:color w:val="404040" w:themeColor="text1" w:themeTint="BF"/>
          <w:sz w:val="24"/>
          <w:szCs w:val="24"/>
          <w:lang w:bidi="en-US"/>
        </w:rPr>
        <w:t>PWD</w:t>
      </w:r>
      <w:r w:rsidRPr="7E409C94">
        <w:rPr>
          <w:color w:val="404040" w:themeColor="text1" w:themeTint="BF"/>
          <w:sz w:val="24"/>
          <w:szCs w:val="24"/>
          <w:lang w:bidi="en-US"/>
        </w:rPr>
        <w:t>’s community participation and social inclusion. As discussed, these barriers could be any of the following:</w:t>
      </w:r>
    </w:p>
    <w:p w14:paraId="645CE246" w14:textId="558E148A" w:rsidR="0041094D" w:rsidRPr="009A5760" w:rsidRDefault="00A3068C" w:rsidP="00656547">
      <w:pPr>
        <w:spacing w:after="120" w:line="276" w:lineRule="auto"/>
        <w:ind w:left="0" w:right="0" w:firstLine="0"/>
        <w:jc w:val="both"/>
        <w:rPr>
          <w:color w:val="404040" w:themeColor="text1" w:themeTint="BF"/>
          <w:sz w:val="24"/>
          <w:szCs w:val="24"/>
          <w:lang w:bidi="en-US"/>
        </w:rPr>
      </w:pPr>
      <w:r w:rsidRPr="00FE206F">
        <w:rPr>
          <w:rFonts w:cstheme="minorHAnsi"/>
          <w:noProof/>
          <w:color w:val="404040" w:themeColor="text1" w:themeTint="BF"/>
          <w:sz w:val="24"/>
          <w:lang w:bidi="en-US"/>
        </w:rPr>
        <w:drawing>
          <wp:inline distT="0" distB="0" distL="0" distR="0" wp14:anchorId="51762178" wp14:editId="4D77FFE1">
            <wp:extent cx="5727700" cy="2689860"/>
            <wp:effectExtent l="0" t="0" r="25400" b="15240"/>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inline>
        </w:drawing>
      </w:r>
    </w:p>
    <w:p w14:paraId="6890A6BC" w14:textId="3B51F6A3" w:rsidR="0041094D" w:rsidRDefault="00750E32"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As a support worker, you must collaborate with your clients to identify solutions to overcome their identified barriers. </w:t>
      </w:r>
      <w:r w:rsidR="0041094D" w:rsidRPr="00FE206F">
        <w:rPr>
          <w:color w:val="404040" w:themeColor="text1" w:themeTint="BF"/>
          <w:sz w:val="24"/>
          <w:szCs w:val="24"/>
          <w:lang w:bidi="en-US"/>
        </w:rPr>
        <w:t xml:space="preserve">Collaborating with </w:t>
      </w:r>
      <w:r w:rsidR="00E20F68" w:rsidRPr="00FE206F">
        <w:rPr>
          <w:color w:val="404040" w:themeColor="text1" w:themeTint="BF"/>
          <w:sz w:val="24"/>
          <w:szCs w:val="24"/>
          <w:lang w:bidi="en-US"/>
        </w:rPr>
        <w:t xml:space="preserve">clients </w:t>
      </w:r>
      <w:r w:rsidR="0041094D" w:rsidRPr="00FE206F">
        <w:rPr>
          <w:color w:val="404040" w:themeColor="text1" w:themeTint="BF"/>
          <w:sz w:val="24"/>
          <w:szCs w:val="24"/>
          <w:lang w:bidi="en-US"/>
        </w:rPr>
        <w:t>brings many advantages</w:t>
      </w:r>
      <w:r w:rsidR="00E20F68" w:rsidRPr="00FE206F">
        <w:rPr>
          <w:color w:val="404040" w:themeColor="text1" w:themeTint="BF"/>
          <w:sz w:val="24"/>
          <w:szCs w:val="24"/>
          <w:lang w:bidi="en-US"/>
        </w:rPr>
        <w:t>, such as</w:t>
      </w:r>
      <w:r w:rsidR="0041094D" w:rsidRPr="00FE206F">
        <w:rPr>
          <w:color w:val="404040" w:themeColor="text1" w:themeTint="BF"/>
          <w:sz w:val="24"/>
          <w:szCs w:val="24"/>
          <w:lang w:bidi="en-US"/>
        </w:rPr>
        <w:t>:</w:t>
      </w:r>
    </w:p>
    <w:p w14:paraId="526F9BB0" w14:textId="0F68C689" w:rsidR="00C72652" w:rsidRPr="00FE206F" w:rsidRDefault="00C72652" w:rsidP="0065654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41953B87" wp14:editId="37D46A34">
            <wp:extent cx="5727700" cy="2042160"/>
            <wp:effectExtent l="0" t="0" r="6350" b="0"/>
            <wp:docPr id="1197275987" name="Diagram 1197275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7329C578" w14:textId="40F056DD" w:rsidR="00B663D2" w:rsidRDefault="0098271B" w:rsidP="00656547">
      <w:pPr>
        <w:spacing w:after="120" w:line="276" w:lineRule="auto"/>
        <w:ind w:right="0"/>
        <w:rPr>
          <w:color w:val="262626" w:themeColor="text1" w:themeTint="D9"/>
          <w:sz w:val="24"/>
          <w:szCs w:val="24"/>
          <w:lang w:bidi="en-US"/>
        </w:rPr>
      </w:pPr>
      <w:r>
        <w:rPr>
          <w:color w:val="262626" w:themeColor="text1" w:themeTint="D9"/>
          <w:sz w:val="24"/>
          <w:szCs w:val="24"/>
          <w:lang w:bidi="en-US"/>
        </w:rPr>
        <w:br w:type="page"/>
      </w:r>
    </w:p>
    <w:p w14:paraId="4F0850D6" w14:textId="0E40BD33" w:rsidR="00E20F68" w:rsidRPr="00C16E1B" w:rsidRDefault="00E20F68" w:rsidP="00656547">
      <w:pPr>
        <w:pStyle w:val="Heading3"/>
        <w:tabs>
          <w:tab w:val="left" w:pos="180"/>
        </w:tabs>
        <w:spacing w:line="276" w:lineRule="auto"/>
        <w:ind w:right="0"/>
        <w:rPr>
          <w:b/>
          <w:bCs/>
        </w:rPr>
      </w:pPr>
      <w:bookmarkStart w:id="183" w:name="_Toc95334396"/>
      <w:bookmarkStart w:id="184" w:name="_Toc132374965"/>
      <w:r w:rsidRPr="00C16E1B">
        <w:rPr>
          <w:b/>
          <w:bCs/>
        </w:rPr>
        <w:lastRenderedPageBreak/>
        <w:t xml:space="preserve">3.3.1 Collaborating </w:t>
      </w:r>
      <w:proofErr w:type="gramStart"/>
      <w:r w:rsidR="00EA3DE6" w:rsidRPr="00C16E1B">
        <w:rPr>
          <w:b/>
          <w:bCs/>
        </w:rPr>
        <w:t>With</w:t>
      </w:r>
      <w:proofErr w:type="gramEnd"/>
      <w:r w:rsidR="00EA3DE6" w:rsidRPr="00C16E1B">
        <w:rPr>
          <w:b/>
          <w:bCs/>
        </w:rPr>
        <w:t xml:space="preserve"> </w:t>
      </w:r>
      <w:r w:rsidRPr="00C16E1B">
        <w:rPr>
          <w:b/>
          <w:bCs/>
        </w:rPr>
        <w:t xml:space="preserve">the </w:t>
      </w:r>
      <w:r w:rsidR="0057497E">
        <w:rPr>
          <w:b/>
          <w:bCs/>
        </w:rPr>
        <w:t>PWD</w:t>
      </w:r>
      <w:r w:rsidRPr="00C16E1B">
        <w:rPr>
          <w:b/>
          <w:bCs/>
        </w:rPr>
        <w:t xml:space="preserve"> to Find Solutions</w:t>
      </w:r>
      <w:bookmarkEnd w:id="183"/>
      <w:bookmarkEnd w:id="184"/>
    </w:p>
    <w:p w14:paraId="0D120F97" w14:textId="64A6F5E9" w:rsidR="00E20F68" w:rsidRPr="00C16E1B" w:rsidRDefault="00E20F68" w:rsidP="00656547">
      <w:pPr>
        <w:spacing w:after="120" w:line="276" w:lineRule="auto"/>
        <w:ind w:left="0" w:right="0" w:firstLine="0"/>
        <w:jc w:val="both"/>
        <w:rPr>
          <w:color w:val="262626" w:themeColor="text1" w:themeTint="D9"/>
          <w:sz w:val="24"/>
          <w:szCs w:val="24"/>
          <w:lang w:bidi="en-US"/>
        </w:rPr>
      </w:pPr>
      <w:r w:rsidRPr="00C16E1B">
        <w:rPr>
          <w:i/>
          <w:iCs/>
          <w:color w:val="262626" w:themeColor="text1" w:themeTint="D9"/>
          <w:sz w:val="24"/>
          <w:szCs w:val="24"/>
          <w:lang w:bidi="en-US"/>
        </w:rPr>
        <w:t>Collaboration</w:t>
      </w:r>
      <w:r w:rsidRPr="00C16E1B">
        <w:rPr>
          <w:color w:val="262626" w:themeColor="text1" w:themeTint="D9"/>
          <w:sz w:val="24"/>
          <w:szCs w:val="24"/>
          <w:lang w:bidi="en-US"/>
        </w:rPr>
        <w:t xml:space="preserve"> means working with another </w:t>
      </w:r>
      <w:r w:rsidR="0057497E">
        <w:rPr>
          <w:color w:val="262626" w:themeColor="text1" w:themeTint="D9"/>
          <w:sz w:val="24"/>
          <w:szCs w:val="24"/>
          <w:lang w:bidi="en-US"/>
        </w:rPr>
        <w:t>PWD</w:t>
      </w:r>
      <w:r>
        <w:rPr>
          <w:color w:val="262626" w:themeColor="text1" w:themeTint="D9"/>
          <w:sz w:val="24"/>
          <w:szCs w:val="24"/>
          <w:lang w:bidi="en-US"/>
        </w:rPr>
        <w:t xml:space="preserve"> or </w:t>
      </w:r>
      <w:r w:rsidRPr="00C16E1B">
        <w:rPr>
          <w:color w:val="262626" w:themeColor="text1" w:themeTint="D9"/>
          <w:sz w:val="24"/>
          <w:szCs w:val="24"/>
          <w:lang w:bidi="en-US"/>
        </w:rPr>
        <w:t xml:space="preserve">group to achieve a goal. </w:t>
      </w:r>
      <w:r w:rsidRPr="00C16E1B">
        <w:rPr>
          <w:i/>
          <w:iCs/>
          <w:color w:val="262626" w:themeColor="text1" w:themeTint="D9"/>
          <w:sz w:val="24"/>
          <w:szCs w:val="24"/>
          <w:lang w:bidi="en-US"/>
        </w:rPr>
        <w:t>Effective collaboration</w:t>
      </w:r>
      <w:r w:rsidRPr="00C16E1B">
        <w:rPr>
          <w:color w:val="262626" w:themeColor="text1" w:themeTint="D9"/>
          <w:sz w:val="24"/>
          <w:szCs w:val="24"/>
          <w:lang w:bidi="en-US"/>
        </w:rPr>
        <w:t xml:space="preserve"> simply means achieving the goals set by the collaborating teams. In this context, your goal in collaborating with </w:t>
      </w:r>
      <w:r w:rsidR="00A543BD">
        <w:rPr>
          <w:color w:val="262626" w:themeColor="text1" w:themeTint="D9"/>
          <w:sz w:val="24"/>
          <w:szCs w:val="24"/>
          <w:lang w:bidi="en-US"/>
        </w:rPr>
        <w:t xml:space="preserve">your clients </w:t>
      </w:r>
      <w:r w:rsidRPr="00C16E1B">
        <w:rPr>
          <w:color w:val="262626" w:themeColor="text1" w:themeTint="D9"/>
          <w:sz w:val="24"/>
          <w:szCs w:val="24"/>
          <w:lang w:bidi="en-US"/>
        </w:rPr>
        <w:t>is to come up with solutions to</w:t>
      </w:r>
      <w:r w:rsidR="00A543BD">
        <w:rPr>
          <w:color w:val="262626" w:themeColor="text1" w:themeTint="D9"/>
          <w:sz w:val="24"/>
          <w:szCs w:val="24"/>
          <w:lang w:bidi="en-US"/>
        </w:rPr>
        <w:t xml:space="preserve"> overcome their identified barriers.</w:t>
      </w:r>
    </w:p>
    <w:p w14:paraId="7FDBCFCF" w14:textId="7434E82C" w:rsidR="009C694C" w:rsidRPr="00C16E1B" w:rsidRDefault="00E20F68" w:rsidP="00656547">
      <w:pPr>
        <w:spacing w:after="120" w:line="276" w:lineRule="auto"/>
        <w:ind w:left="0" w:right="0" w:firstLine="0"/>
        <w:jc w:val="both"/>
        <w:rPr>
          <w:color w:val="262626" w:themeColor="text1" w:themeTint="D9"/>
          <w:sz w:val="24"/>
          <w:szCs w:val="24"/>
          <w:lang w:bidi="en-US"/>
        </w:rPr>
      </w:pPr>
      <w:r w:rsidRPr="00C16E1B">
        <w:rPr>
          <w:color w:val="262626" w:themeColor="text1" w:themeTint="D9"/>
          <w:sz w:val="24"/>
          <w:szCs w:val="24"/>
          <w:lang w:bidi="en-US"/>
        </w:rPr>
        <w:t xml:space="preserve">Here are some </w:t>
      </w:r>
      <w:r w:rsidR="00A543BD">
        <w:rPr>
          <w:color w:val="262626" w:themeColor="text1" w:themeTint="D9"/>
          <w:sz w:val="24"/>
          <w:szCs w:val="24"/>
          <w:lang w:bidi="en-US"/>
        </w:rPr>
        <w:t>strategies</w:t>
      </w:r>
      <w:r w:rsidR="00A543BD" w:rsidRPr="00C16E1B">
        <w:rPr>
          <w:color w:val="262626" w:themeColor="text1" w:themeTint="D9"/>
          <w:sz w:val="24"/>
          <w:szCs w:val="24"/>
          <w:lang w:bidi="en-US"/>
        </w:rPr>
        <w:t xml:space="preserve"> </w:t>
      </w:r>
      <w:r w:rsidRPr="00C16E1B">
        <w:rPr>
          <w:color w:val="262626" w:themeColor="text1" w:themeTint="D9"/>
          <w:sz w:val="24"/>
          <w:szCs w:val="24"/>
          <w:lang w:bidi="en-US"/>
        </w:rPr>
        <w:t xml:space="preserve">to </w:t>
      </w:r>
      <w:r w:rsidR="009C694C">
        <w:rPr>
          <w:color w:val="262626" w:themeColor="text1" w:themeTint="D9"/>
          <w:sz w:val="24"/>
          <w:szCs w:val="24"/>
          <w:lang w:bidi="en-US"/>
        </w:rPr>
        <w:t>identify solutions in collaboration with your clients:</w:t>
      </w:r>
    </w:p>
    <w:p w14:paraId="61B9E4C6" w14:textId="77777777" w:rsidR="00275821" w:rsidRDefault="009C694C" w:rsidP="00656547">
      <w:pPr>
        <w:pStyle w:val="ListParagraph"/>
        <w:numPr>
          <w:ilvl w:val="0"/>
          <w:numId w:val="43"/>
        </w:numPr>
        <w:spacing w:after="120" w:line="276" w:lineRule="auto"/>
        <w:ind w:left="714" w:right="0" w:hanging="357"/>
        <w:contextualSpacing w:val="0"/>
        <w:jc w:val="both"/>
        <w:rPr>
          <w:color w:val="262626" w:themeColor="text1" w:themeTint="D9"/>
          <w:sz w:val="24"/>
          <w:szCs w:val="24"/>
          <w:lang w:bidi="en-US"/>
        </w:rPr>
      </w:pPr>
      <w:r w:rsidRPr="00C33213">
        <w:rPr>
          <w:b/>
          <w:bCs/>
          <w:color w:val="262626" w:themeColor="text1" w:themeTint="D9"/>
          <w:sz w:val="24"/>
          <w:szCs w:val="24"/>
          <w:lang w:bidi="en-US"/>
        </w:rPr>
        <w:t>Review the client’s individualised plan</w:t>
      </w:r>
      <w:r>
        <w:rPr>
          <w:color w:val="262626" w:themeColor="text1" w:themeTint="D9"/>
          <w:sz w:val="24"/>
          <w:szCs w:val="24"/>
          <w:lang w:bidi="en-US"/>
        </w:rPr>
        <w:t>.</w:t>
      </w:r>
    </w:p>
    <w:p w14:paraId="2EC02A04" w14:textId="338A5AAB" w:rsidR="009C694C" w:rsidRDefault="009C694C" w:rsidP="00A85D0C">
      <w:pPr>
        <w:pStyle w:val="ListParagraph"/>
        <w:spacing w:after="120" w:line="276" w:lineRule="auto"/>
        <w:ind w:left="714" w:right="0" w:firstLine="0"/>
        <w:contextualSpacing w:val="0"/>
        <w:jc w:val="both"/>
        <w:rPr>
          <w:color w:val="262626" w:themeColor="text1" w:themeTint="D9"/>
          <w:sz w:val="24"/>
          <w:szCs w:val="24"/>
          <w:lang w:bidi="en-US"/>
        </w:rPr>
      </w:pPr>
      <w:r>
        <w:rPr>
          <w:color w:val="262626" w:themeColor="text1" w:themeTint="D9"/>
          <w:sz w:val="24"/>
          <w:szCs w:val="24"/>
          <w:lang w:bidi="en-US"/>
        </w:rPr>
        <w:t>Evaluating what works and does not work well help</w:t>
      </w:r>
      <w:r w:rsidR="00275821">
        <w:rPr>
          <w:color w:val="262626" w:themeColor="text1" w:themeTint="D9"/>
          <w:sz w:val="24"/>
          <w:szCs w:val="24"/>
          <w:lang w:bidi="en-US"/>
        </w:rPr>
        <w:t>s</w:t>
      </w:r>
      <w:r>
        <w:rPr>
          <w:color w:val="262626" w:themeColor="text1" w:themeTint="D9"/>
          <w:sz w:val="24"/>
          <w:szCs w:val="24"/>
          <w:lang w:bidi="en-US"/>
        </w:rPr>
        <w:t xml:space="preserve"> identify solutions to overcome the identified barriers.</w:t>
      </w:r>
    </w:p>
    <w:p w14:paraId="1D18B1FF" w14:textId="055ECBD5" w:rsidR="009C694C" w:rsidRDefault="009C694C" w:rsidP="00A85D0C">
      <w:pPr>
        <w:pStyle w:val="ListParagraph"/>
        <w:spacing w:after="120" w:line="276" w:lineRule="auto"/>
        <w:ind w:left="714" w:right="0" w:firstLine="0"/>
        <w:contextualSpacing w:val="0"/>
        <w:jc w:val="both"/>
        <w:rPr>
          <w:color w:val="262626" w:themeColor="text1" w:themeTint="D9"/>
          <w:sz w:val="24"/>
          <w:szCs w:val="24"/>
          <w:lang w:bidi="en-US"/>
        </w:rPr>
      </w:pPr>
      <w:r>
        <w:rPr>
          <w:color w:val="262626" w:themeColor="text1" w:themeTint="D9"/>
          <w:sz w:val="24"/>
          <w:szCs w:val="24"/>
          <w:lang w:bidi="en-US"/>
        </w:rPr>
        <w:t>These solutions may include the following:</w:t>
      </w:r>
    </w:p>
    <w:p w14:paraId="57815130" w14:textId="2238403D" w:rsidR="00EA3DE6" w:rsidRPr="008B060B" w:rsidRDefault="008B060B" w:rsidP="00656547">
      <w:pPr>
        <w:pStyle w:val="ListParagraph"/>
        <w:spacing w:after="120" w:line="276" w:lineRule="auto"/>
        <w:ind w:right="0" w:firstLine="0"/>
        <w:contextualSpacing w:val="0"/>
        <w:jc w:val="both"/>
        <w:rPr>
          <w:color w:val="262626" w:themeColor="text1" w:themeTint="D9"/>
          <w:sz w:val="24"/>
          <w:szCs w:val="24"/>
          <w:lang w:bidi="en-US"/>
        </w:rPr>
      </w:pPr>
      <w:r>
        <w:rPr>
          <w:noProof/>
          <w:color w:val="262626" w:themeColor="text1" w:themeTint="D9"/>
          <w:sz w:val="24"/>
          <w:szCs w:val="24"/>
          <w:lang w:bidi="en-US"/>
        </w:rPr>
        <w:drawing>
          <wp:inline distT="0" distB="0" distL="0" distR="0" wp14:anchorId="5B327101" wp14:editId="4F0E3852">
            <wp:extent cx="5232400" cy="1188720"/>
            <wp:effectExtent l="38100" t="0" r="25400" b="11430"/>
            <wp:docPr id="1197275992" name="Diagram 11972759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0" r:lo="rId471" r:qs="rId472" r:cs="rId473"/>
              </a:graphicData>
            </a:graphic>
          </wp:inline>
        </w:drawing>
      </w:r>
    </w:p>
    <w:p w14:paraId="7AD818F8" w14:textId="77777777" w:rsidR="00126C95" w:rsidRPr="00126C95" w:rsidRDefault="001C492D"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rFonts w:cstheme="minorHAnsi"/>
          <w:b/>
          <w:bCs/>
          <w:color w:val="404040" w:themeColor="text1" w:themeTint="BF"/>
          <w:sz w:val="24"/>
          <w:lang w:bidi="en-US"/>
        </w:rPr>
        <w:t>Assess the reasonable adjustments.</w:t>
      </w:r>
    </w:p>
    <w:p w14:paraId="44B82C65" w14:textId="65153D28" w:rsidR="001C492D" w:rsidRPr="00FE206F" w:rsidRDefault="001C492D"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rFonts w:cstheme="minorHAnsi"/>
          <w:color w:val="404040" w:themeColor="text1" w:themeTint="BF"/>
          <w:sz w:val="24"/>
          <w:lang w:bidi="en-US"/>
        </w:rPr>
        <w:t xml:space="preserve">Recall the social model of disability as discussed in Section 1.1.1 of this Learner Guide. In summary, the social model states that disabilities are not borne as a result of physical conditions. Instead, biological and medical conditions only contribute towards the creation of impairments. Disabilities are caused by barriers, attitudes, and exclusive practices by society. A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is only disabled if the community chooses to exclude them and withhold assistance.</w:t>
      </w:r>
    </w:p>
    <w:p w14:paraId="688BF1A3" w14:textId="53F60F19" w:rsidR="001C492D" w:rsidRPr="00FE206F" w:rsidRDefault="001C492D"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rFonts w:cstheme="minorHAnsi"/>
          <w:color w:val="404040" w:themeColor="text1" w:themeTint="BF"/>
          <w:sz w:val="24"/>
          <w:lang w:bidi="en-US"/>
        </w:rPr>
        <w:t xml:space="preserve">Under the CRPD, PWDs are entitled to reasonable adjustments to participate in their communities on the same basis as others. This means ensuring that there are adjustments made to aid the PWD </w:t>
      </w:r>
      <w:r w:rsidR="00126C95">
        <w:rPr>
          <w:rFonts w:cstheme="minorHAnsi"/>
          <w:color w:val="404040" w:themeColor="text1" w:themeTint="BF"/>
          <w:sz w:val="24"/>
          <w:lang w:bidi="en-US"/>
        </w:rPr>
        <w:t>in overcoming</w:t>
      </w:r>
      <w:r w:rsidRPr="00FE206F">
        <w:rPr>
          <w:rFonts w:cstheme="minorHAnsi"/>
          <w:color w:val="404040" w:themeColor="text1" w:themeTint="BF"/>
          <w:sz w:val="24"/>
          <w:lang w:bidi="en-US"/>
        </w:rPr>
        <w:t xml:space="preserve"> barriers to their </w:t>
      </w:r>
      <w:r w:rsidR="00F87440" w:rsidRPr="00FE206F">
        <w:rPr>
          <w:rFonts w:cstheme="minorHAnsi"/>
          <w:color w:val="404040" w:themeColor="text1" w:themeTint="BF"/>
          <w:sz w:val="24"/>
          <w:lang w:bidi="en-US"/>
        </w:rPr>
        <w:t>participation</w:t>
      </w:r>
      <w:r w:rsidRPr="00FE206F">
        <w:rPr>
          <w:rFonts w:cstheme="minorHAnsi"/>
          <w:color w:val="404040" w:themeColor="text1" w:themeTint="BF"/>
          <w:sz w:val="24"/>
          <w:lang w:bidi="en-US"/>
        </w:rPr>
        <w:t>.</w:t>
      </w:r>
    </w:p>
    <w:p w14:paraId="5BC1D6FA" w14:textId="006D761F" w:rsidR="001C492D" w:rsidRPr="00FE206F" w:rsidRDefault="001C492D"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rFonts w:cstheme="minorHAnsi"/>
          <w:color w:val="404040" w:themeColor="text1" w:themeTint="BF"/>
          <w:sz w:val="24"/>
          <w:lang w:bidi="en-US"/>
        </w:rPr>
        <w:t>An adjustment is reasonable if it:</w:t>
      </w:r>
    </w:p>
    <w:p w14:paraId="366109B7" w14:textId="39B73BA1" w:rsidR="001C492D" w:rsidRPr="00FE206F" w:rsidRDefault="00FD7128" w:rsidP="00656547">
      <w:pPr>
        <w:numPr>
          <w:ilvl w:val="1"/>
          <w:numId w:val="90"/>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Supports </w:t>
      </w:r>
      <w:r w:rsidR="001C492D" w:rsidRPr="00FE206F">
        <w:rPr>
          <w:rFonts w:cstheme="minorHAnsi"/>
          <w:color w:val="404040" w:themeColor="text1" w:themeTint="BF"/>
          <w:sz w:val="24"/>
          <w:lang w:bidi="en-US"/>
        </w:rPr>
        <w:t xml:space="preserve">the </w:t>
      </w:r>
      <w:r w:rsidR="0057497E">
        <w:rPr>
          <w:rFonts w:cstheme="minorHAnsi"/>
          <w:color w:val="404040" w:themeColor="text1" w:themeTint="BF"/>
          <w:sz w:val="24"/>
          <w:lang w:bidi="en-US"/>
        </w:rPr>
        <w:t>PWD</w:t>
      </w:r>
      <w:r w:rsidR="001C492D" w:rsidRPr="00FE206F">
        <w:rPr>
          <w:rFonts w:cstheme="minorHAnsi"/>
          <w:color w:val="404040" w:themeColor="text1" w:themeTint="BF"/>
          <w:sz w:val="24"/>
          <w:lang w:bidi="en-US"/>
        </w:rPr>
        <w:t xml:space="preserve"> to participate in skills development on the same basis as other people</w:t>
      </w:r>
    </w:p>
    <w:p w14:paraId="43BE839A" w14:textId="10139892" w:rsidR="001C492D" w:rsidRPr="00FE206F" w:rsidRDefault="00FD7128" w:rsidP="00656547">
      <w:pPr>
        <w:numPr>
          <w:ilvl w:val="1"/>
          <w:numId w:val="90"/>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Takes </w:t>
      </w:r>
      <w:r w:rsidR="001C492D" w:rsidRPr="00FE206F">
        <w:rPr>
          <w:rFonts w:cstheme="minorHAnsi"/>
          <w:color w:val="404040" w:themeColor="text1" w:themeTint="BF"/>
          <w:sz w:val="24"/>
          <w:lang w:bidi="en-US"/>
        </w:rPr>
        <w:t xml:space="preserve">the </w:t>
      </w:r>
      <w:r w:rsidR="0057497E">
        <w:rPr>
          <w:rFonts w:cstheme="minorHAnsi"/>
          <w:color w:val="404040" w:themeColor="text1" w:themeTint="BF"/>
          <w:sz w:val="24"/>
          <w:lang w:bidi="en-US"/>
        </w:rPr>
        <w:t>PWD</w:t>
      </w:r>
      <w:r w:rsidR="001C492D" w:rsidRPr="00FE206F">
        <w:rPr>
          <w:rFonts w:cstheme="minorHAnsi"/>
          <w:color w:val="404040" w:themeColor="text1" w:themeTint="BF"/>
          <w:sz w:val="24"/>
          <w:lang w:bidi="en-US"/>
        </w:rPr>
        <w:t>’s needs into account</w:t>
      </w:r>
    </w:p>
    <w:p w14:paraId="7ECB87C7" w14:textId="36D94C10" w:rsidR="001C492D" w:rsidRPr="00FE206F" w:rsidRDefault="00FD7128" w:rsidP="00656547">
      <w:pPr>
        <w:numPr>
          <w:ilvl w:val="1"/>
          <w:numId w:val="90"/>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Balances </w:t>
      </w:r>
      <w:r w:rsidR="001C492D" w:rsidRPr="00FE206F">
        <w:rPr>
          <w:rFonts w:cstheme="minorHAnsi"/>
          <w:color w:val="404040" w:themeColor="text1" w:themeTint="BF"/>
          <w:sz w:val="24"/>
          <w:lang w:bidi="en-US"/>
        </w:rPr>
        <w:t>the interest, including safety, of all parties (</w:t>
      </w:r>
      <w:proofErr w:type="gramStart"/>
      <w:r w:rsidR="001C492D" w:rsidRPr="00FE206F">
        <w:rPr>
          <w:rFonts w:cstheme="minorHAnsi"/>
          <w:color w:val="404040" w:themeColor="text1" w:themeTint="BF"/>
          <w:sz w:val="24"/>
          <w:lang w:bidi="en-US"/>
        </w:rPr>
        <w:t>e.g.</w:t>
      </w:r>
      <w:proofErr w:type="gramEnd"/>
      <w:r w:rsidR="001C492D" w:rsidRPr="00FE206F">
        <w:rPr>
          <w:rFonts w:cstheme="minorHAnsi"/>
          <w:color w:val="404040" w:themeColor="text1" w:themeTint="BF"/>
          <w:sz w:val="24"/>
          <w:lang w:bidi="en-US"/>
        </w:rPr>
        <w:t xml:space="preserve"> </w:t>
      </w:r>
      <w:r>
        <w:rPr>
          <w:rFonts w:cstheme="minorHAnsi"/>
          <w:color w:val="404040" w:themeColor="text1" w:themeTint="BF"/>
          <w:sz w:val="24"/>
          <w:lang w:bidi="en-US"/>
        </w:rPr>
        <w:t>t</w:t>
      </w:r>
      <w:r w:rsidRPr="00FE206F">
        <w:rPr>
          <w:rFonts w:cstheme="minorHAnsi"/>
          <w:color w:val="404040" w:themeColor="text1" w:themeTint="BF"/>
          <w:sz w:val="24"/>
          <w:lang w:bidi="en-US"/>
        </w:rPr>
        <w:t xml:space="preserve">he </w:t>
      </w:r>
      <w:r w:rsidR="0057497E">
        <w:rPr>
          <w:rFonts w:cstheme="minorHAnsi"/>
          <w:color w:val="404040" w:themeColor="text1" w:themeTint="BF"/>
          <w:sz w:val="24"/>
          <w:lang w:bidi="en-US"/>
        </w:rPr>
        <w:t>PWD</w:t>
      </w:r>
      <w:r w:rsidR="001C492D" w:rsidRPr="00FE206F">
        <w:rPr>
          <w:rFonts w:cstheme="minorHAnsi"/>
          <w:color w:val="404040" w:themeColor="text1" w:themeTint="BF"/>
          <w:sz w:val="24"/>
          <w:lang w:bidi="en-US"/>
        </w:rPr>
        <w:t>, staff members, and others)</w:t>
      </w:r>
    </w:p>
    <w:p w14:paraId="6124DF84" w14:textId="098ECF8D" w:rsidR="001C492D" w:rsidRPr="009A5760" w:rsidRDefault="001C492D" w:rsidP="00656547">
      <w:pPr>
        <w:tabs>
          <w:tab w:val="left" w:pos="180"/>
        </w:tabs>
        <w:spacing w:after="120" w:line="276" w:lineRule="auto"/>
        <w:ind w:left="0" w:right="0" w:firstLine="0"/>
        <w:jc w:val="right"/>
        <w:rPr>
          <w:rFonts w:cstheme="minorHAnsi"/>
          <w:i/>
          <w:iCs/>
          <w:color w:val="404040" w:themeColor="text1" w:themeTint="BF"/>
          <w:sz w:val="20"/>
          <w:szCs w:val="20"/>
          <w:lang w:bidi="en-US"/>
        </w:rPr>
      </w:pPr>
      <w:r w:rsidRPr="009A5760">
        <w:rPr>
          <w:rFonts w:cstheme="minorHAnsi"/>
          <w:i/>
          <w:iCs/>
          <w:color w:val="404040" w:themeColor="text1" w:themeTint="BF"/>
          <w:sz w:val="20"/>
          <w:szCs w:val="20"/>
          <w:lang w:bidi="en-US"/>
        </w:rPr>
        <w:t>Based on</w:t>
      </w:r>
      <w:r w:rsidR="00CD7372" w:rsidRPr="009A5760">
        <w:rPr>
          <w:rFonts w:cstheme="minorHAnsi"/>
          <w:i/>
          <w:iCs/>
          <w:color w:val="404040" w:themeColor="text1" w:themeTint="BF"/>
          <w:sz w:val="20"/>
          <w:szCs w:val="20"/>
          <w:lang w:bidi="en-US"/>
        </w:rPr>
        <w:t xml:space="preserve"> content from</w:t>
      </w:r>
      <w:r w:rsidRPr="009A5760">
        <w:rPr>
          <w:rFonts w:cstheme="minorHAnsi"/>
          <w:i/>
          <w:iCs/>
          <w:color w:val="404040" w:themeColor="text1" w:themeTint="BF"/>
          <w:sz w:val="20"/>
          <w:szCs w:val="20"/>
          <w:lang w:bidi="en-US"/>
        </w:rPr>
        <w:t xml:space="preserve"> </w:t>
      </w:r>
      <w:hyperlink r:id="rId475" w:history="1">
        <w:r w:rsidRPr="00441E45">
          <w:rPr>
            <w:rStyle w:val="Hyperlink"/>
            <w:rFonts w:cstheme="minorHAnsi"/>
            <w:i/>
            <w:iCs/>
            <w:color w:val="2E74B5" w:themeColor="accent5" w:themeShade="BF"/>
            <w:sz w:val="20"/>
            <w:szCs w:val="20"/>
            <w:u w:val="none"/>
            <w:lang w:bidi="en-US"/>
          </w:rPr>
          <w:t>What’s reasonable?</w:t>
        </w:r>
      </w:hyperlink>
      <w:r w:rsidRPr="009A5760">
        <w:rPr>
          <w:rFonts w:cstheme="minorHAnsi"/>
          <w:i/>
          <w:iCs/>
          <w:color w:val="404040" w:themeColor="text1" w:themeTint="BF"/>
          <w:sz w:val="20"/>
          <w:szCs w:val="20"/>
          <w:lang w:bidi="en-US"/>
        </w:rPr>
        <w:t xml:space="preserve">, used under </w:t>
      </w:r>
      <w:hyperlink r:id="rId476" w:history="1">
        <w:r w:rsidRPr="00441E45">
          <w:rPr>
            <w:rStyle w:val="Hyperlink"/>
            <w:i/>
            <w:iCs/>
            <w:color w:val="2E74B5" w:themeColor="accent5" w:themeShade="BF"/>
            <w:sz w:val="20"/>
            <w:szCs w:val="20"/>
            <w:u w:val="none"/>
          </w:rPr>
          <w:t xml:space="preserve">CC BY 4.0. </w:t>
        </w:r>
      </w:hyperlink>
      <w:hyperlink r:id="rId477" w:history="1">
        <w:r w:rsidR="00293808" w:rsidRPr="00441E45">
          <w:rPr>
            <w:rStyle w:val="Hyperlink"/>
            <w:i/>
            <w:iCs/>
            <w:color w:val="2E74B5" w:themeColor="accent5" w:themeShade="BF"/>
            <w:sz w:val="20"/>
            <w:szCs w:val="20"/>
            <w:u w:val="none"/>
          </w:rPr>
          <w:t>Education Services Australia Ltd</w:t>
        </w:r>
      </w:hyperlink>
    </w:p>
    <w:p w14:paraId="02014176" w14:textId="0538F0E3" w:rsidR="0098271B" w:rsidRPr="0098271B" w:rsidRDefault="0098271B" w:rsidP="00656547">
      <w:pPr>
        <w:spacing w:after="120" w:line="276" w:lineRule="auto"/>
        <w:ind w:right="0"/>
        <w:rPr>
          <w:color w:val="404040" w:themeColor="text1" w:themeTint="BF"/>
          <w:sz w:val="24"/>
          <w:szCs w:val="24"/>
          <w:lang w:bidi="en-US"/>
        </w:rPr>
      </w:pPr>
      <w:r>
        <w:rPr>
          <w:color w:val="404040" w:themeColor="text1" w:themeTint="BF"/>
          <w:sz w:val="24"/>
          <w:szCs w:val="24"/>
          <w:lang w:bidi="en-US"/>
        </w:rPr>
        <w:br w:type="page"/>
      </w:r>
    </w:p>
    <w:p w14:paraId="61764BA4" w14:textId="5F413094" w:rsidR="00126C95" w:rsidRDefault="00587F6C" w:rsidP="00656547">
      <w:pPr>
        <w:pStyle w:val="ListParagraph"/>
        <w:numPr>
          <w:ilvl w:val="0"/>
          <w:numId w:val="23"/>
        </w:numPr>
        <w:tabs>
          <w:tab w:val="left" w:pos="180"/>
        </w:tabs>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lastRenderedPageBreak/>
        <w:t>Make an action plan.</w:t>
      </w:r>
    </w:p>
    <w:p w14:paraId="3788EBA3" w14:textId="1240AEBE" w:rsidR="001A07DB" w:rsidRPr="00FE206F" w:rsidRDefault="00587F6C"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Finally, there must be an action plan. The action plan should contain strategies to resolve the barriers keeping the </w:t>
      </w:r>
      <w:r w:rsidR="0057497E">
        <w:rPr>
          <w:color w:val="404040" w:themeColor="text1" w:themeTint="BF"/>
          <w:sz w:val="24"/>
          <w:szCs w:val="24"/>
          <w:lang w:bidi="en-US"/>
        </w:rPr>
        <w:t>PWD</w:t>
      </w:r>
      <w:r w:rsidRPr="00FE206F">
        <w:rPr>
          <w:color w:val="404040" w:themeColor="text1" w:themeTint="BF"/>
          <w:sz w:val="24"/>
          <w:szCs w:val="24"/>
          <w:lang w:bidi="en-US"/>
        </w:rPr>
        <w:t xml:space="preserve"> from being in the community. Collaborating with the </w:t>
      </w:r>
      <w:r w:rsidR="0057497E">
        <w:rPr>
          <w:color w:val="404040" w:themeColor="text1" w:themeTint="BF"/>
          <w:sz w:val="24"/>
          <w:szCs w:val="24"/>
          <w:lang w:bidi="en-US"/>
        </w:rPr>
        <w:t>PWD</w:t>
      </w:r>
      <w:r w:rsidRPr="00FE206F">
        <w:rPr>
          <w:color w:val="404040" w:themeColor="text1" w:themeTint="BF"/>
          <w:sz w:val="24"/>
          <w:szCs w:val="24"/>
          <w:lang w:bidi="en-US"/>
        </w:rPr>
        <w:t xml:space="preserve"> on making an action plan helps identify the most beneficial solutions </w:t>
      </w:r>
      <w:r w:rsidR="00126C95">
        <w:rPr>
          <w:color w:val="404040" w:themeColor="text1" w:themeTint="BF"/>
          <w:sz w:val="24"/>
          <w:szCs w:val="24"/>
          <w:lang w:bidi="en-US"/>
        </w:rPr>
        <w:t>for</w:t>
      </w:r>
      <w:r w:rsidRPr="00FE206F">
        <w:rPr>
          <w:color w:val="404040" w:themeColor="text1" w:themeTint="BF"/>
          <w:sz w:val="24"/>
          <w:szCs w:val="24"/>
          <w:lang w:bidi="en-US"/>
        </w:rPr>
        <w:t xml:space="preserve"> the </w:t>
      </w:r>
      <w:r w:rsidR="0057497E">
        <w:rPr>
          <w:color w:val="404040" w:themeColor="text1" w:themeTint="BF"/>
          <w:sz w:val="24"/>
          <w:szCs w:val="24"/>
          <w:lang w:bidi="en-US"/>
        </w:rPr>
        <w:t>PWD</w:t>
      </w:r>
      <w:r w:rsidRPr="00FE206F">
        <w:rPr>
          <w:color w:val="404040" w:themeColor="text1" w:themeTint="BF"/>
          <w:sz w:val="24"/>
          <w:szCs w:val="24"/>
          <w:lang w:bidi="en-US"/>
        </w:rPr>
        <w:t>.</w:t>
      </w:r>
    </w:p>
    <w:p w14:paraId="30BE6A9E" w14:textId="6F938FC8" w:rsidR="001A07DB" w:rsidRDefault="001A07DB"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The action plan may include</w:t>
      </w:r>
      <w:r w:rsidR="00126C95">
        <w:rPr>
          <w:color w:val="404040" w:themeColor="text1" w:themeTint="BF"/>
          <w:sz w:val="24"/>
          <w:szCs w:val="24"/>
          <w:lang w:bidi="en-US"/>
        </w:rPr>
        <w:t xml:space="preserve"> the following</w:t>
      </w:r>
      <w:r w:rsidRPr="00FE206F">
        <w:rPr>
          <w:color w:val="404040" w:themeColor="text1" w:themeTint="BF"/>
          <w:sz w:val="24"/>
          <w:szCs w:val="24"/>
          <w:lang w:bidi="en-US"/>
        </w:rPr>
        <w:t>:</w:t>
      </w:r>
    </w:p>
    <w:p w14:paraId="0AFFDE60" w14:textId="258A9429" w:rsidR="008B060B" w:rsidRPr="00FE206F" w:rsidRDefault="008B060B"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5062BC4A" wp14:editId="121E5661">
            <wp:extent cx="5270500" cy="3749040"/>
            <wp:effectExtent l="0" t="0" r="6350" b="0"/>
            <wp:docPr id="1197275994" name="Diagram 1197275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8" r:lo="rId479" r:qs="rId480" r:cs="rId481"/>
              </a:graphicData>
            </a:graphic>
          </wp:inline>
        </w:drawing>
      </w:r>
    </w:p>
    <w:p w14:paraId="543CE5A5" w14:textId="2F622D05" w:rsidR="00587F6C" w:rsidRPr="00FE206F" w:rsidRDefault="00587F6C"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Your action plan to overcome barriers could</w:t>
      </w:r>
      <w:r w:rsidR="00126DE4" w:rsidRPr="00FE206F">
        <w:rPr>
          <w:color w:val="404040" w:themeColor="text1" w:themeTint="BF"/>
          <w:sz w:val="24"/>
          <w:szCs w:val="24"/>
          <w:lang w:bidi="en-US"/>
        </w:rPr>
        <w:t xml:space="preserve"> then</w:t>
      </w:r>
      <w:r w:rsidRPr="00FE206F">
        <w:rPr>
          <w:color w:val="404040" w:themeColor="text1" w:themeTint="BF"/>
          <w:sz w:val="24"/>
          <w:szCs w:val="24"/>
          <w:lang w:bidi="en-US"/>
        </w:rPr>
        <w:t xml:space="preserve"> look like this:</w:t>
      </w:r>
    </w:p>
    <w:tbl>
      <w:tblPr>
        <w:tblStyle w:val="TableGrid"/>
        <w:tblW w:w="4600" w:type="pct"/>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1990"/>
        <w:gridCol w:w="2056"/>
        <w:gridCol w:w="2056"/>
        <w:gridCol w:w="2193"/>
      </w:tblGrid>
      <w:tr w:rsidR="00C8325A" w:rsidRPr="0098271B" w14:paraId="60E2E3D2" w14:textId="77777777" w:rsidTr="001B18CB">
        <w:trPr>
          <w:trHeight w:val="539"/>
        </w:trPr>
        <w:tc>
          <w:tcPr>
            <w:tcW w:w="5000" w:type="pct"/>
            <w:gridSpan w:val="4"/>
            <w:shd w:val="clear" w:color="auto" w:fill="1C96D3"/>
            <w:vAlign w:val="center"/>
          </w:tcPr>
          <w:p w14:paraId="04AFA1E8" w14:textId="262DEE5F" w:rsidR="00C8325A" w:rsidRPr="0098271B" w:rsidRDefault="00C8325A" w:rsidP="00656547">
            <w:pPr>
              <w:tabs>
                <w:tab w:val="left" w:pos="180"/>
              </w:tabs>
              <w:spacing w:after="120" w:line="276" w:lineRule="auto"/>
              <w:ind w:left="0" w:right="0" w:firstLine="0"/>
              <w:jc w:val="center"/>
              <w:rPr>
                <w:rFonts w:cstheme="minorHAnsi"/>
                <w:b/>
                <w:bCs/>
                <w:iCs/>
                <w:color w:val="FFFFFF" w:themeColor="background1"/>
                <w:szCs w:val="24"/>
                <w:lang w:bidi="en-US"/>
              </w:rPr>
            </w:pPr>
            <w:r w:rsidRPr="0098271B">
              <w:rPr>
                <w:rFonts w:cstheme="minorHAnsi"/>
                <w:b/>
                <w:bCs/>
                <w:iCs/>
                <w:color w:val="FFFFFF" w:themeColor="background1"/>
                <w:szCs w:val="24"/>
                <w:lang w:bidi="en-US"/>
              </w:rPr>
              <w:t>Action Plan</w:t>
            </w:r>
          </w:p>
        </w:tc>
      </w:tr>
      <w:tr w:rsidR="00F90BA5" w:rsidRPr="0098271B" w14:paraId="78F8CA01" w14:textId="77777777" w:rsidTr="00C205BD">
        <w:trPr>
          <w:trHeight w:val="539"/>
        </w:trPr>
        <w:tc>
          <w:tcPr>
            <w:tcW w:w="1200" w:type="pct"/>
            <w:shd w:val="clear" w:color="auto" w:fill="B2DEF4"/>
            <w:vAlign w:val="center"/>
          </w:tcPr>
          <w:p w14:paraId="21173B7C" w14:textId="760966D0" w:rsidR="005E0595" w:rsidRPr="0098271B" w:rsidRDefault="00F90BA5"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98271B">
              <w:rPr>
                <w:rFonts w:cstheme="minorHAnsi"/>
                <w:b/>
                <w:bCs/>
                <w:color w:val="404040" w:themeColor="text1" w:themeTint="BF"/>
                <w:szCs w:val="24"/>
                <w:lang w:bidi="en-US"/>
              </w:rPr>
              <w:t>Barri</w:t>
            </w:r>
            <w:r w:rsidR="001A07DB" w:rsidRPr="0098271B">
              <w:rPr>
                <w:rFonts w:cstheme="minorHAnsi"/>
                <w:b/>
                <w:bCs/>
                <w:color w:val="404040" w:themeColor="text1" w:themeTint="BF"/>
                <w:szCs w:val="24"/>
                <w:lang w:bidi="en-US"/>
              </w:rPr>
              <w:t>er</w:t>
            </w:r>
            <w:r w:rsidR="00F845B1" w:rsidRPr="0098271B">
              <w:rPr>
                <w:rFonts w:cstheme="minorHAnsi"/>
                <w:b/>
                <w:bCs/>
                <w:color w:val="404040" w:themeColor="text1" w:themeTint="BF"/>
                <w:szCs w:val="24"/>
                <w:lang w:bidi="en-US"/>
              </w:rPr>
              <w:t xml:space="preserve"> </w:t>
            </w:r>
            <w:r w:rsidRPr="0098271B">
              <w:rPr>
                <w:rFonts w:cstheme="minorHAnsi"/>
                <w:b/>
                <w:bCs/>
                <w:color w:val="404040" w:themeColor="text1" w:themeTint="BF"/>
                <w:szCs w:val="24"/>
                <w:lang w:bidi="en-US"/>
              </w:rPr>
              <w:t>Identified</w:t>
            </w:r>
          </w:p>
        </w:tc>
        <w:tc>
          <w:tcPr>
            <w:tcW w:w="1239" w:type="pct"/>
            <w:shd w:val="clear" w:color="auto" w:fill="B2DEF4"/>
            <w:vAlign w:val="center"/>
          </w:tcPr>
          <w:p w14:paraId="1351D1C0" w14:textId="4ABF2EDB" w:rsidR="005E0595" w:rsidRPr="0098271B" w:rsidRDefault="00CC36E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98271B">
              <w:rPr>
                <w:rFonts w:cstheme="minorHAnsi"/>
                <w:b/>
                <w:bCs/>
                <w:color w:val="404040" w:themeColor="text1" w:themeTint="BF"/>
                <w:szCs w:val="24"/>
                <w:lang w:bidi="en-US"/>
              </w:rPr>
              <w:t>Action Taken</w:t>
            </w:r>
          </w:p>
        </w:tc>
        <w:tc>
          <w:tcPr>
            <w:tcW w:w="1239" w:type="pct"/>
            <w:shd w:val="clear" w:color="auto" w:fill="B2DEF4"/>
            <w:vAlign w:val="center"/>
          </w:tcPr>
          <w:p w14:paraId="44E87416" w14:textId="16D83D11" w:rsidR="00F90BA5" w:rsidRPr="0098271B" w:rsidRDefault="007008DB" w:rsidP="00656547">
            <w:pPr>
              <w:tabs>
                <w:tab w:val="left" w:pos="180"/>
              </w:tabs>
              <w:spacing w:after="120" w:line="276" w:lineRule="auto"/>
              <w:ind w:left="0" w:right="0" w:firstLine="0"/>
              <w:jc w:val="center"/>
              <w:rPr>
                <w:rFonts w:cstheme="minorHAnsi"/>
                <w:b/>
                <w:bCs/>
                <w:iCs/>
                <w:color w:val="404040" w:themeColor="text1" w:themeTint="BF"/>
                <w:szCs w:val="24"/>
                <w:lang w:bidi="en-US"/>
              </w:rPr>
            </w:pPr>
            <w:r w:rsidRPr="0098271B">
              <w:rPr>
                <w:rFonts w:cstheme="minorHAnsi"/>
                <w:b/>
                <w:bCs/>
                <w:color w:val="404040" w:themeColor="text1" w:themeTint="BF"/>
                <w:szCs w:val="24"/>
                <w:lang w:bidi="en-US"/>
              </w:rPr>
              <w:t xml:space="preserve">Who Will </w:t>
            </w:r>
            <w:r w:rsidR="00872F9E" w:rsidRPr="0098271B">
              <w:rPr>
                <w:rFonts w:cstheme="minorHAnsi"/>
                <w:b/>
                <w:bCs/>
                <w:color w:val="404040" w:themeColor="text1" w:themeTint="BF"/>
                <w:szCs w:val="24"/>
                <w:lang w:bidi="en-US"/>
              </w:rPr>
              <w:t>Implement</w:t>
            </w:r>
          </w:p>
        </w:tc>
        <w:tc>
          <w:tcPr>
            <w:tcW w:w="1321" w:type="pct"/>
            <w:shd w:val="clear" w:color="auto" w:fill="B2DEF4"/>
            <w:vAlign w:val="center"/>
          </w:tcPr>
          <w:p w14:paraId="25EFBB7F" w14:textId="018245C3" w:rsidR="001A07DB" w:rsidRPr="0098271B" w:rsidRDefault="001A07DB" w:rsidP="00656547">
            <w:pPr>
              <w:tabs>
                <w:tab w:val="left" w:pos="180"/>
              </w:tabs>
              <w:spacing w:after="120" w:line="276" w:lineRule="auto"/>
              <w:ind w:left="0" w:right="0" w:firstLine="0"/>
              <w:jc w:val="center"/>
              <w:rPr>
                <w:rFonts w:cstheme="minorHAnsi"/>
                <w:b/>
                <w:bCs/>
                <w:iCs/>
                <w:color w:val="404040" w:themeColor="text1" w:themeTint="BF"/>
                <w:szCs w:val="24"/>
                <w:lang w:bidi="en-US"/>
              </w:rPr>
            </w:pPr>
            <w:r w:rsidRPr="0098271B">
              <w:rPr>
                <w:rFonts w:cstheme="minorHAnsi"/>
                <w:b/>
                <w:bCs/>
                <w:iCs/>
                <w:color w:val="404040" w:themeColor="text1" w:themeTint="BF"/>
                <w:szCs w:val="24"/>
                <w:lang w:bidi="en-US"/>
              </w:rPr>
              <w:t>Achievement Milestones</w:t>
            </w:r>
          </w:p>
        </w:tc>
      </w:tr>
      <w:tr w:rsidR="001A07DB" w:rsidRPr="0098271B" w14:paraId="7FF6A5D5" w14:textId="77777777" w:rsidTr="0061625A">
        <w:trPr>
          <w:trHeight w:val="577"/>
        </w:trPr>
        <w:tc>
          <w:tcPr>
            <w:tcW w:w="1200" w:type="pct"/>
            <w:shd w:val="clear" w:color="auto" w:fill="auto"/>
            <w:vAlign w:val="center"/>
          </w:tcPr>
          <w:p w14:paraId="3352C5E3" w14:textId="77777777" w:rsidR="001A07DB" w:rsidRPr="0098271B" w:rsidRDefault="001A07DB" w:rsidP="00656547">
            <w:pPr>
              <w:tabs>
                <w:tab w:val="left" w:pos="180"/>
              </w:tabs>
              <w:spacing w:after="120" w:line="276" w:lineRule="auto"/>
              <w:ind w:left="0" w:right="0" w:firstLine="0"/>
              <w:jc w:val="center"/>
              <w:rPr>
                <w:rFonts w:cstheme="minorHAnsi"/>
                <w:b/>
                <w:bCs/>
                <w:color w:val="404040" w:themeColor="text1" w:themeTint="BF"/>
                <w:szCs w:val="24"/>
                <w:lang w:bidi="en-US"/>
              </w:rPr>
            </w:pPr>
          </w:p>
        </w:tc>
        <w:tc>
          <w:tcPr>
            <w:tcW w:w="1239" w:type="pct"/>
            <w:shd w:val="clear" w:color="auto" w:fill="auto"/>
            <w:vAlign w:val="center"/>
          </w:tcPr>
          <w:p w14:paraId="097E5CBA" w14:textId="77777777" w:rsidR="001A07DB" w:rsidRPr="0098271B" w:rsidRDefault="001A07DB" w:rsidP="00656547">
            <w:pPr>
              <w:tabs>
                <w:tab w:val="left" w:pos="180"/>
              </w:tabs>
              <w:spacing w:after="120" w:line="276" w:lineRule="auto"/>
              <w:ind w:left="0" w:right="0" w:firstLine="0"/>
              <w:jc w:val="center"/>
              <w:rPr>
                <w:rFonts w:cstheme="minorHAnsi"/>
                <w:b/>
                <w:bCs/>
                <w:color w:val="404040" w:themeColor="text1" w:themeTint="BF"/>
                <w:szCs w:val="24"/>
                <w:lang w:bidi="en-US"/>
              </w:rPr>
            </w:pPr>
          </w:p>
        </w:tc>
        <w:tc>
          <w:tcPr>
            <w:tcW w:w="1239" w:type="pct"/>
            <w:shd w:val="clear" w:color="auto" w:fill="auto"/>
            <w:vAlign w:val="center"/>
          </w:tcPr>
          <w:p w14:paraId="4FB7F514" w14:textId="77777777" w:rsidR="001A07DB" w:rsidRPr="0098271B" w:rsidRDefault="001A07DB" w:rsidP="00656547">
            <w:pPr>
              <w:tabs>
                <w:tab w:val="left" w:pos="180"/>
              </w:tabs>
              <w:spacing w:after="120" w:line="276" w:lineRule="auto"/>
              <w:ind w:left="0" w:right="0" w:firstLine="0"/>
              <w:jc w:val="center"/>
              <w:rPr>
                <w:rFonts w:cstheme="minorHAnsi"/>
                <w:b/>
                <w:bCs/>
                <w:color w:val="404040" w:themeColor="text1" w:themeTint="BF"/>
                <w:szCs w:val="24"/>
                <w:lang w:bidi="en-US"/>
              </w:rPr>
            </w:pPr>
          </w:p>
        </w:tc>
        <w:tc>
          <w:tcPr>
            <w:tcW w:w="1321" w:type="pct"/>
            <w:shd w:val="clear" w:color="auto" w:fill="auto"/>
            <w:vAlign w:val="center"/>
          </w:tcPr>
          <w:p w14:paraId="5F41F23B" w14:textId="77777777" w:rsidR="001A07DB" w:rsidRPr="0098271B" w:rsidRDefault="001A07DB" w:rsidP="00656547">
            <w:pPr>
              <w:tabs>
                <w:tab w:val="left" w:pos="180"/>
              </w:tabs>
              <w:spacing w:after="120" w:line="276" w:lineRule="auto"/>
              <w:ind w:left="0" w:right="0" w:firstLine="0"/>
              <w:jc w:val="center"/>
              <w:rPr>
                <w:rFonts w:cstheme="minorHAnsi"/>
                <w:b/>
                <w:bCs/>
                <w:iCs/>
                <w:color w:val="404040" w:themeColor="text1" w:themeTint="BF"/>
                <w:szCs w:val="24"/>
                <w:lang w:bidi="en-US"/>
              </w:rPr>
            </w:pPr>
          </w:p>
        </w:tc>
      </w:tr>
    </w:tbl>
    <w:p w14:paraId="0941C5F5" w14:textId="178D9CB3" w:rsidR="00877ABD" w:rsidRDefault="008B060B" w:rsidP="00656547">
      <w:pPr>
        <w:spacing w:after="120" w:line="276" w:lineRule="auto"/>
        <w:ind w:left="0" w:right="0" w:firstLine="0"/>
        <w:jc w:val="both"/>
        <w:rPr>
          <w:color w:val="404040" w:themeColor="text1" w:themeTint="BF"/>
          <w:sz w:val="24"/>
          <w:lang w:bidi="en-US"/>
        </w:rPr>
      </w:pPr>
      <w:r>
        <w:rPr>
          <w:color w:val="404040" w:themeColor="text1" w:themeTint="BF"/>
          <w:sz w:val="24"/>
          <w:lang w:bidi="en-US"/>
        </w:rPr>
        <w:t>The case study on the next page</w:t>
      </w:r>
      <w:r w:rsidR="00877ABD" w:rsidRPr="00FE206F">
        <w:rPr>
          <w:color w:val="404040" w:themeColor="text1" w:themeTint="BF"/>
          <w:sz w:val="24"/>
          <w:lang w:bidi="en-US"/>
        </w:rPr>
        <w:t xml:space="preserve"> demonstrates how you can collaborate with </w:t>
      </w:r>
      <w:r w:rsidR="00303F86" w:rsidRPr="00FE206F">
        <w:rPr>
          <w:color w:val="404040" w:themeColor="text1" w:themeTint="BF"/>
          <w:sz w:val="24"/>
          <w:lang w:bidi="en-US"/>
        </w:rPr>
        <w:t>your clients to identify solutions to overcome barriers</w:t>
      </w:r>
      <w:r>
        <w:rPr>
          <w:color w:val="404040" w:themeColor="text1" w:themeTint="BF"/>
          <w:sz w:val="24"/>
          <w:lang w:bidi="en-US"/>
        </w:rPr>
        <w:t>.</w:t>
      </w:r>
    </w:p>
    <w:p w14:paraId="217C79C5" w14:textId="3F584F9C" w:rsidR="008B060B" w:rsidRPr="00FE206F" w:rsidRDefault="008B060B" w:rsidP="00656547">
      <w:pPr>
        <w:spacing w:after="120" w:line="276" w:lineRule="auto"/>
        <w:ind w:right="0"/>
        <w:rPr>
          <w:color w:val="404040" w:themeColor="text1" w:themeTint="BF"/>
          <w:sz w:val="24"/>
          <w:lang w:bidi="en-US"/>
        </w:rPr>
      </w:pPr>
      <w:r>
        <w:rPr>
          <w:color w:val="404040" w:themeColor="text1" w:themeTint="BF"/>
          <w:sz w:val="24"/>
          <w:lang w:bidi="en-US"/>
        </w:rPr>
        <w:br w:type="page"/>
      </w:r>
    </w:p>
    <w:tbl>
      <w:tblPr>
        <w:tblW w:w="4288" w:type="pct"/>
        <w:jc w:val="center"/>
        <w:tblLook w:val="04A0" w:firstRow="1" w:lastRow="0" w:firstColumn="1" w:lastColumn="0" w:noHBand="0" w:noVBand="1"/>
      </w:tblPr>
      <w:tblGrid>
        <w:gridCol w:w="7741"/>
      </w:tblGrid>
      <w:tr w:rsidR="00FE206F" w:rsidRPr="00FE206F" w14:paraId="70F35182" w14:textId="77777777" w:rsidTr="00AF5277">
        <w:trPr>
          <w:trHeight w:val="12258"/>
          <w:jc w:val="center"/>
        </w:trPr>
        <w:tc>
          <w:tcPr>
            <w:tcW w:w="5000" w:type="pct"/>
            <w:shd w:val="clear" w:color="auto" w:fill="C8EA92"/>
          </w:tcPr>
          <w:p w14:paraId="3B53F09E" w14:textId="77777777" w:rsidR="008D0DF5" w:rsidRPr="00FE206F" w:rsidRDefault="008D0DF5" w:rsidP="00656547">
            <w:pPr>
              <w:spacing w:after="120" w:line="276" w:lineRule="auto"/>
              <w:ind w:left="0" w:right="0" w:firstLine="0"/>
              <w:jc w:val="center"/>
              <w:rPr>
                <w:rFonts w:ascii="Arial" w:hAnsi="Arial" w:cs="Arial"/>
                <w:b/>
                <w:color w:val="404040" w:themeColor="text1" w:themeTint="BF"/>
                <w:sz w:val="24"/>
                <w:szCs w:val="24"/>
                <w:lang w:bidi="en-US"/>
              </w:rPr>
            </w:pPr>
            <w:r w:rsidRPr="00FE206F">
              <w:rPr>
                <w:rFonts w:ascii="Arial" w:hAnsi="Arial" w:cs="Arial"/>
                <w:b/>
                <w:color w:val="404040" w:themeColor="text1" w:themeTint="BF"/>
                <w:sz w:val="24"/>
                <w:szCs w:val="24"/>
                <w:lang w:bidi="en-US"/>
              </w:rPr>
              <w:lastRenderedPageBreak/>
              <w:t>Ryan’s Efforts to Overcome PTSD</w:t>
            </w:r>
          </w:p>
          <w:p w14:paraId="1E42A21C" w14:textId="1C791694"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 xml:space="preserve">Ryan is a 42-year-old man who has had PTSD ever since a tragic car accident that left him extremely injured. Due to his PTSD, he often suffers from sensory overload. This has resulted in him struggling when going about his daily routine, especially when he has to go outside and </w:t>
            </w:r>
            <w:r w:rsidR="006C73D7" w:rsidRPr="00FE206F">
              <w:rPr>
                <w:rFonts w:ascii="Arial" w:hAnsi="Arial" w:cs="Arial"/>
                <w:bCs/>
                <w:color w:val="404040" w:themeColor="text1" w:themeTint="BF"/>
                <w:sz w:val="20"/>
                <w:szCs w:val="20"/>
                <w:lang w:bidi="en-US"/>
              </w:rPr>
              <w:t xml:space="preserve">do </w:t>
            </w:r>
            <w:r w:rsidRPr="00FE206F">
              <w:rPr>
                <w:rFonts w:ascii="Arial" w:hAnsi="Arial" w:cs="Arial"/>
                <w:bCs/>
                <w:color w:val="404040" w:themeColor="text1" w:themeTint="BF"/>
                <w:sz w:val="20"/>
                <w:szCs w:val="20"/>
                <w:lang w:bidi="en-US"/>
              </w:rPr>
              <w:t xml:space="preserve">errands. He has also stopped interacting with anyone </w:t>
            </w:r>
            <w:r w:rsidR="006C73D7" w:rsidRPr="00FE206F">
              <w:rPr>
                <w:rFonts w:ascii="Arial" w:hAnsi="Arial" w:cs="Arial"/>
                <w:bCs/>
                <w:color w:val="404040" w:themeColor="text1" w:themeTint="BF"/>
                <w:sz w:val="20"/>
                <w:szCs w:val="20"/>
                <w:lang w:bidi="en-US"/>
              </w:rPr>
              <w:t xml:space="preserve">except for </w:t>
            </w:r>
            <w:r w:rsidRPr="00FE206F">
              <w:rPr>
                <w:rFonts w:ascii="Arial" w:hAnsi="Arial" w:cs="Arial"/>
                <w:bCs/>
                <w:color w:val="404040" w:themeColor="text1" w:themeTint="BF"/>
                <w:sz w:val="20"/>
                <w:szCs w:val="20"/>
                <w:lang w:bidi="en-US"/>
              </w:rPr>
              <w:t>close family and friends.</w:t>
            </w:r>
          </w:p>
          <w:p w14:paraId="7D51D54C" w14:textId="79CA4814"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Max is the support worker tasked to help Ryan with his community participation and social inclusion. For the sake of improving Ryan’s participation, Max needs to determine the various existing barriers that give Ryan a hard time so they can solve them together. To do this, Max would usually observe Ryan while he is on his daily routine so Max could determine immediately present barriers and note them down. Through observations, he noticed t</w:t>
            </w:r>
            <w:r w:rsidR="006C73D7" w:rsidRPr="00FE206F">
              <w:rPr>
                <w:rFonts w:ascii="Arial" w:hAnsi="Arial" w:cs="Arial"/>
                <w:bCs/>
                <w:color w:val="404040" w:themeColor="text1" w:themeTint="BF"/>
                <w:sz w:val="20"/>
                <w:szCs w:val="20"/>
                <w:lang w:bidi="en-US"/>
              </w:rPr>
              <w:t>he following</w:t>
            </w:r>
            <w:r w:rsidRPr="00FE206F">
              <w:rPr>
                <w:rFonts w:ascii="Arial" w:hAnsi="Arial" w:cs="Arial"/>
                <w:bCs/>
                <w:color w:val="404040" w:themeColor="text1" w:themeTint="BF"/>
                <w:sz w:val="20"/>
                <w:szCs w:val="20"/>
                <w:lang w:bidi="en-US"/>
              </w:rPr>
              <w:t>:</w:t>
            </w:r>
          </w:p>
          <w:p w14:paraId="4770CF9A" w14:textId="1275888D" w:rsidR="008D0DF5" w:rsidRPr="00FE206F" w:rsidRDefault="00C205BD" w:rsidP="00656547">
            <w:pPr>
              <w:pStyle w:val="ListParagraph"/>
              <w:numPr>
                <w:ilvl w:val="0"/>
                <w:numId w:val="114"/>
              </w:numPr>
              <w:tabs>
                <w:tab w:val="left" w:pos="180"/>
              </w:tabs>
              <w:spacing w:after="120" w:line="276" w:lineRule="auto"/>
              <w:ind w:left="714" w:right="0" w:hanging="357"/>
              <w:contextualSpacing w:val="0"/>
              <w:jc w:val="both"/>
              <w:rPr>
                <w:rFonts w:ascii="Arial" w:hAnsi="Arial" w:cs="Arial"/>
                <w:bCs/>
                <w:color w:val="404040" w:themeColor="text1" w:themeTint="BF"/>
                <w:sz w:val="20"/>
                <w:szCs w:val="20"/>
                <w:lang w:bidi="en-US"/>
              </w:rPr>
            </w:pPr>
            <w:r>
              <w:rPr>
                <w:rFonts w:ascii="Arial" w:hAnsi="Arial" w:cs="Arial"/>
                <w:bCs/>
                <w:noProof/>
                <w:color w:val="404040" w:themeColor="text1" w:themeTint="BF"/>
                <w:sz w:val="20"/>
                <w:szCs w:val="20"/>
                <w:lang w:bidi="en-US"/>
              </w:rPr>
              <w:drawing>
                <wp:anchor distT="0" distB="0" distL="114300" distR="114300" simplePos="0" relativeHeight="251658268" behindDoc="0" locked="0" layoutInCell="1" allowOverlap="1" wp14:anchorId="35D20975" wp14:editId="0A71AD3F">
                  <wp:simplePos x="0" y="0"/>
                  <wp:positionH relativeFrom="column">
                    <wp:posOffset>3162935</wp:posOffset>
                  </wp:positionH>
                  <wp:positionV relativeFrom="paragraph">
                    <wp:posOffset>46355</wp:posOffset>
                  </wp:positionV>
                  <wp:extent cx="1617345" cy="1074420"/>
                  <wp:effectExtent l="0" t="0" r="1905" b="0"/>
                  <wp:wrapSquare wrapText="bothSides"/>
                  <wp:docPr id="1197275995" name="Picture 1197275995" descr="Two people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descr="Two people sitting on a couch&#10;&#10;Description automatically generated with low confidence"/>
                          <pic:cNvPicPr/>
                        </pic:nvPicPr>
                        <pic:blipFill rotWithShape="1">
                          <a:blip r:embed="rId483" cstate="print">
                            <a:extLst>
                              <a:ext uri="{28A0092B-C50C-407E-A947-70E740481C1C}">
                                <a14:useLocalDpi xmlns:a14="http://schemas.microsoft.com/office/drawing/2010/main" val="0"/>
                              </a:ext>
                            </a:extLst>
                          </a:blip>
                          <a:srcRect l="3191" r="12121"/>
                          <a:stretch/>
                        </pic:blipFill>
                        <pic:spPr bwMode="auto">
                          <a:xfrm>
                            <a:off x="0" y="0"/>
                            <a:ext cx="1617345" cy="107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DF5" w:rsidRPr="00FE206F">
              <w:rPr>
                <w:rFonts w:ascii="Arial" w:hAnsi="Arial" w:cs="Arial"/>
                <w:bCs/>
                <w:color w:val="404040" w:themeColor="text1" w:themeTint="BF"/>
                <w:sz w:val="20"/>
                <w:szCs w:val="20"/>
                <w:lang w:bidi="en-US"/>
              </w:rPr>
              <w:t>Ryan has a hard time going outside because multiple sounds and noises in his surroundings make him feel overwhelmed</w:t>
            </w:r>
            <w:r w:rsidR="006C73D7" w:rsidRPr="00FE206F">
              <w:rPr>
                <w:rFonts w:ascii="Arial" w:hAnsi="Arial" w:cs="Arial"/>
                <w:bCs/>
                <w:color w:val="404040" w:themeColor="text1" w:themeTint="BF"/>
                <w:sz w:val="20"/>
                <w:szCs w:val="20"/>
                <w:lang w:bidi="en-US"/>
              </w:rPr>
              <w:t>.</w:t>
            </w:r>
          </w:p>
          <w:p w14:paraId="4DD91EB0" w14:textId="7884E462" w:rsidR="008D0DF5" w:rsidRPr="00FE206F" w:rsidRDefault="008D0DF5" w:rsidP="00656547">
            <w:pPr>
              <w:pStyle w:val="ListParagraph"/>
              <w:numPr>
                <w:ilvl w:val="0"/>
                <w:numId w:val="114"/>
              </w:numPr>
              <w:tabs>
                <w:tab w:val="left" w:pos="180"/>
              </w:tabs>
              <w:spacing w:after="120" w:line="276" w:lineRule="auto"/>
              <w:ind w:left="714" w:right="0" w:hanging="357"/>
              <w:contextualSpacing w:val="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He avoids places with a lot of people because they make him feel claustrophobic, and the noise makes him anxious</w:t>
            </w:r>
            <w:r w:rsidR="006F0C9F" w:rsidRPr="00FE206F">
              <w:rPr>
                <w:rFonts w:ascii="Arial" w:hAnsi="Arial" w:cs="Arial"/>
                <w:bCs/>
                <w:color w:val="404040" w:themeColor="text1" w:themeTint="BF"/>
                <w:sz w:val="20"/>
                <w:szCs w:val="20"/>
                <w:lang w:bidi="en-US"/>
              </w:rPr>
              <w:t>.</w:t>
            </w:r>
          </w:p>
          <w:p w14:paraId="1D7B1451" w14:textId="45E2376F" w:rsidR="008D0DF5" w:rsidRPr="00FE206F" w:rsidRDefault="008D0DF5" w:rsidP="00656547">
            <w:pPr>
              <w:pStyle w:val="ListParagraph"/>
              <w:numPr>
                <w:ilvl w:val="0"/>
                <w:numId w:val="114"/>
              </w:numPr>
              <w:tabs>
                <w:tab w:val="left" w:pos="180"/>
              </w:tabs>
              <w:spacing w:after="120" w:line="276" w:lineRule="auto"/>
              <w:ind w:left="714" w:right="0" w:hanging="357"/>
              <w:contextualSpacing w:val="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He refuses to go to small or cramped rooms because of his claustrophobia.</w:t>
            </w:r>
          </w:p>
          <w:p w14:paraId="15C71AC1" w14:textId="057098DE"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Max also sits with Ryan to discuss other barriers he is facing. Max uses a set of questions to help Ryan identify and explain these barriers. After that, he records all answers in a secure document.</w:t>
            </w:r>
          </w:p>
          <w:p w14:paraId="125A21DA" w14:textId="2CA6DA76"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Max also discovers that Ryan has experienced a few grocery stores asking him to leave after he either snapped at another customer for being too noisy or because he looked suspicious for blanking out and standing in one spot for too long.</w:t>
            </w:r>
          </w:p>
          <w:p w14:paraId="350E93F2" w14:textId="31BCDF01"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 xml:space="preserve">Ryan has stopped interacting with his neighbours and meeting new people since he always feels irritated, and this has caused him to lack social exposure for months. He is also struggling to interact with his </w:t>
            </w:r>
            <w:r w:rsidR="00AF5277" w:rsidRPr="00FE206F">
              <w:rPr>
                <w:rFonts w:ascii="Arial" w:hAnsi="Arial" w:cs="Arial"/>
                <w:bCs/>
                <w:color w:val="404040" w:themeColor="text1" w:themeTint="BF"/>
                <w:sz w:val="20"/>
                <w:szCs w:val="20"/>
                <w:lang w:bidi="en-US"/>
              </w:rPr>
              <w:t>two</w:t>
            </w:r>
            <w:r w:rsidRPr="00FE206F">
              <w:rPr>
                <w:rFonts w:ascii="Arial" w:hAnsi="Arial" w:cs="Arial"/>
                <w:bCs/>
                <w:color w:val="404040" w:themeColor="text1" w:themeTint="BF"/>
                <w:sz w:val="20"/>
                <w:szCs w:val="20"/>
                <w:lang w:bidi="en-US"/>
              </w:rPr>
              <w:t xml:space="preserve"> children</w:t>
            </w:r>
            <w:r w:rsidR="00AF5277"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 xml:space="preserve"> who are 11 and </w:t>
            </w:r>
            <w:r w:rsidR="00023725">
              <w:rPr>
                <w:rFonts w:ascii="Arial" w:hAnsi="Arial" w:cs="Arial"/>
                <w:bCs/>
                <w:color w:val="404040" w:themeColor="text1" w:themeTint="BF"/>
                <w:sz w:val="20"/>
                <w:szCs w:val="20"/>
                <w:lang w:bidi="en-US"/>
              </w:rPr>
              <w:t>eight</w:t>
            </w:r>
            <w:r w:rsidRPr="00FE206F">
              <w:rPr>
                <w:rFonts w:ascii="Arial" w:hAnsi="Arial" w:cs="Arial"/>
                <w:bCs/>
                <w:color w:val="404040" w:themeColor="text1" w:themeTint="BF"/>
                <w:sz w:val="20"/>
                <w:szCs w:val="20"/>
                <w:lang w:bidi="en-US"/>
              </w:rPr>
              <w:t xml:space="preserve"> years old</w:t>
            </w:r>
            <w:r w:rsidR="00AF5277"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 xml:space="preserve"> because of how noisy and hyperactive they usually </w:t>
            </w:r>
            <w:r w:rsidR="00023725">
              <w:rPr>
                <w:rFonts w:ascii="Arial" w:hAnsi="Arial" w:cs="Arial"/>
                <w:bCs/>
                <w:color w:val="404040" w:themeColor="text1" w:themeTint="BF"/>
                <w:sz w:val="20"/>
                <w:szCs w:val="20"/>
                <w:lang w:bidi="en-US"/>
              </w:rPr>
              <w:t>a</w:t>
            </w:r>
            <w:r w:rsidRPr="00FE206F">
              <w:rPr>
                <w:rFonts w:ascii="Arial" w:hAnsi="Arial" w:cs="Arial"/>
                <w:bCs/>
                <w:color w:val="404040" w:themeColor="text1" w:themeTint="BF"/>
                <w:sz w:val="20"/>
                <w:szCs w:val="20"/>
                <w:lang w:bidi="en-US"/>
              </w:rPr>
              <w:t>re.</w:t>
            </w:r>
          </w:p>
          <w:p w14:paraId="0B4E8056" w14:textId="2C639245"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He also mentions that he used to be an office worker, but he had to take a break because the facilities felt uncomfortable and the background noises (keyboard and mouse</w:t>
            </w:r>
            <w:r w:rsidR="002609B6" w:rsidRPr="00FE206F">
              <w:rPr>
                <w:rFonts w:ascii="Arial" w:hAnsi="Arial" w:cs="Arial"/>
                <w:bCs/>
                <w:color w:val="404040" w:themeColor="text1" w:themeTint="BF"/>
                <w:sz w:val="20"/>
                <w:szCs w:val="20"/>
                <w:lang w:bidi="en-US"/>
              </w:rPr>
              <w:t xml:space="preserve"> </w:t>
            </w:r>
            <w:r w:rsidRPr="00FE206F">
              <w:rPr>
                <w:rFonts w:ascii="Arial" w:hAnsi="Arial" w:cs="Arial"/>
                <w:bCs/>
                <w:color w:val="404040" w:themeColor="text1" w:themeTint="BF"/>
                <w:sz w:val="20"/>
                <w:szCs w:val="20"/>
                <w:lang w:bidi="en-US"/>
              </w:rPr>
              <w:t>clicking, co</w:t>
            </w:r>
            <w:r w:rsidR="002609B6"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workers talking, chairs moving, etc.) made him anxious. He also had trouble sleeping, which kept him from coming to work on time on many occasions.</w:t>
            </w:r>
          </w:p>
          <w:p w14:paraId="5D9E196A" w14:textId="77777777"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After gathering these pieces of information, Max and Ryan talk about solutions they can immediately think of. Max consults with Ryan about therapy and getting assistive devices such as noise-cancelling headphones.</w:t>
            </w:r>
          </w:p>
          <w:p w14:paraId="1541DDDD" w14:textId="2DEC4442"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 xml:space="preserve">Ryan is worried about costs, so Max notes down that he has to take </w:t>
            </w:r>
            <w:r w:rsidR="001A43ED">
              <w:rPr>
                <w:rFonts w:ascii="Arial" w:hAnsi="Arial" w:cs="Arial"/>
                <w:bCs/>
                <w:color w:val="404040" w:themeColor="text1" w:themeTint="BF"/>
                <w:sz w:val="20"/>
                <w:szCs w:val="20"/>
                <w:lang w:bidi="en-US"/>
              </w:rPr>
              <w:t xml:space="preserve">the </w:t>
            </w:r>
            <w:r w:rsidRPr="00FE206F">
              <w:rPr>
                <w:rFonts w:ascii="Arial" w:hAnsi="Arial" w:cs="Arial"/>
                <w:bCs/>
                <w:color w:val="404040" w:themeColor="text1" w:themeTint="BF"/>
                <w:sz w:val="20"/>
                <w:szCs w:val="20"/>
                <w:lang w:bidi="en-US"/>
              </w:rPr>
              <w:t>budget into consideration when accessing these solutions.</w:t>
            </w:r>
          </w:p>
          <w:p w14:paraId="29F9D87F" w14:textId="0929E802"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After their brainstorming, Max also approaches his co</w:t>
            </w:r>
            <w:r w:rsidR="00411EDB"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 xml:space="preserve">workers, connections, and PTSD experts to ask for advice on Ryan’s condition. He notes down all details in an action plan and asks Ryan for his opinions </w:t>
            </w:r>
            <w:r w:rsidR="001A43ED">
              <w:rPr>
                <w:rFonts w:ascii="Arial" w:hAnsi="Arial" w:cs="Arial"/>
                <w:bCs/>
                <w:color w:val="404040" w:themeColor="text1" w:themeTint="BF"/>
                <w:sz w:val="20"/>
                <w:szCs w:val="20"/>
                <w:lang w:bidi="en-US"/>
              </w:rPr>
              <w:t>on</w:t>
            </w:r>
            <w:r w:rsidRPr="00FE206F">
              <w:rPr>
                <w:rFonts w:ascii="Arial" w:hAnsi="Arial" w:cs="Arial"/>
                <w:bCs/>
                <w:color w:val="404040" w:themeColor="text1" w:themeTint="BF"/>
                <w:sz w:val="20"/>
                <w:szCs w:val="20"/>
                <w:lang w:bidi="en-US"/>
              </w:rPr>
              <w:t xml:space="preserve"> each piece of advice. After getting Ryan’s approval, Max proceeds to help him implement these solutions.</w:t>
            </w:r>
          </w:p>
        </w:tc>
      </w:tr>
    </w:tbl>
    <w:p w14:paraId="2F0F6ADF" w14:textId="77777777" w:rsidR="008D0DF5" w:rsidRDefault="008D0DF5"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6D0C051" w14:textId="7F97B788" w:rsidR="00D24174" w:rsidRPr="00B123E7" w:rsidRDefault="00411EDB"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The</w:t>
      </w:r>
      <w:r w:rsidR="00D24174" w:rsidRPr="008D0DF5">
        <w:rPr>
          <w:rFonts w:cstheme="minorHAnsi"/>
          <w:color w:val="404040" w:themeColor="text1" w:themeTint="BF"/>
          <w:sz w:val="24"/>
          <w:lang w:bidi="en-US"/>
        </w:rPr>
        <w:t xml:space="preserve"> case study shows how the support worker </w:t>
      </w:r>
      <w:r w:rsidR="002C152C" w:rsidRPr="008D0DF5">
        <w:rPr>
          <w:rFonts w:cstheme="minorHAnsi"/>
          <w:color w:val="404040" w:themeColor="text1" w:themeTint="BF"/>
          <w:sz w:val="24"/>
          <w:lang w:bidi="en-US"/>
        </w:rPr>
        <w:t>identif</w:t>
      </w:r>
      <w:r>
        <w:rPr>
          <w:rFonts w:cstheme="minorHAnsi"/>
          <w:color w:val="404040" w:themeColor="text1" w:themeTint="BF"/>
          <w:sz w:val="24"/>
          <w:lang w:bidi="en-US"/>
        </w:rPr>
        <w:t>ies</w:t>
      </w:r>
      <w:r w:rsidR="002C152C" w:rsidRPr="008D0DF5">
        <w:rPr>
          <w:rFonts w:cstheme="minorHAnsi"/>
          <w:color w:val="404040" w:themeColor="text1" w:themeTint="BF"/>
          <w:sz w:val="24"/>
          <w:lang w:bidi="en-US"/>
        </w:rPr>
        <w:t xml:space="preserve"> solutions to overcome barriers</w:t>
      </w:r>
      <w:r w:rsidR="00D24174" w:rsidRPr="008D0DF5">
        <w:rPr>
          <w:rFonts w:cstheme="minorHAnsi"/>
          <w:color w:val="404040" w:themeColor="text1" w:themeTint="BF"/>
          <w:sz w:val="24"/>
          <w:lang w:bidi="en-US"/>
        </w:rPr>
        <w:t xml:space="preserve"> by </w:t>
      </w:r>
      <w:r w:rsidR="002C152C" w:rsidRPr="008D0DF5">
        <w:rPr>
          <w:rFonts w:cstheme="minorHAnsi"/>
          <w:color w:val="404040" w:themeColor="text1" w:themeTint="BF"/>
          <w:sz w:val="24"/>
          <w:lang w:bidi="en-US"/>
        </w:rPr>
        <w:t>collaborating with the client. After identifying the barriers, the support worker discusse</w:t>
      </w:r>
      <w:r w:rsidR="007A402D">
        <w:rPr>
          <w:rFonts w:cstheme="minorHAnsi"/>
          <w:color w:val="404040" w:themeColor="text1" w:themeTint="BF"/>
          <w:sz w:val="24"/>
          <w:lang w:bidi="en-US"/>
        </w:rPr>
        <w:t>s</w:t>
      </w:r>
      <w:r w:rsidR="002C152C" w:rsidRPr="008D0DF5">
        <w:rPr>
          <w:rFonts w:cstheme="minorHAnsi"/>
          <w:color w:val="404040" w:themeColor="text1" w:themeTint="BF"/>
          <w:sz w:val="24"/>
          <w:lang w:bidi="en-US"/>
        </w:rPr>
        <w:t xml:space="preserve"> with the client solutions they c</w:t>
      </w:r>
      <w:r>
        <w:rPr>
          <w:rFonts w:cstheme="minorHAnsi"/>
          <w:color w:val="404040" w:themeColor="text1" w:themeTint="BF"/>
          <w:sz w:val="24"/>
          <w:lang w:bidi="en-US"/>
        </w:rPr>
        <w:t>ould</w:t>
      </w:r>
      <w:r w:rsidR="002C152C" w:rsidRPr="008D0DF5">
        <w:rPr>
          <w:rFonts w:cstheme="minorHAnsi"/>
          <w:color w:val="404040" w:themeColor="text1" w:themeTint="BF"/>
          <w:sz w:val="24"/>
          <w:lang w:bidi="en-US"/>
        </w:rPr>
        <w:t xml:space="preserve"> immediately think of. </w:t>
      </w:r>
      <w:r w:rsidR="00BC0CD2" w:rsidRPr="008D0DF5">
        <w:rPr>
          <w:rFonts w:cstheme="minorHAnsi"/>
          <w:color w:val="404040" w:themeColor="text1" w:themeTint="BF"/>
          <w:sz w:val="24"/>
          <w:lang w:bidi="en-US"/>
        </w:rPr>
        <w:t>D</w:t>
      </w:r>
      <w:r w:rsidR="00BC0CD2">
        <w:rPr>
          <w:rFonts w:cstheme="minorHAnsi"/>
          <w:color w:val="404040" w:themeColor="text1" w:themeTint="BF"/>
          <w:sz w:val="24"/>
          <w:lang w:bidi="en-US"/>
        </w:rPr>
        <w:t xml:space="preserve">uring this discussion, the support worker ensures that the solutions are accessible to the client. The support worker also </w:t>
      </w:r>
      <w:r w:rsidR="007A402D">
        <w:rPr>
          <w:rFonts w:cstheme="minorHAnsi"/>
          <w:color w:val="404040" w:themeColor="text1" w:themeTint="BF"/>
          <w:sz w:val="24"/>
          <w:lang w:bidi="en-US"/>
        </w:rPr>
        <w:t>takes</w:t>
      </w:r>
      <w:r w:rsidR="00BC0CD2">
        <w:rPr>
          <w:rFonts w:cstheme="minorHAnsi"/>
          <w:color w:val="404040" w:themeColor="text1" w:themeTint="BF"/>
          <w:sz w:val="24"/>
          <w:lang w:bidi="en-US"/>
        </w:rPr>
        <w:t xml:space="preserve"> note of the solutions considered in an action plan.</w:t>
      </w:r>
    </w:p>
    <w:p w14:paraId="69542605" w14:textId="49FAA50B" w:rsidR="000D1883" w:rsidRDefault="000D1883" w:rsidP="00656547">
      <w:pPr>
        <w:spacing w:after="120" w:line="276" w:lineRule="auto"/>
        <w:ind w:left="0" w:right="0" w:firstLine="0"/>
        <w:jc w:val="both"/>
        <w:rPr>
          <w:color w:val="262626" w:themeColor="text1" w:themeTint="D9"/>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C76DCD" w:rsidRPr="005323B9" w14:paraId="2266B664" w14:textId="77777777" w:rsidTr="009B5A95">
        <w:tc>
          <w:tcPr>
            <w:tcW w:w="1985" w:type="dxa"/>
          </w:tcPr>
          <w:p w14:paraId="5F7A5F44" w14:textId="77777777" w:rsidR="00C76DCD" w:rsidRDefault="00C76DCD" w:rsidP="00656547">
            <w:pPr>
              <w:spacing w:after="120" w:line="276" w:lineRule="auto"/>
              <w:ind w:left="0" w:right="0" w:firstLine="0"/>
              <w:jc w:val="center"/>
            </w:pPr>
            <w:r>
              <w:rPr>
                <w:noProof/>
              </w:rPr>
              <w:drawing>
                <wp:inline distT="0" distB="0" distL="0" distR="0" wp14:anchorId="596FD5F8" wp14:editId="32707B6A">
                  <wp:extent cx="1123950" cy="850990"/>
                  <wp:effectExtent l="0" t="0" r="0" b="635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4A58E70" w14:textId="77777777" w:rsidR="00C76DCD" w:rsidRPr="00DC7B75" w:rsidRDefault="00C76DCD"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537DEE09" w14:textId="77777777" w:rsidR="00C76DCD" w:rsidRPr="00C76DCD" w:rsidRDefault="00C76DCD" w:rsidP="00656547">
            <w:pPr>
              <w:spacing w:after="120" w:line="276" w:lineRule="auto"/>
              <w:ind w:left="28" w:right="0" w:firstLine="0"/>
              <w:jc w:val="both"/>
              <w:rPr>
                <w:rFonts w:cstheme="minorHAnsi"/>
                <w:color w:val="404040" w:themeColor="text1" w:themeTint="BF"/>
                <w:sz w:val="20"/>
                <w:szCs w:val="20"/>
                <w:lang w:val="en-GB" w:bidi="en-US"/>
              </w:rPr>
            </w:pPr>
            <w:r w:rsidRPr="00C76DCD">
              <w:rPr>
                <w:rFonts w:cstheme="minorHAnsi"/>
                <w:color w:val="404040" w:themeColor="text1" w:themeTint="BF"/>
                <w:sz w:val="22"/>
                <w:szCs w:val="20"/>
                <w:lang w:val="en-GB" w:bidi="en-US"/>
              </w:rPr>
              <w:t>Access and review Lotus Compassionate Care’s forms for an action plan template through the link below:</w:t>
            </w:r>
          </w:p>
          <w:p w14:paraId="2121B360" w14:textId="77777777" w:rsidR="00C76DCD" w:rsidRPr="00C76DCD" w:rsidRDefault="00B90EFD" w:rsidP="00656547">
            <w:pPr>
              <w:spacing w:after="120" w:line="276" w:lineRule="auto"/>
              <w:ind w:left="0" w:right="0" w:firstLine="0"/>
              <w:jc w:val="center"/>
              <w:rPr>
                <w:color w:val="2E74B5" w:themeColor="accent5" w:themeShade="BF"/>
                <w:sz w:val="22"/>
                <w:lang w:val="en-GB" w:bidi="en-US"/>
              </w:rPr>
            </w:pPr>
            <w:hyperlink r:id="rId484" w:history="1">
              <w:r w:rsidR="00C76DCD" w:rsidRPr="00C76DCD">
                <w:rPr>
                  <w:rStyle w:val="Hyperlink"/>
                  <w:color w:val="2E74B5" w:themeColor="accent5" w:themeShade="BF"/>
                  <w:sz w:val="22"/>
                  <w:u w:val="none"/>
                  <w:lang w:val="en-GB" w:bidi="en-US"/>
                </w:rPr>
                <w:t>Forms and Templates</w:t>
              </w:r>
            </w:hyperlink>
          </w:p>
          <w:p w14:paraId="4928197D" w14:textId="77777777" w:rsidR="00C76DCD" w:rsidRPr="005323B9" w:rsidRDefault="00C76DCD"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2F9A6838" w14:textId="79729875" w:rsidR="00C76DCD" w:rsidRDefault="00C76DCD" w:rsidP="00656547">
      <w:pPr>
        <w:spacing w:after="120" w:line="276" w:lineRule="auto"/>
        <w:ind w:left="0" w:right="0" w:firstLine="0"/>
        <w:jc w:val="both"/>
        <w:rPr>
          <w:color w:val="262626" w:themeColor="text1" w:themeTint="D9"/>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76DCD" w14:paraId="1A0283F9" w14:textId="77777777" w:rsidTr="00C76DCD">
        <w:tc>
          <w:tcPr>
            <w:tcW w:w="1985" w:type="dxa"/>
          </w:tcPr>
          <w:p w14:paraId="4F37649A" w14:textId="77777777" w:rsidR="00C76DCD" w:rsidRPr="003C5AAA" w:rsidRDefault="00C76DCD" w:rsidP="00656547">
            <w:pPr>
              <w:spacing w:after="120" w:line="276" w:lineRule="auto"/>
              <w:ind w:left="0" w:right="0" w:firstLine="0"/>
              <w:jc w:val="center"/>
              <w:rPr>
                <w:rFonts w:cstheme="minorHAnsi"/>
                <w:color w:val="262626" w:themeColor="text1" w:themeTint="D9"/>
                <w:highlight w:val="yellow"/>
                <w:lang w:bidi="en-US"/>
              </w:rPr>
            </w:pPr>
            <w:r w:rsidRPr="003C5AAA">
              <w:rPr>
                <w:rFonts w:cstheme="minorHAnsi"/>
                <w:noProof/>
                <w:color w:val="262626" w:themeColor="text1" w:themeTint="D9"/>
                <w:lang w:bidi="en-US"/>
              </w:rPr>
              <w:drawing>
                <wp:inline distT="0" distB="0" distL="0" distR="0" wp14:anchorId="6D8DAE90" wp14:editId="6F6EB29C">
                  <wp:extent cx="852853" cy="900000"/>
                  <wp:effectExtent l="0" t="0" r="4445"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B1B57BE" w14:textId="78D5220E" w:rsidR="00C76DCD" w:rsidRPr="003C5AAA" w:rsidRDefault="00C76DCD" w:rsidP="00656547">
            <w:pPr>
              <w:spacing w:after="120" w:line="276" w:lineRule="auto"/>
              <w:ind w:left="0" w:right="0" w:firstLine="0"/>
              <w:jc w:val="both"/>
              <w:rPr>
                <w:rFonts w:cstheme="minorHAnsi"/>
                <w:b/>
                <w:color w:val="FF595E"/>
                <w:sz w:val="28"/>
                <w:lang w:bidi="en-US"/>
              </w:rPr>
            </w:pPr>
            <w:r w:rsidRPr="003C5AAA">
              <w:rPr>
                <w:rFonts w:cstheme="minorHAnsi"/>
                <w:b/>
                <w:color w:val="FF595E"/>
                <w:sz w:val="28"/>
                <w:lang w:bidi="en-US"/>
              </w:rPr>
              <w:t>Checkpoint! Let’s Review</w:t>
            </w:r>
          </w:p>
          <w:p w14:paraId="29391B1E" w14:textId="7001B55A" w:rsidR="00C76DCD" w:rsidRPr="009B5A95" w:rsidRDefault="00C76DCD" w:rsidP="00656547">
            <w:pPr>
              <w:numPr>
                <w:ilvl w:val="0"/>
                <w:numId w:val="115"/>
              </w:numPr>
              <w:spacing w:after="120" w:line="276" w:lineRule="auto"/>
              <w:ind w:left="714" w:right="0" w:hanging="357"/>
              <w:jc w:val="both"/>
              <w:rPr>
                <w:noProof/>
                <w:color w:val="404040" w:themeColor="text1" w:themeTint="BF"/>
                <w:szCs w:val="24"/>
                <w:lang w:bidi="en-US"/>
              </w:rPr>
            </w:pPr>
            <w:r w:rsidRPr="008B6205">
              <w:rPr>
                <w:color w:val="404040" w:themeColor="text1" w:themeTint="BF"/>
                <w:szCs w:val="24"/>
                <w:lang w:bidi="en-US"/>
              </w:rPr>
              <w:t>As a support worker, you must collaborate with your clients to identify solutions to overcome their identified barriers. Collaborating with clients brings many advantages, such as</w:t>
            </w:r>
            <w:r w:rsidRPr="008B6205">
              <w:rPr>
                <w:noProof/>
                <w:color w:val="404040" w:themeColor="text1" w:themeTint="BF"/>
                <w:lang w:bidi="en-US"/>
              </w:rPr>
              <w:t>:</w:t>
            </w:r>
          </w:p>
          <w:p w14:paraId="70B91EA7" w14:textId="5FF4765B" w:rsidR="00C76DCD" w:rsidRPr="008B6205" w:rsidRDefault="00054F4B" w:rsidP="00656547">
            <w:pPr>
              <w:pStyle w:val="ListParagraph"/>
              <w:numPr>
                <w:ilvl w:val="0"/>
                <w:numId w:val="41"/>
              </w:numPr>
              <w:spacing w:after="120" w:line="276" w:lineRule="auto"/>
              <w:ind w:left="1434" w:right="0" w:hanging="357"/>
              <w:contextualSpacing w:val="0"/>
              <w:jc w:val="both"/>
              <w:rPr>
                <w:noProof/>
                <w:color w:val="404040" w:themeColor="text1" w:themeTint="BF"/>
                <w:lang w:bidi="en-US"/>
              </w:rPr>
            </w:pPr>
            <w:r w:rsidRPr="008B6205">
              <w:rPr>
                <w:noProof/>
                <w:color w:val="404040" w:themeColor="text1" w:themeTint="BF"/>
                <w:lang w:bidi="en-US"/>
              </w:rPr>
              <w:t>Promoting the client’s freedom to solve their problems</w:t>
            </w:r>
          </w:p>
          <w:p w14:paraId="08D9F378" w14:textId="414198D3" w:rsidR="00C76DCD" w:rsidRPr="008B6205" w:rsidRDefault="00054F4B" w:rsidP="00656547">
            <w:pPr>
              <w:pStyle w:val="ListParagraph"/>
              <w:numPr>
                <w:ilvl w:val="0"/>
                <w:numId w:val="41"/>
              </w:numPr>
              <w:spacing w:after="120" w:line="276" w:lineRule="auto"/>
              <w:ind w:left="1434" w:right="0" w:hanging="357"/>
              <w:contextualSpacing w:val="0"/>
              <w:jc w:val="both"/>
              <w:rPr>
                <w:noProof/>
                <w:color w:val="404040" w:themeColor="text1" w:themeTint="BF"/>
                <w:lang w:bidi="en-US"/>
              </w:rPr>
            </w:pPr>
            <w:r w:rsidRPr="008B6205">
              <w:rPr>
                <w:noProof/>
                <w:color w:val="404040" w:themeColor="text1" w:themeTint="BF"/>
                <w:lang w:bidi="en-US"/>
              </w:rPr>
              <w:t xml:space="preserve">Ensuring that no barrier will remain </w:t>
            </w:r>
            <w:r w:rsidR="00C76DCD" w:rsidRPr="008B6205">
              <w:rPr>
                <w:noProof/>
                <w:color w:val="404040" w:themeColor="text1" w:themeTint="BF"/>
                <w:lang w:bidi="en-US"/>
              </w:rPr>
              <w:t>unaddressed</w:t>
            </w:r>
          </w:p>
          <w:p w14:paraId="06F46AF4" w14:textId="28310808" w:rsidR="00C76DCD" w:rsidRPr="00C76DCD" w:rsidRDefault="00054F4B" w:rsidP="00656547">
            <w:pPr>
              <w:pStyle w:val="ListParagraph"/>
              <w:numPr>
                <w:ilvl w:val="0"/>
                <w:numId w:val="41"/>
              </w:numPr>
              <w:spacing w:after="120" w:line="276" w:lineRule="auto"/>
              <w:ind w:left="1434" w:right="0" w:hanging="357"/>
              <w:contextualSpacing w:val="0"/>
              <w:jc w:val="both"/>
              <w:rPr>
                <w:noProof/>
                <w:color w:val="404040" w:themeColor="text1" w:themeTint="BF"/>
                <w:lang w:bidi="en-US"/>
              </w:rPr>
            </w:pPr>
            <w:r w:rsidRPr="008B6205">
              <w:rPr>
                <w:noProof/>
                <w:color w:val="404040" w:themeColor="text1" w:themeTint="BF"/>
                <w:lang w:bidi="en-US"/>
              </w:rPr>
              <w:t xml:space="preserve">Becoming a way to form a better working relationship </w:t>
            </w:r>
            <w:r w:rsidR="00C76DCD" w:rsidRPr="008B6205">
              <w:rPr>
                <w:noProof/>
                <w:color w:val="404040" w:themeColor="text1" w:themeTint="BF"/>
                <w:lang w:bidi="en-US"/>
              </w:rPr>
              <w:t>with the client</w:t>
            </w:r>
          </w:p>
          <w:p w14:paraId="44C378EA" w14:textId="7C0DD69F" w:rsidR="00C76DCD" w:rsidRPr="00C76DCD" w:rsidRDefault="00C76DCD" w:rsidP="00656547">
            <w:pPr>
              <w:numPr>
                <w:ilvl w:val="0"/>
                <w:numId w:val="115"/>
              </w:numPr>
              <w:spacing w:after="120" w:line="276" w:lineRule="auto"/>
              <w:ind w:left="714" w:right="0" w:hanging="357"/>
              <w:jc w:val="both"/>
              <w:rPr>
                <w:noProof/>
                <w:color w:val="404040" w:themeColor="text1" w:themeTint="BF"/>
                <w:sz w:val="22"/>
                <w:lang w:bidi="en-US"/>
              </w:rPr>
            </w:pPr>
            <w:r w:rsidRPr="008B6205">
              <w:rPr>
                <w:color w:val="404040" w:themeColor="text1" w:themeTint="BF"/>
                <w:szCs w:val="24"/>
                <w:lang w:bidi="en-US"/>
              </w:rPr>
              <w:t>Effective collaboration means achieving the goals set by the collaborating teams. In this context, your goal in collaborating with your clients is to come up with solutions to overcome their identified barriers</w:t>
            </w:r>
            <w:r w:rsidRPr="008B6205">
              <w:rPr>
                <w:rFonts w:cstheme="minorHAnsi"/>
                <w:noProof/>
                <w:color w:val="404040" w:themeColor="text1" w:themeTint="BF"/>
                <w:lang w:bidi="en-US"/>
              </w:rPr>
              <w:t>.</w:t>
            </w:r>
          </w:p>
        </w:tc>
      </w:tr>
    </w:tbl>
    <w:p w14:paraId="662268D5" w14:textId="6E71B02D" w:rsidR="00A52438" w:rsidRPr="00C16E1B" w:rsidRDefault="00A52438" w:rsidP="00656547">
      <w:pPr>
        <w:ind w:left="0" w:right="0" w:firstLine="0"/>
        <w:jc w:val="both"/>
        <w:rPr>
          <w:color w:val="262626" w:themeColor="text1" w:themeTint="D9"/>
          <w:sz w:val="24"/>
          <w:szCs w:val="24"/>
          <w:lang w:bidi="en-US"/>
        </w:rPr>
      </w:pPr>
      <w:r w:rsidRPr="00C16E1B">
        <w:rPr>
          <w:color w:val="262626" w:themeColor="text1" w:themeTint="D9"/>
          <w:sz w:val="24"/>
          <w:szCs w:val="24"/>
          <w:lang w:bidi="en-US"/>
        </w:rPr>
        <w:br w:type="page"/>
      </w:r>
    </w:p>
    <w:p w14:paraId="2F2904B7" w14:textId="5764DCE3" w:rsidR="003327E1" w:rsidRPr="00C16E1B" w:rsidRDefault="006B709B" w:rsidP="00656547">
      <w:pPr>
        <w:pStyle w:val="Heading2"/>
        <w:ind w:left="720" w:right="0" w:hanging="720"/>
        <w:rPr>
          <w:rFonts w:cs="Arial"/>
          <w:color w:val="7F7F7F" w:themeColor="text1" w:themeTint="80"/>
          <w:sz w:val="32"/>
          <w:szCs w:val="32"/>
          <w:lang w:val="en-AU"/>
        </w:rPr>
      </w:pPr>
      <w:bookmarkStart w:id="185" w:name="_Toc95334397"/>
      <w:bookmarkStart w:id="186" w:name="_Toc132374966"/>
      <w:r w:rsidRPr="00C16E1B">
        <w:rPr>
          <w:rFonts w:cs="Arial"/>
          <w:color w:val="7F7F7F" w:themeColor="text1" w:themeTint="80"/>
          <w:sz w:val="32"/>
          <w:szCs w:val="32"/>
          <w:lang w:val="en-AU"/>
        </w:rPr>
        <w:lastRenderedPageBreak/>
        <w:t>3.4</w:t>
      </w:r>
      <w:r w:rsidRPr="00C16E1B">
        <w:rPr>
          <w:rFonts w:cs="Arial"/>
          <w:color w:val="7F7F7F" w:themeColor="text1" w:themeTint="80"/>
          <w:sz w:val="32"/>
          <w:szCs w:val="32"/>
          <w:lang w:val="en-AU"/>
        </w:rPr>
        <w:tab/>
      </w:r>
      <w:r w:rsidR="00335FAD" w:rsidRPr="00C16E1B">
        <w:rPr>
          <w:rFonts w:cs="Arial"/>
          <w:color w:val="7F7F7F" w:themeColor="text1" w:themeTint="80"/>
          <w:sz w:val="32"/>
          <w:szCs w:val="32"/>
          <w:lang w:val="en-AU"/>
        </w:rPr>
        <w:t xml:space="preserve">Implement </w:t>
      </w:r>
      <w:bookmarkStart w:id="187" w:name="_Hlk86222092"/>
      <w:r w:rsidR="00335FAD" w:rsidRPr="00C16E1B">
        <w:rPr>
          <w:rFonts w:cs="Arial"/>
          <w:color w:val="7F7F7F" w:themeColor="text1" w:themeTint="80"/>
          <w:sz w:val="32"/>
          <w:szCs w:val="32"/>
          <w:lang w:val="en-AU"/>
        </w:rPr>
        <w:t>Strategies to Address Barriers</w:t>
      </w:r>
      <w:bookmarkEnd w:id="187"/>
      <w:r w:rsidR="00335FAD" w:rsidRPr="00C16E1B">
        <w:rPr>
          <w:rFonts w:cs="Arial"/>
          <w:color w:val="7F7F7F" w:themeColor="text1" w:themeTint="80"/>
          <w:sz w:val="32"/>
          <w:szCs w:val="32"/>
          <w:lang w:val="en-AU"/>
        </w:rPr>
        <w:t xml:space="preserve"> to Community Participation</w:t>
      </w:r>
      <w:bookmarkEnd w:id="185"/>
      <w:bookmarkEnd w:id="186"/>
    </w:p>
    <w:p w14:paraId="0A8B3940" w14:textId="54566413"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 xml:space="preserve">As a support worker, you must treat people with disabilities with compassion, dignity and respect. This means that you </w:t>
      </w:r>
      <w:r w:rsidR="00A50391">
        <w:rPr>
          <w:color w:val="404040" w:themeColor="text1" w:themeTint="BF"/>
          <w:sz w:val="24"/>
          <w:szCs w:val="24"/>
        </w:rPr>
        <w:t xml:space="preserve">must support the </w:t>
      </w:r>
      <w:r w:rsidR="0057497E">
        <w:rPr>
          <w:color w:val="404040" w:themeColor="text1" w:themeTint="BF"/>
          <w:sz w:val="24"/>
          <w:szCs w:val="24"/>
        </w:rPr>
        <w:t>PWD</w:t>
      </w:r>
      <w:r w:rsidR="00A50391">
        <w:rPr>
          <w:color w:val="404040" w:themeColor="text1" w:themeTint="BF"/>
          <w:sz w:val="24"/>
          <w:szCs w:val="24"/>
        </w:rPr>
        <w:t xml:space="preserve"> in a wa</w:t>
      </w:r>
      <w:r w:rsidR="00EA35C0">
        <w:rPr>
          <w:color w:val="404040" w:themeColor="text1" w:themeTint="BF"/>
          <w:sz w:val="24"/>
          <w:szCs w:val="24"/>
        </w:rPr>
        <w:t>y that</w:t>
      </w:r>
      <w:r w:rsidRPr="000047F2">
        <w:rPr>
          <w:color w:val="404040" w:themeColor="text1" w:themeTint="BF"/>
          <w:sz w:val="24"/>
          <w:szCs w:val="24"/>
        </w:rPr>
        <w:t>:</w:t>
      </w:r>
    </w:p>
    <w:p w14:paraId="1A200C77" w14:textId="77777777" w:rsidR="00B550B8" w:rsidRPr="000047F2" w:rsidRDefault="00B550B8" w:rsidP="00656547">
      <w:pPr>
        <w:spacing w:after="120" w:line="276" w:lineRule="auto"/>
        <w:ind w:left="0" w:right="0" w:firstLine="0"/>
        <w:jc w:val="both"/>
        <w:rPr>
          <w:color w:val="404040" w:themeColor="text1" w:themeTint="BF"/>
          <w:sz w:val="24"/>
          <w:szCs w:val="24"/>
        </w:rPr>
      </w:pPr>
      <w:r w:rsidRPr="000047F2">
        <w:rPr>
          <w:noProof/>
          <w:color w:val="000000" w:themeColor="text1"/>
          <w:sz w:val="24"/>
          <w:szCs w:val="24"/>
        </w:rPr>
        <w:drawing>
          <wp:inline distT="0" distB="0" distL="0" distR="0" wp14:anchorId="64062A37" wp14:editId="0638A00E">
            <wp:extent cx="5689600" cy="1318260"/>
            <wp:effectExtent l="38100" t="0" r="25400" b="15240"/>
            <wp:docPr id="876719978" name="Diagram 876719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14:paraId="5A8AFE41" w14:textId="1F876BC3"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 xml:space="preserve">You must know how to respect, motivate and empower </w:t>
      </w:r>
      <w:r w:rsidR="00EA35C0">
        <w:rPr>
          <w:color w:val="404040" w:themeColor="text1" w:themeTint="BF"/>
          <w:sz w:val="24"/>
          <w:szCs w:val="24"/>
        </w:rPr>
        <w:t>as they implement strategies to address barriers to community participation</w:t>
      </w:r>
      <w:r w:rsidRPr="000047F2">
        <w:rPr>
          <w:color w:val="404040" w:themeColor="text1" w:themeTint="BF"/>
          <w:sz w:val="24"/>
          <w:szCs w:val="24"/>
        </w:rPr>
        <w:t xml:space="preserve">. Not doing so will severely limit the quality of </w:t>
      </w:r>
      <w:r w:rsidR="00A50391">
        <w:rPr>
          <w:color w:val="404040" w:themeColor="text1" w:themeTint="BF"/>
          <w:sz w:val="24"/>
          <w:szCs w:val="24"/>
        </w:rPr>
        <w:t>support</w:t>
      </w:r>
      <w:r w:rsidR="00A50391" w:rsidRPr="000047F2">
        <w:rPr>
          <w:color w:val="404040" w:themeColor="text1" w:themeTint="BF"/>
          <w:sz w:val="24"/>
          <w:szCs w:val="24"/>
        </w:rPr>
        <w:t xml:space="preserve"> </w:t>
      </w:r>
      <w:r w:rsidRPr="000047F2">
        <w:rPr>
          <w:color w:val="404040" w:themeColor="text1" w:themeTint="BF"/>
          <w:sz w:val="24"/>
          <w:szCs w:val="24"/>
        </w:rPr>
        <w:t xml:space="preserve">you can provide to them. It will also make your job more difficult. This is because you will be caring for someone who lacks the initiative to </w:t>
      </w:r>
      <w:r w:rsidRPr="00B32517">
        <w:rPr>
          <w:color w:val="404040" w:themeColor="text1" w:themeTint="BF"/>
          <w:sz w:val="24"/>
          <w:szCs w:val="24"/>
        </w:rPr>
        <w:t xml:space="preserve">help themself. </w:t>
      </w:r>
      <w:r w:rsidRPr="007A402D">
        <w:rPr>
          <w:color w:val="404040" w:themeColor="text1" w:themeTint="BF"/>
          <w:sz w:val="24"/>
          <w:szCs w:val="24"/>
        </w:rPr>
        <w:t>Additionally, not providing respect, motivation and empowerment can affect your relationship with the people under your care.</w:t>
      </w:r>
    </w:p>
    <w:p w14:paraId="2148F954" w14:textId="77777777" w:rsidR="00B550B8" w:rsidRPr="000047F2" w:rsidRDefault="00B550B8" w:rsidP="00656547">
      <w:pPr>
        <w:spacing w:after="120" w:line="276" w:lineRule="auto"/>
        <w:ind w:left="0" w:right="0" w:firstLine="0"/>
        <w:jc w:val="both"/>
        <w:rPr>
          <w:color w:val="404040" w:themeColor="text1" w:themeTint="BF"/>
          <w:sz w:val="24"/>
          <w:szCs w:val="24"/>
        </w:rPr>
      </w:pPr>
    </w:p>
    <w:p w14:paraId="0791CCB5" w14:textId="114A1308" w:rsidR="00B550B8" w:rsidRPr="000047F2" w:rsidRDefault="00B550B8" w:rsidP="00656547">
      <w:pPr>
        <w:pStyle w:val="Heading3"/>
        <w:tabs>
          <w:tab w:val="left" w:pos="180"/>
        </w:tabs>
        <w:spacing w:line="276" w:lineRule="auto"/>
        <w:ind w:right="0"/>
        <w:rPr>
          <w:b/>
          <w:bCs/>
          <w:lang w:bidi="en-US"/>
        </w:rPr>
      </w:pPr>
      <w:bookmarkStart w:id="188" w:name="_Toc84847264"/>
      <w:bookmarkStart w:id="189" w:name="_Toc95334398"/>
      <w:bookmarkStart w:id="190" w:name="_Toc132374967"/>
      <w:r w:rsidRPr="000047F2">
        <w:rPr>
          <w:b/>
          <w:bCs/>
        </w:rPr>
        <w:t>3.</w:t>
      </w:r>
      <w:r w:rsidR="00A57BA8">
        <w:rPr>
          <w:b/>
          <w:bCs/>
        </w:rPr>
        <w:t>4</w:t>
      </w:r>
      <w:r w:rsidRPr="000047F2">
        <w:rPr>
          <w:b/>
          <w:bCs/>
        </w:rPr>
        <w:t xml:space="preserve">.1 Respecting the </w:t>
      </w:r>
      <w:r w:rsidR="0057497E">
        <w:rPr>
          <w:b/>
          <w:bCs/>
        </w:rPr>
        <w:t>PWD</w:t>
      </w:r>
      <w:r w:rsidRPr="000047F2">
        <w:rPr>
          <w:b/>
          <w:bCs/>
        </w:rPr>
        <w:t xml:space="preserve"> to Increase Their Self-Worth</w:t>
      </w:r>
      <w:bookmarkEnd w:id="188"/>
      <w:bookmarkEnd w:id="189"/>
      <w:bookmarkEnd w:id="190"/>
    </w:p>
    <w:p w14:paraId="7F66F046" w14:textId="2103D750" w:rsidR="00B550B8" w:rsidRPr="000047F2" w:rsidRDefault="00B550B8" w:rsidP="00656547">
      <w:pPr>
        <w:spacing w:after="120" w:line="276" w:lineRule="auto"/>
        <w:ind w:left="0" w:right="0" w:firstLine="0"/>
        <w:jc w:val="both"/>
        <w:rPr>
          <w:color w:val="404040" w:themeColor="text1" w:themeTint="BF"/>
          <w:sz w:val="24"/>
          <w:szCs w:val="24"/>
        </w:rPr>
      </w:pPr>
      <w:r w:rsidRPr="000047F2">
        <w:rPr>
          <w:i/>
          <w:iCs/>
          <w:color w:val="404040" w:themeColor="text1" w:themeTint="BF"/>
          <w:sz w:val="24"/>
          <w:szCs w:val="24"/>
        </w:rPr>
        <w:t>Respect</w:t>
      </w:r>
      <w:r w:rsidRPr="000047F2">
        <w:rPr>
          <w:color w:val="404040" w:themeColor="text1" w:themeTint="BF"/>
          <w:sz w:val="24"/>
          <w:szCs w:val="24"/>
        </w:rPr>
        <w:t xml:space="preserve"> refers to believing that the </w:t>
      </w:r>
      <w:r w:rsidR="0057497E">
        <w:rPr>
          <w:color w:val="404040" w:themeColor="text1" w:themeTint="BF"/>
          <w:sz w:val="24"/>
          <w:szCs w:val="24"/>
        </w:rPr>
        <w:t>PWD</w:t>
      </w:r>
      <w:r w:rsidRPr="000047F2">
        <w:rPr>
          <w:color w:val="404040" w:themeColor="text1" w:themeTint="BF"/>
          <w:sz w:val="24"/>
          <w:szCs w:val="24"/>
        </w:rPr>
        <w:t xml:space="preserve"> is </w:t>
      </w:r>
      <w:r>
        <w:rPr>
          <w:color w:val="404040" w:themeColor="text1" w:themeTint="BF"/>
          <w:sz w:val="24"/>
          <w:szCs w:val="24"/>
        </w:rPr>
        <w:t>valued</w:t>
      </w:r>
      <w:r w:rsidRPr="000047F2">
        <w:rPr>
          <w:color w:val="404040" w:themeColor="text1" w:themeTint="BF"/>
          <w:sz w:val="24"/>
          <w:szCs w:val="24"/>
        </w:rPr>
        <w:t xml:space="preserve">. This involves providing support that recognises the individuality and preferences of the </w:t>
      </w:r>
      <w:r w:rsidR="0057497E">
        <w:rPr>
          <w:color w:val="404040" w:themeColor="text1" w:themeTint="BF"/>
          <w:sz w:val="24"/>
          <w:szCs w:val="24"/>
        </w:rPr>
        <w:t>PWD</w:t>
      </w:r>
      <w:r w:rsidRPr="000047F2">
        <w:rPr>
          <w:color w:val="404040" w:themeColor="text1" w:themeTint="BF"/>
          <w:sz w:val="24"/>
          <w:szCs w:val="24"/>
        </w:rPr>
        <w:t xml:space="preserve">. Respectfully interacting with the </w:t>
      </w:r>
      <w:r w:rsidR="0057497E">
        <w:rPr>
          <w:color w:val="404040" w:themeColor="text1" w:themeTint="BF"/>
          <w:sz w:val="24"/>
          <w:szCs w:val="24"/>
        </w:rPr>
        <w:t>PWD</w:t>
      </w:r>
      <w:r w:rsidRPr="000047F2">
        <w:rPr>
          <w:color w:val="404040" w:themeColor="text1" w:themeTint="BF"/>
          <w:sz w:val="24"/>
          <w:szCs w:val="24"/>
        </w:rPr>
        <w:t xml:space="preserve"> can increase their self-worth. This leads to the </w:t>
      </w:r>
      <w:r w:rsidR="0057497E">
        <w:rPr>
          <w:color w:val="404040" w:themeColor="text1" w:themeTint="BF"/>
          <w:sz w:val="24"/>
          <w:szCs w:val="24"/>
        </w:rPr>
        <w:t>PWD</w:t>
      </w:r>
      <w:r w:rsidRPr="000047F2">
        <w:rPr>
          <w:color w:val="404040" w:themeColor="text1" w:themeTint="BF"/>
          <w:sz w:val="24"/>
          <w:szCs w:val="24"/>
        </w:rPr>
        <w:t xml:space="preserve"> </w:t>
      </w:r>
      <w:r>
        <w:rPr>
          <w:color w:val="404040" w:themeColor="text1" w:themeTint="BF"/>
          <w:sz w:val="24"/>
          <w:szCs w:val="24"/>
        </w:rPr>
        <w:t>being</w:t>
      </w:r>
      <w:r w:rsidRPr="000047F2">
        <w:rPr>
          <w:color w:val="404040" w:themeColor="text1" w:themeTint="BF"/>
          <w:sz w:val="24"/>
          <w:szCs w:val="24"/>
        </w:rPr>
        <w:t xml:space="preserve"> positively seen by those around them.</w:t>
      </w:r>
    </w:p>
    <w:p w14:paraId="2B1CBA4C" w14:textId="2B637A81"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 xml:space="preserve">As a support worker, you must respect the </w:t>
      </w:r>
      <w:r w:rsidR="0057497E">
        <w:rPr>
          <w:color w:val="404040" w:themeColor="text1" w:themeTint="BF"/>
          <w:sz w:val="24"/>
          <w:szCs w:val="24"/>
        </w:rPr>
        <w:t>PWD</w:t>
      </w:r>
      <w:r w:rsidRPr="000047F2">
        <w:rPr>
          <w:color w:val="404040" w:themeColor="text1" w:themeTint="BF"/>
          <w:sz w:val="24"/>
          <w:szCs w:val="24"/>
        </w:rPr>
        <w:t xml:space="preserve"> </w:t>
      </w:r>
      <w:r>
        <w:rPr>
          <w:color w:val="404040" w:themeColor="text1" w:themeTint="BF"/>
          <w:sz w:val="24"/>
          <w:szCs w:val="24"/>
        </w:rPr>
        <w:t>by building</w:t>
      </w:r>
      <w:r w:rsidRPr="000047F2">
        <w:rPr>
          <w:color w:val="404040" w:themeColor="text1" w:themeTint="BF"/>
          <w:sz w:val="24"/>
          <w:szCs w:val="24"/>
        </w:rPr>
        <w:t xml:space="preserve"> their feelings of trust, safety and </w:t>
      </w:r>
      <w:r w:rsidRPr="00457A07">
        <w:rPr>
          <w:color w:val="404040" w:themeColor="text1" w:themeTint="BF"/>
          <w:sz w:val="24"/>
          <w:szCs w:val="24"/>
        </w:rPr>
        <w:t>well</w:t>
      </w:r>
      <w:r w:rsidR="008578FB">
        <w:rPr>
          <w:color w:val="404040" w:themeColor="text1" w:themeTint="BF"/>
          <w:sz w:val="24"/>
          <w:szCs w:val="24"/>
        </w:rPr>
        <w:t>-</w:t>
      </w:r>
      <w:r w:rsidRPr="00457A07">
        <w:rPr>
          <w:color w:val="404040" w:themeColor="text1" w:themeTint="BF"/>
          <w:sz w:val="24"/>
          <w:szCs w:val="24"/>
        </w:rPr>
        <w:t>being</w:t>
      </w:r>
      <w:r w:rsidRPr="000047F2">
        <w:rPr>
          <w:color w:val="404040" w:themeColor="text1" w:themeTint="BF"/>
          <w:sz w:val="24"/>
          <w:szCs w:val="24"/>
        </w:rPr>
        <w:t xml:space="preserve">. When the </w:t>
      </w:r>
      <w:r w:rsidR="0057497E">
        <w:rPr>
          <w:color w:val="404040" w:themeColor="text1" w:themeTint="BF"/>
          <w:sz w:val="24"/>
          <w:szCs w:val="24"/>
        </w:rPr>
        <w:t>PWD</w:t>
      </w:r>
      <w:r w:rsidRPr="000047F2">
        <w:rPr>
          <w:color w:val="404040" w:themeColor="text1" w:themeTint="BF"/>
          <w:sz w:val="24"/>
          <w:szCs w:val="24"/>
        </w:rPr>
        <w:t xml:space="preserve"> feels that they are safe and well-valued, they can express </w:t>
      </w:r>
      <w:r>
        <w:rPr>
          <w:color w:val="404040" w:themeColor="text1" w:themeTint="BF"/>
          <w:sz w:val="24"/>
          <w:szCs w:val="24"/>
        </w:rPr>
        <w:t>themself</w:t>
      </w:r>
      <w:r w:rsidRPr="000047F2">
        <w:rPr>
          <w:color w:val="404040" w:themeColor="text1" w:themeTint="BF"/>
          <w:sz w:val="24"/>
          <w:szCs w:val="24"/>
        </w:rPr>
        <w:t xml:space="preserve"> more.</w:t>
      </w:r>
    </w:p>
    <w:p w14:paraId="0823BBAC" w14:textId="193DCE96"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To respectfully implement strategies</w:t>
      </w:r>
      <w:r w:rsidR="00414478">
        <w:rPr>
          <w:color w:val="404040" w:themeColor="text1" w:themeTint="BF"/>
          <w:sz w:val="24"/>
          <w:szCs w:val="24"/>
        </w:rPr>
        <w:t xml:space="preserve"> to overcome barriers to community participation</w:t>
      </w:r>
      <w:r w:rsidRPr="000047F2">
        <w:rPr>
          <w:color w:val="404040" w:themeColor="text1" w:themeTint="BF"/>
          <w:sz w:val="24"/>
          <w:szCs w:val="24"/>
        </w:rPr>
        <w:t>, you must be able to</w:t>
      </w:r>
      <w:r>
        <w:rPr>
          <w:color w:val="404040" w:themeColor="text1" w:themeTint="BF"/>
          <w:sz w:val="24"/>
          <w:szCs w:val="24"/>
        </w:rPr>
        <w:t xml:space="preserve"> do the following</w:t>
      </w:r>
      <w:r w:rsidRPr="000047F2">
        <w:rPr>
          <w:color w:val="404040" w:themeColor="text1" w:themeTint="BF"/>
          <w:sz w:val="24"/>
          <w:szCs w:val="24"/>
        </w:rPr>
        <w:t>:</w:t>
      </w:r>
    </w:p>
    <w:p w14:paraId="4E2296BC"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 xml:space="preserve">Treat the </w:t>
      </w:r>
      <w:r w:rsidR="00414478">
        <w:rPr>
          <w:b/>
          <w:bCs/>
          <w:color w:val="404040" w:themeColor="text1" w:themeTint="BF"/>
          <w:sz w:val="24"/>
          <w:szCs w:val="24"/>
        </w:rPr>
        <w:t>client</w:t>
      </w:r>
      <w:r w:rsidRPr="000047F2">
        <w:rPr>
          <w:b/>
          <w:bCs/>
          <w:color w:val="404040" w:themeColor="text1" w:themeTint="BF"/>
          <w:sz w:val="24"/>
          <w:szCs w:val="24"/>
        </w:rPr>
        <w:t xml:space="preserve"> as you would anyone else</w:t>
      </w:r>
      <w:r w:rsidR="004337C8">
        <w:rPr>
          <w:color w:val="404040" w:themeColor="text1" w:themeTint="BF"/>
          <w:sz w:val="24"/>
          <w:szCs w:val="24"/>
        </w:rPr>
        <w:t>.</w:t>
      </w:r>
    </w:p>
    <w:p w14:paraId="5DE36297" w14:textId="407B1D5F" w:rsidR="00B550B8" w:rsidRPr="000047F2"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Interact with the </w:t>
      </w:r>
      <w:r w:rsidR="00414478">
        <w:rPr>
          <w:color w:val="404040" w:themeColor="text1" w:themeTint="BF"/>
          <w:sz w:val="24"/>
          <w:szCs w:val="24"/>
        </w:rPr>
        <w:t>client</w:t>
      </w:r>
      <w:r w:rsidRPr="000047F2">
        <w:rPr>
          <w:color w:val="404040" w:themeColor="text1" w:themeTint="BF"/>
          <w:sz w:val="24"/>
          <w:szCs w:val="24"/>
        </w:rPr>
        <w:t xml:space="preserve"> </w:t>
      </w:r>
      <w:r>
        <w:rPr>
          <w:color w:val="404040" w:themeColor="text1" w:themeTint="BF"/>
          <w:sz w:val="24"/>
          <w:szCs w:val="24"/>
        </w:rPr>
        <w:t>as</w:t>
      </w:r>
      <w:r w:rsidRPr="000047F2">
        <w:rPr>
          <w:color w:val="404040" w:themeColor="text1" w:themeTint="BF"/>
          <w:sz w:val="24"/>
          <w:szCs w:val="24"/>
        </w:rPr>
        <w:t xml:space="preserve"> you would with anyone else while making reasonable accommodations.</w:t>
      </w:r>
    </w:p>
    <w:p w14:paraId="7D3EA109"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Use people-first language</w:t>
      </w:r>
      <w:r w:rsidR="004337C8">
        <w:rPr>
          <w:color w:val="404040" w:themeColor="text1" w:themeTint="BF"/>
          <w:sz w:val="24"/>
          <w:szCs w:val="24"/>
        </w:rPr>
        <w:t>.</w:t>
      </w:r>
    </w:p>
    <w:p w14:paraId="774A2207" w14:textId="5B2D8B1C" w:rsidR="00B550B8"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Always use positive language that identifies the </w:t>
      </w:r>
      <w:r w:rsidR="00414478">
        <w:rPr>
          <w:color w:val="404040" w:themeColor="text1" w:themeTint="BF"/>
          <w:sz w:val="24"/>
          <w:szCs w:val="24"/>
        </w:rPr>
        <w:t>client</w:t>
      </w:r>
      <w:r w:rsidRPr="000047F2">
        <w:rPr>
          <w:color w:val="404040" w:themeColor="text1" w:themeTint="BF"/>
          <w:sz w:val="24"/>
          <w:szCs w:val="24"/>
        </w:rPr>
        <w:t xml:space="preserve"> as a person first. An example would be calling a </w:t>
      </w:r>
      <w:r w:rsidR="00414478">
        <w:rPr>
          <w:color w:val="404040" w:themeColor="text1" w:themeTint="BF"/>
          <w:sz w:val="24"/>
          <w:szCs w:val="24"/>
        </w:rPr>
        <w:t>client</w:t>
      </w:r>
      <w:r w:rsidRPr="000047F2">
        <w:rPr>
          <w:color w:val="404040" w:themeColor="text1" w:themeTint="BF"/>
          <w:sz w:val="24"/>
          <w:szCs w:val="24"/>
        </w:rPr>
        <w:t xml:space="preserve"> </w:t>
      </w:r>
      <w:r w:rsidRPr="00457A07">
        <w:rPr>
          <w:color w:val="404040" w:themeColor="text1" w:themeTint="BF"/>
          <w:sz w:val="24"/>
          <w:szCs w:val="24"/>
        </w:rPr>
        <w:t>‘</w:t>
      </w:r>
      <w:r w:rsidRPr="000047F2">
        <w:rPr>
          <w:color w:val="404040" w:themeColor="text1" w:themeTint="BF"/>
          <w:sz w:val="24"/>
          <w:szCs w:val="24"/>
        </w:rPr>
        <w:t>a person who needs mobility assistance</w:t>
      </w:r>
      <w:r w:rsidRPr="00457A07">
        <w:rPr>
          <w:color w:val="404040" w:themeColor="text1" w:themeTint="BF"/>
          <w:sz w:val="24"/>
          <w:szCs w:val="24"/>
        </w:rPr>
        <w:t>’</w:t>
      </w:r>
      <w:r w:rsidRPr="000047F2">
        <w:rPr>
          <w:color w:val="404040" w:themeColor="text1" w:themeTint="BF"/>
          <w:sz w:val="24"/>
          <w:szCs w:val="24"/>
        </w:rPr>
        <w:t xml:space="preserve"> instead of </w:t>
      </w:r>
      <w:r w:rsidRPr="00457A07">
        <w:rPr>
          <w:color w:val="404040" w:themeColor="text1" w:themeTint="BF"/>
          <w:sz w:val="24"/>
          <w:szCs w:val="24"/>
        </w:rPr>
        <w:t>‘</w:t>
      </w:r>
      <w:r w:rsidRPr="000047F2">
        <w:rPr>
          <w:color w:val="404040" w:themeColor="text1" w:themeTint="BF"/>
          <w:sz w:val="24"/>
          <w:szCs w:val="24"/>
        </w:rPr>
        <w:t>crippled</w:t>
      </w:r>
      <w:r>
        <w:rPr>
          <w:color w:val="404040" w:themeColor="text1" w:themeTint="BF"/>
          <w:sz w:val="24"/>
          <w:szCs w:val="24"/>
        </w:rPr>
        <w:t>’</w:t>
      </w:r>
      <w:r w:rsidR="001F2F46">
        <w:rPr>
          <w:color w:val="404040" w:themeColor="text1" w:themeTint="BF"/>
          <w:sz w:val="24"/>
          <w:szCs w:val="24"/>
        </w:rPr>
        <w:t>.</w:t>
      </w:r>
    </w:p>
    <w:p w14:paraId="72086B50" w14:textId="77777777" w:rsidR="00B550B8" w:rsidRDefault="00B550B8"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7E08F839"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lastRenderedPageBreak/>
        <w:t xml:space="preserve">Do not make assumptions for the </w:t>
      </w:r>
      <w:r w:rsidR="00414478">
        <w:rPr>
          <w:b/>
          <w:bCs/>
          <w:color w:val="404040" w:themeColor="text1" w:themeTint="BF"/>
          <w:sz w:val="24"/>
          <w:szCs w:val="24"/>
        </w:rPr>
        <w:t>client</w:t>
      </w:r>
      <w:r w:rsidR="004337C8">
        <w:rPr>
          <w:color w:val="404040" w:themeColor="text1" w:themeTint="BF"/>
          <w:sz w:val="24"/>
          <w:szCs w:val="24"/>
        </w:rPr>
        <w:t>.</w:t>
      </w:r>
    </w:p>
    <w:p w14:paraId="4809D72B" w14:textId="30B3D541" w:rsidR="00B550B8" w:rsidRPr="000047F2"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Always ask the </w:t>
      </w:r>
      <w:r w:rsidR="00414478">
        <w:rPr>
          <w:color w:val="404040" w:themeColor="text1" w:themeTint="BF"/>
          <w:sz w:val="24"/>
          <w:szCs w:val="24"/>
        </w:rPr>
        <w:t>client</w:t>
      </w:r>
      <w:r w:rsidRPr="000047F2">
        <w:rPr>
          <w:color w:val="404040" w:themeColor="text1" w:themeTint="BF"/>
          <w:sz w:val="24"/>
          <w:szCs w:val="24"/>
        </w:rPr>
        <w:t xml:space="preserve"> if they need or want your help before assisting them. Be polite and patient when offering assistance and wait for a response. If they accept your offer for help, listen or ask for specific instructions. However, be prepared for your </w:t>
      </w:r>
      <w:r>
        <w:rPr>
          <w:color w:val="404040" w:themeColor="text1" w:themeTint="BF"/>
          <w:sz w:val="24"/>
          <w:szCs w:val="24"/>
        </w:rPr>
        <w:t>suggestion</w:t>
      </w:r>
      <w:r w:rsidRPr="000047F2">
        <w:rPr>
          <w:color w:val="404040" w:themeColor="text1" w:themeTint="BF"/>
          <w:sz w:val="24"/>
          <w:szCs w:val="24"/>
        </w:rPr>
        <w:t xml:space="preserve"> to be refused even if it looks like the </w:t>
      </w:r>
      <w:r w:rsidR="006E4718">
        <w:rPr>
          <w:color w:val="404040" w:themeColor="text1" w:themeTint="BF"/>
          <w:sz w:val="24"/>
          <w:szCs w:val="24"/>
        </w:rPr>
        <w:t>client</w:t>
      </w:r>
      <w:r w:rsidRPr="000047F2">
        <w:rPr>
          <w:color w:val="404040" w:themeColor="text1" w:themeTint="BF"/>
          <w:sz w:val="24"/>
          <w:szCs w:val="24"/>
        </w:rPr>
        <w:t xml:space="preserve"> is struggling.</w:t>
      </w:r>
    </w:p>
    <w:p w14:paraId="7C2EA520"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 xml:space="preserve">Avoid </w:t>
      </w:r>
      <w:r w:rsidRPr="00457A07">
        <w:rPr>
          <w:b/>
          <w:bCs/>
          <w:color w:val="404040" w:themeColor="text1" w:themeTint="BF"/>
          <w:sz w:val="24"/>
          <w:szCs w:val="24"/>
        </w:rPr>
        <w:t>patronising</w:t>
      </w:r>
      <w:r w:rsidRPr="000047F2">
        <w:rPr>
          <w:b/>
          <w:bCs/>
          <w:color w:val="404040" w:themeColor="text1" w:themeTint="BF"/>
          <w:sz w:val="24"/>
          <w:szCs w:val="24"/>
        </w:rPr>
        <w:t xml:space="preserve"> the </w:t>
      </w:r>
      <w:r w:rsidR="006E4718">
        <w:rPr>
          <w:b/>
          <w:bCs/>
          <w:color w:val="404040" w:themeColor="text1" w:themeTint="BF"/>
          <w:sz w:val="24"/>
          <w:szCs w:val="24"/>
        </w:rPr>
        <w:t>client</w:t>
      </w:r>
      <w:r w:rsidR="004337C8">
        <w:rPr>
          <w:color w:val="404040" w:themeColor="text1" w:themeTint="BF"/>
          <w:sz w:val="24"/>
          <w:szCs w:val="24"/>
        </w:rPr>
        <w:t>.</w:t>
      </w:r>
    </w:p>
    <w:p w14:paraId="3C90773F" w14:textId="4206065B" w:rsidR="00B550B8" w:rsidRPr="000047F2" w:rsidRDefault="00300A55" w:rsidP="00A85D0C">
      <w:pPr>
        <w:pStyle w:val="ListParagraph"/>
        <w:spacing w:after="120" w:line="276" w:lineRule="auto"/>
        <w:ind w:left="714" w:right="0" w:firstLine="0"/>
        <w:contextualSpacing w:val="0"/>
        <w:jc w:val="both"/>
        <w:rPr>
          <w:color w:val="404040" w:themeColor="text1" w:themeTint="BF"/>
          <w:sz w:val="24"/>
          <w:szCs w:val="24"/>
        </w:rPr>
      </w:pPr>
      <w:r>
        <w:rPr>
          <w:color w:val="404040" w:themeColor="text1" w:themeTint="BF"/>
          <w:sz w:val="24"/>
          <w:szCs w:val="24"/>
        </w:rPr>
        <w:t>PWDs</w:t>
      </w:r>
      <w:r w:rsidR="00B550B8" w:rsidRPr="000047F2">
        <w:rPr>
          <w:color w:val="404040" w:themeColor="text1" w:themeTint="BF"/>
          <w:sz w:val="24"/>
          <w:szCs w:val="24"/>
        </w:rPr>
        <w:t xml:space="preserve"> are not victims or incompetent to handle their care. When interacting with the </w:t>
      </w:r>
      <w:r w:rsidR="0057497E">
        <w:rPr>
          <w:color w:val="404040" w:themeColor="text1" w:themeTint="BF"/>
          <w:sz w:val="24"/>
          <w:szCs w:val="24"/>
        </w:rPr>
        <w:t>PWD</w:t>
      </w:r>
      <w:r w:rsidR="00B550B8" w:rsidRPr="000047F2">
        <w:rPr>
          <w:color w:val="404040" w:themeColor="text1" w:themeTint="BF"/>
          <w:sz w:val="24"/>
          <w:szCs w:val="24"/>
        </w:rPr>
        <w:t>, avoid using baby talk or treating them as though they are children.</w:t>
      </w:r>
    </w:p>
    <w:p w14:paraId="5E3B0259"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 xml:space="preserve">Support the </w:t>
      </w:r>
      <w:r w:rsidR="006E4718">
        <w:rPr>
          <w:b/>
          <w:bCs/>
          <w:color w:val="404040" w:themeColor="text1" w:themeTint="BF"/>
          <w:sz w:val="24"/>
          <w:szCs w:val="24"/>
        </w:rPr>
        <w:t>client’s</w:t>
      </w:r>
      <w:r w:rsidRPr="000047F2">
        <w:rPr>
          <w:b/>
          <w:bCs/>
          <w:color w:val="404040" w:themeColor="text1" w:themeTint="BF"/>
          <w:sz w:val="24"/>
          <w:szCs w:val="24"/>
        </w:rPr>
        <w:t xml:space="preserve"> choices and decisions</w:t>
      </w:r>
      <w:r w:rsidR="004337C8">
        <w:rPr>
          <w:color w:val="404040" w:themeColor="text1" w:themeTint="BF"/>
          <w:sz w:val="24"/>
          <w:szCs w:val="24"/>
        </w:rPr>
        <w:t>.</w:t>
      </w:r>
    </w:p>
    <w:p w14:paraId="0D3B7193" w14:textId="1F10AFF5" w:rsidR="00B550B8" w:rsidRPr="003D4BEC"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Do not tell the </w:t>
      </w:r>
      <w:r w:rsidR="006E4718">
        <w:rPr>
          <w:color w:val="404040" w:themeColor="text1" w:themeTint="BF"/>
          <w:sz w:val="24"/>
          <w:szCs w:val="24"/>
        </w:rPr>
        <w:t>client</w:t>
      </w:r>
      <w:r w:rsidRPr="000047F2">
        <w:rPr>
          <w:color w:val="404040" w:themeColor="text1" w:themeTint="BF"/>
          <w:sz w:val="24"/>
          <w:szCs w:val="24"/>
        </w:rPr>
        <w:t xml:space="preserve"> what to do. Provide them with every option you would provide those without impairments. </w:t>
      </w:r>
      <w:r w:rsidRPr="003D4BEC">
        <w:rPr>
          <w:color w:val="404040" w:themeColor="text1" w:themeTint="BF"/>
          <w:sz w:val="24"/>
          <w:szCs w:val="24"/>
        </w:rPr>
        <w:t>If the opportunity they choose presents a challenge concerning their impairment, make sure to discuss ways to modify or adapt their choice.</w:t>
      </w:r>
    </w:p>
    <w:p w14:paraId="64F96B92" w14:textId="77777777" w:rsidR="00B550B8" w:rsidRPr="003D4BEC" w:rsidRDefault="00B550B8" w:rsidP="00656547">
      <w:pPr>
        <w:spacing w:after="120" w:line="276" w:lineRule="auto"/>
        <w:ind w:left="0" w:right="0" w:firstLine="0"/>
        <w:jc w:val="both"/>
        <w:rPr>
          <w:color w:val="404040" w:themeColor="text1" w:themeTint="BF"/>
          <w:sz w:val="24"/>
          <w:szCs w:val="24"/>
        </w:rPr>
      </w:pPr>
    </w:p>
    <w:p w14:paraId="4FA0A6C4" w14:textId="253D7787" w:rsidR="00B550B8" w:rsidRPr="003D4BEC" w:rsidRDefault="00B550B8" w:rsidP="00656547">
      <w:pPr>
        <w:pStyle w:val="Heading3"/>
        <w:tabs>
          <w:tab w:val="left" w:pos="180"/>
        </w:tabs>
        <w:spacing w:line="276" w:lineRule="auto"/>
        <w:ind w:right="0"/>
        <w:rPr>
          <w:b/>
          <w:bCs/>
          <w:lang w:bidi="en-US"/>
        </w:rPr>
      </w:pPr>
      <w:bookmarkStart w:id="191" w:name="_Toc84847265"/>
      <w:bookmarkStart w:id="192" w:name="_Toc95334399"/>
      <w:bookmarkStart w:id="193" w:name="_Toc132374968"/>
      <w:r w:rsidRPr="003D4BEC">
        <w:rPr>
          <w:b/>
          <w:bCs/>
        </w:rPr>
        <w:t>3.</w:t>
      </w:r>
      <w:r w:rsidR="00A57BA8" w:rsidRPr="003D4BEC">
        <w:rPr>
          <w:b/>
          <w:bCs/>
        </w:rPr>
        <w:t>4</w:t>
      </w:r>
      <w:r w:rsidRPr="003D4BEC">
        <w:rPr>
          <w:b/>
          <w:bCs/>
        </w:rPr>
        <w:t xml:space="preserve">.2 Motivating the </w:t>
      </w:r>
      <w:r w:rsidR="0057497E">
        <w:rPr>
          <w:b/>
          <w:bCs/>
        </w:rPr>
        <w:t>PWD</w:t>
      </w:r>
      <w:r w:rsidRPr="003D4BEC">
        <w:rPr>
          <w:b/>
          <w:bCs/>
        </w:rPr>
        <w:t xml:space="preserve"> to Achieve Their Goals</w:t>
      </w:r>
      <w:bookmarkEnd w:id="191"/>
      <w:bookmarkEnd w:id="192"/>
      <w:bookmarkEnd w:id="193"/>
    </w:p>
    <w:p w14:paraId="612A882A" w14:textId="2743E2F0" w:rsidR="00B550B8" w:rsidRPr="00FE206F" w:rsidRDefault="00B550B8" w:rsidP="00656547">
      <w:pPr>
        <w:spacing w:after="120" w:line="276" w:lineRule="auto"/>
        <w:ind w:left="0" w:right="0" w:firstLine="0"/>
        <w:jc w:val="both"/>
        <w:rPr>
          <w:color w:val="404040" w:themeColor="text1" w:themeTint="BF"/>
          <w:sz w:val="24"/>
          <w:szCs w:val="24"/>
        </w:rPr>
      </w:pPr>
      <w:r w:rsidRPr="00FE206F">
        <w:rPr>
          <w:i/>
          <w:iCs/>
          <w:color w:val="404040" w:themeColor="text1" w:themeTint="BF"/>
          <w:sz w:val="24"/>
          <w:szCs w:val="24"/>
        </w:rPr>
        <w:t xml:space="preserve">Motivation </w:t>
      </w:r>
      <w:r w:rsidRPr="00FE206F">
        <w:rPr>
          <w:color w:val="404040" w:themeColor="text1" w:themeTint="BF"/>
          <w:sz w:val="24"/>
          <w:szCs w:val="24"/>
        </w:rPr>
        <w:t>is an essential aspect of the well</w:t>
      </w:r>
      <w:r w:rsidR="008578FB">
        <w:rPr>
          <w:color w:val="404040" w:themeColor="text1" w:themeTint="BF"/>
          <w:sz w:val="24"/>
          <w:szCs w:val="24"/>
        </w:rPr>
        <w:t>-</w:t>
      </w:r>
      <w:r w:rsidRPr="00FE206F">
        <w:rPr>
          <w:color w:val="404040" w:themeColor="text1" w:themeTint="BF"/>
          <w:sz w:val="24"/>
          <w:szCs w:val="24"/>
        </w:rPr>
        <w:t xml:space="preserve">being of </w:t>
      </w:r>
      <w:r w:rsidR="006E4718" w:rsidRPr="00FE206F">
        <w:rPr>
          <w:color w:val="404040" w:themeColor="text1" w:themeTint="BF"/>
          <w:sz w:val="24"/>
          <w:szCs w:val="24"/>
        </w:rPr>
        <w:t>PWDs</w:t>
      </w:r>
      <w:r w:rsidRPr="00FE206F">
        <w:rPr>
          <w:color w:val="404040" w:themeColor="text1" w:themeTint="BF"/>
          <w:sz w:val="24"/>
          <w:szCs w:val="24"/>
        </w:rPr>
        <w:t xml:space="preserve">. Motivation allows a </w:t>
      </w:r>
      <w:r w:rsidR="0057497E">
        <w:rPr>
          <w:color w:val="404040" w:themeColor="text1" w:themeTint="BF"/>
          <w:sz w:val="24"/>
          <w:szCs w:val="24"/>
        </w:rPr>
        <w:t>PWD</w:t>
      </w:r>
      <w:r w:rsidRPr="00FE206F">
        <w:rPr>
          <w:color w:val="404040" w:themeColor="text1" w:themeTint="BF"/>
          <w:sz w:val="24"/>
          <w:szCs w:val="24"/>
        </w:rPr>
        <w:t xml:space="preserve"> to engage in activities and become receptive to strategies</w:t>
      </w:r>
      <w:r w:rsidR="006E4718" w:rsidRPr="00FE206F">
        <w:rPr>
          <w:color w:val="404040" w:themeColor="text1" w:themeTint="BF"/>
          <w:sz w:val="24"/>
          <w:szCs w:val="24"/>
        </w:rPr>
        <w:t xml:space="preserve">. These strategies are </w:t>
      </w:r>
      <w:r w:rsidRPr="00FE206F">
        <w:rPr>
          <w:color w:val="404040" w:themeColor="text1" w:themeTint="BF"/>
          <w:sz w:val="24"/>
          <w:szCs w:val="24"/>
        </w:rPr>
        <w:t xml:space="preserve">designed to </w:t>
      </w:r>
      <w:r w:rsidR="006E4718" w:rsidRPr="00FE206F">
        <w:rPr>
          <w:color w:val="404040" w:themeColor="text1" w:themeTint="BF"/>
          <w:sz w:val="24"/>
          <w:szCs w:val="24"/>
        </w:rPr>
        <w:t xml:space="preserve">assist them </w:t>
      </w:r>
      <w:r w:rsidR="003D4BEC" w:rsidRPr="00FE206F">
        <w:rPr>
          <w:color w:val="404040" w:themeColor="text1" w:themeTint="BF"/>
          <w:sz w:val="24"/>
          <w:szCs w:val="24"/>
        </w:rPr>
        <w:t>in overcoming</w:t>
      </w:r>
      <w:r w:rsidR="006E4718" w:rsidRPr="00FE206F">
        <w:rPr>
          <w:color w:val="404040" w:themeColor="text1" w:themeTint="BF"/>
          <w:sz w:val="24"/>
          <w:szCs w:val="24"/>
        </w:rPr>
        <w:t xml:space="preserve"> barriers to </w:t>
      </w:r>
      <w:r w:rsidR="008578FB">
        <w:rPr>
          <w:color w:val="404040" w:themeColor="text1" w:themeTint="BF"/>
          <w:sz w:val="24"/>
          <w:szCs w:val="24"/>
        </w:rPr>
        <w:t>participating in their communities fully</w:t>
      </w:r>
      <w:r w:rsidR="006E4718" w:rsidRPr="00FE206F">
        <w:rPr>
          <w:color w:val="404040" w:themeColor="text1" w:themeTint="BF"/>
          <w:sz w:val="24"/>
          <w:szCs w:val="24"/>
        </w:rPr>
        <w:t>.</w:t>
      </w:r>
    </w:p>
    <w:p w14:paraId="37B6A0BB" w14:textId="678AD114" w:rsidR="00B550B8" w:rsidRPr="00FE206F" w:rsidRDefault="00B550B8"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There are two kinds of motivation</w:t>
      </w:r>
      <w:r w:rsidR="008578FB">
        <w:rPr>
          <w:color w:val="404040" w:themeColor="text1" w:themeTint="BF"/>
          <w:sz w:val="24"/>
          <w:szCs w:val="24"/>
        </w:rPr>
        <w:t>. These are the following</w:t>
      </w:r>
      <w:r w:rsidRPr="00FE206F">
        <w:rPr>
          <w:color w:val="404040" w:themeColor="text1" w:themeTint="BF"/>
          <w:sz w:val="24"/>
          <w:szCs w:val="24"/>
        </w:rPr>
        <w:t>:</w:t>
      </w:r>
    </w:p>
    <w:p w14:paraId="3F3FB202" w14:textId="77777777" w:rsidR="00A233D5" w:rsidRPr="00FE206F" w:rsidRDefault="00A233D5" w:rsidP="00656547">
      <w:pPr>
        <w:spacing w:after="120" w:line="276" w:lineRule="auto"/>
        <w:ind w:left="0" w:right="0" w:firstLine="0"/>
        <w:jc w:val="both"/>
        <w:rPr>
          <w:color w:val="404040" w:themeColor="text1" w:themeTint="BF"/>
          <w:sz w:val="24"/>
          <w:szCs w:val="24"/>
        </w:rPr>
      </w:pPr>
      <w:r w:rsidRPr="00FE206F">
        <w:rPr>
          <w:noProof/>
          <w:color w:val="404040" w:themeColor="text1" w:themeTint="BF"/>
          <w:sz w:val="24"/>
          <w:szCs w:val="24"/>
        </w:rPr>
        <w:drawing>
          <wp:inline distT="0" distB="0" distL="0" distR="0" wp14:anchorId="6651A265" wp14:editId="71323178">
            <wp:extent cx="5689600" cy="1992630"/>
            <wp:effectExtent l="38100" t="0" r="25400" b="0"/>
            <wp:docPr id="876719979" name="Diagram 876719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0" r:lo="rId491" r:qs="rId492" r:cs="rId493"/>
              </a:graphicData>
            </a:graphic>
          </wp:inline>
        </w:drawing>
      </w:r>
    </w:p>
    <w:p w14:paraId="7F5F7193" w14:textId="77777777" w:rsidR="008578FB" w:rsidRDefault="008578FB"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12178240" w14:textId="636D9E51" w:rsidR="00B550B8" w:rsidRPr="00FE206F" w:rsidRDefault="00B550B8"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lastRenderedPageBreak/>
        <w:t>To implement strategies</w:t>
      </w:r>
      <w:r w:rsidR="006E4718" w:rsidRPr="00FE206F">
        <w:rPr>
          <w:color w:val="404040" w:themeColor="text1" w:themeTint="BF"/>
          <w:sz w:val="24"/>
          <w:szCs w:val="24"/>
        </w:rPr>
        <w:t xml:space="preserve"> </w:t>
      </w:r>
      <w:r w:rsidRPr="00FE206F">
        <w:rPr>
          <w:color w:val="404040" w:themeColor="text1" w:themeTint="BF"/>
          <w:sz w:val="24"/>
          <w:szCs w:val="24"/>
        </w:rPr>
        <w:t xml:space="preserve">that motivate </w:t>
      </w:r>
      <w:r w:rsidR="006E4718" w:rsidRPr="00FE206F">
        <w:rPr>
          <w:color w:val="404040" w:themeColor="text1" w:themeTint="BF"/>
          <w:sz w:val="24"/>
          <w:szCs w:val="24"/>
        </w:rPr>
        <w:t>clients to overcome barriers to community participation</w:t>
      </w:r>
      <w:r w:rsidRPr="00FE206F">
        <w:rPr>
          <w:color w:val="404040" w:themeColor="text1" w:themeTint="BF"/>
          <w:sz w:val="24"/>
          <w:szCs w:val="24"/>
        </w:rPr>
        <w:t>, you must be able to do the following:</w:t>
      </w:r>
    </w:p>
    <w:p w14:paraId="261EC3A5" w14:textId="77777777" w:rsidR="008578FB" w:rsidRDefault="00B550B8" w:rsidP="00656547">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 xml:space="preserve">Determine what motivates the </w:t>
      </w:r>
      <w:r w:rsidR="006E4718" w:rsidRPr="00FE206F">
        <w:rPr>
          <w:b/>
          <w:bCs/>
          <w:color w:val="404040" w:themeColor="text1" w:themeTint="BF"/>
          <w:sz w:val="24"/>
          <w:szCs w:val="24"/>
        </w:rPr>
        <w:t>client</w:t>
      </w:r>
      <w:r w:rsidR="004337C8" w:rsidRPr="00FE206F">
        <w:rPr>
          <w:color w:val="404040" w:themeColor="text1" w:themeTint="BF"/>
          <w:sz w:val="24"/>
          <w:szCs w:val="24"/>
        </w:rPr>
        <w:t>.</w:t>
      </w:r>
    </w:p>
    <w:p w14:paraId="2AEC98E2" w14:textId="09914C0A" w:rsidR="00B550B8" w:rsidRPr="00FE206F"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Figuring out what kind of motivation the </w:t>
      </w:r>
      <w:r w:rsidR="006E4718" w:rsidRPr="00FE206F">
        <w:rPr>
          <w:color w:val="404040" w:themeColor="text1" w:themeTint="BF"/>
          <w:sz w:val="24"/>
          <w:szCs w:val="24"/>
        </w:rPr>
        <w:t>client</w:t>
      </w:r>
      <w:r w:rsidRPr="00FE206F">
        <w:rPr>
          <w:color w:val="404040" w:themeColor="text1" w:themeTint="BF"/>
          <w:sz w:val="24"/>
          <w:szCs w:val="24"/>
        </w:rPr>
        <w:t xml:space="preserve"> has can inform how you implement the strategies</w:t>
      </w:r>
      <w:r w:rsidR="006E4718" w:rsidRPr="00FE206F">
        <w:rPr>
          <w:color w:val="404040" w:themeColor="text1" w:themeTint="BF"/>
          <w:sz w:val="24"/>
          <w:szCs w:val="24"/>
        </w:rPr>
        <w:t xml:space="preserve"> to overcome barriers</w:t>
      </w:r>
      <w:r w:rsidRPr="00FE206F">
        <w:rPr>
          <w:color w:val="404040" w:themeColor="text1" w:themeTint="BF"/>
          <w:sz w:val="24"/>
          <w:szCs w:val="24"/>
        </w:rPr>
        <w:t>.</w:t>
      </w:r>
    </w:p>
    <w:p w14:paraId="51B1E274" w14:textId="4E3333EE" w:rsidR="00B550B8" w:rsidRPr="008578FB" w:rsidRDefault="00B550B8" w:rsidP="00656547">
      <w:pPr>
        <w:pStyle w:val="ListParagraph"/>
        <w:numPr>
          <w:ilvl w:val="1"/>
          <w:numId w:val="116"/>
        </w:numPr>
        <w:spacing w:after="120" w:line="276" w:lineRule="auto"/>
        <w:ind w:left="1434" w:right="0" w:hanging="357"/>
        <w:contextualSpacing w:val="0"/>
        <w:jc w:val="both"/>
        <w:rPr>
          <w:b/>
          <w:bCs/>
          <w:color w:val="404040" w:themeColor="text1" w:themeTint="BF"/>
          <w:sz w:val="24"/>
          <w:szCs w:val="24"/>
        </w:rPr>
      </w:pPr>
      <w:r w:rsidRPr="008578FB">
        <w:rPr>
          <w:b/>
          <w:bCs/>
          <w:color w:val="404040" w:themeColor="text1" w:themeTint="BF"/>
          <w:sz w:val="24"/>
          <w:szCs w:val="24"/>
        </w:rPr>
        <w:t xml:space="preserve">If the </w:t>
      </w:r>
      <w:r w:rsidR="006E4718" w:rsidRPr="008578FB">
        <w:rPr>
          <w:b/>
          <w:bCs/>
          <w:color w:val="404040" w:themeColor="text1" w:themeTint="BF"/>
          <w:sz w:val="24"/>
          <w:szCs w:val="24"/>
        </w:rPr>
        <w:t>client</w:t>
      </w:r>
      <w:r w:rsidRPr="008578FB">
        <w:rPr>
          <w:b/>
          <w:bCs/>
          <w:color w:val="404040" w:themeColor="text1" w:themeTint="BF"/>
          <w:sz w:val="24"/>
          <w:szCs w:val="24"/>
        </w:rPr>
        <w:t xml:space="preserve"> has an internal motivation, you can help maintain their cause by:</w:t>
      </w:r>
    </w:p>
    <w:p w14:paraId="30495981" w14:textId="3B614DF7" w:rsidR="00B550B8" w:rsidRPr="00FE206F" w:rsidRDefault="008578FB" w:rsidP="00656547">
      <w:pPr>
        <w:pStyle w:val="ListParagraph"/>
        <w:numPr>
          <w:ilvl w:val="2"/>
          <w:numId w:val="118"/>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Making sure that they enjoy the activities</w:t>
      </w:r>
      <w:r w:rsidR="006E4718" w:rsidRPr="00FE206F">
        <w:rPr>
          <w:color w:val="404040" w:themeColor="text1" w:themeTint="BF"/>
          <w:sz w:val="24"/>
          <w:szCs w:val="24"/>
        </w:rPr>
        <w:t xml:space="preserve"> within their communities and social networks</w:t>
      </w:r>
    </w:p>
    <w:p w14:paraId="08FB69C8" w14:textId="48F8F34D" w:rsidR="00853FE2" w:rsidRPr="00FE206F" w:rsidRDefault="008578FB" w:rsidP="00656547">
      <w:pPr>
        <w:pStyle w:val="ListParagraph"/>
        <w:numPr>
          <w:ilvl w:val="2"/>
          <w:numId w:val="118"/>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 xml:space="preserve">Reducing </w:t>
      </w:r>
      <w:r w:rsidR="00B550B8" w:rsidRPr="00FE206F">
        <w:rPr>
          <w:color w:val="404040" w:themeColor="text1" w:themeTint="BF"/>
          <w:sz w:val="24"/>
          <w:szCs w:val="24"/>
        </w:rPr>
        <w:t xml:space="preserve">any </w:t>
      </w:r>
      <w:proofErr w:type="gramStart"/>
      <w:r w:rsidR="00B550B8" w:rsidRPr="00FE206F">
        <w:rPr>
          <w:color w:val="404040" w:themeColor="text1" w:themeTint="BF"/>
          <w:sz w:val="24"/>
          <w:szCs w:val="24"/>
        </w:rPr>
        <w:t>activities</w:t>
      </w:r>
      <w:proofErr w:type="gramEnd"/>
      <w:r>
        <w:rPr>
          <w:color w:val="404040" w:themeColor="text1" w:themeTint="BF"/>
          <w:sz w:val="24"/>
          <w:szCs w:val="24"/>
        </w:rPr>
        <w:t xml:space="preserve"> </w:t>
      </w:r>
      <w:r w:rsidR="00B550B8" w:rsidRPr="00FE206F">
        <w:rPr>
          <w:color w:val="404040" w:themeColor="text1" w:themeTint="BF"/>
          <w:sz w:val="24"/>
          <w:szCs w:val="24"/>
        </w:rPr>
        <w:t>they seem to dislike</w:t>
      </w:r>
    </w:p>
    <w:p w14:paraId="3015CECF" w14:textId="35A19F93" w:rsidR="00B550B8" w:rsidRPr="008578FB" w:rsidRDefault="00B550B8" w:rsidP="00656547">
      <w:pPr>
        <w:pStyle w:val="ListParagraph"/>
        <w:numPr>
          <w:ilvl w:val="1"/>
          <w:numId w:val="116"/>
        </w:numPr>
        <w:spacing w:after="120" w:line="276" w:lineRule="auto"/>
        <w:ind w:left="1434" w:right="0" w:hanging="357"/>
        <w:contextualSpacing w:val="0"/>
        <w:jc w:val="both"/>
        <w:rPr>
          <w:b/>
          <w:bCs/>
          <w:color w:val="404040" w:themeColor="text1" w:themeTint="BF"/>
          <w:sz w:val="24"/>
          <w:szCs w:val="24"/>
        </w:rPr>
      </w:pPr>
      <w:r w:rsidRPr="008578FB">
        <w:rPr>
          <w:b/>
          <w:bCs/>
          <w:color w:val="404040" w:themeColor="text1" w:themeTint="BF"/>
          <w:sz w:val="24"/>
          <w:szCs w:val="24"/>
        </w:rPr>
        <w:t xml:space="preserve">If the </w:t>
      </w:r>
      <w:r w:rsidR="006E4718" w:rsidRPr="008578FB">
        <w:rPr>
          <w:b/>
          <w:bCs/>
          <w:color w:val="404040" w:themeColor="text1" w:themeTint="BF"/>
          <w:sz w:val="24"/>
          <w:szCs w:val="24"/>
        </w:rPr>
        <w:t>client</w:t>
      </w:r>
      <w:r w:rsidRPr="008578FB">
        <w:rPr>
          <w:b/>
          <w:bCs/>
          <w:color w:val="404040" w:themeColor="text1" w:themeTint="BF"/>
          <w:sz w:val="24"/>
          <w:szCs w:val="24"/>
        </w:rPr>
        <w:t xml:space="preserve"> has an external motivation, ensure that:</w:t>
      </w:r>
    </w:p>
    <w:p w14:paraId="4FABBB08" w14:textId="05C894B1" w:rsidR="00B550B8" w:rsidRPr="00FE206F" w:rsidRDefault="008578FB" w:rsidP="00656547">
      <w:pPr>
        <w:pStyle w:val="ListParagraph"/>
        <w:numPr>
          <w:ilvl w:val="2"/>
          <w:numId w:val="119"/>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You give them positive reinforcement such as verbal praise or any type of rewards system</w:t>
      </w:r>
    </w:p>
    <w:p w14:paraId="62C52AFA" w14:textId="565E6FF0" w:rsidR="00B550B8" w:rsidRPr="00FE206F" w:rsidRDefault="008578FB" w:rsidP="00656547">
      <w:pPr>
        <w:pStyle w:val="ListParagraph"/>
        <w:numPr>
          <w:ilvl w:val="2"/>
          <w:numId w:val="119"/>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They have positive</w:t>
      </w:r>
      <w:r w:rsidR="00B550B8" w:rsidRPr="00FE206F">
        <w:rPr>
          <w:color w:val="404040" w:themeColor="text1" w:themeTint="BF"/>
          <w:sz w:val="24"/>
          <w:szCs w:val="24"/>
        </w:rPr>
        <w:t xml:space="preserve"> social feedback, with their peers recognising their strengths and </w:t>
      </w:r>
      <w:r w:rsidR="006E4718" w:rsidRPr="00FE206F">
        <w:rPr>
          <w:color w:val="404040" w:themeColor="text1" w:themeTint="BF"/>
          <w:sz w:val="24"/>
          <w:szCs w:val="24"/>
        </w:rPr>
        <w:t>abilities</w:t>
      </w:r>
    </w:p>
    <w:p w14:paraId="0A551756" w14:textId="77777777" w:rsidR="008578FB" w:rsidRDefault="00B550B8" w:rsidP="00656547">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Foster a growth mindset</w:t>
      </w:r>
      <w:r w:rsidR="004337C8" w:rsidRPr="00FE206F">
        <w:rPr>
          <w:color w:val="404040" w:themeColor="text1" w:themeTint="BF"/>
          <w:sz w:val="24"/>
          <w:szCs w:val="24"/>
        </w:rPr>
        <w:t>.</w:t>
      </w:r>
    </w:p>
    <w:p w14:paraId="410EA504" w14:textId="6D2D9FB7" w:rsidR="00B550B8" w:rsidRPr="00FE206F"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A growth mindset means that </w:t>
      </w:r>
      <w:r w:rsidR="006E4718" w:rsidRPr="00FE206F">
        <w:rPr>
          <w:color w:val="404040" w:themeColor="text1" w:themeTint="BF"/>
          <w:sz w:val="24"/>
          <w:szCs w:val="24"/>
        </w:rPr>
        <w:t>client</w:t>
      </w:r>
      <w:r w:rsidRPr="00FE206F">
        <w:rPr>
          <w:color w:val="404040" w:themeColor="text1" w:themeTint="BF"/>
          <w:sz w:val="24"/>
          <w:szCs w:val="24"/>
        </w:rPr>
        <w:t xml:space="preserve"> can improve their abilities through hard work. Encouraging the </w:t>
      </w:r>
      <w:r w:rsidR="006E4718" w:rsidRPr="00FE206F">
        <w:rPr>
          <w:color w:val="404040" w:themeColor="text1" w:themeTint="BF"/>
          <w:sz w:val="24"/>
          <w:szCs w:val="24"/>
        </w:rPr>
        <w:t>client</w:t>
      </w:r>
      <w:r w:rsidRPr="00FE206F">
        <w:rPr>
          <w:color w:val="404040" w:themeColor="text1" w:themeTint="BF"/>
          <w:sz w:val="24"/>
          <w:szCs w:val="24"/>
        </w:rPr>
        <w:t xml:space="preserve"> to see struggles as necessary parts of growth can motivate them not to shy away from challenges. Instead of praising their abilities, you must praise their efforts. For example, saying </w:t>
      </w:r>
      <w:r w:rsidRPr="00FE206F">
        <w:rPr>
          <w:i/>
          <w:iCs/>
          <w:color w:val="404040" w:themeColor="text1" w:themeTint="BF"/>
          <w:sz w:val="24"/>
          <w:szCs w:val="24"/>
        </w:rPr>
        <w:t>‘I can tell you have been practising your reading’</w:t>
      </w:r>
      <w:r w:rsidRPr="00FE206F">
        <w:rPr>
          <w:color w:val="404040" w:themeColor="text1" w:themeTint="BF"/>
          <w:sz w:val="24"/>
          <w:szCs w:val="24"/>
        </w:rPr>
        <w:t xml:space="preserve"> is better than </w:t>
      </w:r>
      <w:r w:rsidRPr="00FE206F">
        <w:rPr>
          <w:i/>
          <w:iCs/>
          <w:color w:val="404040" w:themeColor="text1" w:themeTint="BF"/>
          <w:sz w:val="24"/>
          <w:szCs w:val="24"/>
        </w:rPr>
        <w:t>‘You are an incredible reader’</w:t>
      </w:r>
      <w:r w:rsidR="0084608E" w:rsidRPr="00FE206F">
        <w:rPr>
          <w:color w:val="404040" w:themeColor="text1" w:themeTint="BF"/>
          <w:sz w:val="24"/>
          <w:szCs w:val="24"/>
        </w:rPr>
        <w:t>.</w:t>
      </w:r>
    </w:p>
    <w:p w14:paraId="44FFE40D" w14:textId="77777777" w:rsidR="008578FB" w:rsidRDefault="00B550B8" w:rsidP="00656547">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 xml:space="preserve">Develop meaningful relationships with the </w:t>
      </w:r>
      <w:r w:rsidR="006E4718" w:rsidRPr="00FE206F">
        <w:rPr>
          <w:b/>
          <w:bCs/>
          <w:color w:val="404040" w:themeColor="text1" w:themeTint="BF"/>
          <w:sz w:val="24"/>
          <w:szCs w:val="24"/>
        </w:rPr>
        <w:t>client</w:t>
      </w:r>
      <w:r w:rsidR="004337C8" w:rsidRPr="00FE206F">
        <w:rPr>
          <w:color w:val="404040" w:themeColor="text1" w:themeTint="BF"/>
          <w:sz w:val="24"/>
          <w:szCs w:val="24"/>
        </w:rPr>
        <w:t>.</w:t>
      </w:r>
    </w:p>
    <w:p w14:paraId="69DD6F61" w14:textId="561D818D" w:rsidR="00B550B8" w:rsidRPr="00FE206F"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To truly motivate the </w:t>
      </w:r>
      <w:r w:rsidR="006E4718" w:rsidRPr="00FE206F">
        <w:rPr>
          <w:color w:val="404040" w:themeColor="text1" w:themeTint="BF"/>
          <w:sz w:val="24"/>
          <w:szCs w:val="24"/>
        </w:rPr>
        <w:t>client</w:t>
      </w:r>
      <w:r w:rsidRPr="00FE206F">
        <w:rPr>
          <w:color w:val="404040" w:themeColor="text1" w:themeTint="BF"/>
          <w:sz w:val="24"/>
          <w:szCs w:val="24"/>
        </w:rPr>
        <w:t xml:space="preserve">, you should know them personally. Understanding their interests, hobbies, fears, and what gets them excited will help you determine what strategies might work to </w:t>
      </w:r>
      <w:r w:rsidR="006E4718" w:rsidRPr="00FE206F">
        <w:rPr>
          <w:color w:val="404040" w:themeColor="text1" w:themeTint="BF"/>
          <w:sz w:val="24"/>
          <w:szCs w:val="24"/>
        </w:rPr>
        <w:t>overcome their barriers to community participation and social inclusion.</w:t>
      </w:r>
    </w:p>
    <w:p w14:paraId="6F06CFC6" w14:textId="48D4FFBD" w:rsidR="0084608E" w:rsidRDefault="006E4718" w:rsidP="00AE468E">
      <w:pPr>
        <w:spacing w:after="120" w:line="276" w:lineRule="auto"/>
        <w:ind w:left="720" w:right="0" w:firstLine="0"/>
        <w:jc w:val="center"/>
        <w:rPr>
          <w:color w:val="404040" w:themeColor="text1" w:themeTint="BF"/>
          <w:sz w:val="24"/>
          <w:szCs w:val="24"/>
        </w:rPr>
      </w:pPr>
      <w:r w:rsidRPr="000047F2">
        <w:rPr>
          <w:b/>
          <w:bCs/>
          <w:noProof/>
          <w:color w:val="404040" w:themeColor="text1" w:themeTint="BF"/>
          <w:sz w:val="24"/>
          <w:szCs w:val="24"/>
        </w:rPr>
        <w:drawing>
          <wp:inline distT="0" distB="0" distL="0" distR="0" wp14:anchorId="2B1638AA" wp14:editId="66A81218">
            <wp:extent cx="2819400" cy="1996813"/>
            <wp:effectExtent l="0" t="0" r="0" b="3810"/>
            <wp:docPr id="876719983" name="Picture 876719983" descr="Father and daug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Father and daughter"/>
                    <pic:cNvPicPr/>
                  </pic:nvPicPr>
                  <pic:blipFill rotWithShape="1">
                    <a:blip r:embed="rId495" cstate="print">
                      <a:extLst>
                        <a:ext uri="{28A0092B-C50C-407E-A947-70E740481C1C}">
                          <a14:useLocalDpi xmlns:a14="http://schemas.microsoft.com/office/drawing/2010/main" val="0"/>
                        </a:ext>
                      </a:extLst>
                    </a:blip>
                    <a:srcRect t="7353" r="12782"/>
                    <a:stretch/>
                  </pic:blipFill>
                  <pic:spPr bwMode="auto">
                    <a:xfrm>
                      <a:off x="0" y="0"/>
                      <a:ext cx="2832322" cy="2005965"/>
                    </a:xfrm>
                    <a:prstGeom prst="rect">
                      <a:avLst/>
                    </a:prstGeom>
                    <a:ln>
                      <a:noFill/>
                    </a:ln>
                    <a:extLst>
                      <a:ext uri="{53640926-AAD7-44D8-BBD7-CCE9431645EC}">
                        <a14:shadowObscured xmlns:a14="http://schemas.microsoft.com/office/drawing/2010/main"/>
                      </a:ext>
                    </a:extLst>
                  </pic:spPr>
                </pic:pic>
              </a:graphicData>
            </a:graphic>
          </wp:inline>
        </w:drawing>
      </w:r>
    </w:p>
    <w:p w14:paraId="2E63CFCD" w14:textId="77777777" w:rsidR="0084608E" w:rsidRDefault="0084608E"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5C7A7464" w14:textId="5F8E9781" w:rsidR="00B550B8" w:rsidRPr="000047F2" w:rsidRDefault="00B550B8" w:rsidP="00656547">
      <w:pPr>
        <w:pStyle w:val="Heading3"/>
        <w:tabs>
          <w:tab w:val="left" w:pos="180"/>
        </w:tabs>
        <w:spacing w:line="276" w:lineRule="auto"/>
        <w:ind w:right="0"/>
        <w:rPr>
          <w:b/>
          <w:bCs/>
          <w:lang w:bidi="en-US"/>
        </w:rPr>
      </w:pPr>
      <w:bookmarkStart w:id="194" w:name="_Toc84847266"/>
      <w:bookmarkStart w:id="195" w:name="_Toc95334400"/>
      <w:bookmarkStart w:id="196" w:name="_Toc132374969"/>
      <w:r w:rsidRPr="000047F2">
        <w:rPr>
          <w:b/>
          <w:bCs/>
        </w:rPr>
        <w:lastRenderedPageBreak/>
        <w:t>3.</w:t>
      </w:r>
      <w:r w:rsidR="00A57BA8">
        <w:rPr>
          <w:b/>
          <w:bCs/>
        </w:rPr>
        <w:t>4</w:t>
      </w:r>
      <w:r w:rsidRPr="000047F2">
        <w:rPr>
          <w:b/>
          <w:bCs/>
        </w:rPr>
        <w:t xml:space="preserve">.3 Empowering the </w:t>
      </w:r>
      <w:r w:rsidR="0057497E">
        <w:rPr>
          <w:b/>
          <w:bCs/>
        </w:rPr>
        <w:t>PWD</w:t>
      </w:r>
      <w:r w:rsidRPr="000047F2">
        <w:rPr>
          <w:b/>
          <w:bCs/>
        </w:rPr>
        <w:t xml:space="preserve"> to Improve Their Lives</w:t>
      </w:r>
      <w:bookmarkEnd w:id="194"/>
      <w:bookmarkEnd w:id="195"/>
      <w:bookmarkEnd w:id="196"/>
    </w:p>
    <w:p w14:paraId="60D016A3" w14:textId="331457B8" w:rsidR="00B550B8" w:rsidRPr="00FE206F" w:rsidRDefault="00B550B8" w:rsidP="00656547">
      <w:pPr>
        <w:spacing w:after="120" w:line="276" w:lineRule="auto"/>
        <w:ind w:left="0" w:right="0" w:firstLine="0"/>
        <w:jc w:val="both"/>
        <w:rPr>
          <w:rFonts w:cstheme="minorHAnsi"/>
          <w:color w:val="404040" w:themeColor="text1" w:themeTint="BF"/>
          <w:sz w:val="24"/>
          <w:lang w:bidi="en-US"/>
        </w:rPr>
      </w:pPr>
      <w:r w:rsidRPr="00FE206F">
        <w:rPr>
          <w:rFonts w:cstheme="minorHAnsi"/>
          <w:i/>
          <w:iCs/>
          <w:color w:val="404040" w:themeColor="text1" w:themeTint="BF"/>
          <w:sz w:val="24"/>
          <w:lang w:bidi="en-US"/>
        </w:rPr>
        <w:t>Empowering</w:t>
      </w:r>
      <w:r w:rsidRPr="00FE206F">
        <w:rPr>
          <w:rFonts w:cstheme="minorHAnsi"/>
          <w:b/>
          <w:bCs/>
          <w:i/>
          <w:iCs/>
          <w:color w:val="404040" w:themeColor="text1" w:themeTint="BF"/>
          <w:sz w:val="24"/>
          <w:lang w:bidi="en-US"/>
        </w:rPr>
        <w:t xml:space="preserve"> </w:t>
      </w:r>
      <w:r w:rsidRPr="00FE206F">
        <w:rPr>
          <w:rFonts w:cstheme="minorHAnsi"/>
          <w:color w:val="404040" w:themeColor="text1" w:themeTint="BF"/>
          <w:sz w:val="24"/>
          <w:lang w:bidi="en-US"/>
        </w:rPr>
        <w:t xml:space="preserve">means giving the </w:t>
      </w:r>
      <w:r w:rsidR="004337C8" w:rsidRPr="00FE206F">
        <w:rPr>
          <w:rFonts w:cstheme="minorHAnsi"/>
          <w:color w:val="404040" w:themeColor="text1" w:themeTint="BF"/>
          <w:sz w:val="24"/>
          <w:lang w:bidi="en-US"/>
        </w:rPr>
        <w:t>PWD</w:t>
      </w:r>
      <w:r w:rsidRPr="00FE206F">
        <w:rPr>
          <w:rFonts w:cstheme="minorHAnsi"/>
          <w:color w:val="404040" w:themeColor="text1" w:themeTint="BF"/>
          <w:sz w:val="24"/>
          <w:lang w:bidi="en-US"/>
        </w:rPr>
        <w:t xml:space="preserve"> the power to control their lives. It involves investing valuable time, effort and resources to become stronger and more confident. When empowered,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will require significantly less assistance. This is because they will be more willing to take the initiative to improve their lives.</w:t>
      </w:r>
    </w:p>
    <w:p w14:paraId="2A016427" w14:textId="2E760CC7" w:rsidR="00B550B8" w:rsidRPr="00FE206F" w:rsidRDefault="00B550B8"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As a support worker, you must ensure that the </w:t>
      </w:r>
      <w:r w:rsidR="004337C8" w:rsidRPr="00FE206F">
        <w:rPr>
          <w:color w:val="404040" w:themeColor="text1" w:themeTint="BF"/>
          <w:sz w:val="24"/>
          <w:szCs w:val="24"/>
        </w:rPr>
        <w:t>clients</w:t>
      </w:r>
      <w:r w:rsidRPr="00FE206F">
        <w:rPr>
          <w:color w:val="404040" w:themeColor="text1" w:themeTint="BF"/>
          <w:sz w:val="24"/>
          <w:szCs w:val="24"/>
        </w:rPr>
        <w:t xml:space="preserve"> can exercise their independence </w:t>
      </w:r>
      <w:r w:rsidR="004337C8" w:rsidRPr="00FE206F">
        <w:rPr>
          <w:color w:val="404040" w:themeColor="text1" w:themeTint="BF"/>
          <w:sz w:val="24"/>
          <w:szCs w:val="24"/>
        </w:rPr>
        <w:t>when interacting with their communities and social networks</w:t>
      </w:r>
      <w:r w:rsidRPr="00FE206F">
        <w:rPr>
          <w:color w:val="404040" w:themeColor="text1" w:themeTint="BF"/>
          <w:sz w:val="24"/>
          <w:szCs w:val="24"/>
        </w:rPr>
        <w:t xml:space="preserve">. To do this, you may follow the </w:t>
      </w:r>
      <w:r w:rsidR="00026D0A" w:rsidRPr="00FE206F">
        <w:rPr>
          <w:color w:val="404040" w:themeColor="text1" w:themeTint="BF"/>
          <w:sz w:val="24"/>
          <w:szCs w:val="24"/>
        </w:rPr>
        <w:t xml:space="preserve">principles of </w:t>
      </w:r>
      <w:r w:rsidR="0084608E" w:rsidRPr="00FE206F">
        <w:rPr>
          <w:color w:val="404040" w:themeColor="text1" w:themeTint="BF"/>
          <w:sz w:val="24"/>
          <w:szCs w:val="24"/>
        </w:rPr>
        <w:t xml:space="preserve">the </w:t>
      </w:r>
      <w:r w:rsidR="004337C8" w:rsidRPr="00FE206F">
        <w:rPr>
          <w:color w:val="404040" w:themeColor="text1" w:themeTint="BF"/>
          <w:sz w:val="24"/>
          <w:szCs w:val="24"/>
        </w:rPr>
        <w:t>human rights framework</w:t>
      </w:r>
      <w:r w:rsidRPr="00FE206F">
        <w:rPr>
          <w:color w:val="404040" w:themeColor="text1" w:themeTint="BF"/>
          <w:sz w:val="24"/>
          <w:szCs w:val="24"/>
        </w:rPr>
        <w:t xml:space="preserve">. Doing so will help improve the </w:t>
      </w:r>
      <w:r w:rsidR="0057497E">
        <w:rPr>
          <w:color w:val="404040" w:themeColor="text1" w:themeTint="BF"/>
          <w:sz w:val="24"/>
          <w:szCs w:val="24"/>
        </w:rPr>
        <w:t>PWD</w:t>
      </w:r>
      <w:r w:rsidRPr="00FE206F">
        <w:rPr>
          <w:color w:val="404040" w:themeColor="text1" w:themeTint="BF"/>
          <w:sz w:val="24"/>
          <w:szCs w:val="24"/>
        </w:rPr>
        <w:t>’s confidence and independence.</w:t>
      </w:r>
    </w:p>
    <w:p w14:paraId="126BE617" w14:textId="79E17694" w:rsidR="00B550B8" w:rsidRPr="00FE206F" w:rsidRDefault="00B550B8" w:rsidP="00656547">
      <w:pPr>
        <w:spacing w:after="120" w:line="276" w:lineRule="auto"/>
        <w:ind w:left="0" w:right="0" w:firstLine="0"/>
        <w:jc w:val="both"/>
        <w:rPr>
          <w:color w:val="404040" w:themeColor="text1" w:themeTint="BF"/>
          <w:sz w:val="24"/>
          <w:szCs w:val="24"/>
        </w:rPr>
      </w:pPr>
    </w:p>
    <w:p w14:paraId="0A08932F" w14:textId="7B4F082A" w:rsidR="002128B1" w:rsidRPr="00FE206F" w:rsidRDefault="002128B1" w:rsidP="00656547">
      <w:pPr>
        <w:spacing w:after="120" w:line="276" w:lineRule="auto"/>
        <w:ind w:left="0" w:right="0" w:firstLine="0"/>
        <w:jc w:val="both"/>
        <w:rPr>
          <w:rFonts w:cstheme="minorHAnsi"/>
          <w:b/>
          <w:color w:val="404040" w:themeColor="text1" w:themeTint="BF"/>
          <w:sz w:val="24"/>
          <w:lang w:bidi="en-US"/>
        </w:rPr>
      </w:pPr>
      <w:r w:rsidRPr="00FE206F">
        <w:rPr>
          <w:rFonts w:cstheme="minorHAnsi"/>
          <w:b/>
          <w:color w:val="404040" w:themeColor="text1" w:themeTint="BF"/>
          <w:sz w:val="24"/>
          <w:lang w:bidi="en-US"/>
        </w:rPr>
        <w:t>The Principles of a Human Rights-Based Approach</w:t>
      </w:r>
    </w:p>
    <w:p w14:paraId="0603385C" w14:textId="34DE75DF" w:rsidR="002128B1" w:rsidRPr="00FE206F" w:rsidRDefault="002128B1"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 </w:t>
      </w:r>
      <w:r w:rsidRPr="00FE206F">
        <w:rPr>
          <w:rFonts w:cstheme="minorHAnsi"/>
          <w:i/>
          <w:iCs/>
          <w:color w:val="404040" w:themeColor="text1" w:themeTint="BF"/>
          <w:sz w:val="24"/>
          <w:lang w:bidi="en-US"/>
        </w:rPr>
        <w:t>human rights-based approach</w:t>
      </w:r>
      <w:r w:rsidRPr="00FE206F">
        <w:rPr>
          <w:rFonts w:cstheme="minorHAnsi"/>
          <w:color w:val="404040" w:themeColor="text1" w:themeTint="BF"/>
          <w:sz w:val="24"/>
          <w:lang w:bidi="en-US"/>
        </w:rPr>
        <w:t xml:space="preserve"> turns human rights into actual policies and practices. It transcends the ‘what’ of human rights and focuses more on the ‘how’. The approach mainly uses human rights as a basis for overcoming barriers to community participation and social inclusion.</w:t>
      </w:r>
    </w:p>
    <w:p w14:paraId="4495E36F" w14:textId="3BB91A42" w:rsidR="002128B1" w:rsidRPr="00FE206F" w:rsidRDefault="002128B1"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 approach has five common principles</w:t>
      </w:r>
      <w:r w:rsidR="007111F3">
        <w:rPr>
          <w:rFonts w:cstheme="minorHAnsi"/>
          <w:color w:val="404040" w:themeColor="text1" w:themeTint="BF"/>
          <w:sz w:val="24"/>
          <w:lang w:bidi="en-US"/>
        </w:rPr>
        <w:t>. These are the following</w:t>
      </w:r>
      <w:r w:rsidRPr="00FE206F">
        <w:rPr>
          <w:rFonts w:cstheme="minorHAnsi"/>
          <w:color w:val="404040" w:themeColor="text1" w:themeTint="BF"/>
          <w:sz w:val="24"/>
          <w:lang w:bidi="en-US"/>
        </w:rPr>
        <w:t>:</w:t>
      </w:r>
    </w:p>
    <w:p w14:paraId="4542F423" w14:textId="77777777" w:rsidR="002128B1" w:rsidRPr="009261FF"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Participation</w:t>
      </w:r>
      <w:r w:rsidRPr="00FE206F">
        <w:rPr>
          <w:rFonts w:cstheme="minorHAnsi"/>
          <w:color w:val="404040" w:themeColor="text1" w:themeTint="BF"/>
          <w:sz w:val="24"/>
          <w:lang w:bidi="en-US"/>
        </w:rPr>
        <w:t xml:space="preserve"> – A human rights-based approach means that everyone has to take part in decisions that affect their human rights. Participation must give attention to issues of accessibility. These issues include the lack of access to information in an easily understandable form and language.</w:t>
      </w:r>
    </w:p>
    <w:p w14:paraId="349CC240" w14:textId="47311A89" w:rsidR="002128B1" w:rsidRPr="009261FF"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Accountability</w:t>
      </w:r>
      <w:r w:rsidRPr="00FE206F">
        <w:rPr>
          <w:rFonts w:cstheme="minorHAnsi"/>
          <w:color w:val="404040" w:themeColor="text1" w:themeTint="BF"/>
          <w:sz w:val="24"/>
          <w:lang w:bidi="en-US"/>
        </w:rPr>
        <w:t xml:space="preserve"> – A human</w:t>
      </w:r>
      <w:r w:rsidR="004D6D25" w:rsidRPr="00FE206F">
        <w:rPr>
          <w:rFonts w:cstheme="minorHAnsi"/>
          <w:color w:val="404040" w:themeColor="text1" w:themeTint="BF"/>
          <w:sz w:val="24"/>
          <w:lang w:bidi="en-US"/>
        </w:rPr>
        <w:t xml:space="preserve"> </w:t>
      </w:r>
      <w:r w:rsidRPr="00FE206F">
        <w:rPr>
          <w:rFonts w:cstheme="minorHAnsi"/>
          <w:color w:val="404040" w:themeColor="text1" w:themeTint="BF"/>
          <w:sz w:val="24"/>
          <w:lang w:bidi="en-US"/>
        </w:rPr>
        <w:t>rights</w:t>
      </w:r>
      <w:r w:rsidR="004D6D25" w:rsidRPr="00FE206F">
        <w:rPr>
          <w:rFonts w:cstheme="minorHAnsi"/>
          <w:color w:val="404040" w:themeColor="text1" w:themeTint="BF"/>
          <w:sz w:val="24"/>
          <w:lang w:bidi="en-US"/>
        </w:rPr>
        <w:t>-</w:t>
      </w:r>
      <w:r w:rsidRPr="00FE206F">
        <w:rPr>
          <w:rFonts w:cstheme="minorHAnsi"/>
          <w:color w:val="404040" w:themeColor="text1" w:themeTint="BF"/>
          <w:sz w:val="24"/>
          <w:lang w:bidi="en-US"/>
        </w:rPr>
        <w:t>based approach requires effective monitoring of compliance with</w:t>
      </w:r>
      <w:r w:rsidR="007111F3">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7CD4DB6D" w14:textId="34187919" w:rsidR="002128B1" w:rsidRPr="009261F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9261FF">
        <w:rPr>
          <w:rFonts w:cstheme="minorHAnsi"/>
          <w:color w:val="404040" w:themeColor="text1" w:themeTint="BF"/>
          <w:sz w:val="24"/>
          <w:lang w:bidi="en-US"/>
        </w:rPr>
        <w:t>Human rights standards</w:t>
      </w:r>
    </w:p>
    <w:p w14:paraId="0CF2DE0F" w14:textId="249E7C11" w:rsidR="002128B1" w:rsidRPr="009261F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9261FF">
        <w:rPr>
          <w:rFonts w:cstheme="minorHAnsi"/>
          <w:color w:val="404040" w:themeColor="text1" w:themeTint="BF"/>
          <w:sz w:val="24"/>
          <w:lang w:bidi="en-US"/>
        </w:rPr>
        <w:t>Achievement of human rights goals</w:t>
      </w:r>
    </w:p>
    <w:p w14:paraId="5C3DA9DB" w14:textId="7AD6C263" w:rsidR="002128B1" w:rsidRPr="009261F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9261FF">
        <w:rPr>
          <w:rFonts w:cstheme="minorHAnsi"/>
          <w:color w:val="404040" w:themeColor="text1" w:themeTint="BF"/>
          <w:sz w:val="24"/>
          <w:lang w:bidi="en-US"/>
        </w:rPr>
        <w:t xml:space="preserve">Effective </w:t>
      </w:r>
      <w:r w:rsidR="002128B1" w:rsidRPr="009261FF">
        <w:rPr>
          <w:rFonts w:cstheme="minorHAnsi"/>
          <w:color w:val="404040" w:themeColor="text1" w:themeTint="BF"/>
          <w:sz w:val="24"/>
          <w:lang w:bidi="en-US"/>
        </w:rPr>
        <w:t>remedies for breaches of human rights</w:t>
      </w:r>
    </w:p>
    <w:p w14:paraId="5015133F" w14:textId="77777777" w:rsidR="002128B1" w:rsidRPr="009261FF" w:rsidRDefault="002128B1" w:rsidP="00656547">
      <w:pPr>
        <w:spacing w:after="120" w:line="276" w:lineRule="auto"/>
        <w:ind w:left="720" w:right="0" w:firstLine="0"/>
        <w:jc w:val="both"/>
        <w:rPr>
          <w:rFonts w:cstheme="minorHAnsi"/>
          <w:color w:val="404040" w:themeColor="text1" w:themeTint="BF"/>
          <w:sz w:val="24"/>
          <w:lang w:bidi="en-US"/>
        </w:rPr>
      </w:pPr>
      <w:r w:rsidRPr="009261FF">
        <w:rPr>
          <w:rFonts w:cstheme="minorHAnsi"/>
          <w:color w:val="404040" w:themeColor="text1" w:themeTint="BF"/>
          <w:sz w:val="24"/>
          <w:lang w:bidi="en-US"/>
        </w:rPr>
        <w:t>For effective monitoring of compliance, the following must be appropriately in place:</w:t>
      </w:r>
    </w:p>
    <w:p w14:paraId="53902E0E" w14:textId="6E09AA0D" w:rsidR="004D6D25" w:rsidRPr="009261FF" w:rsidRDefault="002128B1" w:rsidP="00656547">
      <w:pPr>
        <w:spacing w:after="120" w:line="276" w:lineRule="auto"/>
        <w:ind w:left="720" w:right="0" w:firstLine="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147BC926" wp14:editId="0EF3BE98">
            <wp:extent cx="5270500" cy="2038350"/>
            <wp:effectExtent l="0" t="0" r="25400" b="0"/>
            <wp:docPr id="876719991" name="Diagram 8767199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6" r:lo="rId497" r:qs="rId498" r:cs="rId499"/>
              </a:graphicData>
            </a:graphic>
          </wp:inline>
        </w:drawing>
      </w:r>
    </w:p>
    <w:p w14:paraId="03CDAA70" w14:textId="77777777" w:rsidR="004D6D25" w:rsidRPr="00991E67" w:rsidRDefault="004D6D25" w:rsidP="00656547">
      <w:pPr>
        <w:spacing w:after="120" w:line="276" w:lineRule="auto"/>
        <w:ind w:right="0"/>
        <w:rPr>
          <w:rFonts w:cstheme="minorHAnsi"/>
          <w:color w:val="404040" w:themeColor="text1" w:themeTint="BF"/>
          <w:sz w:val="4"/>
          <w:szCs w:val="4"/>
          <w:lang w:bidi="en-US"/>
        </w:rPr>
      </w:pPr>
      <w:r w:rsidRPr="00991E67">
        <w:rPr>
          <w:rFonts w:cstheme="minorHAnsi"/>
          <w:b/>
          <w:bCs/>
          <w:color w:val="404040" w:themeColor="text1" w:themeTint="BF"/>
          <w:sz w:val="4"/>
          <w:szCs w:val="4"/>
          <w:lang w:bidi="en-US"/>
        </w:rPr>
        <w:br w:type="page"/>
      </w:r>
    </w:p>
    <w:p w14:paraId="5D43A494" w14:textId="53FF16E0" w:rsidR="002128B1" w:rsidRPr="00FE206F" w:rsidRDefault="00E30E88"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noProof/>
          <w:color w:val="404040" w:themeColor="text1" w:themeTint="BF"/>
          <w:sz w:val="24"/>
          <w:lang w:bidi="en-US"/>
        </w:rPr>
        <w:lastRenderedPageBreak/>
        <w:drawing>
          <wp:anchor distT="0" distB="0" distL="114300" distR="114300" simplePos="0" relativeHeight="251658258" behindDoc="0" locked="0" layoutInCell="1" allowOverlap="1" wp14:anchorId="30E74CAB" wp14:editId="7E0C3CF9">
            <wp:simplePos x="0" y="0"/>
            <wp:positionH relativeFrom="column">
              <wp:posOffset>4290695</wp:posOffset>
            </wp:positionH>
            <wp:positionV relativeFrom="paragraph">
              <wp:posOffset>0</wp:posOffset>
            </wp:positionV>
            <wp:extent cx="1438910" cy="1438910"/>
            <wp:effectExtent l="0" t="0" r="0" b="0"/>
            <wp:wrapSquare wrapText="bothSides"/>
            <wp:docPr id="45" name="Graphic 45" descr="Group succe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Group success with solid fill"/>
                    <pic:cNvPicPr/>
                  </pic:nvPicPr>
                  <pic:blipFill>
                    <a:blip r:embed="rId501">
                      <a:extLst>
                        <a:ext uri="{28A0092B-C50C-407E-A947-70E740481C1C}">
                          <a14:useLocalDpi xmlns:a14="http://schemas.microsoft.com/office/drawing/2010/main" val="0"/>
                        </a:ext>
                        <a:ext uri="{96DAC541-7B7A-43D3-8B79-37D633B846F1}">
                          <asvg:svgBlip xmlns:asvg="http://schemas.microsoft.com/office/drawing/2016/SVG/main" r:embed="rId502"/>
                        </a:ext>
                      </a:extLst>
                    </a:blip>
                    <a:stretch>
                      <a:fillRect/>
                    </a:stretch>
                  </pic:blipFill>
                  <pic:spPr>
                    <a:xfrm>
                      <a:off x="0" y="0"/>
                      <a:ext cx="1438910" cy="1438910"/>
                    </a:xfrm>
                    <a:prstGeom prst="rect">
                      <a:avLst/>
                    </a:prstGeom>
                  </pic:spPr>
                </pic:pic>
              </a:graphicData>
            </a:graphic>
            <wp14:sizeRelH relativeFrom="page">
              <wp14:pctWidth>0</wp14:pctWidth>
            </wp14:sizeRelH>
            <wp14:sizeRelV relativeFrom="page">
              <wp14:pctHeight>0</wp14:pctHeight>
            </wp14:sizeRelV>
          </wp:anchor>
        </w:drawing>
      </w:r>
      <w:r w:rsidR="002128B1" w:rsidRPr="00FE206F">
        <w:rPr>
          <w:rFonts w:cstheme="minorHAnsi"/>
          <w:b/>
          <w:bCs/>
          <w:color w:val="404040" w:themeColor="text1" w:themeTint="BF"/>
          <w:sz w:val="24"/>
          <w:lang w:bidi="en-US"/>
        </w:rPr>
        <w:t>Non-discrimination and equality</w:t>
      </w:r>
      <w:r w:rsidR="002128B1" w:rsidRPr="00FE206F">
        <w:rPr>
          <w:rFonts w:cstheme="minorHAnsi"/>
          <w:color w:val="404040" w:themeColor="text1" w:themeTint="BF"/>
          <w:sz w:val="24"/>
          <w:lang w:bidi="en-US"/>
        </w:rPr>
        <w:t xml:space="preserve"> – A human rights-based approach must prevent discrimination. Priority should be given to marginalised communities. Marginalised communities are groups of people who are excluded due to age, race, disability and more. Due to this exclusion, these communities face the biggest barriers when realising their rights.</w:t>
      </w:r>
    </w:p>
    <w:p w14:paraId="070DA546" w14:textId="08197736" w:rsidR="002128B1" w:rsidRPr="00FE206F"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Empowerment </w:t>
      </w:r>
      <w:r w:rsidRPr="00FE206F">
        <w:rPr>
          <w:rFonts w:cstheme="minorHAnsi"/>
          <w:color w:val="404040" w:themeColor="text1" w:themeTint="BF"/>
          <w:sz w:val="24"/>
          <w:lang w:bidi="en-US"/>
        </w:rPr>
        <w:t>– A human</w:t>
      </w:r>
      <w:r w:rsidR="00D577F3" w:rsidRPr="00FE206F">
        <w:rPr>
          <w:rFonts w:cstheme="minorHAnsi"/>
          <w:color w:val="404040" w:themeColor="text1" w:themeTint="BF"/>
          <w:sz w:val="24"/>
          <w:lang w:bidi="en-US"/>
        </w:rPr>
        <w:t xml:space="preserve"> </w:t>
      </w:r>
      <w:r w:rsidRPr="00FE206F">
        <w:rPr>
          <w:rFonts w:cstheme="minorHAnsi"/>
          <w:color w:val="404040" w:themeColor="text1" w:themeTint="BF"/>
          <w:sz w:val="24"/>
          <w:lang w:bidi="en-US"/>
        </w:rPr>
        <w:t>rights</w:t>
      </w:r>
      <w:r w:rsidR="00D577F3" w:rsidRPr="00FE206F">
        <w:rPr>
          <w:rFonts w:cstheme="minorHAnsi"/>
          <w:color w:val="404040" w:themeColor="text1" w:themeTint="BF"/>
          <w:sz w:val="24"/>
          <w:lang w:bidi="en-US"/>
        </w:rPr>
        <w:t>-based</w:t>
      </w:r>
      <w:r w:rsidRPr="00FE206F">
        <w:rPr>
          <w:rFonts w:cstheme="minorHAnsi"/>
          <w:color w:val="404040" w:themeColor="text1" w:themeTint="BF"/>
          <w:sz w:val="24"/>
          <w:lang w:bidi="en-US"/>
        </w:rPr>
        <w:t xml:space="preserve"> approach means that everyone is entitled to exercise their rights. Individuals and communities must be able to understand their rights and freedoms. Doing so will allow them to take part in the development of policies and practices that may affect their lives.</w:t>
      </w:r>
    </w:p>
    <w:p w14:paraId="318A2A4C" w14:textId="77777777" w:rsidR="002128B1" w:rsidRPr="007111F3"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Legality</w:t>
      </w:r>
      <w:r w:rsidRPr="00FE206F">
        <w:rPr>
          <w:rFonts w:cstheme="minorHAnsi"/>
          <w:color w:val="404040" w:themeColor="text1" w:themeTint="BF"/>
          <w:sz w:val="24"/>
          <w:lang w:bidi="en-US"/>
        </w:rPr>
        <w:t xml:space="preserve"> – A human rights-based approach requires the law to:</w:t>
      </w:r>
    </w:p>
    <w:p w14:paraId="1C858479" w14:textId="1361D741" w:rsidR="002128B1" w:rsidRPr="00FE206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Recognise and enforce human rights a</w:t>
      </w:r>
      <w:r w:rsidR="002128B1" w:rsidRPr="00FE206F">
        <w:rPr>
          <w:rFonts w:cstheme="minorHAnsi"/>
          <w:color w:val="404040" w:themeColor="text1" w:themeTint="BF"/>
          <w:sz w:val="24"/>
          <w:lang w:bidi="en-US"/>
        </w:rPr>
        <w:t>nd freedoms</w:t>
      </w:r>
    </w:p>
    <w:p w14:paraId="4937C7C9" w14:textId="248714A6" w:rsidR="002128B1" w:rsidRPr="00FE206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Be</w:t>
      </w:r>
      <w:r w:rsidR="002128B1" w:rsidRPr="00FE206F">
        <w:rPr>
          <w:rFonts w:cstheme="minorHAnsi"/>
          <w:color w:val="404040" w:themeColor="text1" w:themeTint="BF"/>
          <w:sz w:val="24"/>
          <w:lang w:bidi="en-US"/>
        </w:rPr>
        <w:t xml:space="preserve"> consistent with human rights principles</w:t>
      </w:r>
    </w:p>
    <w:p w14:paraId="7BF83BD7" w14:textId="3F94971F" w:rsidR="002128B1" w:rsidRPr="007111F3" w:rsidRDefault="002128B1" w:rsidP="00656547">
      <w:pPr>
        <w:spacing w:after="120" w:line="276" w:lineRule="auto"/>
        <w:ind w:left="0" w:right="0" w:firstLine="3686"/>
        <w:jc w:val="right"/>
        <w:rPr>
          <w:rFonts w:cstheme="minorHAnsi"/>
          <w:i/>
          <w:iCs/>
          <w:color w:val="2E74B5" w:themeColor="accent5" w:themeShade="BF"/>
          <w:sz w:val="20"/>
          <w:szCs w:val="20"/>
          <w:lang w:bidi="en-US"/>
        </w:rPr>
      </w:pPr>
      <w:r w:rsidRPr="007111F3">
        <w:rPr>
          <w:i/>
          <w:iCs/>
          <w:color w:val="404040" w:themeColor="text1" w:themeTint="BF"/>
          <w:sz w:val="20"/>
          <w:szCs w:val="20"/>
        </w:rPr>
        <w:t>Based on</w:t>
      </w:r>
      <w:r w:rsidR="00CD7372" w:rsidRPr="007111F3">
        <w:rPr>
          <w:i/>
          <w:iCs/>
          <w:color w:val="404040" w:themeColor="text1" w:themeTint="BF"/>
          <w:sz w:val="20"/>
          <w:szCs w:val="20"/>
        </w:rPr>
        <w:t xml:space="preserve"> </w:t>
      </w:r>
      <w:hyperlink r:id="rId503" w:history="1">
        <w:r w:rsidRPr="007111F3">
          <w:rPr>
            <w:i/>
            <w:iCs/>
            <w:color w:val="2E74B5" w:themeColor="accent5" w:themeShade="BF"/>
            <w:sz w:val="20"/>
            <w:szCs w:val="20"/>
          </w:rPr>
          <w:t>Human rights based approaches</w:t>
        </w:r>
      </w:hyperlink>
      <w:r w:rsidRPr="007111F3">
        <w:rPr>
          <w:i/>
          <w:iCs/>
          <w:color w:val="2E74B5" w:themeColor="accent5" w:themeShade="BF"/>
          <w:sz w:val="20"/>
          <w:szCs w:val="20"/>
        </w:rPr>
        <w:t>,</w:t>
      </w:r>
      <w:r w:rsidRPr="007111F3">
        <w:rPr>
          <w:i/>
          <w:iCs/>
          <w:sz w:val="20"/>
          <w:szCs w:val="20"/>
        </w:rPr>
        <w:t xml:space="preserve"> </w:t>
      </w:r>
      <w:r w:rsidRPr="007111F3">
        <w:rPr>
          <w:i/>
          <w:iCs/>
          <w:color w:val="404040" w:themeColor="text1" w:themeTint="BF"/>
          <w:sz w:val="20"/>
          <w:szCs w:val="20"/>
        </w:rPr>
        <w:t xml:space="preserve">used under </w:t>
      </w:r>
      <w:hyperlink r:id="rId504" w:history="1">
        <w:r w:rsidRPr="007111F3">
          <w:rPr>
            <w:rStyle w:val="Hyperlink"/>
            <w:i/>
            <w:iCs/>
            <w:color w:val="2E74B5" w:themeColor="accent5" w:themeShade="BF"/>
            <w:sz w:val="20"/>
            <w:szCs w:val="20"/>
            <w:u w:val="none"/>
          </w:rPr>
          <w:t>CC-BY 4.0.</w:t>
        </w:r>
      </w:hyperlink>
      <w:r w:rsidRPr="007111F3">
        <w:rPr>
          <w:i/>
          <w:iCs/>
          <w:color w:val="2E74B5" w:themeColor="accent5" w:themeShade="BF"/>
          <w:sz w:val="20"/>
          <w:szCs w:val="20"/>
        </w:rPr>
        <w:t xml:space="preserve"> </w:t>
      </w:r>
      <w:hyperlink r:id="rId505" w:history="1">
        <w:r w:rsidR="007111F3" w:rsidRPr="007111F3">
          <w:rPr>
            <w:i/>
            <w:iCs/>
            <w:color w:val="2E74B5" w:themeColor="accent5" w:themeShade="BF"/>
            <w:sz w:val="20"/>
            <w:szCs w:val="20"/>
          </w:rPr>
          <w:t>© Australian Human Rights Commission 2017.</w:t>
        </w:r>
      </w:hyperlink>
    </w:p>
    <w:p w14:paraId="7757BB54" w14:textId="77777777" w:rsidR="007111F3" w:rsidRDefault="007111F3" w:rsidP="00656547">
      <w:pPr>
        <w:spacing w:after="120" w:line="276" w:lineRule="auto"/>
        <w:ind w:left="0" w:right="0" w:firstLine="0"/>
        <w:jc w:val="both"/>
        <w:rPr>
          <w:rFonts w:cstheme="minorHAnsi"/>
          <w:color w:val="404040" w:themeColor="text1" w:themeTint="BF"/>
          <w:sz w:val="24"/>
          <w:lang w:bidi="en-US"/>
        </w:rPr>
      </w:pPr>
    </w:p>
    <w:p w14:paraId="494A2DD7" w14:textId="7BBA84AA" w:rsidR="009A5041" w:rsidRDefault="009A5041" w:rsidP="00656547">
      <w:pPr>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As you use the</w:t>
      </w:r>
      <w:r>
        <w:rPr>
          <w:rFonts w:cstheme="minorHAnsi"/>
          <w:color w:val="404040" w:themeColor="text1" w:themeTint="BF"/>
          <w:sz w:val="24"/>
          <w:lang w:bidi="en-US"/>
        </w:rPr>
        <w:t xml:space="preserve"> human</w:t>
      </w:r>
      <w:r w:rsidR="00E30E88">
        <w:rPr>
          <w:rFonts w:cstheme="minorHAnsi"/>
          <w:color w:val="404040" w:themeColor="text1" w:themeTint="BF"/>
          <w:sz w:val="24"/>
          <w:lang w:bidi="en-US"/>
        </w:rPr>
        <w:t xml:space="preserve"> </w:t>
      </w:r>
      <w:r>
        <w:rPr>
          <w:rFonts w:cstheme="minorHAnsi"/>
          <w:color w:val="404040" w:themeColor="text1" w:themeTint="BF"/>
          <w:sz w:val="24"/>
          <w:lang w:bidi="en-US"/>
        </w:rPr>
        <w:t>rights</w:t>
      </w:r>
      <w:r w:rsidR="00E30E88">
        <w:rPr>
          <w:rFonts w:cstheme="minorHAnsi"/>
          <w:color w:val="404040" w:themeColor="text1" w:themeTint="BF"/>
          <w:sz w:val="24"/>
          <w:lang w:bidi="en-US"/>
        </w:rPr>
        <w:t>-based</w:t>
      </w:r>
      <w:r w:rsidRPr="008A5996">
        <w:rPr>
          <w:rFonts w:cstheme="minorHAnsi"/>
          <w:color w:val="404040" w:themeColor="text1" w:themeTint="BF"/>
          <w:sz w:val="24"/>
          <w:lang w:bidi="en-US"/>
        </w:rPr>
        <w:t xml:space="preserve"> approach, always be mindful of a client’s needs and behaviours. Doing so will aid you in looking for signs that they are not fully aware of their rights. Listen to their stories and see how they interact with others to look for cues that they need assistance</w:t>
      </w:r>
      <w:r w:rsidR="00A57BA8">
        <w:rPr>
          <w:rFonts w:cstheme="minorHAnsi"/>
          <w:color w:val="404040" w:themeColor="text1" w:themeTint="BF"/>
          <w:sz w:val="24"/>
          <w:lang w:bidi="en-US"/>
        </w:rPr>
        <w:t xml:space="preserve"> </w:t>
      </w:r>
      <w:r w:rsidR="007111F3">
        <w:rPr>
          <w:rFonts w:cstheme="minorHAnsi"/>
          <w:color w:val="404040" w:themeColor="text1" w:themeTint="BF"/>
          <w:sz w:val="24"/>
          <w:lang w:bidi="en-US"/>
        </w:rPr>
        <w:t xml:space="preserve">with </w:t>
      </w:r>
      <w:r w:rsidR="00A57BA8">
        <w:rPr>
          <w:rFonts w:cstheme="minorHAnsi"/>
          <w:color w:val="404040" w:themeColor="text1" w:themeTint="BF"/>
          <w:sz w:val="24"/>
          <w:lang w:bidi="en-US"/>
        </w:rPr>
        <w:t>when interacting with others</w:t>
      </w:r>
      <w:r w:rsidRPr="008A5996">
        <w:rPr>
          <w:rFonts w:cstheme="minorHAnsi"/>
          <w:color w:val="404040" w:themeColor="text1" w:themeTint="BF"/>
          <w:sz w:val="24"/>
          <w:lang w:bidi="en-US"/>
        </w:rPr>
        <w:t>.</w:t>
      </w:r>
    </w:p>
    <w:p w14:paraId="74368D8E" w14:textId="678D7C47" w:rsidR="009261FF" w:rsidRDefault="007111F3"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9E59FBD" wp14:editId="5A9010E7">
            <wp:extent cx="5731200" cy="3225600"/>
            <wp:effectExtent l="0" t="0" r="3175" b="0"/>
            <wp:docPr id="1197275996" name="Picture 11972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6" name="Picture 1197275996"/>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pic:spPr>
                </pic:pic>
              </a:graphicData>
            </a:graphic>
          </wp:inline>
        </w:drawing>
      </w:r>
    </w:p>
    <w:p w14:paraId="3C47B6B8" w14:textId="2FCA0535" w:rsidR="002448C5" w:rsidRDefault="002448C5"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2565FC49" w14:textId="6BEBC3DE" w:rsidR="00E4500F" w:rsidRPr="00B62EAC" w:rsidRDefault="005F00B5" w:rsidP="00656547">
      <w:pPr>
        <w:spacing w:after="120" w:line="276" w:lineRule="auto"/>
        <w:ind w:left="0" w:right="0" w:firstLine="0"/>
        <w:jc w:val="both"/>
        <w:rPr>
          <w:rFonts w:cstheme="minorHAnsi"/>
          <w:b/>
          <w:bCs/>
          <w:color w:val="404040" w:themeColor="text1" w:themeTint="BF"/>
          <w:sz w:val="24"/>
          <w:lang w:bidi="en-US"/>
        </w:rPr>
      </w:pPr>
      <w:r w:rsidRPr="00B62EAC">
        <w:rPr>
          <w:rFonts w:cstheme="minorHAnsi"/>
          <w:b/>
          <w:bCs/>
          <w:color w:val="404040" w:themeColor="text1" w:themeTint="BF"/>
          <w:sz w:val="24"/>
          <w:lang w:bidi="en-US"/>
        </w:rPr>
        <w:lastRenderedPageBreak/>
        <w:t xml:space="preserve">Social and </w:t>
      </w:r>
      <w:r w:rsidR="002448C5" w:rsidRPr="00B62EAC">
        <w:rPr>
          <w:rFonts w:cstheme="minorHAnsi"/>
          <w:b/>
          <w:bCs/>
          <w:color w:val="404040" w:themeColor="text1" w:themeTint="BF"/>
          <w:sz w:val="24"/>
          <w:lang w:bidi="en-US"/>
        </w:rPr>
        <w:t>Emotional Well</w:t>
      </w:r>
      <w:r w:rsidR="007111F3">
        <w:rPr>
          <w:rFonts w:cstheme="minorHAnsi"/>
          <w:b/>
          <w:bCs/>
          <w:color w:val="404040" w:themeColor="text1" w:themeTint="BF"/>
          <w:sz w:val="24"/>
          <w:lang w:bidi="en-US"/>
        </w:rPr>
        <w:t>-B</w:t>
      </w:r>
      <w:r w:rsidR="002448C5" w:rsidRPr="00B62EAC">
        <w:rPr>
          <w:rFonts w:cstheme="minorHAnsi"/>
          <w:b/>
          <w:bCs/>
          <w:color w:val="404040" w:themeColor="text1" w:themeTint="BF"/>
          <w:sz w:val="24"/>
          <w:lang w:bidi="en-US"/>
        </w:rPr>
        <w:t>eing Framework</w:t>
      </w:r>
    </w:p>
    <w:p w14:paraId="0EED5B86" w14:textId="77777777" w:rsidR="001A6F4C" w:rsidRPr="009261FF" w:rsidRDefault="001A6F4C" w:rsidP="00656547">
      <w:pPr>
        <w:spacing w:after="120" w:line="276" w:lineRule="auto"/>
        <w:ind w:left="0" w:right="0" w:firstLine="0"/>
        <w:jc w:val="both"/>
        <w:rPr>
          <w:rFonts w:cstheme="minorHAnsi"/>
          <w:color w:val="404040" w:themeColor="text1" w:themeTint="BF"/>
          <w:sz w:val="24"/>
          <w:lang w:bidi="en-US"/>
        </w:rPr>
      </w:pPr>
      <w:r w:rsidRPr="009261FF">
        <w:rPr>
          <w:rFonts w:cstheme="minorHAnsi"/>
          <w:color w:val="404040" w:themeColor="text1" w:themeTint="BF"/>
          <w:sz w:val="24"/>
          <w:lang w:bidi="en-US"/>
        </w:rPr>
        <w:t>Social emotions are your emotions that depend upon the thoughts, feelings, or actions of other people, for example, embarrassment, grief, shame, jealousy, envy, empathy and pride. It affects your social and emotional well-being or your emotional interconnectedness with others. It includes understanding how your actions affect your family, friends, and communities. It contributes to your ability to develop meaningful and lasting friendships and partnerships. It gives you a sense of authenticity, worth, connection, and belongingness.</w:t>
      </w:r>
    </w:p>
    <w:p w14:paraId="42DCCE64" w14:textId="46476269" w:rsidR="001A6F4C" w:rsidRPr="009261FF" w:rsidRDefault="001A6F4C" w:rsidP="00656547">
      <w:pPr>
        <w:spacing w:after="120" w:line="276" w:lineRule="auto"/>
        <w:ind w:left="0" w:right="0" w:firstLine="0"/>
        <w:jc w:val="both"/>
        <w:rPr>
          <w:rFonts w:cstheme="minorHAnsi"/>
          <w:color w:val="404040" w:themeColor="text1" w:themeTint="BF"/>
          <w:sz w:val="24"/>
          <w:lang w:bidi="en-US"/>
        </w:rPr>
      </w:pPr>
      <w:r w:rsidRPr="009261FF">
        <w:rPr>
          <w:rFonts w:cstheme="minorHAnsi"/>
          <w:color w:val="404040" w:themeColor="text1" w:themeTint="BF"/>
          <w:sz w:val="24"/>
          <w:lang w:bidi="en-US"/>
        </w:rPr>
        <w:t>According to the World Health Organization (WHO), social and emotional well</w:t>
      </w:r>
      <w:r w:rsidR="00DF1964">
        <w:rPr>
          <w:rFonts w:cstheme="minorHAnsi"/>
          <w:color w:val="404040" w:themeColor="text1" w:themeTint="BF"/>
          <w:sz w:val="24"/>
          <w:lang w:bidi="en-US"/>
        </w:rPr>
        <w:t>-</w:t>
      </w:r>
      <w:r w:rsidRPr="009261FF">
        <w:rPr>
          <w:rFonts w:cstheme="minorHAnsi"/>
          <w:color w:val="404040" w:themeColor="text1" w:themeTint="BF"/>
          <w:sz w:val="24"/>
          <w:lang w:bidi="en-US"/>
        </w:rPr>
        <w:t>being are closely related to the concept of mental health. A person with stable mental health has the capacity to do the following:</w:t>
      </w:r>
    </w:p>
    <w:p w14:paraId="2BE6A5D6" w14:textId="77777777" w:rsidR="001A6F4C" w:rsidRPr="009261FF" w:rsidRDefault="001A6F4C" w:rsidP="00656547">
      <w:pPr>
        <w:spacing w:after="120" w:line="276" w:lineRule="auto"/>
        <w:ind w:left="0" w:right="0" w:firstLine="0"/>
        <w:jc w:val="both"/>
        <w:rPr>
          <w:rFonts w:cstheme="minorHAnsi"/>
          <w:color w:val="404040" w:themeColor="text1" w:themeTint="BF"/>
          <w:sz w:val="24"/>
          <w:lang w:bidi="en-US"/>
        </w:rPr>
      </w:pPr>
      <w:r w:rsidRPr="009261FF">
        <w:rPr>
          <w:rFonts w:cstheme="minorHAnsi"/>
          <w:noProof/>
          <w:color w:val="404040" w:themeColor="text1" w:themeTint="BF"/>
          <w:sz w:val="24"/>
          <w:lang w:bidi="en-US"/>
        </w:rPr>
        <w:drawing>
          <wp:inline distT="0" distB="0" distL="0" distR="0" wp14:anchorId="7BE93B86" wp14:editId="0F9FE08D">
            <wp:extent cx="5689600" cy="2295525"/>
            <wp:effectExtent l="38100" t="0" r="25400" b="9525"/>
            <wp:docPr id="1197276028" name="Diagram 11972760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7" r:lo="rId508" r:qs="rId509" r:cs="rId510"/>
              </a:graphicData>
            </a:graphic>
          </wp:inline>
        </w:drawing>
      </w:r>
    </w:p>
    <w:p w14:paraId="4A74DA42" w14:textId="3B9739BA" w:rsidR="001A6F4C" w:rsidRPr="009261FF" w:rsidRDefault="001A6F4C" w:rsidP="00656547">
      <w:pPr>
        <w:spacing w:after="120" w:line="276" w:lineRule="auto"/>
        <w:ind w:left="0" w:right="0" w:firstLine="0"/>
        <w:jc w:val="both"/>
        <w:rPr>
          <w:rFonts w:cstheme="minorHAnsi"/>
          <w:color w:val="404040" w:themeColor="text1" w:themeTint="BF"/>
          <w:sz w:val="24"/>
          <w:lang w:bidi="en-US"/>
        </w:rPr>
      </w:pPr>
      <w:r w:rsidRPr="009261FF">
        <w:rPr>
          <w:rFonts w:cstheme="minorHAnsi"/>
          <w:color w:val="404040" w:themeColor="text1" w:themeTint="BF"/>
          <w:sz w:val="24"/>
          <w:lang w:bidi="en-US"/>
        </w:rPr>
        <w:t>A person with disability achieves good mental, social and emotional well</w:t>
      </w:r>
      <w:r w:rsidR="00DF1964">
        <w:rPr>
          <w:rFonts w:cstheme="minorHAnsi"/>
          <w:color w:val="404040" w:themeColor="text1" w:themeTint="BF"/>
          <w:sz w:val="24"/>
          <w:lang w:bidi="en-US"/>
        </w:rPr>
        <w:t>-</w:t>
      </w:r>
      <w:r w:rsidRPr="009261FF">
        <w:rPr>
          <w:rFonts w:cstheme="minorHAnsi"/>
          <w:color w:val="404040" w:themeColor="text1" w:themeTint="BF"/>
          <w:sz w:val="24"/>
          <w:lang w:bidi="en-US"/>
        </w:rPr>
        <w:t>being when their needs relevant to building relationships and emotional fulfilment are met and when distress arising from unmet needs in other domains are minimised. The other domains include the following:</w:t>
      </w:r>
    </w:p>
    <w:p w14:paraId="7FE5F5CE" w14:textId="77777777" w:rsidR="001A6F4C" w:rsidRDefault="001A6F4C" w:rsidP="00656547">
      <w:pPr>
        <w:spacing w:after="120" w:line="276" w:lineRule="auto"/>
        <w:ind w:left="0" w:right="0" w:firstLine="0"/>
        <w:jc w:val="both"/>
        <w:rPr>
          <w:rFonts w:cstheme="minorHAnsi"/>
          <w:color w:val="404040" w:themeColor="text1" w:themeTint="BF"/>
          <w:sz w:val="24"/>
          <w:lang w:bidi="en-US"/>
        </w:rPr>
      </w:pPr>
      <w:r w:rsidRPr="009261FF">
        <w:rPr>
          <w:rFonts w:cstheme="minorHAnsi"/>
          <w:noProof/>
          <w:color w:val="404040" w:themeColor="text1" w:themeTint="BF"/>
          <w:sz w:val="24"/>
          <w:lang w:bidi="en-US"/>
        </w:rPr>
        <w:drawing>
          <wp:inline distT="0" distB="0" distL="0" distR="0" wp14:anchorId="5F15A40E" wp14:editId="0534B513">
            <wp:extent cx="5727700" cy="2137410"/>
            <wp:effectExtent l="0" t="0" r="6350" b="0"/>
            <wp:docPr id="1197275976" name="Diagram 1197275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2" r:lo="rId513" r:qs="rId514" r:cs="rId515"/>
              </a:graphicData>
            </a:graphic>
          </wp:inline>
        </w:drawing>
      </w:r>
    </w:p>
    <w:p w14:paraId="3413EC41" w14:textId="77777777" w:rsidR="001A6F4C" w:rsidRDefault="001A6F4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B5B3C5F" w14:textId="77777777"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These domains may be affected by different types of disability, which may include the following:</w:t>
      </w:r>
    </w:p>
    <w:p w14:paraId="762802A4" w14:textId="77777777"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9D1F346" wp14:editId="445D282C">
            <wp:extent cx="5708650" cy="3840480"/>
            <wp:effectExtent l="19050" t="0" r="25400" b="26670"/>
            <wp:docPr id="1197276006" name="Diagram 11972760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7" r:lo="rId518" r:qs="rId519" r:cs="rId520"/>
              </a:graphicData>
            </a:graphic>
          </wp:inline>
        </w:drawing>
      </w:r>
    </w:p>
    <w:p w14:paraId="77FA50C6" w14:textId="4B8779B2"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Intellectual</w:t>
      </w:r>
      <w:r w:rsidRPr="00586339">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sidRPr="00586339">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c</w:t>
      </w:r>
      <w:r w:rsidRPr="00586339">
        <w:rPr>
          <w:rFonts w:cstheme="minorHAnsi"/>
          <w:color w:val="404040" w:themeColor="text1" w:themeTint="BF"/>
          <w:sz w:val="24"/>
          <w:lang w:bidi="en-US"/>
        </w:rPr>
        <w:t>onditions that appear during the developmental period. When compared</w:t>
      </w:r>
      <w:r>
        <w:rPr>
          <w:rFonts w:cstheme="minorHAnsi"/>
          <w:color w:val="404040" w:themeColor="text1" w:themeTint="BF"/>
          <w:sz w:val="24"/>
          <w:lang w:bidi="en-US"/>
        </w:rPr>
        <w:t xml:space="preserve"> to </w:t>
      </w:r>
      <w:r w:rsidRPr="00586339">
        <w:rPr>
          <w:rFonts w:cstheme="minorHAnsi"/>
          <w:color w:val="404040" w:themeColor="text1" w:themeTint="BF"/>
          <w:sz w:val="24"/>
          <w:lang w:bidi="en-US"/>
        </w:rPr>
        <w:t xml:space="preserve">others of the same age, </w:t>
      </w:r>
      <w:r>
        <w:rPr>
          <w:rFonts w:cstheme="minorHAnsi"/>
          <w:color w:val="404040" w:themeColor="text1" w:themeTint="BF"/>
          <w:sz w:val="24"/>
          <w:lang w:bidi="en-US"/>
        </w:rPr>
        <w:t>people with these disabilities</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have</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decreased</w:t>
      </w:r>
      <w:r w:rsidRPr="00586339">
        <w:rPr>
          <w:rFonts w:cstheme="minorHAnsi"/>
          <w:color w:val="404040" w:themeColor="text1" w:themeTint="BF"/>
          <w:sz w:val="24"/>
          <w:lang w:bidi="en-US"/>
        </w:rPr>
        <w:t xml:space="preserve"> mental functions</w:t>
      </w:r>
      <w:r>
        <w:rPr>
          <w:rFonts w:cstheme="minorHAnsi"/>
          <w:color w:val="404040" w:themeColor="text1" w:themeTint="BF"/>
          <w:sz w:val="24"/>
          <w:lang w:bidi="en-US"/>
        </w:rPr>
        <w:t xml:space="preserve">. They also have </w:t>
      </w:r>
      <w:r w:rsidRPr="00586339">
        <w:rPr>
          <w:rFonts w:cstheme="minorHAnsi"/>
          <w:color w:val="404040" w:themeColor="text1" w:themeTint="BF"/>
          <w:sz w:val="24"/>
          <w:lang w:bidi="en-US"/>
        </w:rPr>
        <w:t>difficulties learning</w:t>
      </w:r>
      <w:r>
        <w:rPr>
          <w:rFonts w:cstheme="minorHAnsi"/>
          <w:color w:val="404040" w:themeColor="text1" w:themeTint="BF"/>
          <w:sz w:val="24"/>
          <w:lang w:bidi="en-US"/>
        </w:rPr>
        <w:t xml:space="preserve"> and </w:t>
      </w:r>
      <w:r w:rsidRPr="00586339">
        <w:rPr>
          <w:rFonts w:cstheme="minorHAnsi"/>
          <w:color w:val="404040" w:themeColor="text1" w:themeTint="BF"/>
          <w:sz w:val="24"/>
          <w:lang w:bidi="en-US"/>
        </w:rPr>
        <w:t xml:space="preserve">performing certain daily life skills and </w:t>
      </w:r>
      <w:r>
        <w:rPr>
          <w:rFonts w:cstheme="minorHAnsi"/>
          <w:color w:val="404040" w:themeColor="text1" w:themeTint="BF"/>
          <w:sz w:val="24"/>
          <w:lang w:bidi="en-US"/>
        </w:rPr>
        <w:t xml:space="preserve">have </w:t>
      </w:r>
      <w:r w:rsidRPr="00586339">
        <w:rPr>
          <w:rFonts w:cstheme="minorHAnsi"/>
          <w:color w:val="404040" w:themeColor="text1" w:themeTint="BF"/>
          <w:sz w:val="24"/>
          <w:lang w:bidi="en-US"/>
        </w:rPr>
        <w:t>limitations in adaptive skills in community environments.</w:t>
      </w:r>
    </w:p>
    <w:p w14:paraId="58F9BE3B" w14:textId="4E9C0A54" w:rsidR="001A6F4C" w:rsidRPr="00586339"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Physical</w:t>
      </w:r>
      <w:r w:rsidRPr="00586339">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sidRPr="00586339">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c</w:t>
      </w:r>
      <w:r w:rsidRPr="00586339">
        <w:rPr>
          <w:rFonts w:cstheme="minorHAnsi"/>
          <w:color w:val="404040" w:themeColor="text1" w:themeTint="BF"/>
          <w:sz w:val="24"/>
          <w:lang w:bidi="en-US"/>
        </w:rPr>
        <w:t xml:space="preserve">onditions that </w:t>
      </w:r>
      <w:r>
        <w:rPr>
          <w:rFonts w:cstheme="minorHAnsi"/>
          <w:color w:val="404040" w:themeColor="text1" w:themeTint="BF"/>
          <w:sz w:val="24"/>
          <w:lang w:bidi="en-US"/>
        </w:rPr>
        <w:t>affect t</w:t>
      </w:r>
      <w:r w:rsidRPr="00586339">
        <w:rPr>
          <w:rFonts w:cstheme="minorHAnsi"/>
          <w:color w:val="404040" w:themeColor="text1" w:themeTint="BF"/>
          <w:sz w:val="24"/>
          <w:lang w:bidi="en-US"/>
        </w:rPr>
        <w:t>he ability to perform physical activities. Physical disability often includes impairments of the neuromusculoskeletal systems, including the effects of muscular dystrophy,</w:t>
      </w:r>
      <w:r>
        <w:rPr>
          <w:rFonts w:cstheme="minorHAnsi"/>
          <w:color w:val="404040" w:themeColor="text1" w:themeTint="BF"/>
          <w:sz w:val="24"/>
          <w:lang w:bidi="en-US"/>
        </w:rPr>
        <w:t xml:space="preserve"> </w:t>
      </w:r>
      <w:r w:rsidRPr="00586339">
        <w:rPr>
          <w:rFonts w:cstheme="minorHAnsi"/>
          <w:color w:val="404040" w:themeColor="text1" w:themeTint="BF"/>
          <w:sz w:val="24"/>
          <w:lang w:bidi="en-US"/>
        </w:rPr>
        <w:t>neuromuscular disorders</w:t>
      </w:r>
      <w:r>
        <w:rPr>
          <w:rFonts w:cstheme="minorHAnsi"/>
          <w:color w:val="404040" w:themeColor="text1" w:themeTint="BF"/>
          <w:sz w:val="24"/>
          <w:lang w:bidi="en-US"/>
        </w:rPr>
        <w:t>,</w:t>
      </w:r>
      <w:r w:rsidRPr="00586339">
        <w:rPr>
          <w:rFonts w:cstheme="minorHAnsi"/>
          <w:color w:val="404040" w:themeColor="text1" w:themeTint="BF"/>
          <w:sz w:val="24"/>
          <w:lang w:bidi="en-US"/>
        </w:rPr>
        <w:t xml:space="preserve"> paraplegia, quadriplegia, absence or deformities of limbs, arthritis, </w:t>
      </w:r>
      <w:r>
        <w:rPr>
          <w:rFonts w:cstheme="minorHAnsi"/>
          <w:color w:val="404040" w:themeColor="text1" w:themeTint="BF"/>
          <w:sz w:val="24"/>
          <w:lang w:bidi="en-US"/>
        </w:rPr>
        <w:t xml:space="preserve">and </w:t>
      </w:r>
      <w:r w:rsidRPr="00586339">
        <w:rPr>
          <w:rFonts w:cstheme="minorHAnsi"/>
          <w:color w:val="404040" w:themeColor="text1" w:themeTint="BF"/>
          <w:sz w:val="24"/>
          <w:lang w:bidi="en-US"/>
        </w:rPr>
        <w:t>back disorders</w:t>
      </w:r>
      <w:r w:rsidR="00DF1964">
        <w:rPr>
          <w:rFonts w:cstheme="minorHAnsi"/>
          <w:color w:val="404040" w:themeColor="text1" w:themeTint="BF"/>
          <w:sz w:val="24"/>
          <w:lang w:bidi="en-US"/>
        </w:rPr>
        <w:t>.</w:t>
      </w:r>
    </w:p>
    <w:p w14:paraId="0003B27B" w14:textId="534516C6"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Acquired brain injury</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 xml:space="preserve">These </w:t>
      </w:r>
      <w:r>
        <w:rPr>
          <w:rFonts w:cstheme="minorHAnsi"/>
          <w:color w:val="404040" w:themeColor="text1" w:themeTint="BF"/>
          <w:sz w:val="24"/>
          <w:lang w:bidi="en-US"/>
        </w:rPr>
        <w:t>different</w:t>
      </w:r>
      <w:r w:rsidRPr="00DD7ACB">
        <w:rPr>
          <w:rFonts w:cstheme="minorHAnsi"/>
          <w:color w:val="404040" w:themeColor="text1" w:themeTint="BF"/>
          <w:sz w:val="24"/>
          <w:lang w:bidi="en-US"/>
        </w:rPr>
        <w:t xml:space="preserve"> disabilities brought on by brain damage </w:t>
      </w:r>
      <w:r>
        <w:rPr>
          <w:rFonts w:cstheme="minorHAnsi"/>
          <w:color w:val="404040" w:themeColor="text1" w:themeTint="BF"/>
          <w:sz w:val="24"/>
          <w:lang w:bidi="en-US"/>
        </w:rPr>
        <w:t>acquired</w:t>
      </w:r>
      <w:r w:rsidRPr="00DD7ACB">
        <w:rPr>
          <w:rFonts w:cstheme="minorHAnsi"/>
          <w:color w:val="404040" w:themeColor="text1" w:themeTint="BF"/>
          <w:sz w:val="24"/>
          <w:lang w:bidi="en-US"/>
        </w:rPr>
        <w:t xml:space="preserve"> after birth. The result is diminished cognitive, physical, emotional, and independent functioning. It may be a result of stroke, brain tumours, infection, poisoning, or degenerative neurological disorder</w:t>
      </w:r>
      <w:r w:rsidR="00DF1964">
        <w:rPr>
          <w:rFonts w:cstheme="minorHAnsi"/>
          <w:color w:val="404040" w:themeColor="text1" w:themeTint="BF"/>
          <w:sz w:val="24"/>
          <w:lang w:bidi="en-US"/>
        </w:rPr>
        <w:t>.</w:t>
      </w:r>
    </w:p>
    <w:p w14:paraId="28E2D261" w14:textId="6F349D78"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Neurological</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i</w:t>
      </w:r>
      <w:r w:rsidRPr="00D41CF7">
        <w:rPr>
          <w:rFonts w:cstheme="minorHAnsi"/>
          <w:color w:val="404040" w:themeColor="text1" w:themeTint="BF"/>
          <w:sz w:val="24"/>
          <w:lang w:bidi="en-US"/>
        </w:rPr>
        <w:t xml:space="preserve">mpairments of the nervous system </w:t>
      </w:r>
      <w:r>
        <w:rPr>
          <w:rFonts w:cstheme="minorHAnsi"/>
          <w:color w:val="404040" w:themeColor="text1" w:themeTint="BF"/>
          <w:sz w:val="24"/>
          <w:lang w:bidi="en-US"/>
        </w:rPr>
        <w:t>that occur</w:t>
      </w:r>
      <w:r w:rsidRPr="00D41CF7">
        <w:rPr>
          <w:rFonts w:cstheme="minorHAnsi"/>
          <w:color w:val="404040" w:themeColor="text1" w:themeTint="BF"/>
          <w:sz w:val="24"/>
          <w:lang w:bidi="en-US"/>
        </w:rPr>
        <w:t xml:space="preserve"> after birth</w:t>
      </w:r>
      <w:r>
        <w:rPr>
          <w:rFonts w:cstheme="minorHAnsi"/>
          <w:color w:val="404040" w:themeColor="text1" w:themeTint="BF"/>
          <w:sz w:val="24"/>
          <w:lang w:bidi="en-US"/>
        </w:rPr>
        <w:t>, for example,</w:t>
      </w:r>
      <w:r w:rsidRPr="00D41CF7">
        <w:rPr>
          <w:rFonts w:cstheme="minorHAnsi"/>
          <w:color w:val="404040" w:themeColor="text1" w:themeTint="BF"/>
          <w:sz w:val="24"/>
          <w:lang w:bidi="en-US"/>
        </w:rPr>
        <w:t xml:space="preserve"> epilepsy</w:t>
      </w:r>
      <w:r>
        <w:rPr>
          <w:rFonts w:cstheme="minorHAnsi"/>
          <w:color w:val="404040" w:themeColor="text1" w:themeTint="BF"/>
          <w:sz w:val="24"/>
          <w:lang w:bidi="en-US"/>
        </w:rPr>
        <w:t>,</w:t>
      </w:r>
      <w:r w:rsidRPr="00D41CF7">
        <w:rPr>
          <w:rFonts w:cstheme="minorHAnsi"/>
          <w:color w:val="404040" w:themeColor="text1" w:themeTint="BF"/>
          <w:sz w:val="24"/>
          <w:lang w:bidi="en-US"/>
        </w:rPr>
        <w:t xml:space="preserve"> Alzheimer’s disease</w:t>
      </w:r>
      <w:r>
        <w:rPr>
          <w:rFonts w:cstheme="minorHAnsi"/>
          <w:color w:val="404040" w:themeColor="text1" w:themeTint="BF"/>
          <w:sz w:val="24"/>
          <w:lang w:bidi="en-US"/>
        </w:rPr>
        <w:t xml:space="preserve"> </w:t>
      </w:r>
      <w:r w:rsidRPr="00D41CF7">
        <w:rPr>
          <w:rFonts w:cstheme="minorHAnsi"/>
          <w:color w:val="404040" w:themeColor="text1" w:themeTint="BF"/>
          <w:sz w:val="24"/>
          <w:lang w:bidi="en-US"/>
        </w:rPr>
        <w:t>and Parkinson’s disease.</w:t>
      </w:r>
    </w:p>
    <w:p w14:paraId="20ADA7D6" w14:textId="4FC4CFC2"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Dual sensory</w:t>
      </w:r>
      <w:r>
        <w:rPr>
          <w:rFonts w:cstheme="minorHAnsi"/>
          <w:color w:val="404040" w:themeColor="text1" w:themeTint="BF"/>
          <w:sz w:val="24"/>
          <w:lang w:bidi="en-US"/>
        </w:rPr>
        <w:t xml:space="preserve"> – </w:t>
      </w:r>
      <w:r w:rsidR="00DF1964">
        <w:rPr>
          <w:rFonts w:cstheme="minorHAnsi"/>
          <w:color w:val="404040" w:themeColor="text1" w:themeTint="BF"/>
          <w:sz w:val="24"/>
          <w:lang w:bidi="en-US"/>
        </w:rPr>
        <w:t xml:space="preserve">This </w:t>
      </w:r>
      <w:r>
        <w:rPr>
          <w:rFonts w:cstheme="minorHAnsi"/>
          <w:color w:val="404040" w:themeColor="text1" w:themeTint="BF"/>
          <w:sz w:val="24"/>
          <w:lang w:bidi="en-US"/>
        </w:rPr>
        <w:t>is a</w:t>
      </w:r>
      <w:r w:rsidRPr="00F037C6">
        <w:rPr>
          <w:rFonts w:cstheme="minorHAnsi"/>
          <w:color w:val="404040" w:themeColor="text1" w:themeTint="BF"/>
          <w:sz w:val="24"/>
          <w:lang w:bidi="en-US"/>
        </w:rPr>
        <w:t xml:space="preserve"> dual sensory impairment </w:t>
      </w:r>
      <w:r>
        <w:rPr>
          <w:rFonts w:cstheme="minorHAnsi"/>
          <w:color w:val="404040" w:themeColor="text1" w:themeTint="BF"/>
          <w:sz w:val="24"/>
          <w:lang w:bidi="en-US"/>
        </w:rPr>
        <w:t xml:space="preserve">that results in difficulty in communication </w:t>
      </w:r>
      <w:r w:rsidRPr="00F037C6">
        <w:rPr>
          <w:rFonts w:cstheme="minorHAnsi"/>
          <w:color w:val="404040" w:themeColor="text1" w:themeTint="BF"/>
          <w:sz w:val="24"/>
          <w:lang w:bidi="en-US"/>
        </w:rPr>
        <w:t>and participation in community life</w:t>
      </w:r>
      <w:r>
        <w:rPr>
          <w:rFonts w:cstheme="minorHAnsi"/>
          <w:color w:val="404040" w:themeColor="text1" w:themeTint="BF"/>
          <w:sz w:val="24"/>
          <w:lang w:bidi="en-US"/>
        </w:rPr>
        <w:t>. An example is being deafblind.</w:t>
      </w:r>
    </w:p>
    <w:p w14:paraId="4C6334E5" w14:textId="736013C9" w:rsidR="00CB16C6" w:rsidRDefault="00CB16C6"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10C80D1" w14:textId="3E2E6311"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lastRenderedPageBreak/>
        <w:t>Vision</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v</w:t>
      </w:r>
      <w:r>
        <w:rPr>
          <w:rFonts w:cstheme="minorHAnsi"/>
          <w:color w:val="404040" w:themeColor="text1" w:themeTint="BF"/>
          <w:sz w:val="24"/>
          <w:lang w:bidi="en-US"/>
        </w:rPr>
        <w:t>ision impairments and blindness that can cause severe restrictions in mobility, communication, and the ability to participate in community life.</w:t>
      </w:r>
    </w:p>
    <w:p w14:paraId="17B6995F" w14:textId="6672C7CB"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Hearing</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This is h</w:t>
      </w:r>
      <w:r>
        <w:rPr>
          <w:rFonts w:cstheme="minorHAnsi"/>
          <w:color w:val="404040" w:themeColor="text1" w:themeTint="BF"/>
          <w:sz w:val="24"/>
          <w:lang w:bidi="en-US"/>
        </w:rPr>
        <w:t>earing impairment and deafness.</w:t>
      </w:r>
    </w:p>
    <w:p w14:paraId="53269F96" w14:textId="1406ECEB"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Speech</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 xml:space="preserve">This is </w:t>
      </w:r>
      <w:r>
        <w:rPr>
          <w:rFonts w:cstheme="minorHAnsi"/>
          <w:color w:val="404040" w:themeColor="text1" w:themeTint="BF"/>
          <w:sz w:val="24"/>
          <w:lang w:bidi="en-US"/>
        </w:rPr>
        <w:t>speech impairment or speech loss.</w:t>
      </w:r>
    </w:p>
    <w:p w14:paraId="0BC521AD" w14:textId="41BC7A26"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Psychiatric</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CB16C6">
        <w:rPr>
          <w:rFonts w:cstheme="minorHAnsi"/>
          <w:color w:val="404040" w:themeColor="text1" w:themeTint="BF"/>
          <w:sz w:val="24"/>
          <w:lang w:bidi="en-US"/>
        </w:rPr>
        <w:t xml:space="preserve">This </w:t>
      </w:r>
      <w:r>
        <w:rPr>
          <w:rFonts w:cstheme="minorHAnsi"/>
          <w:color w:val="404040" w:themeColor="text1" w:themeTint="BF"/>
          <w:sz w:val="24"/>
          <w:lang w:bidi="en-US"/>
        </w:rPr>
        <w:t>includes recognisable symptoms and behaviour patterns frequently associated with distress, which may impair personal functioning in normal social activity.</w:t>
      </w:r>
    </w:p>
    <w:p w14:paraId="24A997B5" w14:textId="2A71F783"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Developmental delay</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CB16C6">
        <w:rPr>
          <w:rFonts w:cstheme="minorHAnsi"/>
          <w:color w:val="404040" w:themeColor="text1" w:themeTint="BF"/>
          <w:sz w:val="24"/>
          <w:lang w:bidi="en-US"/>
        </w:rPr>
        <w:t xml:space="preserve">This </w:t>
      </w:r>
      <w:r>
        <w:rPr>
          <w:rFonts w:cstheme="minorHAnsi"/>
          <w:color w:val="404040" w:themeColor="text1" w:themeTint="BF"/>
          <w:sz w:val="24"/>
          <w:lang w:bidi="en-US"/>
        </w:rPr>
        <w:t>applies to children aged 0 to 5 where conditions have appeared in the early developmental period, but no specific diagnosis has been made</w:t>
      </w:r>
      <w:r w:rsidR="00DF1964">
        <w:rPr>
          <w:rFonts w:cstheme="minorHAnsi"/>
          <w:color w:val="404040" w:themeColor="text1" w:themeTint="BF"/>
          <w:sz w:val="24"/>
          <w:lang w:bidi="en-US"/>
        </w:rPr>
        <w:t>,</w:t>
      </w:r>
      <w:r>
        <w:rPr>
          <w:rFonts w:cstheme="minorHAnsi"/>
          <w:color w:val="404040" w:themeColor="text1" w:themeTint="BF"/>
          <w:sz w:val="24"/>
          <w:lang w:bidi="en-US"/>
        </w:rPr>
        <w:t xml:space="preserve"> and the specific disability is not yet known.</w:t>
      </w:r>
    </w:p>
    <w:p w14:paraId="2873A704" w14:textId="0DA8D8AA"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These categorisations of disabilities are influenced by the following factors:</w:t>
      </w:r>
    </w:p>
    <w:p w14:paraId="77DB0BC8" w14:textId="7CCDB316"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Underlying health conditions</w:t>
      </w:r>
      <w:r>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sidR="00CB16C6">
        <w:rPr>
          <w:rFonts w:cstheme="minorHAnsi"/>
          <w:color w:val="404040" w:themeColor="text1" w:themeTint="BF"/>
          <w:sz w:val="24"/>
          <w:lang w:bidi="en-US"/>
        </w:rPr>
        <w:t>A</w:t>
      </w:r>
      <w:r>
        <w:rPr>
          <w:rFonts w:cstheme="minorHAnsi"/>
          <w:color w:val="404040" w:themeColor="text1" w:themeTint="BF"/>
          <w:sz w:val="24"/>
          <w:lang w:bidi="en-US"/>
        </w:rPr>
        <w:t xml:space="preserve">lso known as chronic diseases, </w:t>
      </w:r>
      <w:r w:rsidR="00CB16C6">
        <w:rPr>
          <w:rFonts w:cstheme="minorHAnsi"/>
          <w:color w:val="404040" w:themeColor="text1" w:themeTint="BF"/>
          <w:sz w:val="24"/>
          <w:lang w:bidi="en-US"/>
        </w:rPr>
        <w:t xml:space="preserve">these </w:t>
      </w:r>
      <w:r>
        <w:rPr>
          <w:rFonts w:cstheme="minorHAnsi"/>
          <w:color w:val="404040" w:themeColor="text1" w:themeTint="BF"/>
          <w:sz w:val="24"/>
          <w:lang w:bidi="en-US"/>
        </w:rPr>
        <w:t xml:space="preserve">are medical conditions that interfere with your daily life. It requires long-term and continuous medical attention. When you have an </w:t>
      </w:r>
      <w:r w:rsidRPr="005B244F">
        <w:rPr>
          <w:rFonts w:cstheme="minorHAnsi"/>
          <w:color w:val="404040" w:themeColor="text1" w:themeTint="BF"/>
          <w:sz w:val="24"/>
          <w:lang w:bidi="en-US"/>
        </w:rPr>
        <w:t xml:space="preserve">underlying </w:t>
      </w:r>
      <w:r>
        <w:rPr>
          <w:rFonts w:cstheme="minorHAnsi"/>
          <w:color w:val="404040" w:themeColor="text1" w:themeTint="BF"/>
          <w:sz w:val="24"/>
          <w:lang w:bidi="en-US"/>
        </w:rPr>
        <w:t xml:space="preserve">health </w:t>
      </w:r>
      <w:r w:rsidRPr="005B244F">
        <w:rPr>
          <w:rFonts w:cstheme="minorHAnsi"/>
          <w:color w:val="404040" w:themeColor="text1" w:themeTint="BF"/>
          <w:sz w:val="24"/>
          <w:lang w:bidi="en-US"/>
        </w:rPr>
        <w:t>condition</w:t>
      </w:r>
      <w:r>
        <w:rPr>
          <w:rFonts w:cstheme="minorHAnsi"/>
          <w:color w:val="404040" w:themeColor="text1" w:themeTint="BF"/>
          <w:sz w:val="24"/>
          <w:lang w:bidi="en-US"/>
        </w:rPr>
        <w:t>,</w:t>
      </w:r>
      <w:r w:rsidRPr="005B244F">
        <w:rPr>
          <w:rFonts w:cstheme="minorHAnsi"/>
          <w:color w:val="404040" w:themeColor="text1" w:themeTint="BF"/>
          <w:sz w:val="24"/>
          <w:lang w:bidi="en-US"/>
        </w:rPr>
        <w:t xml:space="preserve"> </w:t>
      </w:r>
      <w:r>
        <w:rPr>
          <w:rFonts w:cstheme="minorHAnsi"/>
          <w:color w:val="404040" w:themeColor="text1" w:themeTint="BF"/>
          <w:sz w:val="24"/>
          <w:lang w:bidi="en-US"/>
        </w:rPr>
        <w:t xml:space="preserve">you </w:t>
      </w:r>
      <w:r w:rsidRPr="005B244F">
        <w:rPr>
          <w:rFonts w:cstheme="minorHAnsi"/>
          <w:color w:val="404040" w:themeColor="text1" w:themeTint="BF"/>
          <w:sz w:val="24"/>
          <w:lang w:bidi="en-US"/>
        </w:rPr>
        <w:t>may feel constant worries, frustrations and stress when dealing with pain and treatments.</w:t>
      </w:r>
    </w:p>
    <w:p w14:paraId="295FF4DD" w14:textId="7530C214"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Impairments</w:t>
      </w:r>
      <w:r w:rsidRPr="00B85727">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sidRPr="00B85727">
        <w:rPr>
          <w:rFonts w:cstheme="minorHAnsi"/>
          <w:color w:val="404040" w:themeColor="text1" w:themeTint="BF"/>
          <w:sz w:val="24"/>
          <w:lang w:bidi="en-US"/>
        </w:rPr>
        <w:t xml:space="preserve"> </w:t>
      </w:r>
      <w:r w:rsidR="00CB16C6">
        <w:rPr>
          <w:rFonts w:cstheme="minorHAnsi"/>
          <w:color w:val="404040" w:themeColor="text1" w:themeTint="BF"/>
          <w:sz w:val="24"/>
          <w:lang w:bidi="en-US"/>
        </w:rPr>
        <w:t>These are the d</w:t>
      </w:r>
      <w:r w:rsidRPr="00B85727">
        <w:rPr>
          <w:rFonts w:cstheme="minorHAnsi"/>
          <w:color w:val="404040" w:themeColor="text1" w:themeTint="BF"/>
          <w:sz w:val="24"/>
          <w:lang w:bidi="en-US"/>
        </w:rPr>
        <w:t xml:space="preserve">isabilities </w:t>
      </w:r>
      <w:r w:rsidR="00CB16C6">
        <w:rPr>
          <w:rFonts w:cstheme="minorHAnsi"/>
          <w:color w:val="404040" w:themeColor="text1" w:themeTint="BF"/>
          <w:sz w:val="24"/>
          <w:lang w:bidi="en-US"/>
        </w:rPr>
        <w:t xml:space="preserve">that </w:t>
      </w:r>
      <w:r>
        <w:rPr>
          <w:rFonts w:cstheme="minorHAnsi"/>
          <w:color w:val="404040" w:themeColor="text1" w:themeTint="BF"/>
          <w:sz w:val="24"/>
          <w:lang w:bidi="en-US"/>
        </w:rPr>
        <w:t>affect</w:t>
      </w:r>
      <w:r w:rsidRPr="00B85727">
        <w:rPr>
          <w:rFonts w:cstheme="minorHAnsi"/>
          <w:color w:val="404040" w:themeColor="text1" w:themeTint="BF"/>
          <w:sz w:val="24"/>
          <w:lang w:bidi="en-US"/>
        </w:rPr>
        <w:t xml:space="preserve"> your physical and cognitive functions. It includes loss of vision, speech, limb or memory. When you have an impairment, you may feel that you do not belong to the community and may see yourself as less of a person.</w:t>
      </w:r>
    </w:p>
    <w:p w14:paraId="614189D7" w14:textId="09D0A538"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Activity limitations</w:t>
      </w:r>
      <w:r w:rsidRPr="00D60FD7">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sidR="00CB16C6">
        <w:rPr>
          <w:rFonts w:cstheme="minorHAnsi"/>
          <w:color w:val="404040" w:themeColor="text1" w:themeTint="BF"/>
          <w:sz w:val="24"/>
          <w:lang w:bidi="en-US"/>
        </w:rPr>
        <w:t xml:space="preserve"> W</w:t>
      </w:r>
      <w:r w:rsidRPr="00D60FD7">
        <w:rPr>
          <w:rFonts w:cstheme="minorHAnsi"/>
          <w:color w:val="404040" w:themeColor="text1" w:themeTint="BF"/>
          <w:sz w:val="24"/>
          <w:lang w:bidi="en-US"/>
        </w:rPr>
        <w:t xml:space="preserve">hen you have a disability, there are things that you will not be able to do. Due to the </w:t>
      </w:r>
      <w:r>
        <w:rPr>
          <w:rFonts w:cstheme="minorHAnsi"/>
          <w:color w:val="404040" w:themeColor="text1" w:themeTint="BF"/>
          <w:sz w:val="24"/>
          <w:lang w:bidi="en-US"/>
        </w:rPr>
        <w:t>limitations</w:t>
      </w:r>
      <w:r w:rsidRPr="00D60FD7">
        <w:rPr>
          <w:rFonts w:cstheme="minorHAnsi"/>
          <w:color w:val="404040" w:themeColor="text1" w:themeTint="BF"/>
          <w:sz w:val="24"/>
          <w:lang w:bidi="en-US"/>
        </w:rPr>
        <w:t xml:space="preserve"> that your disability will bring, </w:t>
      </w:r>
      <w:r>
        <w:rPr>
          <w:rFonts w:cstheme="minorHAnsi"/>
          <w:color w:val="404040" w:themeColor="text1" w:themeTint="BF"/>
          <w:sz w:val="24"/>
          <w:lang w:bidi="en-US"/>
        </w:rPr>
        <w:t xml:space="preserve">you </w:t>
      </w:r>
      <w:r w:rsidRPr="00D60FD7">
        <w:rPr>
          <w:rFonts w:cstheme="minorHAnsi"/>
          <w:color w:val="404040" w:themeColor="text1" w:themeTint="BF"/>
          <w:sz w:val="24"/>
          <w:lang w:bidi="en-US"/>
        </w:rPr>
        <w:t>may experience difficulty doing daily activities</w:t>
      </w:r>
      <w:r>
        <w:rPr>
          <w:rFonts w:cstheme="minorHAnsi"/>
          <w:color w:val="404040" w:themeColor="text1" w:themeTint="BF"/>
          <w:sz w:val="24"/>
          <w:lang w:bidi="en-US"/>
        </w:rPr>
        <w:t>,</w:t>
      </w:r>
      <w:r w:rsidRPr="00D60FD7">
        <w:rPr>
          <w:rFonts w:cstheme="minorHAnsi"/>
          <w:color w:val="404040" w:themeColor="text1" w:themeTint="BF"/>
          <w:sz w:val="24"/>
          <w:lang w:bidi="en-US"/>
        </w:rPr>
        <w:t xml:space="preserve"> which can later lead to dependency. </w:t>
      </w:r>
      <w:r>
        <w:rPr>
          <w:rFonts w:cstheme="minorHAnsi"/>
          <w:color w:val="404040" w:themeColor="text1" w:themeTint="BF"/>
          <w:sz w:val="24"/>
          <w:lang w:bidi="en-US"/>
        </w:rPr>
        <w:t>You</w:t>
      </w:r>
      <w:r w:rsidRPr="00D60FD7">
        <w:rPr>
          <w:rFonts w:cstheme="minorHAnsi"/>
          <w:color w:val="404040" w:themeColor="text1" w:themeTint="BF"/>
          <w:sz w:val="24"/>
          <w:lang w:bidi="en-US"/>
        </w:rPr>
        <w:t xml:space="preserve"> may </w:t>
      </w:r>
      <w:r>
        <w:rPr>
          <w:rFonts w:cstheme="minorHAnsi"/>
          <w:color w:val="404040" w:themeColor="text1" w:themeTint="BF"/>
          <w:sz w:val="24"/>
          <w:lang w:bidi="en-US"/>
        </w:rPr>
        <w:t xml:space="preserve">even </w:t>
      </w:r>
      <w:r w:rsidRPr="00D60FD7">
        <w:rPr>
          <w:rFonts w:cstheme="minorHAnsi"/>
          <w:color w:val="404040" w:themeColor="text1" w:themeTint="BF"/>
          <w:sz w:val="24"/>
          <w:lang w:bidi="en-US"/>
        </w:rPr>
        <w:t xml:space="preserve">think that </w:t>
      </w:r>
      <w:r>
        <w:rPr>
          <w:rFonts w:cstheme="minorHAnsi"/>
          <w:color w:val="404040" w:themeColor="text1" w:themeTint="BF"/>
          <w:sz w:val="24"/>
          <w:lang w:bidi="en-US"/>
        </w:rPr>
        <w:t>you</w:t>
      </w:r>
      <w:r w:rsidRPr="00D60FD7">
        <w:rPr>
          <w:rFonts w:cstheme="minorHAnsi"/>
          <w:color w:val="404040" w:themeColor="text1" w:themeTint="BF"/>
          <w:sz w:val="24"/>
          <w:lang w:bidi="en-US"/>
        </w:rPr>
        <w:t xml:space="preserve"> are causing </w:t>
      </w:r>
      <w:r>
        <w:rPr>
          <w:rFonts w:cstheme="minorHAnsi"/>
          <w:color w:val="404040" w:themeColor="text1" w:themeTint="BF"/>
          <w:sz w:val="24"/>
          <w:lang w:bidi="en-US"/>
        </w:rPr>
        <w:t xml:space="preserve">a </w:t>
      </w:r>
      <w:r w:rsidRPr="00D60FD7">
        <w:rPr>
          <w:rFonts w:cstheme="minorHAnsi"/>
          <w:color w:val="404040" w:themeColor="text1" w:themeTint="BF"/>
          <w:sz w:val="24"/>
          <w:lang w:bidi="en-US"/>
        </w:rPr>
        <w:t>burden to other people.</w:t>
      </w:r>
    </w:p>
    <w:p w14:paraId="2A51E8DB" w14:textId="5CE971A2"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Restrictions on participation</w:t>
      </w:r>
      <w:r>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Pr>
          <w:rFonts w:cstheme="minorHAnsi"/>
          <w:color w:val="404040" w:themeColor="text1" w:themeTint="BF"/>
          <w:sz w:val="24"/>
          <w:lang w:bidi="en-US"/>
        </w:rPr>
        <w:t xml:space="preserve"> </w:t>
      </w:r>
      <w:r w:rsidR="00CB16C6">
        <w:rPr>
          <w:rFonts w:cstheme="minorHAnsi"/>
          <w:color w:val="404040" w:themeColor="text1" w:themeTint="BF"/>
          <w:sz w:val="24"/>
          <w:lang w:bidi="en-US"/>
        </w:rPr>
        <w:t>P</w:t>
      </w:r>
      <w:r>
        <w:rPr>
          <w:rFonts w:cstheme="minorHAnsi"/>
          <w:color w:val="404040" w:themeColor="text1" w:themeTint="BF"/>
          <w:sz w:val="24"/>
          <w:lang w:bidi="en-US"/>
        </w:rPr>
        <w:t>ersons with disabilities may have participation restrictions. When you are a PWD, engaging in the following may be more challenging for you:</w:t>
      </w:r>
    </w:p>
    <w:p w14:paraId="235ED4AE" w14:textId="77777777" w:rsidR="001A6F4C" w:rsidRDefault="001A6F4C" w:rsidP="00656547">
      <w:pPr>
        <w:pStyle w:val="ListParagraph"/>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EDACC33" wp14:editId="173CFAA5">
            <wp:extent cx="5270500" cy="1337310"/>
            <wp:effectExtent l="0" t="19050" r="25400" b="34290"/>
            <wp:docPr id="1197276027" name="Diagram 11972760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2" r:lo="rId523" r:qs="rId524" r:cs="rId525"/>
              </a:graphicData>
            </a:graphic>
          </wp:inline>
        </w:drawing>
      </w:r>
    </w:p>
    <w:p w14:paraId="0811D6C1" w14:textId="77777777" w:rsidR="001A6F4C" w:rsidRDefault="001A6F4C" w:rsidP="00656547">
      <w:pPr>
        <w:spacing w:after="120" w:line="276" w:lineRule="auto"/>
        <w:ind w:left="720" w:right="0" w:firstLine="0"/>
        <w:jc w:val="both"/>
        <w:rPr>
          <w:rFonts w:cstheme="minorHAnsi"/>
          <w:color w:val="404040" w:themeColor="text1" w:themeTint="BF"/>
          <w:sz w:val="24"/>
          <w:lang w:bidi="en-US"/>
        </w:rPr>
      </w:pPr>
      <w:r w:rsidRPr="00325702">
        <w:rPr>
          <w:rFonts w:cstheme="minorHAnsi"/>
          <w:color w:val="404040" w:themeColor="text1" w:themeTint="BF"/>
          <w:sz w:val="24"/>
          <w:lang w:bidi="en-US"/>
        </w:rPr>
        <w:t xml:space="preserve">When you are denied opportunities to participate, </w:t>
      </w:r>
      <w:proofErr w:type="gramStart"/>
      <w:r w:rsidRPr="00325702">
        <w:rPr>
          <w:rFonts w:cstheme="minorHAnsi"/>
          <w:color w:val="404040" w:themeColor="text1" w:themeTint="BF"/>
          <w:sz w:val="24"/>
          <w:lang w:bidi="en-US"/>
        </w:rPr>
        <w:t>It</w:t>
      </w:r>
      <w:proofErr w:type="gramEnd"/>
      <w:r w:rsidRPr="00325702">
        <w:rPr>
          <w:rFonts w:cstheme="minorHAnsi"/>
          <w:color w:val="404040" w:themeColor="text1" w:themeTint="BF"/>
          <w:sz w:val="24"/>
          <w:lang w:bidi="en-US"/>
        </w:rPr>
        <w:t xml:space="preserve"> may feel that you are not included, which can lead to developing low self-esteem.</w:t>
      </w:r>
    </w:p>
    <w:p w14:paraId="2F685ECA" w14:textId="77777777" w:rsidR="001A6F4C" w:rsidRDefault="001A6F4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52093975" w14:textId="77777777" w:rsidR="001A6F4C" w:rsidRDefault="001A6F4C" w:rsidP="00656547">
      <w:pPr>
        <w:spacing w:after="120" w:line="276" w:lineRule="auto"/>
        <w:ind w:left="0" w:right="0" w:firstLine="0"/>
        <w:jc w:val="both"/>
        <w:rPr>
          <w:color w:val="404040" w:themeColor="text1" w:themeTint="BF"/>
          <w:sz w:val="24"/>
          <w:szCs w:val="24"/>
        </w:rPr>
      </w:pPr>
      <w:r>
        <w:rPr>
          <w:rFonts w:cstheme="minorHAnsi"/>
          <w:color w:val="404040" w:themeColor="text1" w:themeTint="BF"/>
          <w:sz w:val="24"/>
          <w:lang w:bidi="en-US"/>
        </w:rPr>
        <w:lastRenderedPageBreak/>
        <w:t xml:space="preserve">Your </w:t>
      </w:r>
      <w:r w:rsidRPr="003828C1">
        <w:rPr>
          <w:rFonts w:cstheme="minorHAnsi"/>
          <w:color w:val="404040" w:themeColor="text1" w:themeTint="BF"/>
          <w:sz w:val="24"/>
          <w:lang w:bidi="en-US"/>
        </w:rPr>
        <w:t xml:space="preserve">client’s social and emotional well-being is </w:t>
      </w:r>
      <w:r>
        <w:rPr>
          <w:rFonts w:cstheme="minorHAnsi"/>
          <w:color w:val="404040" w:themeColor="text1" w:themeTint="BF"/>
          <w:sz w:val="24"/>
          <w:lang w:bidi="en-US"/>
        </w:rPr>
        <w:t>essential</w:t>
      </w:r>
      <w:r w:rsidRPr="003828C1">
        <w:rPr>
          <w:rFonts w:cstheme="minorHAnsi"/>
          <w:color w:val="404040" w:themeColor="text1" w:themeTint="BF"/>
          <w:sz w:val="24"/>
          <w:lang w:bidi="en-US"/>
        </w:rPr>
        <w:t xml:space="preserve">. It promotes the </w:t>
      </w:r>
      <w:r w:rsidRPr="00325702">
        <w:rPr>
          <w:color w:val="404040" w:themeColor="text1" w:themeTint="BF"/>
          <w:sz w:val="24"/>
          <w:szCs w:val="24"/>
        </w:rPr>
        <w:t xml:space="preserve">social and emotional </w:t>
      </w:r>
      <w:r>
        <w:rPr>
          <w:color w:val="404040" w:themeColor="text1" w:themeTint="BF"/>
          <w:sz w:val="24"/>
          <w:szCs w:val="24"/>
        </w:rPr>
        <w:t>relationship</w:t>
      </w:r>
      <w:r w:rsidRPr="00325702">
        <w:rPr>
          <w:color w:val="404040" w:themeColor="text1" w:themeTint="BF"/>
          <w:sz w:val="24"/>
          <w:szCs w:val="24"/>
        </w:rPr>
        <w:t xml:space="preserve">s between them, their families and their community. The ability to develop skills that will help PWDs cope with stressors can be dependent on these connections. When these connections are disrupted, it can </w:t>
      </w:r>
      <w:r>
        <w:rPr>
          <w:color w:val="404040" w:themeColor="text1" w:themeTint="BF"/>
          <w:sz w:val="24"/>
          <w:szCs w:val="24"/>
        </w:rPr>
        <w:t>lead to difficulties in developing skills because their self-perception of their abilities is</w:t>
      </w:r>
      <w:r w:rsidRPr="00325702">
        <w:rPr>
          <w:color w:val="404040" w:themeColor="text1" w:themeTint="BF"/>
          <w:sz w:val="24"/>
          <w:szCs w:val="24"/>
        </w:rPr>
        <w:t xml:space="preserve"> affected</w:t>
      </w:r>
      <w:r>
        <w:rPr>
          <w:color w:val="404040" w:themeColor="text1" w:themeTint="BF"/>
          <w:sz w:val="24"/>
          <w:szCs w:val="24"/>
        </w:rPr>
        <w:t>.</w:t>
      </w:r>
    </w:p>
    <w:p w14:paraId="46EE21AF" w14:textId="77777777" w:rsidR="001A6F4C" w:rsidRDefault="001A6F4C" w:rsidP="00656547">
      <w:pPr>
        <w:spacing w:after="120" w:line="276" w:lineRule="auto"/>
        <w:ind w:left="0" w:right="0" w:firstLine="0"/>
        <w:jc w:val="both"/>
        <w:rPr>
          <w:color w:val="404040" w:themeColor="text1" w:themeTint="BF"/>
          <w:sz w:val="24"/>
          <w:szCs w:val="24"/>
        </w:rPr>
      </w:pPr>
      <w:r w:rsidRPr="00454166">
        <w:rPr>
          <w:color w:val="404040" w:themeColor="text1" w:themeTint="BF"/>
          <w:sz w:val="24"/>
          <w:szCs w:val="24"/>
        </w:rPr>
        <w:t xml:space="preserve">When </w:t>
      </w:r>
      <w:r>
        <w:rPr>
          <w:color w:val="404040" w:themeColor="text1" w:themeTint="BF"/>
          <w:sz w:val="24"/>
          <w:szCs w:val="24"/>
        </w:rPr>
        <w:t xml:space="preserve">your client </w:t>
      </w:r>
      <w:r w:rsidRPr="00454166">
        <w:rPr>
          <w:color w:val="404040" w:themeColor="text1" w:themeTint="BF"/>
          <w:sz w:val="24"/>
          <w:szCs w:val="24"/>
        </w:rPr>
        <w:t>develops a sense of belonging to the community and the ability to handle their own emotions, they can build confidence and higher self-esteem. When this happens, they can set specific goals and engage in more activities t</w:t>
      </w:r>
      <w:r>
        <w:rPr>
          <w:color w:val="404040" w:themeColor="text1" w:themeTint="BF"/>
          <w:sz w:val="24"/>
          <w:szCs w:val="24"/>
        </w:rPr>
        <w:t>o</w:t>
      </w:r>
      <w:r w:rsidRPr="00454166">
        <w:rPr>
          <w:color w:val="404040" w:themeColor="text1" w:themeTint="BF"/>
          <w:sz w:val="24"/>
          <w:szCs w:val="24"/>
        </w:rPr>
        <w:t xml:space="preserve"> develop their skills.</w:t>
      </w:r>
    </w:p>
    <w:p w14:paraId="388F0ACB" w14:textId="02B92C1F"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Aside from empowering your client by upholding their rights, you can also promote the quality of their life by presenting them with social and emotional well-being frameworks. These frameworks include policies or strategies that aim to create an inclusive community. Here are some examples of these </w:t>
      </w:r>
      <w:r w:rsidRPr="00B62EAC">
        <w:rPr>
          <w:rFonts w:cstheme="minorHAnsi"/>
          <w:color w:val="404040" w:themeColor="text1" w:themeTint="BF"/>
          <w:sz w:val="24"/>
          <w:lang w:bidi="en-US"/>
        </w:rPr>
        <w:t>framework</w:t>
      </w:r>
      <w:r w:rsidR="00CB16C6">
        <w:rPr>
          <w:rFonts w:cstheme="minorHAnsi"/>
          <w:color w:val="404040" w:themeColor="text1" w:themeTint="BF"/>
          <w:sz w:val="24"/>
          <w:lang w:bidi="en-US"/>
        </w:rPr>
        <w:t>s</w:t>
      </w:r>
      <w:r>
        <w:rPr>
          <w:rFonts w:cstheme="minorHAnsi"/>
          <w:color w:val="404040" w:themeColor="text1" w:themeTint="BF"/>
          <w:sz w:val="24"/>
          <w:lang w:bidi="en-US"/>
        </w:rPr>
        <w:t>:</w:t>
      </w:r>
    </w:p>
    <w:p w14:paraId="615D7496" w14:textId="77777777" w:rsidR="00113F64" w:rsidRPr="00113F64" w:rsidRDefault="00113F64" w:rsidP="00656547">
      <w:pPr>
        <w:numPr>
          <w:ilvl w:val="0"/>
          <w:numId w:val="149"/>
        </w:numPr>
        <w:spacing w:after="120" w:line="276" w:lineRule="auto"/>
        <w:ind w:left="714" w:right="0" w:hanging="357"/>
        <w:jc w:val="both"/>
        <w:rPr>
          <w:color w:val="404040" w:themeColor="text1" w:themeTint="BF"/>
          <w:sz w:val="24"/>
          <w:szCs w:val="24"/>
        </w:rPr>
      </w:pPr>
      <w:r w:rsidRPr="00113F64">
        <w:rPr>
          <w:color w:val="404040" w:themeColor="text1" w:themeTint="BF"/>
          <w:sz w:val="24"/>
          <w:szCs w:val="24"/>
        </w:rPr>
        <w:t>Australia’s Disability Strategy 2021–2031</w:t>
      </w:r>
    </w:p>
    <w:p w14:paraId="594E9541" w14:textId="77777777" w:rsidR="00113F64" w:rsidRPr="00113F64" w:rsidRDefault="00113F64" w:rsidP="00656547">
      <w:pPr>
        <w:numPr>
          <w:ilvl w:val="0"/>
          <w:numId w:val="149"/>
        </w:numPr>
        <w:spacing w:after="120" w:line="276" w:lineRule="auto"/>
        <w:ind w:left="714" w:right="0" w:hanging="357"/>
        <w:jc w:val="both"/>
        <w:rPr>
          <w:color w:val="404040" w:themeColor="text1" w:themeTint="BF"/>
          <w:sz w:val="24"/>
          <w:szCs w:val="24"/>
          <w:lang w:val="en-PH"/>
        </w:rPr>
      </w:pPr>
      <w:r w:rsidRPr="00113F64">
        <w:rPr>
          <w:color w:val="404040" w:themeColor="text1" w:themeTint="BF"/>
          <w:sz w:val="24"/>
          <w:szCs w:val="24"/>
          <w:lang w:val="en-PH"/>
        </w:rPr>
        <w:t>Disability Gateway</w:t>
      </w:r>
    </w:p>
    <w:p w14:paraId="36C0B4A2" w14:textId="77777777" w:rsidR="00113F64" w:rsidRPr="00113F64" w:rsidRDefault="00113F64" w:rsidP="00656547">
      <w:pPr>
        <w:numPr>
          <w:ilvl w:val="0"/>
          <w:numId w:val="149"/>
        </w:numPr>
        <w:spacing w:after="120" w:line="276" w:lineRule="auto"/>
        <w:ind w:left="714" w:right="0" w:hanging="357"/>
        <w:jc w:val="both"/>
        <w:rPr>
          <w:color w:val="404040" w:themeColor="text1" w:themeTint="BF"/>
          <w:sz w:val="24"/>
          <w:szCs w:val="24"/>
        </w:rPr>
      </w:pPr>
      <w:r w:rsidRPr="00113F64">
        <w:rPr>
          <w:color w:val="404040" w:themeColor="text1" w:themeTint="BF"/>
          <w:sz w:val="24"/>
          <w:szCs w:val="24"/>
        </w:rPr>
        <w:t>Psychosocial Recovery-Oriented Framework</w:t>
      </w:r>
    </w:p>
    <w:p w14:paraId="5FBBAC4D" w14:textId="77777777" w:rsidR="001A6F4C" w:rsidRPr="009261FF" w:rsidRDefault="001A6F4C" w:rsidP="00656547">
      <w:pPr>
        <w:spacing w:after="120" w:line="276" w:lineRule="auto"/>
        <w:ind w:left="0" w:right="0" w:firstLine="0"/>
        <w:jc w:val="both"/>
        <w:rPr>
          <w:color w:val="404040" w:themeColor="text1" w:themeTint="BF"/>
          <w:sz w:val="24"/>
          <w:szCs w:val="24"/>
        </w:rPr>
      </w:pPr>
    </w:p>
    <w:p w14:paraId="24A100ED" w14:textId="77777777" w:rsidR="00113F64" w:rsidRDefault="001A6F4C" w:rsidP="00656547">
      <w:pPr>
        <w:spacing w:after="120" w:line="276" w:lineRule="auto"/>
        <w:ind w:left="0" w:right="0" w:firstLine="0"/>
        <w:jc w:val="both"/>
        <w:rPr>
          <w:color w:val="404040" w:themeColor="text1" w:themeTint="BF"/>
          <w:sz w:val="24"/>
          <w:szCs w:val="24"/>
        </w:rPr>
      </w:pPr>
      <w:r w:rsidRPr="00325702">
        <w:rPr>
          <w:b/>
          <w:bCs/>
          <w:color w:val="404040" w:themeColor="text1" w:themeTint="BF"/>
          <w:sz w:val="24"/>
          <w:szCs w:val="24"/>
        </w:rPr>
        <w:t>Australia’s Disability Strategy 2021</w:t>
      </w:r>
      <w:r w:rsidR="00CB16C6" w:rsidRPr="00CB16C6">
        <w:rPr>
          <w:b/>
          <w:bCs/>
          <w:color w:val="404040" w:themeColor="text1" w:themeTint="BF"/>
          <w:sz w:val="24"/>
          <w:szCs w:val="24"/>
        </w:rPr>
        <w:t>–</w:t>
      </w:r>
      <w:r w:rsidRPr="00325702">
        <w:rPr>
          <w:b/>
          <w:bCs/>
          <w:color w:val="404040" w:themeColor="text1" w:themeTint="BF"/>
          <w:sz w:val="24"/>
          <w:szCs w:val="24"/>
        </w:rPr>
        <w:t>2031</w:t>
      </w:r>
    </w:p>
    <w:p w14:paraId="718A48B3" w14:textId="13DD320B" w:rsidR="009261FF" w:rsidRDefault="00CB16C6"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t>This p</w:t>
      </w:r>
      <w:r w:rsidR="001A6F4C" w:rsidRPr="00325702">
        <w:rPr>
          <w:color w:val="404040" w:themeColor="text1" w:themeTint="BF"/>
          <w:sz w:val="24"/>
          <w:szCs w:val="24"/>
        </w:rPr>
        <w:t xml:space="preserve">rovides policies for the </w:t>
      </w:r>
      <w:r w:rsidR="001A6F4C" w:rsidRPr="00FC2C4C">
        <w:rPr>
          <w:color w:val="404040" w:themeColor="text1" w:themeTint="BF"/>
          <w:sz w:val="24"/>
          <w:szCs w:val="24"/>
        </w:rPr>
        <w:t>overall</w:t>
      </w:r>
      <w:r w:rsidR="001A6F4C" w:rsidRPr="00325702">
        <w:rPr>
          <w:color w:val="404040" w:themeColor="text1" w:themeTint="BF"/>
          <w:sz w:val="24"/>
          <w:szCs w:val="24"/>
        </w:rPr>
        <w:t xml:space="preserve"> well</w:t>
      </w:r>
      <w:r>
        <w:rPr>
          <w:color w:val="404040" w:themeColor="text1" w:themeTint="BF"/>
          <w:sz w:val="24"/>
          <w:szCs w:val="24"/>
        </w:rPr>
        <w:t>-</w:t>
      </w:r>
      <w:r w:rsidR="001A6F4C" w:rsidRPr="00325702">
        <w:rPr>
          <w:color w:val="404040" w:themeColor="text1" w:themeTint="BF"/>
          <w:sz w:val="24"/>
          <w:szCs w:val="24"/>
        </w:rPr>
        <w:t>being of a person with disability</w:t>
      </w:r>
      <w:r w:rsidR="001A6F4C">
        <w:rPr>
          <w:color w:val="404040" w:themeColor="text1" w:themeTint="BF"/>
          <w:sz w:val="24"/>
          <w:szCs w:val="24"/>
        </w:rPr>
        <w:t xml:space="preserve">. These policies aim to promote the different aspects of their life. It </w:t>
      </w:r>
      <w:r w:rsidR="001A6F4C" w:rsidRPr="00325702">
        <w:rPr>
          <w:color w:val="404040" w:themeColor="text1" w:themeTint="BF"/>
          <w:sz w:val="24"/>
          <w:szCs w:val="24"/>
        </w:rPr>
        <w:t>includes</w:t>
      </w:r>
      <w:r w:rsidR="001A6F4C">
        <w:rPr>
          <w:color w:val="404040" w:themeColor="text1" w:themeTint="BF"/>
          <w:sz w:val="24"/>
          <w:szCs w:val="24"/>
        </w:rPr>
        <w:t xml:space="preserve"> the following</w:t>
      </w:r>
      <w:r w:rsidR="00BF0F6A">
        <w:rPr>
          <w:color w:val="404040" w:themeColor="text1" w:themeTint="BF"/>
          <w:sz w:val="24"/>
          <w:szCs w:val="24"/>
        </w:rPr>
        <w:t>:</w:t>
      </w:r>
    </w:p>
    <w:p w14:paraId="5057EAE2" w14:textId="1FEFCE21" w:rsidR="009261FF" w:rsidRDefault="009261FF"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4DC39996" wp14:editId="61C4B232">
            <wp:extent cx="5689600" cy="2522220"/>
            <wp:effectExtent l="19050" t="0" r="25400" b="3048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7" r:lo="rId528" r:qs="rId529" r:cs="rId530"/>
              </a:graphicData>
            </a:graphic>
          </wp:inline>
        </w:drawing>
      </w:r>
    </w:p>
    <w:p w14:paraId="1DDC4291" w14:textId="68440067" w:rsidR="001A6F4C" w:rsidRDefault="001A6F4C" w:rsidP="00656547">
      <w:pPr>
        <w:spacing w:after="120" w:line="276" w:lineRule="auto"/>
        <w:ind w:left="0" w:right="0" w:firstLine="0"/>
        <w:jc w:val="both"/>
        <w:rPr>
          <w:color w:val="404040" w:themeColor="text1" w:themeTint="BF"/>
          <w:sz w:val="24"/>
          <w:szCs w:val="24"/>
        </w:rPr>
      </w:pPr>
      <w:r w:rsidRPr="00325702">
        <w:rPr>
          <w:color w:val="404040" w:themeColor="text1" w:themeTint="BF"/>
          <w:sz w:val="24"/>
          <w:szCs w:val="24"/>
        </w:rPr>
        <w:t xml:space="preserve">This discussion will focus on relevant policies that </w:t>
      </w:r>
      <w:r>
        <w:rPr>
          <w:color w:val="404040" w:themeColor="text1" w:themeTint="BF"/>
          <w:sz w:val="24"/>
          <w:szCs w:val="24"/>
        </w:rPr>
        <w:t>can help promote your client’s</w:t>
      </w:r>
      <w:r w:rsidRPr="00325702">
        <w:rPr>
          <w:color w:val="404040" w:themeColor="text1" w:themeTint="BF"/>
          <w:sz w:val="24"/>
          <w:szCs w:val="24"/>
        </w:rPr>
        <w:t xml:space="preserve"> social and </w:t>
      </w:r>
      <w:r>
        <w:rPr>
          <w:color w:val="404040" w:themeColor="text1" w:themeTint="BF"/>
          <w:sz w:val="24"/>
          <w:szCs w:val="24"/>
        </w:rPr>
        <w:t>emotional well-being</w:t>
      </w:r>
      <w:r w:rsidR="00CB16C6">
        <w:rPr>
          <w:color w:val="404040" w:themeColor="text1" w:themeTint="BF"/>
          <w:sz w:val="24"/>
          <w:szCs w:val="24"/>
        </w:rPr>
        <w:t>,</w:t>
      </w:r>
      <w:r>
        <w:rPr>
          <w:color w:val="404040" w:themeColor="text1" w:themeTint="BF"/>
          <w:sz w:val="24"/>
          <w:szCs w:val="24"/>
        </w:rPr>
        <w:t xml:space="preserve"> which are the following:</w:t>
      </w:r>
    </w:p>
    <w:p w14:paraId="4942AA03" w14:textId="13D06908" w:rsidR="009261FF" w:rsidRPr="009261FF" w:rsidRDefault="009261FF" w:rsidP="00656547">
      <w:pPr>
        <w:numPr>
          <w:ilvl w:val="0"/>
          <w:numId w:val="145"/>
        </w:numPr>
        <w:spacing w:after="120" w:line="276" w:lineRule="auto"/>
        <w:ind w:left="714" w:right="0" w:hanging="357"/>
        <w:jc w:val="both"/>
        <w:rPr>
          <w:color w:val="404040" w:themeColor="text1" w:themeTint="BF"/>
          <w:sz w:val="24"/>
          <w:szCs w:val="24"/>
          <w:lang w:val="en-PH"/>
        </w:rPr>
      </w:pPr>
      <w:r w:rsidRPr="009261FF">
        <w:rPr>
          <w:color w:val="404040" w:themeColor="text1" w:themeTint="BF"/>
          <w:sz w:val="24"/>
          <w:szCs w:val="24"/>
          <w:lang w:val="en-PH"/>
        </w:rPr>
        <w:t>Personal and community support</w:t>
      </w:r>
    </w:p>
    <w:p w14:paraId="1873D779" w14:textId="0BE5C317" w:rsidR="009261FF" w:rsidRPr="009261FF" w:rsidRDefault="009261FF" w:rsidP="00656547">
      <w:pPr>
        <w:numPr>
          <w:ilvl w:val="0"/>
          <w:numId w:val="145"/>
        </w:numPr>
        <w:spacing w:after="120" w:line="276" w:lineRule="auto"/>
        <w:ind w:left="714" w:right="0" w:hanging="357"/>
        <w:jc w:val="both"/>
        <w:rPr>
          <w:color w:val="404040" w:themeColor="text1" w:themeTint="BF"/>
          <w:sz w:val="24"/>
          <w:szCs w:val="24"/>
          <w:lang w:val="en-PH"/>
        </w:rPr>
      </w:pPr>
      <w:r w:rsidRPr="009261FF">
        <w:rPr>
          <w:color w:val="404040" w:themeColor="text1" w:themeTint="BF"/>
          <w:sz w:val="24"/>
          <w:szCs w:val="24"/>
          <w:lang w:val="en-PH"/>
        </w:rPr>
        <w:t>Health and well-being</w:t>
      </w:r>
    </w:p>
    <w:p w14:paraId="25F26528" w14:textId="0879F99D" w:rsidR="001A6F4C" w:rsidRDefault="001A6F4C" w:rsidP="00656547">
      <w:pPr>
        <w:spacing w:after="120" w:line="276" w:lineRule="auto"/>
        <w:ind w:left="0" w:right="0" w:firstLine="0"/>
        <w:jc w:val="both"/>
        <w:rPr>
          <w:color w:val="404040" w:themeColor="text1" w:themeTint="BF"/>
          <w:sz w:val="24"/>
          <w:szCs w:val="24"/>
          <w:highlight w:val="green"/>
        </w:rPr>
      </w:pPr>
      <w:r>
        <w:rPr>
          <w:color w:val="404040" w:themeColor="text1" w:themeTint="BF"/>
          <w:sz w:val="24"/>
          <w:szCs w:val="24"/>
          <w:highlight w:val="green"/>
        </w:rPr>
        <w:br w:type="page"/>
      </w:r>
    </w:p>
    <w:p w14:paraId="5F1F7703" w14:textId="41512D56" w:rsidR="001A6F4C" w:rsidRPr="00325702"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325702">
        <w:rPr>
          <w:b/>
          <w:bCs/>
          <w:color w:val="404040" w:themeColor="text1" w:themeTint="BF"/>
          <w:sz w:val="24"/>
          <w:szCs w:val="24"/>
        </w:rPr>
        <w:lastRenderedPageBreak/>
        <w:t xml:space="preserve">Personal and </w:t>
      </w:r>
      <w:r w:rsidR="00CB16C6" w:rsidRPr="00325702">
        <w:rPr>
          <w:b/>
          <w:bCs/>
          <w:color w:val="404040" w:themeColor="text1" w:themeTint="BF"/>
          <w:sz w:val="24"/>
          <w:szCs w:val="24"/>
        </w:rPr>
        <w:t>community support</w:t>
      </w:r>
    </w:p>
    <w:p w14:paraId="19F265F4" w14:textId="77777777" w:rsidR="007E3401" w:rsidRDefault="007E3401" w:rsidP="00656547">
      <w:pPr>
        <w:pStyle w:val="ListParagraph"/>
        <w:spacing w:after="120" w:line="276" w:lineRule="auto"/>
        <w:ind w:right="0" w:firstLine="0"/>
        <w:contextualSpacing w:val="0"/>
        <w:jc w:val="both"/>
        <w:rPr>
          <w:color w:val="404040" w:themeColor="text1" w:themeTint="BF"/>
          <w:sz w:val="24"/>
          <w:szCs w:val="24"/>
        </w:rPr>
      </w:pPr>
      <w:r>
        <w:rPr>
          <w:b/>
          <w:bCs/>
          <w:noProof/>
          <w:color w:val="404040" w:themeColor="text1" w:themeTint="BF"/>
          <w:sz w:val="24"/>
          <w:szCs w:val="24"/>
        </w:rPr>
        <w:drawing>
          <wp:inline distT="0" distB="0" distL="0" distR="0" wp14:anchorId="7AE85534" wp14:editId="3BDC1876">
            <wp:extent cx="5270500" cy="3514074"/>
            <wp:effectExtent l="0" t="0" r="6350" b="0"/>
            <wp:docPr id="1197275997" name="Picture 11972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292358" cy="3528648"/>
                    </a:xfrm>
                    <a:prstGeom prst="rect">
                      <a:avLst/>
                    </a:prstGeom>
                    <a:noFill/>
                    <a:ln>
                      <a:noFill/>
                    </a:ln>
                  </pic:spPr>
                </pic:pic>
              </a:graphicData>
            </a:graphic>
          </wp:inline>
        </w:drawing>
      </w:r>
    </w:p>
    <w:p w14:paraId="552592DE" w14:textId="4597F537" w:rsidR="001A6F4C" w:rsidRPr="00325702" w:rsidRDefault="001A6F4C" w:rsidP="00656547">
      <w:pPr>
        <w:pStyle w:val="ListParagraph"/>
        <w:spacing w:after="120" w:line="276" w:lineRule="auto"/>
        <w:ind w:right="0" w:firstLine="0"/>
        <w:contextualSpacing w:val="0"/>
        <w:jc w:val="both"/>
        <w:rPr>
          <w:color w:val="404040" w:themeColor="text1" w:themeTint="BF"/>
          <w:sz w:val="24"/>
          <w:szCs w:val="24"/>
        </w:rPr>
      </w:pPr>
      <w:r w:rsidRPr="00B95DE3">
        <w:rPr>
          <w:color w:val="404040" w:themeColor="text1" w:themeTint="BF"/>
          <w:sz w:val="24"/>
          <w:szCs w:val="24"/>
        </w:rPr>
        <w:t xml:space="preserve">The policies under personal and community support aim to enable people with disability to have access to a range of supports to assist them </w:t>
      </w:r>
      <w:r w:rsidR="00CB16C6">
        <w:rPr>
          <w:color w:val="404040" w:themeColor="text1" w:themeTint="BF"/>
          <w:sz w:val="24"/>
          <w:szCs w:val="24"/>
        </w:rPr>
        <w:t>in living</w:t>
      </w:r>
      <w:r w:rsidRPr="00B95DE3">
        <w:rPr>
          <w:color w:val="404040" w:themeColor="text1" w:themeTint="BF"/>
          <w:sz w:val="24"/>
          <w:szCs w:val="24"/>
        </w:rPr>
        <w:t xml:space="preserve"> independently and engag</w:t>
      </w:r>
      <w:r w:rsidR="00CB16C6">
        <w:rPr>
          <w:color w:val="404040" w:themeColor="text1" w:themeTint="BF"/>
          <w:sz w:val="24"/>
          <w:szCs w:val="24"/>
        </w:rPr>
        <w:t>ing</w:t>
      </w:r>
      <w:r w:rsidRPr="00B95DE3">
        <w:rPr>
          <w:color w:val="404040" w:themeColor="text1" w:themeTint="BF"/>
          <w:sz w:val="24"/>
          <w:szCs w:val="24"/>
        </w:rPr>
        <w:t xml:space="preserve"> in their communities. Here are the policies:</w:t>
      </w:r>
    </w:p>
    <w:p w14:paraId="1D803441" w14:textId="33B1F37A"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People with disability are able to access support that meet</w:t>
      </w:r>
      <w:r w:rsidR="00CB16C6">
        <w:rPr>
          <w:b/>
          <w:bCs/>
          <w:color w:val="404040" w:themeColor="text1" w:themeTint="BF"/>
          <w:sz w:val="24"/>
          <w:szCs w:val="24"/>
        </w:rPr>
        <w:t>s</w:t>
      </w:r>
      <w:r w:rsidRPr="00325702">
        <w:rPr>
          <w:b/>
          <w:bCs/>
          <w:color w:val="404040" w:themeColor="text1" w:themeTint="BF"/>
          <w:sz w:val="24"/>
          <w:szCs w:val="24"/>
        </w:rPr>
        <w:t xml:space="preserve"> their needs</w:t>
      </w:r>
      <w:r w:rsidR="00CB16C6">
        <w:rPr>
          <w:b/>
          <w:bCs/>
          <w:color w:val="404040" w:themeColor="text1" w:themeTint="BF"/>
          <w:sz w:val="24"/>
          <w:szCs w:val="24"/>
        </w:rPr>
        <w:t>.</w:t>
      </w:r>
    </w:p>
    <w:p w14:paraId="5A6160C7" w14:textId="2FF631D6" w:rsidR="001A6F4C" w:rsidRPr="00325702" w:rsidRDefault="001A6F4C" w:rsidP="00656547">
      <w:pPr>
        <w:pStyle w:val="ListParagraph"/>
        <w:spacing w:after="120" w:line="276" w:lineRule="auto"/>
        <w:ind w:left="1440" w:right="0" w:firstLine="0"/>
        <w:contextualSpacing w:val="0"/>
        <w:jc w:val="both"/>
        <w:rPr>
          <w:color w:val="404040" w:themeColor="text1" w:themeTint="BF"/>
          <w:sz w:val="24"/>
          <w:szCs w:val="24"/>
        </w:rPr>
      </w:pPr>
      <w:r>
        <w:rPr>
          <w:color w:val="404040" w:themeColor="text1" w:themeTint="BF"/>
          <w:sz w:val="24"/>
          <w:szCs w:val="24"/>
        </w:rPr>
        <w:t xml:space="preserve">Like all Australians, people with disability need access to personal and community support. This includes both disability services and mainstream services. </w:t>
      </w:r>
      <w:r w:rsidRPr="00D72292">
        <w:rPr>
          <w:color w:val="404040" w:themeColor="text1" w:themeTint="BF"/>
          <w:sz w:val="24"/>
          <w:szCs w:val="24"/>
        </w:rPr>
        <w:t>Mainstream services such as relationship or financial counselling, parenting support and crisis services</w:t>
      </w:r>
      <w:r>
        <w:rPr>
          <w:color w:val="404040" w:themeColor="text1" w:themeTint="BF"/>
          <w:sz w:val="24"/>
          <w:szCs w:val="24"/>
        </w:rPr>
        <w:t>. They all</w:t>
      </w:r>
      <w:r w:rsidRPr="00325702">
        <w:rPr>
          <w:color w:val="404040" w:themeColor="text1" w:themeTint="BF"/>
          <w:sz w:val="24"/>
          <w:szCs w:val="24"/>
        </w:rPr>
        <w:t xml:space="preserve"> </w:t>
      </w:r>
      <w:r w:rsidRPr="003F0DFE">
        <w:rPr>
          <w:color w:val="404040" w:themeColor="text1" w:themeTint="BF"/>
          <w:sz w:val="24"/>
          <w:szCs w:val="24"/>
        </w:rPr>
        <w:t xml:space="preserve">need </w:t>
      </w:r>
      <w:r w:rsidRPr="00325702">
        <w:rPr>
          <w:color w:val="404040" w:themeColor="text1" w:themeTint="BF"/>
          <w:sz w:val="24"/>
          <w:szCs w:val="24"/>
        </w:rPr>
        <w:t>to be universally available and accessible to all people in the community, including people with disability</w:t>
      </w:r>
      <w:r w:rsidR="00CB16C6">
        <w:rPr>
          <w:color w:val="404040" w:themeColor="text1" w:themeTint="BF"/>
          <w:sz w:val="24"/>
          <w:szCs w:val="24"/>
        </w:rPr>
        <w:t>.</w:t>
      </w:r>
    </w:p>
    <w:p w14:paraId="64CA90DA" w14:textId="2F5A0D59"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The NDIS provides eligible people with permanent and significant disabilit</w:t>
      </w:r>
      <w:r w:rsidR="00CB16C6">
        <w:rPr>
          <w:b/>
          <w:bCs/>
          <w:color w:val="404040" w:themeColor="text1" w:themeTint="BF"/>
          <w:sz w:val="24"/>
          <w:szCs w:val="24"/>
        </w:rPr>
        <w:t>ies</w:t>
      </w:r>
      <w:r w:rsidRPr="00325702">
        <w:rPr>
          <w:b/>
          <w:bCs/>
          <w:color w:val="404040" w:themeColor="text1" w:themeTint="BF"/>
          <w:sz w:val="24"/>
          <w:szCs w:val="24"/>
        </w:rPr>
        <w:t xml:space="preserve"> with access to reasonable and necessary disability support</w:t>
      </w:r>
      <w:r w:rsidR="00CB16C6">
        <w:rPr>
          <w:b/>
          <w:bCs/>
          <w:color w:val="404040" w:themeColor="text1" w:themeTint="BF"/>
          <w:sz w:val="24"/>
          <w:szCs w:val="24"/>
        </w:rPr>
        <w:t>.</w:t>
      </w:r>
    </w:p>
    <w:p w14:paraId="4A23DDE0" w14:textId="2CBED4CB"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E864D8">
        <w:rPr>
          <w:color w:val="404040" w:themeColor="text1" w:themeTint="BF"/>
          <w:sz w:val="24"/>
          <w:szCs w:val="24"/>
        </w:rPr>
        <w:t>As a world-first approach to providing disability support, the NDIS enables people with disability to receive the reasonable and necessary package of flexible support that help people pursue their goals and aspirations. In putting people at the centre of NDIS decision-making, people with disability can exercise choice and control as they seek to live an ordinary life like any other member of the Australian community</w:t>
      </w:r>
      <w:r w:rsidR="00CB16C6">
        <w:rPr>
          <w:color w:val="404040" w:themeColor="text1" w:themeTint="BF"/>
          <w:sz w:val="24"/>
          <w:szCs w:val="24"/>
        </w:rPr>
        <w:t>.</w:t>
      </w:r>
    </w:p>
    <w:p w14:paraId="5D03BCAE" w14:textId="77777777" w:rsidR="001A6F4C" w:rsidRDefault="001A6F4C"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736A4509" w14:textId="12E29A2A"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lastRenderedPageBreak/>
        <w:t>The role of informal support is acknowledged and supported</w:t>
      </w:r>
      <w:r w:rsidR="00CB16C6">
        <w:rPr>
          <w:b/>
          <w:bCs/>
          <w:color w:val="404040" w:themeColor="text1" w:themeTint="BF"/>
          <w:sz w:val="24"/>
          <w:szCs w:val="24"/>
        </w:rPr>
        <w:t>.</w:t>
      </w:r>
    </w:p>
    <w:p w14:paraId="4EE764B4" w14:textId="77777777"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7A4D24">
        <w:rPr>
          <w:color w:val="404040" w:themeColor="text1" w:themeTint="BF"/>
          <w:sz w:val="24"/>
          <w:szCs w:val="24"/>
        </w:rPr>
        <w:t xml:space="preserve">The informal support provided by parents, siblings, kinship guardians, other family members and friends is vitally important to people with disabilities. In addition to providing practical and emotional support, </w:t>
      </w:r>
      <w:r>
        <w:rPr>
          <w:color w:val="404040" w:themeColor="text1" w:themeTint="BF"/>
          <w:sz w:val="24"/>
          <w:szCs w:val="24"/>
        </w:rPr>
        <w:t>they</w:t>
      </w:r>
      <w:r w:rsidRPr="007A4D24">
        <w:rPr>
          <w:color w:val="404040" w:themeColor="text1" w:themeTint="BF"/>
          <w:sz w:val="24"/>
          <w:szCs w:val="24"/>
        </w:rPr>
        <w:t xml:space="preserve"> can </w:t>
      </w:r>
      <w:r>
        <w:rPr>
          <w:color w:val="404040" w:themeColor="text1" w:themeTint="BF"/>
          <w:sz w:val="24"/>
          <w:szCs w:val="24"/>
        </w:rPr>
        <w:t xml:space="preserve">also </w:t>
      </w:r>
      <w:r w:rsidRPr="007A4D24">
        <w:rPr>
          <w:color w:val="404040" w:themeColor="text1" w:themeTint="BF"/>
          <w:sz w:val="24"/>
          <w:szCs w:val="24"/>
        </w:rPr>
        <w:t xml:space="preserve">represent the interests and rights of the person they support. The informal support provided by voluntary organisations is also </w:t>
      </w:r>
      <w:r>
        <w:rPr>
          <w:color w:val="404040" w:themeColor="text1" w:themeTint="BF"/>
          <w:sz w:val="24"/>
          <w:szCs w:val="24"/>
        </w:rPr>
        <w:t>essential</w:t>
      </w:r>
      <w:r w:rsidRPr="007A4D24">
        <w:rPr>
          <w:color w:val="404040" w:themeColor="text1" w:themeTint="BF"/>
          <w:sz w:val="24"/>
          <w:szCs w:val="24"/>
        </w:rPr>
        <w:t xml:space="preserve"> to enriching the lives of people with disability. Acknowledging and supporting individuals and organisations </w:t>
      </w:r>
      <w:r>
        <w:rPr>
          <w:color w:val="404040" w:themeColor="text1" w:themeTint="BF"/>
          <w:sz w:val="24"/>
          <w:szCs w:val="24"/>
        </w:rPr>
        <w:t>that</w:t>
      </w:r>
      <w:r w:rsidRPr="007A4D24">
        <w:rPr>
          <w:color w:val="404040" w:themeColor="text1" w:themeTint="BF"/>
          <w:sz w:val="24"/>
          <w:szCs w:val="24"/>
        </w:rPr>
        <w:t xml:space="preserve"> provide informal care and support can increase the participation of people with disability in community life</w:t>
      </w:r>
      <w:r w:rsidRPr="00325702">
        <w:rPr>
          <w:color w:val="404040" w:themeColor="text1" w:themeTint="BF"/>
          <w:sz w:val="24"/>
          <w:szCs w:val="24"/>
        </w:rPr>
        <w:t>.</w:t>
      </w:r>
    </w:p>
    <w:p w14:paraId="1E0F1FBD" w14:textId="489C8B41"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People with disability are supported to access assistive technology</w:t>
      </w:r>
      <w:r w:rsidR="00CB16C6">
        <w:rPr>
          <w:b/>
          <w:bCs/>
          <w:color w:val="404040" w:themeColor="text1" w:themeTint="BF"/>
          <w:sz w:val="24"/>
          <w:szCs w:val="24"/>
        </w:rPr>
        <w:t>.</w:t>
      </w:r>
    </w:p>
    <w:p w14:paraId="4541610A" w14:textId="1A40F24F"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9E4995">
        <w:rPr>
          <w:color w:val="404040" w:themeColor="text1" w:themeTint="BF"/>
          <w:sz w:val="24"/>
          <w:szCs w:val="24"/>
        </w:rPr>
        <w:t xml:space="preserve">Assistive technology is any device or system </w:t>
      </w:r>
      <w:r>
        <w:rPr>
          <w:color w:val="404040" w:themeColor="text1" w:themeTint="BF"/>
          <w:sz w:val="24"/>
          <w:szCs w:val="24"/>
        </w:rPr>
        <w:t>people us</w:t>
      </w:r>
      <w:r w:rsidRPr="009E4995">
        <w:rPr>
          <w:color w:val="404040" w:themeColor="text1" w:themeTint="BF"/>
          <w:sz w:val="24"/>
          <w:szCs w:val="24"/>
        </w:rPr>
        <w:t>e to make tasks easier. Most people use assistive technology in their daily lives, such as smartphones or remote controls. Assistive technology also includes grab rails, hoists, wheelchairs, hearing aids, text captioning services, home modifications, digital assistive technology, prosthetics and devices to support memory. For people with disability, assistive technology supports inclusion, participation, communication and engagement in family, community and all areas of society, including political, economic and social spheres</w:t>
      </w:r>
      <w:r w:rsidRPr="00325702">
        <w:rPr>
          <w:color w:val="404040" w:themeColor="text1" w:themeTint="BF"/>
          <w:sz w:val="24"/>
          <w:szCs w:val="24"/>
        </w:rPr>
        <w:t>.</w:t>
      </w:r>
    </w:p>
    <w:p w14:paraId="78348C21" w14:textId="08F875AD" w:rsidR="001A6F4C" w:rsidRDefault="007E3401" w:rsidP="00656547">
      <w:pPr>
        <w:pStyle w:val="ListParagraph"/>
        <w:spacing w:after="120" w:line="276" w:lineRule="auto"/>
        <w:ind w:left="1440" w:right="0" w:firstLine="0"/>
        <w:contextualSpacing w:val="0"/>
        <w:jc w:val="both"/>
        <w:rPr>
          <w:color w:val="404040" w:themeColor="text1" w:themeTint="BF"/>
          <w:sz w:val="24"/>
          <w:szCs w:val="24"/>
        </w:rPr>
      </w:pPr>
      <w:r>
        <w:rPr>
          <w:noProof/>
          <w:color w:val="404040" w:themeColor="text1" w:themeTint="BF"/>
          <w:sz w:val="24"/>
          <w:szCs w:val="24"/>
        </w:rPr>
        <w:drawing>
          <wp:inline distT="0" distB="0" distL="0" distR="0" wp14:anchorId="3EC72871" wp14:editId="3AB96986">
            <wp:extent cx="4813300" cy="3206033"/>
            <wp:effectExtent l="0" t="0" r="6350" b="0"/>
            <wp:docPr id="1197275998" name="Picture 1197275998" descr="Businessman in wheelchair working at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Businessman in wheelchair working at desk"/>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4818312" cy="3209372"/>
                    </a:xfrm>
                    <a:prstGeom prst="rect">
                      <a:avLst/>
                    </a:prstGeom>
                  </pic:spPr>
                </pic:pic>
              </a:graphicData>
            </a:graphic>
          </wp:inline>
        </w:drawing>
      </w:r>
    </w:p>
    <w:p w14:paraId="12F0C37B" w14:textId="77777777" w:rsidR="001A6F4C" w:rsidRDefault="001A6F4C"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3987F1F8" w14:textId="5FCE12F1" w:rsidR="001A6F4C" w:rsidRPr="00325702"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325702">
        <w:rPr>
          <w:b/>
          <w:bCs/>
          <w:color w:val="404040" w:themeColor="text1" w:themeTint="BF"/>
          <w:sz w:val="24"/>
          <w:szCs w:val="24"/>
        </w:rPr>
        <w:lastRenderedPageBreak/>
        <w:t xml:space="preserve">Health and </w:t>
      </w:r>
      <w:r w:rsidR="00CB16C6">
        <w:rPr>
          <w:b/>
          <w:bCs/>
          <w:color w:val="404040" w:themeColor="text1" w:themeTint="BF"/>
          <w:sz w:val="24"/>
          <w:szCs w:val="24"/>
        </w:rPr>
        <w:t>w</w:t>
      </w:r>
      <w:r w:rsidRPr="00325702">
        <w:rPr>
          <w:b/>
          <w:bCs/>
          <w:color w:val="404040" w:themeColor="text1" w:themeTint="BF"/>
          <w:sz w:val="24"/>
          <w:szCs w:val="24"/>
        </w:rPr>
        <w:t>ell</w:t>
      </w:r>
      <w:r>
        <w:rPr>
          <w:b/>
          <w:bCs/>
          <w:color w:val="404040" w:themeColor="text1" w:themeTint="BF"/>
          <w:sz w:val="24"/>
          <w:szCs w:val="24"/>
        </w:rPr>
        <w:t>-</w:t>
      </w:r>
      <w:r w:rsidRPr="00325702">
        <w:rPr>
          <w:b/>
          <w:bCs/>
          <w:color w:val="404040" w:themeColor="text1" w:themeTint="BF"/>
          <w:sz w:val="24"/>
          <w:szCs w:val="24"/>
        </w:rPr>
        <w:t>being</w:t>
      </w:r>
    </w:p>
    <w:p w14:paraId="08A4A178" w14:textId="77777777" w:rsidR="007E3401" w:rsidRDefault="007E3401" w:rsidP="00656547">
      <w:pPr>
        <w:pStyle w:val="ListParagraph"/>
        <w:spacing w:after="120" w:line="276" w:lineRule="auto"/>
        <w:ind w:right="0" w:firstLine="0"/>
        <w:contextualSpacing w:val="0"/>
        <w:jc w:val="both"/>
        <w:rPr>
          <w:color w:val="404040" w:themeColor="text1" w:themeTint="BF"/>
          <w:sz w:val="24"/>
          <w:szCs w:val="24"/>
        </w:rPr>
      </w:pPr>
      <w:r>
        <w:rPr>
          <w:noProof/>
          <w:color w:val="404040" w:themeColor="text1" w:themeTint="BF"/>
          <w:sz w:val="24"/>
          <w:szCs w:val="24"/>
        </w:rPr>
        <w:drawing>
          <wp:inline distT="0" distB="0" distL="0" distR="0" wp14:anchorId="6287FDAB" wp14:editId="6696AB6C">
            <wp:extent cx="5276850" cy="2682240"/>
            <wp:effectExtent l="0" t="0" r="0" b="3810"/>
            <wp:docPr id="1197276000" name="Picture 1197276000" descr="Person using wheelchair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rson using wheelchair in city"/>
                    <pic:cNvPicPr/>
                  </pic:nvPicPr>
                  <pic:blipFill rotWithShape="1">
                    <a:blip r:embed="rId534" cstate="print">
                      <a:extLst>
                        <a:ext uri="{28A0092B-C50C-407E-A947-70E740481C1C}">
                          <a14:useLocalDpi xmlns:a14="http://schemas.microsoft.com/office/drawing/2010/main" val="0"/>
                        </a:ext>
                      </a:extLst>
                    </a:blip>
                    <a:srcRect t="11902" b="11839"/>
                    <a:stretch/>
                  </pic:blipFill>
                  <pic:spPr bwMode="auto">
                    <a:xfrm>
                      <a:off x="0" y="0"/>
                      <a:ext cx="5277462" cy="2682551"/>
                    </a:xfrm>
                    <a:prstGeom prst="rect">
                      <a:avLst/>
                    </a:prstGeom>
                    <a:ln>
                      <a:noFill/>
                    </a:ln>
                    <a:extLst>
                      <a:ext uri="{53640926-AAD7-44D8-BBD7-CCE9431645EC}">
                        <a14:shadowObscured xmlns:a14="http://schemas.microsoft.com/office/drawing/2010/main"/>
                      </a:ext>
                    </a:extLst>
                  </pic:spPr>
                </pic:pic>
              </a:graphicData>
            </a:graphic>
          </wp:inline>
        </w:drawing>
      </w:r>
    </w:p>
    <w:p w14:paraId="2F5A77FC" w14:textId="1C15D435" w:rsidR="001A6F4C" w:rsidRPr="00325702" w:rsidRDefault="001A6F4C" w:rsidP="00656547">
      <w:pPr>
        <w:pStyle w:val="ListParagraph"/>
        <w:spacing w:after="120" w:line="276" w:lineRule="auto"/>
        <w:ind w:right="0" w:firstLine="0"/>
        <w:contextualSpacing w:val="0"/>
        <w:jc w:val="both"/>
        <w:rPr>
          <w:color w:val="404040" w:themeColor="text1" w:themeTint="BF"/>
          <w:sz w:val="24"/>
          <w:szCs w:val="24"/>
        </w:rPr>
      </w:pPr>
      <w:r w:rsidRPr="00EB3D36">
        <w:rPr>
          <w:color w:val="404040" w:themeColor="text1" w:themeTint="BF"/>
          <w:sz w:val="24"/>
          <w:szCs w:val="24"/>
        </w:rPr>
        <w:t xml:space="preserve">The policies under </w:t>
      </w:r>
      <w:r>
        <w:rPr>
          <w:color w:val="404040" w:themeColor="text1" w:themeTint="BF"/>
          <w:sz w:val="24"/>
          <w:szCs w:val="24"/>
        </w:rPr>
        <w:t>health</w:t>
      </w:r>
      <w:r w:rsidRPr="00EB3D36">
        <w:rPr>
          <w:color w:val="404040" w:themeColor="text1" w:themeTint="BF"/>
          <w:sz w:val="24"/>
          <w:szCs w:val="24"/>
        </w:rPr>
        <w:t xml:space="preserve"> and </w:t>
      </w:r>
      <w:r>
        <w:rPr>
          <w:color w:val="404040" w:themeColor="text1" w:themeTint="BF"/>
          <w:sz w:val="24"/>
          <w:szCs w:val="24"/>
        </w:rPr>
        <w:t>well</w:t>
      </w:r>
      <w:r w:rsidR="00CB16C6">
        <w:rPr>
          <w:color w:val="404040" w:themeColor="text1" w:themeTint="BF"/>
          <w:sz w:val="24"/>
          <w:szCs w:val="24"/>
        </w:rPr>
        <w:t>-</w:t>
      </w:r>
      <w:r>
        <w:rPr>
          <w:color w:val="404040" w:themeColor="text1" w:themeTint="BF"/>
          <w:sz w:val="24"/>
          <w:szCs w:val="24"/>
        </w:rPr>
        <w:t>being</w:t>
      </w:r>
      <w:r w:rsidRPr="00EB3D36">
        <w:rPr>
          <w:color w:val="404040" w:themeColor="text1" w:themeTint="BF"/>
          <w:sz w:val="24"/>
          <w:szCs w:val="24"/>
        </w:rPr>
        <w:t xml:space="preserve"> aim to enable people with disability to </w:t>
      </w:r>
      <w:r>
        <w:rPr>
          <w:color w:val="404040" w:themeColor="text1" w:themeTint="BF"/>
          <w:sz w:val="24"/>
          <w:szCs w:val="24"/>
        </w:rPr>
        <w:t xml:space="preserve">attain </w:t>
      </w:r>
      <w:r w:rsidRPr="001A6C74">
        <w:rPr>
          <w:color w:val="404040" w:themeColor="text1" w:themeTint="BF"/>
          <w:sz w:val="24"/>
          <w:szCs w:val="24"/>
        </w:rPr>
        <w:t xml:space="preserve">the </w:t>
      </w:r>
      <w:r w:rsidRPr="00325702">
        <w:rPr>
          <w:color w:val="404040" w:themeColor="text1" w:themeTint="BF"/>
          <w:sz w:val="24"/>
          <w:szCs w:val="24"/>
        </w:rPr>
        <w:t>highest possible health and well</w:t>
      </w:r>
      <w:r w:rsidR="00CB16C6">
        <w:rPr>
          <w:color w:val="404040" w:themeColor="text1" w:themeTint="BF"/>
          <w:sz w:val="24"/>
          <w:szCs w:val="24"/>
        </w:rPr>
        <w:t>-</w:t>
      </w:r>
      <w:r w:rsidRPr="00325702">
        <w:rPr>
          <w:color w:val="404040" w:themeColor="text1" w:themeTint="BF"/>
          <w:sz w:val="24"/>
          <w:szCs w:val="24"/>
        </w:rPr>
        <w:t xml:space="preserve">being outcomes </w:t>
      </w:r>
      <w:r w:rsidRPr="001A6C74">
        <w:rPr>
          <w:color w:val="404040" w:themeColor="text1" w:themeTint="BF"/>
          <w:sz w:val="24"/>
          <w:szCs w:val="24"/>
        </w:rPr>
        <w:t>throughout their live</w:t>
      </w:r>
      <w:r w:rsidRPr="00EB3D36">
        <w:rPr>
          <w:color w:val="404040" w:themeColor="text1" w:themeTint="BF"/>
          <w:sz w:val="24"/>
          <w:szCs w:val="24"/>
        </w:rPr>
        <w:t xml:space="preserve">s. </w:t>
      </w:r>
      <w:r>
        <w:rPr>
          <w:color w:val="404040" w:themeColor="text1" w:themeTint="BF"/>
          <w:sz w:val="24"/>
          <w:szCs w:val="24"/>
        </w:rPr>
        <w:t>The policies include the following:</w:t>
      </w:r>
    </w:p>
    <w:p w14:paraId="3CB9BD90" w14:textId="7FB9A3C7"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All health service providers have the capabilities to meet the needs of people with disability</w:t>
      </w:r>
      <w:r w:rsidR="00CB16C6">
        <w:rPr>
          <w:b/>
          <w:bCs/>
          <w:color w:val="404040" w:themeColor="text1" w:themeTint="BF"/>
          <w:sz w:val="24"/>
          <w:szCs w:val="24"/>
        </w:rPr>
        <w:t>.</w:t>
      </w:r>
    </w:p>
    <w:p w14:paraId="3CAA0DF0" w14:textId="77777777" w:rsidR="001A6F4C" w:rsidRPr="00325702"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745A46">
        <w:rPr>
          <w:color w:val="404040" w:themeColor="text1" w:themeTint="BF"/>
          <w:sz w:val="24"/>
          <w:szCs w:val="24"/>
        </w:rPr>
        <w:t>People with disabilit</w:t>
      </w:r>
      <w:r>
        <w:rPr>
          <w:color w:val="404040" w:themeColor="text1" w:themeTint="BF"/>
          <w:sz w:val="24"/>
          <w:szCs w:val="24"/>
        </w:rPr>
        <w:t>ies</w:t>
      </w:r>
      <w:r w:rsidRPr="00745A46">
        <w:rPr>
          <w:color w:val="404040" w:themeColor="text1" w:themeTint="BF"/>
          <w:sz w:val="24"/>
          <w:szCs w:val="24"/>
        </w:rPr>
        <w:t xml:space="preserve"> </w:t>
      </w:r>
      <w:r>
        <w:rPr>
          <w:color w:val="404040" w:themeColor="text1" w:themeTint="BF"/>
          <w:sz w:val="24"/>
          <w:szCs w:val="24"/>
        </w:rPr>
        <w:t>experience poorer health and well-being than thos</w:t>
      </w:r>
      <w:r w:rsidRPr="00745A46">
        <w:rPr>
          <w:color w:val="404040" w:themeColor="text1" w:themeTint="BF"/>
          <w:sz w:val="24"/>
          <w:szCs w:val="24"/>
        </w:rPr>
        <w:t>e without disabilit</w:t>
      </w:r>
      <w:r>
        <w:rPr>
          <w:color w:val="404040" w:themeColor="text1" w:themeTint="BF"/>
          <w:sz w:val="24"/>
          <w:szCs w:val="24"/>
        </w:rPr>
        <w:t>ies</w:t>
      </w:r>
      <w:r w:rsidRPr="00745A46">
        <w:rPr>
          <w:color w:val="404040" w:themeColor="text1" w:themeTint="BF"/>
          <w:sz w:val="24"/>
          <w:szCs w:val="24"/>
        </w:rPr>
        <w:t xml:space="preserve">. It can </w:t>
      </w:r>
      <w:r>
        <w:rPr>
          <w:color w:val="404040" w:themeColor="text1" w:themeTint="BF"/>
          <w:sz w:val="24"/>
          <w:szCs w:val="24"/>
        </w:rPr>
        <w:t>result from</w:t>
      </w:r>
      <w:r w:rsidRPr="00745A46">
        <w:rPr>
          <w:color w:val="404040" w:themeColor="text1" w:themeTint="BF"/>
          <w:sz w:val="24"/>
          <w:szCs w:val="24"/>
        </w:rPr>
        <w:t xml:space="preserve"> inadequate access to health care or</w:t>
      </w:r>
      <w:r>
        <w:rPr>
          <w:color w:val="404040" w:themeColor="text1" w:themeTint="BF"/>
          <w:sz w:val="24"/>
          <w:szCs w:val="24"/>
        </w:rPr>
        <w:t xml:space="preserve"> substandard</w:t>
      </w:r>
      <w:r w:rsidRPr="00745A46">
        <w:rPr>
          <w:color w:val="404040" w:themeColor="text1" w:themeTint="BF"/>
          <w:sz w:val="24"/>
          <w:szCs w:val="24"/>
        </w:rPr>
        <w:t xml:space="preserve"> care provided by health care workers. </w:t>
      </w:r>
      <w:r>
        <w:rPr>
          <w:color w:val="404040" w:themeColor="text1" w:themeTint="BF"/>
          <w:sz w:val="24"/>
          <w:szCs w:val="24"/>
        </w:rPr>
        <w:t>It can be prevented by</w:t>
      </w:r>
      <w:r w:rsidRPr="00745A46">
        <w:rPr>
          <w:color w:val="404040" w:themeColor="text1" w:themeTint="BF"/>
          <w:sz w:val="24"/>
          <w:szCs w:val="24"/>
        </w:rPr>
        <w:t xml:space="preserve"> </w:t>
      </w:r>
      <w:r>
        <w:rPr>
          <w:color w:val="404040" w:themeColor="text1" w:themeTint="BF"/>
          <w:sz w:val="24"/>
          <w:szCs w:val="24"/>
        </w:rPr>
        <w:t>promoting</w:t>
      </w:r>
      <w:r w:rsidRPr="00745A46">
        <w:rPr>
          <w:color w:val="404040" w:themeColor="text1" w:themeTint="BF"/>
          <w:sz w:val="24"/>
          <w:szCs w:val="24"/>
        </w:rPr>
        <w:t xml:space="preserve"> access to health services</w:t>
      </w:r>
      <w:r>
        <w:rPr>
          <w:color w:val="404040" w:themeColor="text1" w:themeTint="BF"/>
          <w:sz w:val="24"/>
          <w:szCs w:val="24"/>
        </w:rPr>
        <w:t xml:space="preserve">, </w:t>
      </w:r>
      <w:r w:rsidRPr="00745A46">
        <w:rPr>
          <w:color w:val="404040" w:themeColor="text1" w:themeTint="BF"/>
          <w:sz w:val="24"/>
          <w:szCs w:val="24"/>
        </w:rPr>
        <w:t>the appropriateness of equipment, training or facilities; the operation of health systems and processes; and personnel and provider attitudes.</w:t>
      </w:r>
    </w:p>
    <w:p w14:paraId="62E574BF" w14:textId="7FBC74D7"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 xml:space="preserve">Prevention and early intervention health services are timely, comprehensive, appropriate and effective </w:t>
      </w:r>
      <w:r w:rsidR="00CB16C6">
        <w:rPr>
          <w:b/>
          <w:bCs/>
          <w:color w:val="404040" w:themeColor="text1" w:themeTint="BF"/>
          <w:sz w:val="24"/>
          <w:szCs w:val="24"/>
        </w:rPr>
        <w:t>in supporting</w:t>
      </w:r>
      <w:r w:rsidRPr="00325702">
        <w:rPr>
          <w:b/>
          <w:bCs/>
          <w:color w:val="404040" w:themeColor="text1" w:themeTint="BF"/>
          <w:sz w:val="24"/>
          <w:szCs w:val="24"/>
        </w:rPr>
        <w:t xml:space="preserve"> better overall health and well</w:t>
      </w:r>
      <w:r w:rsidR="00CB16C6">
        <w:rPr>
          <w:b/>
          <w:bCs/>
          <w:color w:val="404040" w:themeColor="text1" w:themeTint="BF"/>
          <w:sz w:val="24"/>
          <w:szCs w:val="24"/>
        </w:rPr>
        <w:t>-</w:t>
      </w:r>
      <w:r w:rsidRPr="00325702">
        <w:rPr>
          <w:b/>
          <w:bCs/>
          <w:color w:val="404040" w:themeColor="text1" w:themeTint="BF"/>
          <w:sz w:val="24"/>
          <w:szCs w:val="24"/>
        </w:rPr>
        <w:t>being</w:t>
      </w:r>
      <w:r w:rsidR="00CB16C6">
        <w:rPr>
          <w:b/>
          <w:bCs/>
          <w:color w:val="404040" w:themeColor="text1" w:themeTint="BF"/>
          <w:sz w:val="24"/>
          <w:szCs w:val="24"/>
        </w:rPr>
        <w:t>.</w:t>
      </w:r>
    </w:p>
    <w:p w14:paraId="17BCA4F2" w14:textId="278717C6"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AE02FF">
        <w:rPr>
          <w:color w:val="404040" w:themeColor="text1" w:themeTint="BF"/>
          <w:sz w:val="24"/>
          <w:szCs w:val="24"/>
        </w:rPr>
        <w:t>Prevention and early intervention health services are important to lifelong health and well</w:t>
      </w:r>
      <w:r w:rsidR="00CB16C6">
        <w:rPr>
          <w:color w:val="404040" w:themeColor="text1" w:themeTint="BF"/>
          <w:sz w:val="24"/>
          <w:szCs w:val="24"/>
        </w:rPr>
        <w:t>-</w:t>
      </w:r>
      <w:r w:rsidRPr="00AE02FF">
        <w:rPr>
          <w:color w:val="404040" w:themeColor="text1" w:themeTint="BF"/>
          <w:sz w:val="24"/>
          <w:szCs w:val="24"/>
        </w:rPr>
        <w:t xml:space="preserve">being. People with disability continue to experience preventable health conditions and comorbidities at higher rates than people without </w:t>
      </w:r>
      <w:r w:rsidRPr="00325702">
        <w:rPr>
          <w:color w:val="404040" w:themeColor="text1" w:themeTint="BF"/>
          <w:sz w:val="24"/>
          <w:szCs w:val="24"/>
        </w:rPr>
        <w:t>disabilit</w:t>
      </w:r>
      <w:r w:rsidR="00CB16C6">
        <w:rPr>
          <w:color w:val="404040" w:themeColor="text1" w:themeTint="BF"/>
          <w:sz w:val="24"/>
          <w:szCs w:val="24"/>
        </w:rPr>
        <w:t>ies</w:t>
      </w:r>
      <w:r w:rsidRPr="00325702">
        <w:rPr>
          <w:color w:val="404040" w:themeColor="text1" w:themeTint="BF"/>
          <w:sz w:val="24"/>
          <w:szCs w:val="24"/>
        </w:rPr>
        <w:t>. This</w:t>
      </w:r>
      <w:r w:rsidRPr="00AE02FF">
        <w:rPr>
          <w:color w:val="404040" w:themeColor="text1" w:themeTint="BF"/>
          <w:sz w:val="24"/>
          <w:szCs w:val="24"/>
        </w:rPr>
        <w:t xml:space="preserve"> places people with disability at </w:t>
      </w:r>
      <w:r w:rsidR="00CB16C6">
        <w:rPr>
          <w:color w:val="404040" w:themeColor="text1" w:themeTint="BF"/>
          <w:sz w:val="24"/>
          <w:szCs w:val="24"/>
        </w:rPr>
        <w:t xml:space="preserve">a </w:t>
      </w:r>
      <w:r w:rsidRPr="00AE02FF">
        <w:rPr>
          <w:color w:val="404040" w:themeColor="text1" w:themeTint="BF"/>
          <w:sz w:val="24"/>
          <w:szCs w:val="24"/>
        </w:rPr>
        <w:t xml:space="preserve">significantly higher risk of adverse health </w:t>
      </w:r>
      <w:r w:rsidRPr="00325702">
        <w:rPr>
          <w:color w:val="404040" w:themeColor="text1" w:themeTint="BF"/>
          <w:sz w:val="24"/>
          <w:szCs w:val="24"/>
        </w:rPr>
        <w:t>outcomes. Better</w:t>
      </w:r>
      <w:r w:rsidRPr="00AE02FF">
        <w:rPr>
          <w:color w:val="404040" w:themeColor="text1" w:themeTint="BF"/>
          <w:sz w:val="24"/>
          <w:szCs w:val="24"/>
        </w:rPr>
        <w:t xml:space="preserve"> outcomes are achieved for people with disability when health providers understand their individual situation and circumstances, communicate well, do not allow disability to overshadow health issues, and provide services, premises and facilities that are accessible and appropriate.</w:t>
      </w:r>
    </w:p>
    <w:p w14:paraId="079A6C28" w14:textId="3C470DB3" w:rsidR="001A6F4C" w:rsidRPr="00B62EAC" w:rsidRDefault="001A6F4C"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4A33E29E" w14:textId="0C7AAC2E" w:rsidR="001A6F4C"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lastRenderedPageBreak/>
        <w:t>Mental health supports and services are appropriate, effective and accessible for people with disability</w:t>
      </w:r>
      <w:r w:rsidR="00CB16C6">
        <w:rPr>
          <w:b/>
          <w:bCs/>
          <w:color w:val="404040" w:themeColor="text1" w:themeTint="BF"/>
          <w:sz w:val="24"/>
          <w:szCs w:val="24"/>
        </w:rPr>
        <w:t>.</w:t>
      </w:r>
    </w:p>
    <w:p w14:paraId="3F2824F9" w14:textId="77777777" w:rsidR="007E3401" w:rsidRDefault="00A10C01" w:rsidP="00656547">
      <w:pPr>
        <w:pStyle w:val="ListParagraph"/>
        <w:spacing w:after="120" w:line="276" w:lineRule="auto"/>
        <w:ind w:left="1440" w:right="0" w:firstLine="0"/>
        <w:contextualSpacing w:val="0"/>
        <w:jc w:val="both"/>
        <w:rPr>
          <w:color w:val="404040" w:themeColor="text1" w:themeTint="BF"/>
          <w:sz w:val="24"/>
          <w:szCs w:val="24"/>
        </w:rPr>
      </w:pPr>
      <w:r w:rsidRPr="007B6B53">
        <w:rPr>
          <w:noProof/>
          <w:color w:val="404040" w:themeColor="text1" w:themeTint="BF"/>
          <w:sz w:val="24"/>
          <w:szCs w:val="24"/>
        </w:rPr>
        <w:drawing>
          <wp:inline distT="0" distB="0" distL="0" distR="0" wp14:anchorId="2F10FD04" wp14:editId="73DDF196">
            <wp:extent cx="4813300" cy="2363774"/>
            <wp:effectExtent l="0" t="0" r="6350" b="0"/>
            <wp:docPr id="1197275986" name="Picture 1197275986" descr="Group sharing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Group sharing session"/>
                    <pic:cNvPicPr/>
                  </pic:nvPicPr>
                  <pic:blipFill rotWithShape="1">
                    <a:blip r:embed="rId535" cstate="print">
                      <a:extLst>
                        <a:ext uri="{28A0092B-C50C-407E-A947-70E740481C1C}">
                          <a14:useLocalDpi xmlns:a14="http://schemas.microsoft.com/office/drawing/2010/main" val="0"/>
                        </a:ext>
                      </a:extLst>
                    </a:blip>
                    <a:srcRect l="501" t="18626" r="1679" b="9369"/>
                    <a:stretch/>
                  </pic:blipFill>
                  <pic:spPr bwMode="auto">
                    <a:xfrm>
                      <a:off x="0" y="0"/>
                      <a:ext cx="4817721" cy="2365945"/>
                    </a:xfrm>
                    <a:prstGeom prst="rect">
                      <a:avLst/>
                    </a:prstGeom>
                    <a:ln>
                      <a:noFill/>
                    </a:ln>
                    <a:extLst>
                      <a:ext uri="{53640926-AAD7-44D8-BBD7-CCE9431645EC}">
                        <a14:shadowObscured xmlns:a14="http://schemas.microsoft.com/office/drawing/2010/main"/>
                      </a:ext>
                    </a:extLst>
                  </pic:spPr>
                </pic:pic>
              </a:graphicData>
            </a:graphic>
          </wp:inline>
        </w:drawing>
      </w:r>
    </w:p>
    <w:p w14:paraId="4389A80E" w14:textId="0BE11DAC" w:rsidR="001A6F4C" w:rsidRDefault="00A10C01" w:rsidP="00656547">
      <w:pPr>
        <w:pStyle w:val="ListParagraph"/>
        <w:spacing w:after="120" w:line="276" w:lineRule="auto"/>
        <w:ind w:left="1440" w:right="0" w:firstLine="0"/>
        <w:contextualSpacing w:val="0"/>
        <w:jc w:val="both"/>
        <w:rPr>
          <w:color w:val="404040" w:themeColor="text1" w:themeTint="BF"/>
          <w:sz w:val="24"/>
          <w:szCs w:val="24"/>
        </w:rPr>
      </w:pPr>
      <w:r w:rsidRPr="00325702">
        <w:rPr>
          <w:color w:val="404040" w:themeColor="text1" w:themeTint="BF"/>
          <w:sz w:val="24"/>
          <w:szCs w:val="24"/>
        </w:rPr>
        <w:t xml:space="preserve">Mental health is a major factor in the ability to live a productive a fulfilling life. PWDs who have adequate mental health support can develop skills with </w:t>
      </w:r>
      <w:r w:rsidR="00CB16C6">
        <w:rPr>
          <w:color w:val="404040" w:themeColor="text1" w:themeTint="BF"/>
          <w:sz w:val="24"/>
          <w:szCs w:val="24"/>
        </w:rPr>
        <w:t xml:space="preserve">the </w:t>
      </w:r>
      <w:r w:rsidRPr="00325702">
        <w:rPr>
          <w:color w:val="404040" w:themeColor="text1" w:themeTint="BF"/>
          <w:sz w:val="24"/>
          <w:szCs w:val="24"/>
        </w:rPr>
        <w:t>self-</w:t>
      </w:r>
      <w:r w:rsidR="001A6F4C" w:rsidRPr="00325702">
        <w:rPr>
          <w:color w:val="404040" w:themeColor="text1" w:themeTint="BF"/>
          <w:sz w:val="24"/>
          <w:szCs w:val="24"/>
        </w:rPr>
        <w:t>awareness to their own strengths.</w:t>
      </w:r>
    </w:p>
    <w:p w14:paraId="13010711" w14:textId="2B4D83D3"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Pr>
          <w:color w:val="404040" w:themeColor="text1" w:themeTint="BF"/>
          <w:sz w:val="24"/>
          <w:szCs w:val="24"/>
        </w:rPr>
        <w:t>A</w:t>
      </w:r>
      <w:r w:rsidRPr="007B5006">
        <w:rPr>
          <w:color w:val="404040" w:themeColor="text1" w:themeTint="BF"/>
          <w:sz w:val="24"/>
          <w:szCs w:val="24"/>
        </w:rPr>
        <w:t>n inclusive society and improving all outcomes for people with disability</w:t>
      </w:r>
      <w:r>
        <w:rPr>
          <w:color w:val="404040" w:themeColor="text1" w:themeTint="BF"/>
          <w:sz w:val="24"/>
          <w:szCs w:val="24"/>
        </w:rPr>
        <w:t xml:space="preserve"> will help improve PWD’s mental health and general well-being</w:t>
      </w:r>
      <w:r w:rsidR="00CB16C6">
        <w:rPr>
          <w:color w:val="404040" w:themeColor="text1" w:themeTint="BF"/>
          <w:sz w:val="24"/>
          <w:szCs w:val="24"/>
        </w:rPr>
        <w:t>.</w:t>
      </w:r>
      <w:r>
        <w:rPr>
          <w:color w:val="404040" w:themeColor="text1" w:themeTint="BF"/>
          <w:sz w:val="24"/>
          <w:szCs w:val="24"/>
        </w:rPr>
        <w:t xml:space="preserve"> Here are the things that must be promoted for an inclusive society:</w:t>
      </w:r>
    </w:p>
    <w:p w14:paraId="02CDBC08" w14:textId="65D3482B" w:rsidR="00946BBA" w:rsidRPr="00B62EAC"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Pr>
          <w:color w:val="404040" w:themeColor="text1" w:themeTint="BF"/>
          <w:sz w:val="24"/>
          <w:szCs w:val="24"/>
        </w:rPr>
        <w:t>P</w:t>
      </w:r>
      <w:r w:rsidRPr="00B62EAC">
        <w:rPr>
          <w:color w:val="404040" w:themeColor="text1" w:themeTint="BF"/>
          <w:sz w:val="24"/>
          <w:szCs w:val="24"/>
        </w:rPr>
        <w:t>WD</w:t>
      </w:r>
      <w:r w:rsidR="00CB16C6">
        <w:rPr>
          <w:color w:val="404040" w:themeColor="text1" w:themeTint="BF"/>
          <w:sz w:val="24"/>
          <w:szCs w:val="24"/>
        </w:rPr>
        <w:t>-</w:t>
      </w:r>
      <w:r w:rsidRPr="00B62EAC">
        <w:rPr>
          <w:color w:val="404040" w:themeColor="text1" w:themeTint="BF"/>
          <w:sz w:val="24"/>
          <w:szCs w:val="24"/>
        </w:rPr>
        <w:t>accessible community fac</w:t>
      </w:r>
      <w:r w:rsidR="00CB16C6">
        <w:rPr>
          <w:color w:val="404040" w:themeColor="text1" w:themeTint="BF"/>
          <w:sz w:val="24"/>
          <w:szCs w:val="24"/>
        </w:rPr>
        <w:t>i</w:t>
      </w:r>
      <w:r w:rsidRPr="00B62EAC">
        <w:rPr>
          <w:color w:val="404040" w:themeColor="text1" w:themeTint="BF"/>
          <w:sz w:val="24"/>
          <w:szCs w:val="24"/>
        </w:rPr>
        <w:t>lities</w:t>
      </w:r>
    </w:p>
    <w:p w14:paraId="29B33874" w14:textId="55BCCEE1" w:rsidR="00946BBA" w:rsidRPr="00B62EAC"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B62EAC">
        <w:rPr>
          <w:color w:val="404040" w:themeColor="text1" w:themeTint="BF"/>
          <w:sz w:val="24"/>
          <w:szCs w:val="24"/>
        </w:rPr>
        <w:t>Social and community engagement</w:t>
      </w:r>
    </w:p>
    <w:p w14:paraId="5B8980CD" w14:textId="77777777" w:rsidR="00946BBA" w:rsidRPr="00B62EAC"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B62EAC">
        <w:rPr>
          <w:color w:val="404040" w:themeColor="text1" w:themeTint="BF"/>
          <w:sz w:val="24"/>
          <w:szCs w:val="24"/>
        </w:rPr>
        <w:t>Education</w:t>
      </w:r>
    </w:p>
    <w:p w14:paraId="451F0DF7" w14:textId="77777777" w:rsidR="00946BBA" w:rsidRPr="00B62EAC"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B62EAC">
        <w:rPr>
          <w:color w:val="404040" w:themeColor="text1" w:themeTint="BF"/>
          <w:sz w:val="24"/>
          <w:szCs w:val="24"/>
        </w:rPr>
        <w:t>Employment and housing outcomes</w:t>
      </w:r>
    </w:p>
    <w:p w14:paraId="532F8B92" w14:textId="570D050A" w:rsidR="00A10C01" w:rsidRPr="00B62EAC"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B62EAC">
        <w:rPr>
          <w:color w:val="404040" w:themeColor="text1" w:themeTint="BF"/>
          <w:sz w:val="24"/>
          <w:szCs w:val="24"/>
        </w:rPr>
        <w:t>Accessible mental health support and services</w:t>
      </w:r>
    </w:p>
    <w:p w14:paraId="2978D2D2" w14:textId="12B69069" w:rsidR="001A6F4C"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 xml:space="preserve">Disaster preparedness, risk management plans and public emergency responses are inclusive of people with disability </w:t>
      </w:r>
      <w:r w:rsidRPr="00B656C5">
        <w:rPr>
          <w:b/>
          <w:bCs/>
          <w:color w:val="404040" w:themeColor="text1" w:themeTint="BF"/>
          <w:sz w:val="24"/>
          <w:szCs w:val="24"/>
        </w:rPr>
        <w:t xml:space="preserve">and support </w:t>
      </w:r>
      <w:r w:rsidRPr="00B62EAC">
        <w:rPr>
          <w:b/>
          <w:bCs/>
          <w:color w:val="404040" w:themeColor="text1" w:themeTint="BF"/>
          <w:sz w:val="24"/>
          <w:szCs w:val="24"/>
        </w:rPr>
        <w:t>their physical and mental health and well</w:t>
      </w:r>
      <w:r w:rsidR="00CB16C6">
        <w:rPr>
          <w:b/>
          <w:bCs/>
          <w:color w:val="404040" w:themeColor="text1" w:themeTint="BF"/>
          <w:sz w:val="24"/>
          <w:szCs w:val="24"/>
        </w:rPr>
        <w:t>-</w:t>
      </w:r>
      <w:r w:rsidRPr="00B62EAC">
        <w:rPr>
          <w:b/>
          <w:bCs/>
          <w:color w:val="404040" w:themeColor="text1" w:themeTint="BF"/>
          <w:sz w:val="24"/>
          <w:szCs w:val="24"/>
        </w:rPr>
        <w:t>being</w:t>
      </w:r>
      <w:r w:rsidR="00CB16C6">
        <w:rPr>
          <w:b/>
          <w:bCs/>
          <w:color w:val="404040" w:themeColor="text1" w:themeTint="BF"/>
          <w:sz w:val="24"/>
          <w:szCs w:val="24"/>
        </w:rPr>
        <w:t>.</w:t>
      </w:r>
    </w:p>
    <w:p w14:paraId="1B3C8C3F" w14:textId="00CED0A2"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3A5333">
        <w:rPr>
          <w:color w:val="404040" w:themeColor="text1" w:themeTint="BF"/>
          <w:sz w:val="24"/>
          <w:szCs w:val="24"/>
        </w:rPr>
        <w:t xml:space="preserve">The needs of people with disability should be catered for in disaster risk management plans and public </w:t>
      </w:r>
      <w:r w:rsidRPr="00325702">
        <w:rPr>
          <w:color w:val="404040" w:themeColor="text1" w:themeTint="BF"/>
          <w:sz w:val="24"/>
          <w:szCs w:val="24"/>
        </w:rPr>
        <w:t xml:space="preserve">emergency responses in order to protect their mental and physical health and </w:t>
      </w:r>
      <w:r w:rsidRPr="009C3916">
        <w:rPr>
          <w:color w:val="404040" w:themeColor="text1" w:themeTint="BF"/>
          <w:sz w:val="24"/>
          <w:szCs w:val="24"/>
        </w:rPr>
        <w:t>well</w:t>
      </w:r>
      <w:r w:rsidR="00CB16C6">
        <w:rPr>
          <w:color w:val="404040" w:themeColor="text1" w:themeTint="BF"/>
          <w:sz w:val="24"/>
          <w:szCs w:val="24"/>
        </w:rPr>
        <w:t>-</w:t>
      </w:r>
      <w:r w:rsidRPr="009C3916">
        <w:rPr>
          <w:color w:val="404040" w:themeColor="text1" w:themeTint="BF"/>
          <w:sz w:val="24"/>
          <w:szCs w:val="24"/>
        </w:rPr>
        <w:t>being.</w:t>
      </w:r>
    </w:p>
    <w:p w14:paraId="7CDD0B13" w14:textId="19268B14"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3A5333">
        <w:rPr>
          <w:color w:val="404040" w:themeColor="text1" w:themeTint="BF"/>
          <w:sz w:val="24"/>
          <w:szCs w:val="24"/>
        </w:rPr>
        <w:t xml:space="preserve">Before, during and after emergencies, people with disability may require targeted and accessible information and communication. They may also require additional assistance to plan and prepare for an emergency, additional assistance and appropriate support in the event of </w:t>
      </w:r>
      <w:r>
        <w:rPr>
          <w:color w:val="404040" w:themeColor="text1" w:themeTint="BF"/>
          <w:sz w:val="24"/>
          <w:szCs w:val="24"/>
        </w:rPr>
        <w:t xml:space="preserve">an </w:t>
      </w:r>
      <w:r w:rsidRPr="003A5333">
        <w:rPr>
          <w:color w:val="404040" w:themeColor="text1" w:themeTint="BF"/>
          <w:sz w:val="24"/>
          <w:szCs w:val="24"/>
        </w:rPr>
        <w:t>evacuation or physical isolation, and support through the recovery process.</w:t>
      </w:r>
    </w:p>
    <w:p w14:paraId="5C40985D" w14:textId="162AED10" w:rsidR="00CA558B" w:rsidRPr="00B62EAC" w:rsidRDefault="00CA558B" w:rsidP="00656547">
      <w:pPr>
        <w:pStyle w:val="ListParagraph"/>
        <w:spacing w:after="120" w:line="276" w:lineRule="auto"/>
        <w:ind w:left="1440" w:right="0" w:firstLine="0"/>
        <w:contextualSpacing w:val="0"/>
        <w:jc w:val="both"/>
        <w:rPr>
          <w:color w:val="404040" w:themeColor="text1" w:themeTint="BF"/>
          <w:sz w:val="24"/>
          <w:szCs w:val="24"/>
        </w:rPr>
      </w:pPr>
      <w:r w:rsidRPr="00B62EAC">
        <w:rPr>
          <w:color w:val="404040" w:themeColor="text1" w:themeTint="BF"/>
          <w:sz w:val="24"/>
          <w:szCs w:val="24"/>
        </w:rPr>
        <w:br w:type="page"/>
      </w:r>
    </w:p>
    <w:p w14:paraId="3856A555" w14:textId="16C92FCA" w:rsidR="001A6F4C" w:rsidRPr="00B62EAC" w:rsidRDefault="00A10C01" w:rsidP="00656547">
      <w:pPr>
        <w:pStyle w:val="ListParagraph"/>
        <w:spacing w:after="120" w:line="276" w:lineRule="auto"/>
        <w:ind w:left="1440" w:right="0" w:firstLine="0"/>
        <w:contextualSpacing w:val="0"/>
        <w:jc w:val="both"/>
        <w:rPr>
          <w:color w:val="404040" w:themeColor="text1" w:themeTint="BF"/>
          <w:sz w:val="24"/>
          <w:szCs w:val="24"/>
        </w:rPr>
      </w:pPr>
      <w:r w:rsidRPr="00917A07">
        <w:rPr>
          <w:color w:val="404040" w:themeColor="text1" w:themeTint="BF"/>
          <w:sz w:val="24"/>
          <w:szCs w:val="24"/>
        </w:rPr>
        <w:lastRenderedPageBreak/>
        <w:t xml:space="preserve">Organisations responsible for emergency management should also work with those responsible for urban planning and design to understand where people </w:t>
      </w:r>
      <w:r w:rsidR="001A6F4C" w:rsidRPr="00325702">
        <w:rPr>
          <w:color w:val="404040" w:themeColor="text1" w:themeTint="BF"/>
          <w:sz w:val="24"/>
          <w:szCs w:val="24"/>
        </w:rPr>
        <w:t>with disability are at greater risk of harm during disasters and how these risks can be reduced</w:t>
      </w:r>
      <w:r w:rsidR="001A6F4C">
        <w:rPr>
          <w:color w:val="404040" w:themeColor="text1" w:themeTint="BF"/>
          <w:sz w:val="24"/>
          <w:szCs w:val="24"/>
        </w:rPr>
        <w:t>.</w:t>
      </w:r>
    </w:p>
    <w:p w14:paraId="6F119248" w14:textId="4BD1E770"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345C81">
        <w:rPr>
          <w:color w:val="404040" w:themeColor="text1" w:themeTint="BF"/>
          <w:sz w:val="24"/>
          <w:szCs w:val="24"/>
        </w:rPr>
        <w:t>Australia’s Disability Strategy 2021</w:t>
      </w:r>
      <w:r w:rsidR="00CB16C6" w:rsidRPr="00CB16C6">
        <w:rPr>
          <w:color w:val="404040" w:themeColor="text1" w:themeTint="BF"/>
          <w:sz w:val="24"/>
          <w:szCs w:val="24"/>
        </w:rPr>
        <w:t>–</w:t>
      </w:r>
      <w:r>
        <w:rPr>
          <w:color w:val="404040" w:themeColor="text1" w:themeTint="BF"/>
          <w:sz w:val="24"/>
          <w:szCs w:val="24"/>
        </w:rPr>
        <w:t>2031 sets out a plan to change the lives of people with disability over ten years. Here are the following documents that you can access to understand better how the NDIA is planning to achieve their goals and principles:</w:t>
      </w:r>
    </w:p>
    <w:tbl>
      <w:tblPr>
        <w:tblStyle w:val="TableGrid"/>
        <w:tblW w:w="0" w:type="auto"/>
        <w:tblInd w:w="144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098"/>
        <w:gridCol w:w="4456"/>
      </w:tblGrid>
      <w:tr w:rsidR="001A6F4C" w:rsidRPr="001773BD" w14:paraId="013FAEA9" w14:textId="77777777" w:rsidTr="00807662">
        <w:trPr>
          <w:trHeight w:val="563"/>
        </w:trPr>
        <w:tc>
          <w:tcPr>
            <w:tcW w:w="3098" w:type="dxa"/>
            <w:shd w:val="clear" w:color="auto" w:fill="FF595E"/>
            <w:vAlign w:val="center"/>
          </w:tcPr>
          <w:p w14:paraId="1025BD49" w14:textId="77777777" w:rsidR="001A6F4C" w:rsidRPr="007E3401" w:rsidRDefault="001A6F4C" w:rsidP="00656547">
            <w:pPr>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t>Document</w:t>
            </w:r>
          </w:p>
        </w:tc>
        <w:tc>
          <w:tcPr>
            <w:tcW w:w="4456" w:type="dxa"/>
            <w:shd w:val="clear" w:color="auto" w:fill="FF595E"/>
            <w:vAlign w:val="center"/>
          </w:tcPr>
          <w:p w14:paraId="12DB4701" w14:textId="62C1F22B" w:rsidR="001A6F4C" w:rsidRPr="007E3401" w:rsidRDefault="001A6F4C" w:rsidP="00656547">
            <w:pPr>
              <w:tabs>
                <w:tab w:val="left" w:pos="180"/>
              </w:tabs>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t>Description</w:t>
            </w:r>
          </w:p>
        </w:tc>
      </w:tr>
      <w:tr w:rsidR="001A6F4C" w:rsidRPr="001773BD" w14:paraId="367581DD" w14:textId="77777777" w:rsidTr="00807662">
        <w:trPr>
          <w:trHeight w:val="1221"/>
        </w:trPr>
        <w:tc>
          <w:tcPr>
            <w:tcW w:w="3098" w:type="dxa"/>
            <w:vAlign w:val="center"/>
          </w:tcPr>
          <w:p w14:paraId="031C2CD7" w14:textId="07C57AFC" w:rsidR="001A6F4C" w:rsidRPr="007E3401" w:rsidRDefault="00B90EFD" w:rsidP="00656547">
            <w:pPr>
              <w:tabs>
                <w:tab w:val="left" w:pos="180"/>
              </w:tabs>
              <w:spacing w:after="120" w:line="276" w:lineRule="auto"/>
              <w:ind w:left="0" w:right="0" w:firstLine="0"/>
              <w:jc w:val="center"/>
              <w:rPr>
                <w:rFonts w:cstheme="minorHAnsi"/>
                <w:color w:val="2E74B5" w:themeColor="accent5" w:themeShade="BF"/>
                <w:lang w:bidi="en-US"/>
              </w:rPr>
            </w:pPr>
            <w:hyperlink r:id="rId536" w:history="1">
              <w:r w:rsidR="001A6F4C" w:rsidRPr="007E3401">
                <w:rPr>
                  <w:rStyle w:val="Hyperlink"/>
                  <w:rFonts w:cstheme="minorHAnsi"/>
                  <w:color w:val="2E74B5" w:themeColor="accent5" w:themeShade="BF"/>
                  <w:u w:val="none"/>
                  <w:lang w:bidi="en-US"/>
                </w:rPr>
                <w:t>Employment Targeted Action Plan</w:t>
              </w:r>
            </w:hyperlink>
          </w:p>
        </w:tc>
        <w:tc>
          <w:tcPr>
            <w:tcW w:w="4456" w:type="dxa"/>
          </w:tcPr>
          <w:p w14:paraId="6AF0E45C" w14:textId="3E0BDCA7" w:rsidR="001A6F4C" w:rsidRPr="003C5AAA" w:rsidRDefault="001A6F4C" w:rsidP="00656547">
            <w:pPr>
              <w:tabs>
                <w:tab w:val="left" w:pos="180"/>
              </w:tabs>
              <w:spacing w:after="120" w:line="276" w:lineRule="auto"/>
              <w:ind w:left="0" w:right="0" w:firstLine="0"/>
              <w:jc w:val="both"/>
              <w:rPr>
                <w:rFonts w:ascii="Georgia" w:eastAsia="Georgia" w:hAnsi="Georgia" w:cs="Georgia"/>
                <w:color w:val="404040" w:themeColor="text1" w:themeTint="BF"/>
                <w:szCs w:val="24"/>
              </w:rPr>
            </w:pPr>
            <w:r>
              <w:rPr>
                <w:rFonts w:cstheme="minorHAnsi"/>
                <w:color w:val="404040" w:themeColor="text1" w:themeTint="BF"/>
                <w:lang w:bidi="en-US"/>
              </w:rPr>
              <w:t>This action plan</w:t>
            </w:r>
            <w:r w:rsidRPr="00810058">
              <w:rPr>
                <w:rFonts w:cstheme="minorHAnsi"/>
                <w:color w:val="404040" w:themeColor="text1" w:themeTint="BF"/>
                <w:lang w:bidi="en-US"/>
              </w:rPr>
              <w:t xml:space="preserve"> </w:t>
            </w:r>
            <w:r w:rsidRPr="00C22C96">
              <w:rPr>
                <w:rFonts w:cstheme="minorHAnsi"/>
                <w:color w:val="404040" w:themeColor="text1" w:themeTint="BF"/>
                <w:lang w:bidi="en-US"/>
              </w:rPr>
              <w:t>sets out key actions to improve paid employment outcomes for people with disability.</w:t>
            </w:r>
          </w:p>
        </w:tc>
      </w:tr>
      <w:tr w:rsidR="001A6F4C" w:rsidRPr="001773BD" w14:paraId="273E751D" w14:textId="77777777" w:rsidTr="00807662">
        <w:trPr>
          <w:trHeight w:val="1550"/>
        </w:trPr>
        <w:tc>
          <w:tcPr>
            <w:tcW w:w="3098" w:type="dxa"/>
            <w:vAlign w:val="center"/>
          </w:tcPr>
          <w:p w14:paraId="5503BDBF" w14:textId="3CBB8A05" w:rsidR="001A6F4C" w:rsidRPr="007E3401" w:rsidRDefault="00B90EFD" w:rsidP="00656547">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537" w:history="1">
              <w:r w:rsidR="00CB16C6">
                <w:rPr>
                  <w:rStyle w:val="Hyperlink"/>
                  <w:rFonts w:cstheme="minorHAnsi"/>
                  <w:color w:val="2E74B5" w:themeColor="accent5" w:themeShade="BF"/>
                  <w:u w:val="none"/>
                  <w:lang w:bidi="en-US"/>
                </w:rPr>
                <w:t>Community attitudes Targeted Action Plan</w:t>
              </w:r>
            </w:hyperlink>
          </w:p>
        </w:tc>
        <w:tc>
          <w:tcPr>
            <w:tcW w:w="4456" w:type="dxa"/>
          </w:tcPr>
          <w:p w14:paraId="0B9326A6" w14:textId="765B187F" w:rsidR="001A6F4C" w:rsidRPr="003C5AAA" w:rsidRDefault="001A6F4C" w:rsidP="00656547">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586AEA">
              <w:rPr>
                <w:rFonts w:cstheme="minorHAnsi"/>
                <w:color w:val="404040" w:themeColor="text1" w:themeTint="BF"/>
                <w:lang w:bidi="en-US"/>
              </w:rPr>
              <w:t>The Community attitudes Targeted Action Plan sets out key actions to improve community attitudes towards people with disability to influence behaviour.</w:t>
            </w:r>
          </w:p>
        </w:tc>
      </w:tr>
      <w:tr w:rsidR="001A6F4C" w:rsidRPr="001773BD" w14:paraId="218A38D3" w14:textId="77777777" w:rsidTr="00807662">
        <w:trPr>
          <w:trHeight w:val="3535"/>
        </w:trPr>
        <w:tc>
          <w:tcPr>
            <w:tcW w:w="3098" w:type="dxa"/>
            <w:vAlign w:val="center"/>
          </w:tcPr>
          <w:p w14:paraId="221FA5F7" w14:textId="5442105D" w:rsidR="001A6F4C" w:rsidRPr="007E3401" w:rsidRDefault="00B90EFD" w:rsidP="00656547">
            <w:pPr>
              <w:tabs>
                <w:tab w:val="left" w:pos="180"/>
              </w:tabs>
              <w:spacing w:after="120" w:line="276" w:lineRule="auto"/>
              <w:ind w:left="0" w:right="0" w:firstLine="0"/>
              <w:jc w:val="center"/>
              <w:rPr>
                <w:rFonts w:cstheme="minorHAnsi"/>
                <w:color w:val="2E74B5" w:themeColor="accent5" w:themeShade="BF"/>
                <w:lang w:bidi="en-US"/>
              </w:rPr>
            </w:pPr>
            <w:hyperlink r:id="rId538" w:history="1">
              <w:r w:rsidR="00CB16C6">
                <w:rPr>
                  <w:rStyle w:val="Hyperlink"/>
                  <w:rFonts w:cstheme="minorHAnsi"/>
                  <w:color w:val="2E74B5" w:themeColor="accent5" w:themeShade="BF"/>
                  <w:u w:val="none"/>
                  <w:lang w:bidi="en-US"/>
                </w:rPr>
                <w:t>Early childhood Targeted Action Plan</w:t>
              </w:r>
            </w:hyperlink>
          </w:p>
        </w:tc>
        <w:tc>
          <w:tcPr>
            <w:tcW w:w="4456" w:type="dxa"/>
          </w:tcPr>
          <w:p w14:paraId="332EB2B3" w14:textId="3BB00980" w:rsidR="001A6F4C" w:rsidRPr="003C5AAA" w:rsidRDefault="001A6F4C" w:rsidP="00656547">
            <w:pPr>
              <w:tabs>
                <w:tab w:val="left" w:pos="180"/>
              </w:tabs>
              <w:spacing w:after="120" w:line="276" w:lineRule="auto"/>
              <w:ind w:left="0" w:right="0" w:firstLine="0"/>
              <w:jc w:val="both"/>
              <w:rPr>
                <w:rFonts w:cstheme="minorHAnsi"/>
                <w:color w:val="404040" w:themeColor="text1" w:themeTint="BF"/>
                <w:lang w:bidi="en-US"/>
              </w:rPr>
            </w:pPr>
            <w:r>
              <w:rPr>
                <w:rFonts w:cstheme="minorHAnsi"/>
                <w:color w:val="404040" w:themeColor="text1" w:themeTint="BF"/>
                <w:lang w:bidi="en-US"/>
              </w:rPr>
              <w:t>This action plan</w:t>
            </w:r>
            <w:r w:rsidRPr="003C78FF">
              <w:rPr>
                <w:rFonts w:cstheme="minorHAnsi"/>
                <w:color w:val="404040" w:themeColor="text1" w:themeTint="BF"/>
                <w:lang w:bidi="en-US"/>
              </w:rPr>
              <w:t xml:space="preserve"> focuses on children from infancy to school age with disability or developmental concerns, their families and carers. </w:t>
            </w:r>
            <w:r>
              <w:rPr>
                <w:rFonts w:cstheme="minorHAnsi"/>
                <w:color w:val="404040" w:themeColor="text1" w:themeTint="BF"/>
                <w:lang w:bidi="en-US"/>
              </w:rPr>
              <w:t>It</w:t>
            </w:r>
            <w:r w:rsidRPr="003C78FF">
              <w:rPr>
                <w:rFonts w:cstheme="minorHAnsi"/>
                <w:color w:val="404040" w:themeColor="text1" w:themeTint="BF"/>
                <w:lang w:bidi="en-US"/>
              </w:rPr>
              <w:t xml:space="preserve"> sets out key actions to strengthen early identification, information, support and pathways, as well as collaboration between program</w:t>
            </w:r>
            <w:r w:rsidR="009E28C0">
              <w:rPr>
                <w:rFonts w:cstheme="minorHAnsi"/>
                <w:color w:val="404040" w:themeColor="text1" w:themeTint="BF"/>
                <w:lang w:bidi="en-US"/>
              </w:rPr>
              <w:t>me</w:t>
            </w:r>
            <w:r w:rsidRPr="003C78FF">
              <w:rPr>
                <w:rFonts w:cstheme="minorHAnsi"/>
                <w:color w:val="404040" w:themeColor="text1" w:themeTint="BF"/>
                <w:lang w:bidi="en-US"/>
              </w:rPr>
              <w:t>s and services, all of which contribute to the development and well</w:t>
            </w:r>
            <w:r w:rsidR="00E87D54">
              <w:rPr>
                <w:rFonts w:cstheme="minorHAnsi"/>
                <w:color w:val="404040" w:themeColor="text1" w:themeTint="BF"/>
                <w:lang w:bidi="en-US"/>
              </w:rPr>
              <w:t>-</w:t>
            </w:r>
            <w:r w:rsidRPr="003C78FF">
              <w:rPr>
                <w:rFonts w:cstheme="minorHAnsi"/>
                <w:color w:val="404040" w:themeColor="text1" w:themeTint="BF"/>
                <w:lang w:bidi="en-US"/>
              </w:rPr>
              <w:t>being of children to help them thrive across and between life stages.</w:t>
            </w:r>
          </w:p>
        </w:tc>
      </w:tr>
      <w:tr w:rsidR="001A6F4C" w:rsidRPr="001773BD" w14:paraId="682EBCA0" w14:textId="77777777" w:rsidTr="00807662">
        <w:trPr>
          <w:trHeight w:val="1550"/>
        </w:trPr>
        <w:tc>
          <w:tcPr>
            <w:tcW w:w="3098" w:type="dxa"/>
            <w:vAlign w:val="center"/>
          </w:tcPr>
          <w:p w14:paraId="4EB2A82E" w14:textId="1960749D" w:rsidR="001A6F4C" w:rsidRPr="007E3401" w:rsidDel="008151DC" w:rsidRDefault="00B90EFD" w:rsidP="00656547">
            <w:pPr>
              <w:tabs>
                <w:tab w:val="left" w:pos="180"/>
              </w:tabs>
              <w:spacing w:after="120" w:line="276" w:lineRule="auto"/>
              <w:ind w:left="0" w:right="0" w:firstLine="0"/>
              <w:jc w:val="center"/>
              <w:rPr>
                <w:rFonts w:cstheme="minorHAnsi"/>
                <w:color w:val="2E74B5" w:themeColor="accent5" w:themeShade="BF"/>
                <w:highlight w:val="yellow"/>
                <w:lang w:bidi="en-US"/>
              </w:rPr>
            </w:pPr>
            <w:hyperlink r:id="rId539" w:history="1">
              <w:r w:rsidR="001A6F4C" w:rsidRPr="007E3401">
                <w:rPr>
                  <w:rStyle w:val="Hyperlink"/>
                  <w:color w:val="2E74B5" w:themeColor="accent5" w:themeShade="BF"/>
                  <w:u w:val="none"/>
                </w:rPr>
                <w:t>Safety Targeted Action Plan</w:t>
              </w:r>
            </w:hyperlink>
          </w:p>
        </w:tc>
        <w:tc>
          <w:tcPr>
            <w:tcW w:w="4456" w:type="dxa"/>
          </w:tcPr>
          <w:p w14:paraId="36EAC906" w14:textId="762C7DC8"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Pr>
                <w:rFonts w:cstheme="minorHAnsi"/>
                <w:color w:val="404040" w:themeColor="text1" w:themeTint="BF"/>
                <w:lang w:bidi="en-US"/>
              </w:rPr>
              <w:t>This action plan sets</w:t>
            </w:r>
            <w:r w:rsidRPr="00F35605">
              <w:rPr>
                <w:rFonts w:cstheme="minorHAnsi"/>
                <w:color w:val="404040" w:themeColor="text1" w:themeTint="BF"/>
                <w:lang w:bidi="en-US"/>
              </w:rPr>
              <w:t xml:space="preserve"> out the key actions to strengthen system design and supports to enable people with disability to receive high</w:t>
            </w:r>
            <w:r w:rsidR="00E87D54">
              <w:rPr>
                <w:rFonts w:cstheme="minorHAnsi"/>
                <w:color w:val="404040" w:themeColor="text1" w:themeTint="BF"/>
                <w:lang w:bidi="en-US"/>
              </w:rPr>
              <w:t>-</w:t>
            </w:r>
            <w:r w:rsidRPr="00F35605">
              <w:rPr>
                <w:rFonts w:cstheme="minorHAnsi"/>
                <w:color w:val="404040" w:themeColor="text1" w:themeTint="BF"/>
                <w:lang w:bidi="en-US"/>
              </w:rPr>
              <w:t>quality and safe services.</w:t>
            </w:r>
          </w:p>
        </w:tc>
      </w:tr>
      <w:tr w:rsidR="001A6F4C" w:rsidRPr="001773BD" w14:paraId="16BEE5FE" w14:textId="77777777" w:rsidTr="00807662">
        <w:trPr>
          <w:trHeight w:val="1550"/>
        </w:trPr>
        <w:tc>
          <w:tcPr>
            <w:tcW w:w="3098" w:type="dxa"/>
            <w:vAlign w:val="center"/>
          </w:tcPr>
          <w:p w14:paraId="640730F9" w14:textId="6D51CE0F" w:rsidR="001A6F4C" w:rsidRPr="007E3401" w:rsidDel="008151DC" w:rsidRDefault="00B90EFD" w:rsidP="00656547">
            <w:pPr>
              <w:tabs>
                <w:tab w:val="left" w:pos="180"/>
              </w:tabs>
              <w:spacing w:after="120" w:line="276" w:lineRule="auto"/>
              <w:ind w:left="0" w:right="0" w:firstLine="0"/>
              <w:jc w:val="center"/>
              <w:rPr>
                <w:rFonts w:cstheme="minorHAnsi"/>
                <w:color w:val="2E74B5" w:themeColor="accent5" w:themeShade="BF"/>
                <w:highlight w:val="yellow"/>
                <w:lang w:bidi="en-US"/>
              </w:rPr>
            </w:pPr>
            <w:hyperlink r:id="rId540" w:history="1">
              <w:r w:rsidR="00CB16C6">
                <w:rPr>
                  <w:rStyle w:val="Hyperlink"/>
                  <w:color w:val="2E74B5" w:themeColor="accent5" w:themeShade="BF"/>
                  <w:u w:val="none"/>
                </w:rPr>
                <w:t>Emergency management Targeted Action Plan</w:t>
              </w:r>
            </w:hyperlink>
          </w:p>
        </w:tc>
        <w:tc>
          <w:tcPr>
            <w:tcW w:w="4456" w:type="dxa"/>
          </w:tcPr>
          <w:p w14:paraId="02EE9B0D" w14:textId="77777777"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Pr>
                <w:rFonts w:cstheme="minorHAnsi"/>
                <w:color w:val="404040" w:themeColor="text1" w:themeTint="BF"/>
                <w:lang w:bidi="en-US"/>
              </w:rPr>
              <w:t xml:space="preserve">This action plan </w:t>
            </w:r>
            <w:r w:rsidRPr="00DC03F6">
              <w:rPr>
                <w:rFonts w:cstheme="minorHAnsi"/>
                <w:color w:val="404040" w:themeColor="text1" w:themeTint="BF"/>
                <w:lang w:bidi="en-US"/>
              </w:rPr>
              <w:t>sets out key actions to make real progress on improving the outcomes of people with disability affected by national emergencies.</w:t>
            </w:r>
          </w:p>
        </w:tc>
      </w:tr>
    </w:tbl>
    <w:p w14:paraId="50BFE51A" w14:textId="398F758C" w:rsidR="001A6F4C" w:rsidRPr="007E3401" w:rsidRDefault="00946BBA" w:rsidP="00656547">
      <w:pPr>
        <w:spacing w:after="120" w:line="276" w:lineRule="auto"/>
        <w:ind w:left="0" w:right="0" w:firstLine="0"/>
        <w:rPr>
          <w:sz w:val="24"/>
          <w:szCs w:val="24"/>
        </w:rPr>
      </w:pPr>
      <w:r>
        <w:br w:type="page"/>
      </w:r>
    </w:p>
    <w:tbl>
      <w:tblPr>
        <w:tblStyle w:val="TableGrid"/>
        <w:tblW w:w="0" w:type="auto"/>
        <w:tblInd w:w="144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6"/>
        <w:gridCol w:w="4599"/>
      </w:tblGrid>
      <w:tr w:rsidR="001A6F4C" w:rsidRPr="001773BD" w14:paraId="0BA836DE" w14:textId="77777777" w:rsidTr="00807662">
        <w:tc>
          <w:tcPr>
            <w:tcW w:w="2976" w:type="dxa"/>
            <w:shd w:val="clear" w:color="auto" w:fill="FF595E"/>
            <w:vAlign w:val="center"/>
          </w:tcPr>
          <w:p w14:paraId="2B00D81E" w14:textId="77777777" w:rsidR="001A6F4C" w:rsidRPr="007E3401" w:rsidRDefault="001A6F4C" w:rsidP="00656547">
            <w:pPr>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lastRenderedPageBreak/>
              <w:t>Document</w:t>
            </w:r>
          </w:p>
        </w:tc>
        <w:tc>
          <w:tcPr>
            <w:tcW w:w="4599" w:type="dxa"/>
            <w:shd w:val="clear" w:color="auto" w:fill="FF595E"/>
            <w:vAlign w:val="center"/>
          </w:tcPr>
          <w:p w14:paraId="5A6FBCBB" w14:textId="706566D6" w:rsidR="001A6F4C" w:rsidRPr="007E3401" w:rsidRDefault="001A6F4C" w:rsidP="00656547">
            <w:pPr>
              <w:tabs>
                <w:tab w:val="left" w:pos="180"/>
              </w:tabs>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t>Description</w:t>
            </w:r>
          </w:p>
        </w:tc>
      </w:tr>
      <w:tr w:rsidR="001A6F4C" w:rsidRPr="001773BD" w14:paraId="36F9247A" w14:textId="77777777" w:rsidTr="00807662">
        <w:tc>
          <w:tcPr>
            <w:tcW w:w="2976" w:type="dxa"/>
            <w:vAlign w:val="center"/>
          </w:tcPr>
          <w:p w14:paraId="4F4D8976" w14:textId="1A590DAE" w:rsidR="001A6F4C" w:rsidRPr="007E3401" w:rsidDel="008151DC" w:rsidRDefault="00B90EFD" w:rsidP="00656547">
            <w:pPr>
              <w:tabs>
                <w:tab w:val="left" w:pos="180"/>
              </w:tabs>
              <w:spacing w:after="120" w:line="276" w:lineRule="auto"/>
              <w:ind w:left="0" w:right="0" w:firstLine="0"/>
              <w:jc w:val="center"/>
              <w:rPr>
                <w:rFonts w:cstheme="minorHAnsi"/>
                <w:color w:val="2E74B5" w:themeColor="accent5" w:themeShade="BF"/>
                <w:lang w:bidi="en-US"/>
              </w:rPr>
            </w:pPr>
            <w:hyperlink r:id="rId541" w:history="1">
              <w:r w:rsidR="00E87D54">
                <w:rPr>
                  <w:rStyle w:val="Hyperlink"/>
                  <w:color w:val="2E74B5" w:themeColor="accent5" w:themeShade="BF"/>
                  <w:u w:val="none"/>
                </w:rPr>
                <w:t>Reporting on Australia’s Disability Strategy 2021-2031</w:t>
              </w:r>
            </w:hyperlink>
          </w:p>
        </w:tc>
        <w:tc>
          <w:tcPr>
            <w:tcW w:w="4599" w:type="dxa"/>
          </w:tcPr>
          <w:p w14:paraId="6C9F5127" w14:textId="23E26BD3"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sidRPr="00BE3C71">
              <w:rPr>
                <w:rFonts w:cstheme="minorHAnsi"/>
                <w:color w:val="404040" w:themeColor="text1" w:themeTint="BF"/>
                <w:lang w:bidi="en-US"/>
              </w:rPr>
              <w:t xml:space="preserve">These high-level reports will show how the Targeted Action Plans are working, including what actions have occurred, what successes there have been, and </w:t>
            </w:r>
            <w:r w:rsidR="00E87D54">
              <w:rPr>
                <w:rFonts w:cstheme="minorHAnsi"/>
                <w:color w:val="404040" w:themeColor="text1" w:themeTint="BF"/>
                <w:lang w:bidi="en-US"/>
              </w:rPr>
              <w:t xml:space="preserve">the </w:t>
            </w:r>
            <w:r w:rsidRPr="00BE3C71">
              <w:rPr>
                <w:rFonts w:cstheme="minorHAnsi"/>
                <w:color w:val="404040" w:themeColor="text1" w:themeTint="BF"/>
                <w:lang w:bidi="en-US"/>
              </w:rPr>
              <w:t>overall status. These reports are made after each financial year and will be published by October.</w:t>
            </w:r>
          </w:p>
        </w:tc>
      </w:tr>
      <w:tr w:rsidR="001A6F4C" w:rsidRPr="001773BD" w14:paraId="20AD4572" w14:textId="77777777" w:rsidTr="00807662">
        <w:tc>
          <w:tcPr>
            <w:tcW w:w="2976" w:type="dxa"/>
            <w:vAlign w:val="center"/>
          </w:tcPr>
          <w:p w14:paraId="0EF937F6" w14:textId="741C911B" w:rsidR="001A6F4C" w:rsidRPr="007E3401" w:rsidDel="008151DC" w:rsidRDefault="00B90EFD" w:rsidP="00656547">
            <w:pPr>
              <w:tabs>
                <w:tab w:val="left" w:pos="180"/>
              </w:tabs>
              <w:spacing w:after="120" w:line="276" w:lineRule="auto"/>
              <w:ind w:left="0" w:right="0" w:firstLine="0"/>
              <w:jc w:val="center"/>
              <w:rPr>
                <w:rFonts w:cstheme="minorHAnsi"/>
                <w:color w:val="2E74B5" w:themeColor="accent5" w:themeShade="BF"/>
                <w:lang w:bidi="en-US"/>
              </w:rPr>
            </w:pPr>
            <w:hyperlink r:id="rId542" w:history="1">
              <w:r w:rsidR="00E87D54">
                <w:rPr>
                  <w:rStyle w:val="Hyperlink"/>
                  <w:color w:val="2E74B5" w:themeColor="accent5" w:themeShade="BF"/>
                  <w:u w:val="none"/>
                </w:rPr>
                <w:t>Roadmap – Australia’s Disability Strategy 2021–2031</w:t>
              </w:r>
            </w:hyperlink>
          </w:p>
        </w:tc>
        <w:tc>
          <w:tcPr>
            <w:tcW w:w="4599" w:type="dxa"/>
          </w:tcPr>
          <w:p w14:paraId="09E49177" w14:textId="77777777"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sidRPr="00E77ECC">
              <w:rPr>
                <w:rFonts w:cstheme="minorHAnsi"/>
                <w:color w:val="404040" w:themeColor="text1" w:themeTint="BF"/>
                <w:lang w:bidi="en-US"/>
              </w:rPr>
              <w:t>The roadmap gives an overview of the key work being done under the Strategy and shows when these will happen.</w:t>
            </w:r>
            <w:r>
              <w:rPr>
                <w:rFonts w:cstheme="minorHAnsi"/>
                <w:color w:val="404040" w:themeColor="text1" w:themeTint="BF"/>
                <w:lang w:bidi="en-US"/>
              </w:rPr>
              <w:t xml:space="preserve"> It shows the timeline for the whole strategy</w:t>
            </w:r>
          </w:p>
        </w:tc>
      </w:tr>
      <w:tr w:rsidR="001A6F4C" w:rsidRPr="001773BD" w14:paraId="404D7AB7" w14:textId="77777777" w:rsidTr="00807662">
        <w:tc>
          <w:tcPr>
            <w:tcW w:w="2976" w:type="dxa"/>
            <w:vAlign w:val="center"/>
          </w:tcPr>
          <w:p w14:paraId="324DD745" w14:textId="02EE3831" w:rsidR="001A6F4C" w:rsidRPr="007E3401" w:rsidDel="008151DC" w:rsidRDefault="00B90EFD" w:rsidP="00656547">
            <w:pPr>
              <w:tabs>
                <w:tab w:val="left" w:pos="180"/>
              </w:tabs>
              <w:spacing w:after="120" w:line="276" w:lineRule="auto"/>
              <w:ind w:left="0" w:right="0" w:firstLine="0"/>
              <w:jc w:val="center"/>
              <w:rPr>
                <w:rFonts w:cstheme="minorHAnsi"/>
                <w:color w:val="2E74B5" w:themeColor="accent5" w:themeShade="BF"/>
                <w:lang w:bidi="en-US"/>
              </w:rPr>
            </w:pPr>
            <w:hyperlink r:id="rId543" w:history="1">
              <w:r w:rsidR="00E87D54">
                <w:rPr>
                  <w:rStyle w:val="Hyperlink"/>
                  <w:color w:val="2E74B5" w:themeColor="accent5" w:themeShade="BF"/>
                  <w:u w:val="none"/>
                </w:rPr>
                <w:t>The Strategy and supporting documents</w:t>
              </w:r>
            </w:hyperlink>
          </w:p>
        </w:tc>
        <w:tc>
          <w:tcPr>
            <w:tcW w:w="4599" w:type="dxa"/>
          </w:tcPr>
          <w:p w14:paraId="6F483606" w14:textId="77777777"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Pr>
                <w:rFonts w:cstheme="minorHAnsi"/>
                <w:color w:val="404040" w:themeColor="text1" w:themeTint="BF"/>
                <w:lang w:bidi="en-US"/>
              </w:rPr>
              <w:t>This</w:t>
            </w:r>
            <w:r w:rsidRPr="00DD520D">
              <w:rPr>
                <w:rFonts w:cstheme="minorHAnsi"/>
                <w:color w:val="404040" w:themeColor="text1" w:themeTint="BF"/>
                <w:lang w:bidi="en-US"/>
              </w:rPr>
              <w:t xml:space="preserve"> is a key part of the Strategy as it tracks, reports and measures the outcomes for people with disability across all seven Outcome Areas of the Strategy. This will drive change and improvement for people with disability. It will also help us to see if the lives of people with disability are improving over time.</w:t>
            </w:r>
          </w:p>
        </w:tc>
      </w:tr>
      <w:tr w:rsidR="001A6F4C" w:rsidRPr="001773BD" w14:paraId="0EFBCB4B" w14:textId="77777777" w:rsidTr="00807662">
        <w:tc>
          <w:tcPr>
            <w:tcW w:w="2976" w:type="dxa"/>
            <w:vAlign w:val="center"/>
          </w:tcPr>
          <w:p w14:paraId="7769A61A" w14:textId="252F7D6B" w:rsidR="001A6F4C" w:rsidRPr="007E3401" w:rsidDel="008151DC" w:rsidRDefault="00B90EFD" w:rsidP="00656547">
            <w:pPr>
              <w:tabs>
                <w:tab w:val="left" w:pos="180"/>
              </w:tabs>
              <w:spacing w:after="120" w:line="276" w:lineRule="auto"/>
              <w:ind w:left="0" w:right="0" w:firstLine="0"/>
              <w:jc w:val="center"/>
              <w:rPr>
                <w:rFonts w:cstheme="minorHAnsi"/>
                <w:color w:val="2E74B5" w:themeColor="accent5" w:themeShade="BF"/>
                <w:lang w:bidi="en-US"/>
              </w:rPr>
            </w:pPr>
            <w:hyperlink r:id="rId544" w:history="1">
              <w:r w:rsidR="00E87D54">
                <w:rPr>
                  <w:rStyle w:val="Hyperlink"/>
                  <w:color w:val="2E74B5" w:themeColor="accent5" w:themeShade="BF"/>
                  <w:u w:val="none"/>
                </w:rPr>
                <w:t>Engagement plan</w:t>
              </w:r>
            </w:hyperlink>
          </w:p>
        </w:tc>
        <w:tc>
          <w:tcPr>
            <w:tcW w:w="4599" w:type="dxa"/>
          </w:tcPr>
          <w:p w14:paraId="2B163BAB" w14:textId="42629B30" w:rsidR="001A6F4C" w:rsidRPr="00325702" w:rsidRDefault="001A6F4C" w:rsidP="00656547">
            <w:pPr>
              <w:tabs>
                <w:tab w:val="left" w:pos="180"/>
              </w:tabs>
              <w:spacing w:after="120" w:line="276" w:lineRule="auto"/>
              <w:ind w:left="0" w:right="0" w:firstLine="0"/>
              <w:jc w:val="both"/>
              <w:rPr>
                <w:rFonts w:cstheme="minorHAnsi"/>
                <w:color w:val="404040" w:themeColor="text1" w:themeTint="BF"/>
                <w:lang w:bidi="en-US"/>
              </w:rPr>
            </w:pPr>
            <w:r>
              <w:rPr>
                <w:rFonts w:cstheme="minorHAnsi"/>
                <w:color w:val="404040" w:themeColor="text1" w:themeTint="BF"/>
                <w:lang w:bidi="en-US"/>
              </w:rPr>
              <w:t>This</w:t>
            </w:r>
            <w:r w:rsidRPr="003441CA">
              <w:rPr>
                <w:rFonts w:cstheme="minorHAnsi"/>
                <w:color w:val="404040" w:themeColor="text1" w:themeTint="BF"/>
                <w:lang w:bidi="en-US"/>
              </w:rPr>
              <w:t xml:space="preserve"> outlines the ways</w:t>
            </w:r>
            <w:r>
              <w:rPr>
                <w:rFonts w:cstheme="minorHAnsi"/>
                <w:color w:val="404040" w:themeColor="text1" w:themeTint="BF"/>
                <w:lang w:bidi="en-US"/>
              </w:rPr>
              <w:t xml:space="preserve"> </w:t>
            </w:r>
            <w:r w:rsidRPr="003441CA">
              <w:rPr>
                <w:rFonts w:cstheme="minorHAnsi"/>
                <w:color w:val="404040" w:themeColor="text1" w:themeTint="BF"/>
                <w:lang w:bidi="en-US"/>
              </w:rPr>
              <w:t>people with disability will be involved in the implementation of Australia’s Disability Strategy</w:t>
            </w:r>
            <w:r w:rsidR="00E87D54">
              <w:rPr>
                <w:rFonts w:cstheme="minorHAnsi"/>
                <w:color w:val="404040" w:themeColor="text1" w:themeTint="BF"/>
                <w:lang w:bidi="en-US"/>
              </w:rPr>
              <w:t>.</w:t>
            </w:r>
            <w:r w:rsidRPr="003441CA">
              <w:rPr>
                <w:rFonts w:cstheme="minorHAnsi"/>
                <w:color w:val="404040" w:themeColor="text1" w:themeTint="BF"/>
                <w:lang w:bidi="en-US"/>
              </w:rPr>
              <w:t xml:space="preserve"> The features of the Engagement Plan will give people with disability ways to influence the future direction of the policies and services that impact their lives</w:t>
            </w:r>
            <w:r>
              <w:rPr>
                <w:rFonts w:cstheme="minorHAnsi"/>
                <w:color w:val="404040" w:themeColor="text1" w:themeTint="BF"/>
                <w:lang w:bidi="en-US"/>
              </w:rPr>
              <w:t>.</w:t>
            </w:r>
          </w:p>
        </w:tc>
      </w:tr>
    </w:tbl>
    <w:p w14:paraId="6CB2AA40" w14:textId="274B8458" w:rsidR="001A6F4C" w:rsidRPr="00E87D54" w:rsidRDefault="001A6F4C" w:rsidP="00656547">
      <w:pPr>
        <w:pStyle w:val="ListParagraph"/>
        <w:spacing w:after="120" w:line="276" w:lineRule="auto"/>
        <w:ind w:left="0" w:right="0" w:firstLine="2694"/>
        <w:contextualSpacing w:val="0"/>
        <w:jc w:val="right"/>
        <w:rPr>
          <w:rFonts w:cstheme="minorHAnsi"/>
          <w:i/>
          <w:iCs/>
          <w:color w:val="2E74B5" w:themeColor="accent5" w:themeShade="BF"/>
          <w:sz w:val="20"/>
          <w:szCs w:val="20"/>
        </w:rPr>
      </w:pPr>
      <w:r w:rsidRPr="00E87D54">
        <w:rPr>
          <w:rFonts w:cstheme="minorHAnsi"/>
          <w:i/>
          <w:iCs/>
          <w:sz w:val="20"/>
          <w:szCs w:val="20"/>
        </w:rPr>
        <w:t xml:space="preserve">Based on </w:t>
      </w:r>
      <w:hyperlink r:id="rId545" w:history="1">
        <w:r w:rsidR="00E87D54" w:rsidRPr="00E87D54">
          <w:rPr>
            <w:rStyle w:val="Hyperlink"/>
            <w:rFonts w:cstheme="minorHAnsi"/>
            <w:i/>
            <w:iCs/>
            <w:color w:val="2E74B5" w:themeColor="accent5" w:themeShade="BF"/>
            <w:sz w:val="20"/>
            <w:szCs w:val="20"/>
            <w:u w:val="none"/>
          </w:rPr>
          <w:t>Australia's Disability Strategy 2021-2031</w:t>
        </w:r>
      </w:hyperlink>
      <w:r w:rsidRPr="00E87D54">
        <w:rPr>
          <w:rFonts w:cstheme="minorHAnsi"/>
          <w:i/>
          <w:iCs/>
          <w:sz w:val="20"/>
          <w:szCs w:val="20"/>
        </w:rPr>
        <w:t xml:space="preserve">, used under </w:t>
      </w:r>
      <w:hyperlink r:id="rId546" w:history="1">
        <w:r w:rsidR="00E87D54" w:rsidRPr="00E87D54">
          <w:rPr>
            <w:rFonts w:cstheme="minorHAnsi"/>
            <w:i/>
            <w:iCs/>
            <w:color w:val="2E74B5" w:themeColor="accent5" w:themeShade="BF"/>
            <w:sz w:val="20"/>
            <w:szCs w:val="20"/>
          </w:rPr>
          <w:t>CC BY-NC 3.0</w:t>
        </w:r>
      </w:hyperlink>
      <w:r w:rsidR="00E87D54" w:rsidRPr="00E87D54">
        <w:rPr>
          <w:rFonts w:cstheme="minorHAnsi"/>
          <w:i/>
          <w:iCs/>
          <w:color w:val="2E74B5" w:themeColor="accent5" w:themeShade="BF"/>
          <w:sz w:val="20"/>
          <w:szCs w:val="20"/>
        </w:rPr>
        <w:t xml:space="preserve">. </w:t>
      </w:r>
      <w:hyperlink r:id="rId547" w:history="1">
        <w:r w:rsidR="00E87D54" w:rsidRPr="00E87D54">
          <w:rPr>
            <w:rStyle w:val="Hyperlink"/>
            <w:rFonts w:cstheme="minorHAnsi"/>
            <w:i/>
            <w:iCs/>
            <w:color w:val="2E74B5" w:themeColor="accent5" w:themeShade="BF"/>
            <w:sz w:val="20"/>
            <w:szCs w:val="20"/>
            <w:u w:val="none"/>
          </w:rPr>
          <w:t>© National Disability Insurance Scheme Agency 2013</w:t>
        </w:r>
      </w:hyperlink>
    </w:p>
    <w:p w14:paraId="1D3A4752" w14:textId="77777777" w:rsidR="001A6F4C" w:rsidRPr="007E3401" w:rsidRDefault="001A6F4C" w:rsidP="00656547">
      <w:pPr>
        <w:spacing w:after="120" w:line="276" w:lineRule="auto"/>
        <w:ind w:right="0"/>
        <w:jc w:val="both"/>
        <w:rPr>
          <w:rFonts w:cstheme="minorHAnsi"/>
          <w:sz w:val="24"/>
          <w:szCs w:val="24"/>
        </w:rPr>
      </w:pPr>
      <w:r>
        <w:rPr>
          <w:rFonts w:cstheme="minorHAnsi"/>
          <w:i/>
          <w:iCs/>
          <w:sz w:val="20"/>
          <w:szCs w:val="20"/>
        </w:rPr>
        <w:br w:type="page"/>
      </w:r>
    </w:p>
    <w:p w14:paraId="73E5541E" w14:textId="77777777" w:rsidR="0025713D" w:rsidRDefault="001A6F4C" w:rsidP="00656547">
      <w:pPr>
        <w:spacing w:after="120" w:line="276" w:lineRule="auto"/>
        <w:ind w:left="0" w:right="0" w:firstLine="0"/>
        <w:jc w:val="both"/>
        <w:rPr>
          <w:b/>
          <w:bCs/>
          <w:color w:val="404040" w:themeColor="text1" w:themeTint="BF"/>
          <w:sz w:val="24"/>
          <w:szCs w:val="24"/>
        </w:rPr>
      </w:pPr>
      <w:r>
        <w:rPr>
          <w:b/>
          <w:bCs/>
          <w:color w:val="404040" w:themeColor="text1" w:themeTint="BF"/>
          <w:sz w:val="24"/>
          <w:szCs w:val="24"/>
        </w:rPr>
        <w:lastRenderedPageBreak/>
        <w:t>Disability Gateway</w:t>
      </w:r>
    </w:p>
    <w:p w14:paraId="62049E76" w14:textId="3A9E9E50" w:rsidR="00830BFE" w:rsidRDefault="0025713D"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t>This a</w:t>
      </w:r>
      <w:r w:rsidR="001A6F4C">
        <w:rPr>
          <w:color w:val="404040" w:themeColor="text1" w:themeTint="BF"/>
          <w:sz w:val="24"/>
          <w:szCs w:val="24"/>
        </w:rPr>
        <w:t>ssists all people with disability, their families and carers to locate and access service</w:t>
      </w:r>
      <w:r w:rsidR="00634EDC">
        <w:rPr>
          <w:color w:val="404040" w:themeColor="text1" w:themeTint="BF"/>
          <w:sz w:val="24"/>
          <w:szCs w:val="24"/>
        </w:rPr>
        <w:t>s</w:t>
      </w:r>
      <w:r w:rsidR="001A6F4C">
        <w:rPr>
          <w:color w:val="404040" w:themeColor="text1" w:themeTint="BF"/>
          <w:sz w:val="24"/>
          <w:szCs w:val="24"/>
        </w:rPr>
        <w:t xml:space="preserve"> across Australia. Their services include providing information, support and access to the following:</w:t>
      </w:r>
    </w:p>
    <w:p w14:paraId="046DCFEA" w14:textId="77777777" w:rsidR="00830BFE" w:rsidRDefault="001A6F4C"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3020FB70" wp14:editId="7E34401A">
            <wp:extent cx="5689600" cy="3230880"/>
            <wp:effectExtent l="19050" t="19050" r="25400" b="45720"/>
            <wp:docPr id="1197275981" name="Diagram 11972759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8" r:lo="rId549" r:qs="rId550" r:cs="rId551"/>
              </a:graphicData>
            </a:graphic>
          </wp:inline>
        </w:drawing>
      </w:r>
    </w:p>
    <w:p w14:paraId="1FAE3349" w14:textId="71D145C0" w:rsidR="001A6F4C" w:rsidRDefault="001A6F4C" w:rsidP="00656547">
      <w:pPr>
        <w:spacing w:after="120" w:line="276" w:lineRule="auto"/>
        <w:ind w:left="0" w:right="0" w:firstLine="0"/>
        <w:jc w:val="both"/>
        <w:rPr>
          <w:color w:val="404040" w:themeColor="text1" w:themeTint="BF"/>
          <w:sz w:val="24"/>
          <w:szCs w:val="24"/>
        </w:rPr>
      </w:pPr>
      <w:r w:rsidRPr="007B5006">
        <w:rPr>
          <w:color w:val="404040" w:themeColor="text1" w:themeTint="BF"/>
          <w:sz w:val="24"/>
          <w:szCs w:val="24"/>
        </w:rPr>
        <w:t xml:space="preserve">This discussion will focus on </w:t>
      </w:r>
      <w:r>
        <w:rPr>
          <w:color w:val="404040" w:themeColor="text1" w:themeTint="BF"/>
          <w:sz w:val="24"/>
          <w:szCs w:val="24"/>
        </w:rPr>
        <w:t>the strategies</w:t>
      </w:r>
      <w:r w:rsidRPr="007B5006">
        <w:rPr>
          <w:color w:val="404040" w:themeColor="text1" w:themeTint="BF"/>
          <w:sz w:val="24"/>
          <w:szCs w:val="24"/>
        </w:rPr>
        <w:t xml:space="preserve"> that </w:t>
      </w:r>
      <w:r>
        <w:rPr>
          <w:color w:val="404040" w:themeColor="text1" w:themeTint="BF"/>
          <w:sz w:val="24"/>
          <w:szCs w:val="24"/>
        </w:rPr>
        <w:t>can help promote your client’s</w:t>
      </w:r>
      <w:r w:rsidRPr="007B5006">
        <w:rPr>
          <w:color w:val="404040" w:themeColor="text1" w:themeTint="BF"/>
          <w:sz w:val="24"/>
          <w:szCs w:val="24"/>
        </w:rPr>
        <w:t xml:space="preserve"> social </w:t>
      </w:r>
      <w:r>
        <w:rPr>
          <w:color w:val="404040" w:themeColor="text1" w:themeTint="BF"/>
          <w:sz w:val="24"/>
          <w:szCs w:val="24"/>
        </w:rPr>
        <w:t>well-being, which is the following:</w:t>
      </w:r>
    </w:p>
    <w:p w14:paraId="78F233AF" w14:textId="77777777" w:rsidR="001A6F4C" w:rsidRPr="007B5006" w:rsidRDefault="001A6F4C"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3FCC6041" wp14:editId="1031745B">
            <wp:extent cx="5708650" cy="807720"/>
            <wp:effectExtent l="0" t="0" r="25400" b="11430"/>
            <wp:docPr id="1197275982" name="Diagram 1197275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3" r:lo="rId554" r:qs="rId555" r:cs="rId556"/>
              </a:graphicData>
            </a:graphic>
          </wp:inline>
        </w:drawing>
      </w:r>
    </w:p>
    <w:p w14:paraId="7EB5BB4E" w14:textId="1BB89B0F" w:rsidR="001A6F4C"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830BFE">
        <w:rPr>
          <w:b/>
          <w:bCs/>
          <w:color w:val="404040" w:themeColor="text1" w:themeTint="BF"/>
          <w:sz w:val="24"/>
          <w:szCs w:val="24"/>
        </w:rPr>
        <w:t>Employment</w:t>
      </w:r>
      <w:r w:rsidR="0025713D" w:rsidRPr="0025713D">
        <w:rPr>
          <w:color w:val="404040" w:themeColor="text1" w:themeTint="BF"/>
          <w:sz w:val="24"/>
          <w:szCs w:val="24"/>
        </w:rPr>
        <w:t xml:space="preserve"> – </w:t>
      </w:r>
      <w:r w:rsidR="0025713D">
        <w:rPr>
          <w:color w:val="404040" w:themeColor="text1" w:themeTint="BF"/>
          <w:sz w:val="24"/>
          <w:szCs w:val="24"/>
        </w:rPr>
        <w:t xml:space="preserve">This </w:t>
      </w:r>
      <w:r>
        <w:rPr>
          <w:color w:val="404040" w:themeColor="text1" w:themeTint="BF"/>
          <w:sz w:val="24"/>
          <w:szCs w:val="24"/>
        </w:rPr>
        <w:t xml:space="preserve">is your source of income. It enables you to enjoy hobbies and activities that will help improve your social well-being. Aside from that, you can also connect with your co-workers since you can relate to each other’s hardships and fulfilment from your careers. </w:t>
      </w:r>
      <w:r w:rsidRPr="00CF3909">
        <w:rPr>
          <w:color w:val="404040" w:themeColor="text1" w:themeTint="BF"/>
          <w:sz w:val="24"/>
          <w:szCs w:val="24"/>
        </w:rPr>
        <w:t>To help you develop the abilities and confidence necessary to find and keep a job, there are supports and services available. It can</w:t>
      </w:r>
      <w:r>
        <w:rPr>
          <w:color w:val="404040" w:themeColor="text1" w:themeTint="BF"/>
          <w:sz w:val="24"/>
          <w:szCs w:val="24"/>
        </w:rPr>
        <w:t xml:space="preserve"> </w:t>
      </w:r>
      <w:r w:rsidRPr="00CF3909">
        <w:rPr>
          <w:color w:val="404040" w:themeColor="text1" w:themeTint="BF"/>
          <w:sz w:val="24"/>
          <w:szCs w:val="24"/>
        </w:rPr>
        <w:t>assist you in doing meaningful work that suits your strengths and abilities.</w:t>
      </w:r>
      <w:r>
        <w:rPr>
          <w:color w:val="404040" w:themeColor="text1" w:themeTint="BF"/>
          <w:sz w:val="24"/>
          <w:szCs w:val="24"/>
        </w:rPr>
        <w:t xml:space="preserve"> Here are the employment services that you can access through </w:t>
      </w:r>
      <w:r w:rsidR="0025713D">
        <w:rPr>
          <w:color w:val="404040" w:themeColor="text1" w:themeTint="BF"/>
          <w:sz w:val="24"/>
          <w:szCs w:val="24"/>
        </w:rPr>
        <w:t xml:space="preserve">the </w:t>
      </w:r>
      <w:r w:rsidR="006466E3">
        <w:rPr>
          <w:color w:val="404040" w:themeColor="text1" w:themeTint="BF"/>
          <w:sz w:val="24"/>
          <w:szCs w:val="24"/>
        </w:rPr>
        <w:t>Disability Gateway</w:t>
      </w:r>
      <w:r>
        <w:rPr>
          <w:color w:val="404040" w:themeColor="text1" w:themeTint="BF"/>
          <w:sz w:val="24"/>
          <w:szCs w:val="24"/>
        </w:rPr>
        <w:t>:</w:t>
      </w:r>
    </w:p>
    <w:p w14:paraId="1CDF8D8F" w14:textId="77777777" w:rsidR="001A6F4C"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Pr>
          <w:color w:val="404040" w:themeColor="text1" w:themeTint="BF"/>
          <w:sz w:val="24"/>
          <w:szCs w:val="24"/>
        </w:rPr>
        <w:t>Employment training</w:t>
      </w:r>
    </w:p>
    <w:p w14:paraId="474661EB" w14:textId="77777777" w:rsidR="001A6F4C"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Pr>
          <w:color w:val="404040" w:themeColor="text1" w:themeTint="BF"/>
          <w:sz w:val="24"/>
          <w:szCs w:val="24"/>
        </w:rPr>
        <w:t>Finding and keeping a job</w:t>
      </w:r>
    </w:p>
    <w:p w14:paraId="60CCA495" w14:textId="77777777" w:rsid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F83AC8">
        <w:rPr>
          <w:color w:val="404040" w:themeColor="text1" w:themeTint="BF"/>
          <w:sz w:val="24"/>
          <w:szCs w:val="24"/>
        </w:rPr>
        <w:t>Your employment rights</w:t>
      </w:r>
    </w:p>
    <w:p w14:paraId="72274C56" w14:textId="60D18448" w:rsidR="001A6F4C" w:rsidRPr="00830BFE" w:rsidRDefault="001A6F4C" w:rsidP="00656547">
      <w:pPr>
        <w:spacing w:after="120" w:line="276" w:lineRule="auto"/>
        <w:ind w:left="1077" w:right="0" w:firstLine="0"/>
        <w:jc w:val="both"/>
        <w:rPr>
          <w:color w:val="404040" w:themeColor="text1" w:themeTint="BF"/>
          <w:sz w:val="24"/>
          <w:szCs w:val="24"/>
        </w:rPr>
      </w:pPr>
      <w:r w:rsidRPr="00830BFE">
        <w:rPr>
          <w:color w:val="404040" w:themeColor="text1" w:themeTint="BF"/>
          <w:sz w:val="24"/>
          <w:szCs w:val="24"/>
        </w:rPr>
        <w:br w:type="page"/>
      </w:r>
    </w:p>
    <w:p w14:paraId="68A86285" w14:textId="0B6E3CE8" w:rsidR="001A6F4C"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830BFE">
        <w:rPr>
          <w:b/>
          <w:bCs/>
          <w:color w:val="404040" w:themeColor="text1" w:themeTint="BF"/>
          <w:sz w:val="24"/>
          <w:szCs w:val="24"/>
        </w:rPr>
        <w:lastRenderedPageBreak/>
        <w:t>Aids and equipment</w:t>
      </w:r>
      <w:r w:rsidR="0025713D" w:rsidRPr="0025713D">
        <w:rPr>
          <w:color w:val="404040" w:themeColor="text1" w:themeTint="BF"/>
          <w:sz w:val="24"/>
          <w:szCs w:val="24"/>
        </w:rPr>
        <w:t xml:space="preserve"> – </w:t>
      </w:r>
      <w:r w:rsidR="0025713D">
        <w:rPr>
          <w:color w:val="404040" w:themeColor="text1" w:themeTint="BF"/>
          <w:sz w:val="24"/>
          <w:szCs w:val="24"/>
        </w:rPr>
        <w:t>Ai</w:t>
      </w:r>
      <w:r w:rsidRPr="001779EF">
        <w:rPr>
          <w:color w:val="404040" w:themeColor="text1" w:themeTint="BF"/>
          <w:sz w:val="24"/>
          <w:szCs w:val="24"/>
        </w:rPr>
        <w:t>ds and equipment can help you with daily living. Including wheelchairs,</w:t>
      </w:r>
      <w:r>
        <w:rPr>
          <w:color w:val="404040" w:themeColor="text1" w:themeTint="BF"/>
          <w:sz w:val="24"/>
          <w:szCs w:val="24"/>
        </w:rPr>
        <w:t xml:space="preserve"> </w:t>
      </w:r>
      <w:r w:rsidRPr="001779EF">
        <w:rPr>
          <w:color w:val="404040" w:themeColor="text1" w:themeTint="BF"/>
          <w:sz w:val="24"/>
          <w:szCs w:val="24"/>
        </w:rPr>
        <w:t>scooters, hearing or vision aids, healthcare equipment, service animals</w:t>
      </w:r>
      <w:r>
        <w:rPr>
          <w:color w:val="404040" w:themeColor="text1" w:themeTint="BF"/>
          <w:sz w:val="24"/>
          <w:szCs w:val="24"/>
        </w:rPr>
        <w:t xml:space="preserve"> </w:t>
      </w:r>
      <w:r w:rsidRPr="001779EF">
        <w:rPr>
          <w:color w:val="404040" w:themeColor="text1" w:themeTint="BF"/>
          <w:sz w:val="24"/>
          <w:szCs w:val="24"/>
        </w:rPr>
        <w:t>and items to help you communicate better are all examples.</w:t>
      </w:r>
      <w:r>
        <w:rPr>
          <w:color w:val="404040" w:themeColor="text1" w:themeTint="BF"/>
          <w:sz w:val="24"/>
          <w:szCs w:val="24"/>
        </w:rPr>
        <w:t xml:space="preserve"> The </w:t>
      </w:r>
      <w:r w:rsidR="006466E3">
        <w:rPr>
          <w:color w:val="404040" w:themeColor="text1" w:themeTint="BF"/>
          <w:sz w:val="24"/>
          <w:szCs w:val="24"/>
        </w:rPr>
        <w:t xml:space="preserve">Disability Gateway </w:t>
      </w:r>
      <w:r>
        <w:rPr>
          <w:color w:val="404040" w:themeColor="text1" w:themeTint="BF"/>
          <w:sz w:val="24"/>
          <w:szCs w:val="24"/>
        </w:rPr>
        <w:t>provides links and information on the following:</w:t>
      </w:r>
    </w:p>
    <w:p w14:paraId="1E84586F" w14:textId="26D04F6A" w:rsidR="00830BFE" w:rsidRPr="00830BFE" w:rsidRDefault="00830BFE" w:rsidP="00656547">
      <w:pPr>
        <w:pStyle w:val="ListParagraph"/>
        <w:spacing w:after="120" w:line="276" w:lineRule="auto"/>
        <w:ind w:right="0" w:firstLine="0"/>
        <w:contextualSpacing w:val="0"/>
        <w:jc w:val="both"/>
        <w:rPr>
          <w:color w:val="404040" w:themeColor="text1" w:themeTint="BF"/>
          <w:sz w:val="24"/>
          <w:szCs w:val="24"/>
        </w:rPr>
      </w:pPr>
      <w:r>
        <w:rPr>
          <w:noProof/>
          <w:color w:val="404040" w:themeColor="text1" w:themeTint="BF"/>
          <w:sz w:val="24"/>
          <w:szCs w:val="24"/>
        </w:rPr>
        <w:drawing>
          <wp:inline distT="0" distB="0" distL="0" distR="0" wp14:anchorId="20837019" wp14:editId="14CF4202">
            <wp:extent cx="5278120" cy="1927860"/>
            <wp:effectExtent l="0" t="0" r="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8" r:lo="rId559" r:qs="rId560" r:cs="rId561"/>
              </a:graphicData>
            </a:graphic>
          </wp:inline>
        </w:drawing>
      </w:r>
    </w:p>
    <w:p w14:paraId="7B710B8D" w14:textId="4714C8CF" w:rsidR="001A6F4C" w:rsidRPr="00830BFE"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830BFE">
        <w:rPr>
          <w:b/>
          <w:bCs/>
          <w:color w:val="404040" w:themeColor="text1" w:themeTint="BF"/>
          <w:sz w:val="24"/>
          <w:szCs w:val="24"/>
        </w:rPr>
        <w:t>Transport</w:t>
      </w:r>
      <w:r w:rsidR="0025713D" w:rsidRPr="0025713D">
        <w:rPr>
          <w:color w:val="404040" w:themeColor="text1" w:themeTint="BF"/>
          <w:sz w:val="24"/>
          <w:szCs w:val="24"/>
        </w:rPr>
        <w:t xml:space="preserve"> – </w:t>
      </w:r>
      <w:r w:rsidR="0025713D">
        <w:rPr>
          <w:color w:val="404040" w:themeColor="text1" w:themeTint="BF"/>
          <w:sz w:val="24"/>
          <w:szCs w:val="24"/>
        </w:rPr>
        <w:t xml:space="preserve">This </w:t>
      </w:r>
      <w:r>
        <w:rPr>
          <w:color w:val="404040" w:themeColor="text1" w:themeTint="BF"/>
          <w:sz w:val="24"/>
          <w:szCs w:val="24"/>
        </w:rPr>
        <w:t xml:space="preserve">is important in having a social life. </w:t>
      </w:r>
      <w:r w:rsidR="0025713D">
        <w:rPr>
          <w:color w:val="404040" w:themeColor="text1" w:themeTint="BF"/>
          <w:sz w:val="24"/>
          <w:szCs w:val="24"/>
        </w:rPr>
        <w:t>H</w:t>
      </w:r>
      <w:r>
        <w:rPr>
          <w:color w:val="404040" w:themeColor="text1" w:themeTint="BF"/>
          <w:sz w:val="24"/>
          <w:szCs w:val="24"/>
        </w:rPr>
        <w:t xml:space="preserve">ealthy social well-being may require activities that warrant travelling to a different place. </w:t>
      </w:r>
      <w:r w:rsidRPr="001779EF">
        <w:rPr>
          <w:color w:val="404040" w:themeColor="text1" w:themeTint="BF"/>
          <w:sz w:val="24"/>
          <w:szCs w:val="24"/>
        </w:rPr>
        <w:t>It can be tough getting around if your mobility is limited in any way. There are several options for you to help you get to where you need to go. The Australian and state and territory governments subsidise some transport options.</w:t>
      </w:r>
      <w:r>
        <w:rPr>
          <w:color w:val="404040" w:themeColor="text1" w:themeTint="BF"/>
          <w:sz w:val="24"/>
          <w:szCs w:val="24"/>
        </w:rPr>
        <w:t xml:space="preserve"> It includes the following:</w:t>
      </w:r>
    </w:p>
    <w:p w14:paraId="3AD523DF" w14:textId="6A7591E7"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Public transport discounts</w:t>
      </w:r>
    </w:p>
    <w:p w14:paraId="1DCE0166" w14:textId="75CBADD7"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Taxis and rideshare services</w:t>
      </w:r>
    </w:p>
    <w:p w14:paraId="0318624D" w14:textId="08EFDFE8"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Community transport</w:t>
      </w:r>
    </w:p>
    <w:p w14:paraId="597FD8F2" w14:textId="2E1255F8"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Driver’s licence and disability parking permit</w:t>
      </w:r>
    </w:p>
    <w:p w14:paraId="18B2A5DE" w14:textId="1078E4A3" w:rsidR="001A6F4C" w:rsidRPr="00830BFE" w:rsidRDefault="00A23C45"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Pr>
          <w:noProof/>
        </w:rPr>
        <w:drawing>
          <wp:anchor distT="0" distB="0" distL="114300" distR="114300" simplePos="0" relativeHeight="251658262" behindDoc="0" locked="0" layoutInCell="1" allowOverlap="1" wp14:anchorId="1C481EE1" wp14:editId="66ACCBB7">
            <wp:simplePos x="0" y="0"/>
            <wp:positionH relativeFrom="margin">
              <wp:align>right</wp:align>
            </wp:positionH>
            <wp:positionV relativeFrom="paragraph">
              <wp:posOffset>3175</wp:posOffset>
            </wp:positionV>
            <wp:extent cx="2113280" cy="2160270"/>
            <wp:effectExtent l="0" t="0" r="1270" b="0"/>
            <wp:wrapSquare wrapText="bothSides"/>
            <wp:docPr id="1197276001" name="Picture 1197276001" descr="Person in wheelchair lay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descr="Person in wheelchair laying up"/>
                    <pic:cNvPicPr/>
                  </pic:nvPicPr>
                  <pic:blipFill rotWithShape="1">
                    <a:blip r:embed="rId563" cstate="print">
                      <a:extLst>
                        <a:ext uri="{28A0092B-C50C-407E-A947-70E740481C1C}">
                          <a14:useLocalDpi xmlns:a14="http://schemas.microsoft.com/office/drawing/2010/main" val="0"/>
                        </a:ext>
                      </a:extLst>
                    </a:blip>
                    <a:srcRect l="38360" t="5758" r="84"/>
                    <a:stretch/>
                  </pic:blipFill>
                  <pic:spPr bwMode="auto">
                    <a:xfrm>
                      <a:off x="0" y="0"/>
                      <a:ext cx="2113280" cy="216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F4C" w:rsidRPr="00830BFE">
        <w:rPr>
          <w:b/>
          <w:bCs/>
          <w:color w:val="404040" w:themeColor="text1" w:themeTint="BF"/>
          <w:sz w:val="24"/>
          <w:szCs w:val="24"/>
        </w:rPr>
        <w:t>Leisure</w:t>
      </w:r>
      <w:r w:rsidR="0025713D" w:rsidRPr="0025713D">
        <w:rPr>
          <w:color w:val="404040" w:themeColor="text1" w:themeTint="BF"/>
          <w:sz w:val="24"/>
          <w:szCs w:val="24"/>
        </w:rPr>
        <w:t xml:space="preserve"> – </w:t>
      </w:r>
      <w:r w:rsidR="0025713D">
        <w:rPr>
          <w:color w:val="404040" w:themeColor="text1" w:themeTint="BF"/>
          <w:sz w:val="24"/>
          <w:szCs w:val="24"/>
        </w:rPr>
        <w:t xml:space="preserve">These </w:t>
      </w:r>
      <w:r w:rsidR="001A6F4C">
        <w:rPr>
          <w:color w:val="404040" w:themeColor="text1" w:themeTint="BF"/>
          <w:sz w:val="24"/>
          <w:szCs w:val="24"/>
        </w:rPr>
        <w:t xml:space="preserve">are </w:t>
      </w:r>
      <w:r w:rsidR="001A6F4C" w:rsidRPr="0068415E">
        <w:rPr>
          <w:color w:val="404040" w:themeColor="text1" w:themeTint="BF"/>
          <w:sz w:val="24"/>
          <w:szCs w:val="24"/>
        </w:rPr>
        <w:t xml:space="preserve">activities </w:t>
      </w:r>
      <w:r w:rsidR="001A6F4C">
        <w:rPr>
          <w:color w:val="404040" w:themeColor="text1" w:themeTint="BF"/>
          <w:sz w:val="24"/>
          <w:szCs w:val="24"/>
        </w:rPr>
        <w:t xml:space="preserve">that </w:t>
      </w:r>
      <w:r w:rsidR="001A6F4C" w:rsidRPr="0068415E">
        <w:rPr>
          <w:color w:val="404040" w:themeColor="text1" w:themeTint="BF"/>
          <w:sz w:val="24"/>
          <w:szCs w:val="24"/>
        </w:rPr>
        <w:t>can help you improve your health and well-being while also allowing you to meet new people. Sport</w:t>
      </w:r>
      <w:r w:rsidR="0025713D">
        <w:rPr>
          <w:color w:val="404040" w:themeColor="text1" w:themeTint="BF"/>
          <w:sz w:val="24"/>
          <w:szCs w:val="24"/>
        </w:rPr>
        <w:t>s</w:t>
      </w:r>
      <w:r w:rsidR="001A6F4C" w:rsidRPr="0068415E">
        <w:rPr>
          <w:color w:val="404040" w:themeColor="text1" w:themeTint="BF"/>
          <w:sz w:val="24"/>
          <w:szCs w:val="24"/>
        </w:rPr>
        <w:t>, art</w:t>
      </w:r>
      <w:r w:rsidR="0025713D">
        <w:rPr>
          <w:color w:val="404040" w:themeColor="text1" w:themeTint="BF"/>
          <w:sz w:val="24"/>
          <w:szCs w:val="24"/>
        </w:rPr>
        <w:t>s</w:t>
      </w:r>
      <w:r w:rsidR="001A6F4C" w:rsidRPr="0068415E">
        <w:rPr>
          <w:color w:val="404040" w:themeColor="text1" w:themeTint="BF"/>
          <w:sz w:val="24"/>
          <w:szCs w:val="24"/>
        </w:rPr>
        <w:t xml:space="preserve"> and culture,</w:t>
      </w:r>
      <w:r w:rsidR="001A6F4C">
        <w:rPr>
          <w:color w:val="404040" w:themeColor="text1" w:themeTint="BF"/>
          <w:sz w:val="24"/>
          <w:szCs w:val="24"/>
        </w:rPr>
        <w:t xml:space="preserve"> </w:t>
      </w:r>
      <w:r w:rsidR="001A6F4C" w:rsidRPr="0068415E">
        <w:rPr>
          <w:color w:val="404040" w:themeColor="text1" w:themeTint="BF"/>
          <w:sz w:val="24"/>
          <w:szCs w:val="24"/>
        </w:rPr>
        <w:t>community activities, and travel can all be</w:t>
      </w:r>
      <w:r w:rsidR="001A6F4C">
        <w:rPr>
          <w:color w:val="404040" w:themeColor="text1" w:themeTint="BF"/>
          <w:sz w:val="24"/>
          <w:szCs w:val="24"/>
        </w:rPr>
        <w:t xml:space="preserve"> considered leisure activities. These activities improve </w:t>
      </w:r>
      <w:r w:rsidR="0025713D">
        <w:rPr>
          <w:color w:val="404040" w:themeColor="text1" w:themeTint="BF"/>
          <w:sz w:val="24"/>
          <w:szCs w:val="24"/>
        </w:rPr>
        <w:t>your</w:t>
      </w:r>
      <w:r w:rsidR="001A6F4C">
        <w:rPr>
          <w:color w:val="404040" w:themeColor="text1" w:themeTint="BF"/>
          <w:sz w:val="24"/>
          <w:szCs w:val="24"/>
        </w:rPr>
        <w:t xml:space="preserve"> experience </w:t>
      </w:r>
      <w:r w:rsidR="0025713D">
        <w:rPr>
          <w:color w:val="404040" w:themeColor="text1" w:themeTint="BF"/>
          <w:sz w:val="24"/>
          <w:szCs w:val="24"/>
        </w:rPr>
        <w:t xml:space="preserve">of </w:t>
      </w:r>
      <w:r w:rsidR="001A6F4C">
        <w:rPr>
          <w:color w:val="404040" w:themeColor="text1" w:themeTint="BF"/>
          <w:sz w:val="24"/>
          <w:szCs w:val="24"/>
        </w:rPr>
        <w:t xml:space="preserve">positive relationships and connectedness to others. The </w:t>
      </w:r>
      <w:r w:rsidR="006466E3">
        <w:rPr>
          <w:color w:val="404040" w:themeColor="text1" w:themeTint="BF"/>
          <w:sz w:val="24"/>
          <w:szCs w:val="24"/>
        </w:rPr>
        <w:t xml:space="preserve">Disability Gateway </w:t>
      </w:r>
      <w:r w:rsidR="001A6F4C">
        <w:rPr>
          <w:color w:val="404040" w:themeColor="text1" w:themeTint="BF"/>
          <w:sz w:val="24"/>
          <w:szCs w:val="24"/>
        </w:rPr>
        <w:t>offers links and information to the following:</w:t>
      </w:r>
    </w:p>
    <w:p w14:paraId="1891F9FC" w14:textId="18089229"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Competitive and recreational sports</w:t>
      </w:r>
    </w:p>
    <w:p w14:paraId="33300533" w14:textId="54076FC1"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Holidays and going out</w:t>
      </w:r>
    </w:p>
    <w:p w14:paraId="79CED340" w14:textId="5057433D" w:rsid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Community program</w:t>
      </w:r>
      <w:r w:rsidR="009E28C0">
        <w:rPr>
          <w:color w:val="404040" w:themeColor="text1" w:themeTint="BF"/>
          <w:sz w:val="24"/>
          <w:szCs w:val="24"/>
        </w:rPr>
        <w:t>me</w:t>
      </w:r>
      <w:r w:rsidRPr="00830BFE">
        <w:rPr>
          <w:color w:val="404040" w:themeColor="text1" w:themeTint="BF"/>
          <w:sz w:val="24"/>
          <w:szCs w:val="24"/>
        </w:rPr>
        <w:t>s</w:t>
      </w:r>
    </w:p>
    <w:p w14:paraId="5A9A46D9" w14:textId="36A971E1"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Social life</w:t>
      </w:r>
    </w:p>
    <w:p w14:paraId="11D05EB9" w14:textId="487439AD" w:rsidR="001A6F4C" w:rsidRPr="00830BFE" w:rsidRDefault="00830BFE" w:rsidP="00656547">
      <w:pPr>
        <w:spacing w:after="120" w:line="276" w:lineRule="auto"/>
        <w:ind w:right="0"/>
        <w:rPr>
          <w:color w:val="404040" w:themeColor="text1" w:themeTint="BF"/>
          <w:sz w:val="24"/>
          <w:szCs w:val="24"/>
          <w:highlight w:val="red"/>
        </w:rPr>
      </w:pPr>
      <w:r>
        <w:rPr>
          <w:color w:val="404040" w:themeColor="text1" w:themeTint="BF"/>
          <w:sz w:val="24"/>
          <w:szCs w:val="24"/>
          <w:highlight w:val="red"/>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1A6F4C" w:rsidRPr="008F0F17" w14:paraId="39D3AAEA" w14:textId="77777777" w:rsidTr="00830BFE">
        <w:tc>
          <w:tcPr>
            <w:tcW w:w="1985" w:type="dxa"/>
          </w:tcPr>
          <w:p w14:paraId="79451593" w14:textId="77777777" w:rsidR="001A6F4C" w:rsidRPr="007B5006" w:rsidRDefault="001A6F4C" w:rsidP="00656547">
            <w:pPr>
              <w:spacing w:after="120" w:line="276" w:lineRule="auto"/>
              <w:ind w:left="0" w:right="0" w:firstLine="0"/>
              <w:jc w:val="center"/>
              <w:rPr>
                <w:rFonts w:cstheme="minorHAnsi"/>
                <w:color w:val="262626" w:themeColor="text1" w:themeTint="D9"/>
                <w:lang w:bidi="en-US"/>
              </w:rPr>
            </w:pPr>
            <w:r w:rsidRPr="007B5006">
              <w:rPr>
                <w:rFonts w:cstheme="minorHAnsi"/>
                <w:noProof/>
                <w:color w:val="262626" w:themeColor="text1" w:themeTint="D9"/>
                <w:lang w:eastAsia="en-PH"/>
              </w:rPr>
              <w:lastRenderedPageBreak/>
              <w:drawing>
                <wp:inline distT="0" distB="0" distL="0" distR="0" wp14:anchorId="164CBB66" wp14:editId="18BDF294">
                  <wp:extent cx="852853" cy="900000"/>
                  <wp:effectExtent l="0" t="0" r="4445" b="0"/>
                  <wp:docPr id="1197276002" name="Picture 119727600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A59AF32" w14:textId="77777777" w:rsidR="001A6F4C" w:rsidRPr="001A7278" w:rsidRDefault="001A6F4C"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0DA308AE" w14:textId="54CAF458" w:rsidR="001A6F4C" w:rsidRPr="00830BFE" w:rsidRDefault="001A6F4C" w:rsidP="00656547">
            <w:pPr>
              <w:spacing w:after="120" w:line="276" w:lineRule="auto"/>
              <w:ind w:left="28" w:right="0" w:firstLine="0"/>
              <w:jc w:val="both"/>
              <w:rPr>
                <w:rFonts w:cstheme="minorHAnsi"/>
                <w:color w:val="404040" w:themeColor="text1" w:themeTint="BF"/>
                <w:szCs w:val="20"/>
                <w:lang w:bidi="en-US"/>
              </w:rPr>
            </w:pPr>
            <w:r w:rsidRPr="00830BFE">
              <w:rPr>
                <w:rFonts w:cstheme="minorHAnsi"/>
                <w:color w:val="404040" w:themeColor="text1" w:themeTint="BF"/>
                <w:szCs w:val="20"/>
                <w:lang w:bidi="en-US"/>
              </w:rPr>
              <w:t xml:space="preserve">The </w:t>
            </w:r>
            <w:r w:rsidR="00AF6856" w:rsidRPr="00830BFE">
              <w:rPr>
                <w:rFonts w:cstheme="minorHAnsi"/>
                <w:color w:val="404040" w:themeColor="text1" w:themeTint="BF"/>
                <w:szCs w:val="20"/>
                <w:lang w:bidi="en-US"/>
              </w:rPr>
              <w:t xml:space="preserve">Disability Gateway </w:t>
            </w:r>
            <w:r w:rsidRPr="00830BFE">
              <w:rPr>
                <w:rFonts w:cstheme="minorHAnsi"/>
                <w:color w:val="404040" w:themeColor="text1" w:themeTint="BF"/>
                <w:szCs w:val="20"/>
                <w:lang w:bidi="en-US"/>
              </w:rPr>
              <w:t>provides information and access to services that will promote the well-being of persons with disability</w:t>
            </w:r>
            <w:r w:rsidR="0025713D">
              <w:rPr>
                <w:rFonts w:cstheme="minorHAnsi"/>
                <w:color w:val="404040" w:themeColor="text1" w:themeTint="BF"/>
                <w:szCs w:val="20"/>
                <w:lang w:bidi="en-US"/>
              </w:rPr>
              <w:t>.</w:t>
            </w:r>
          </w:p>
          <w:p w14:paraId="522B3CFB" w14:textId="77777777" w:rsidR="00AF6856" w:rsidRDefault="001A6F4C" w:rsidP="00656547">
            <w:pPr>
              <w:spacing w:after="120" w:line="276" w:lineRule="auto"/>
              <w:ind w:left="28" w:right="0" w:firstLine="0"/>
              <w:jc w:val="both"/>
              <w:rPr>
                <w:rFonts w:cstheme="minorHAnsi"/>
                <w:color w:val="404040" w:themeColor="text1" w:themeTint="BF"/>
                <w:szCs w:val="20"/>
                <w:lang w:bidi="en-US"/>
              </w:rPr>
            </w:pPr>
            <w:r w:rsidRPr="00830BFE">
              <w:rPr>
                <w:rFonts w:cstheme="minorHAnsi"/>
                <w:color w:val="404040" w:themeColor="text1" w:themeTint="BF"/>
                <w:szCs w:val="20"/>
                <w:lang w:bidi="en-US"/>
              </w:rPr>
              <w:t xml:space="preserve">You can </w:t>
            </w:r>
            <w:r w:rsidR="0025713D">
              <w:rPr>
                <w:rFonts w:cstheme="minorHAnsi"/>
                <w:color w:val="404040" w:themeColor="text1" w:themeTint="BF"/>
                <w:szCs w:val="20"/>
                <w:lang w:bidi="en-US"/>
              </w:rPr>
              <w:t>learn</w:t>
            </w:r>
            <w:r w:rsidRPr="00830BFE">
              <w:rPr>
                <w:rFonts w:cstheme="minorHAnsi"/>
                <w:color w:val="404040" w:themeColor="text1" w:themeTint="BF"/>
                <w:szCs w:val="20"/>
                <w:lang w:bidi="en-US"/>
              </w:rPr>
              <w:t xml:space="preserve"> more about this through the link below</w:t>
            </w:r>
            <w:r w:rsidR="00AF6856">
              <w:rPr>
                <w:rFonts w:cstheme="minorHAnsi"/>
                <w:color w:val="404040" w:themeColor="text1" w:themeTint="BF"/>
                <w:szCs w:val="20"/>
                <w:lang w:bidi="en-US"/>
              </w:rPr>
              <w:t>:</w:t>
            </w:r>
          </w:p>
          <w:p w14:paraId="41E99A5D" w14:textId="2C7922D7" w:rsidR="001A6F4C" w:rsidRPr="001A7278" w:rsidRDefault="00B90EFD" w:rsidP="00656547">
            <w:pPr>
              <w:spacing w:after="120" w:line="276" w:lineRule="auto"/>
              <w:ind w:left="0" w:right="0" w:firstLine="0"/>
              <w:jc w:val="center"/>
              <w:rPr>
                <w:color w:val="404040" w:themeColor="text1" w:themeTint="BF"/>
                <w:sz w:val="22"/>
                <w:lang w:val="en-PH"/>
              </w:rPr>
            </w:pPr>
            <w:hyperlink r:id="rId564" w:history="1">
              <w:r w:rsidR="00AF6856" w:rsidRPr="001A7278">
                <w:rPr>
                  <w:rStyle w:val="Hyperlink"/>
                  <w:rFonts w:cstheme="minorHAnsi"/>
                  <w:color w:val="2E74B5" w:themeColor="accent5" w:themeShade="BF"/>
                  <w:sz w:val="22"/>
                  <w:u w:val="none"/>
                  <w:lang w:bidi="en-US"/>
                </w:rPr>
                <w:t>Welcome to the Disability Gateway</w:t>
              </w:r>
            </w:hyperlink>
            <w:hyperlink r:id="rId565" w:history="1"/>
          </w:p>
        </w:tc>
      </w:tr>
    </w:tbl>
    <w:p w14:paraId="0850B7A4" w14:textId="41ED270C" w:rsidR="001A6F4C" w:rsidRPr="00830BFE" w:rsidRDefault="001A6F4C" w:rsidP="00656547">
      <w:pPr>
        <w:spacing w:after="120" w:line="276" w:lineRule="auto"/>
        <w:ind w:left="0" w:right="0" w:firstLine="0"/>
        <w:jc w:val="both"/>
        <w:rPr>
          <w:color w:val="404040" w:themeColor="text1" w:themeTint="BF"/>
          <w:sz w:val="24"/>
          <w:szCs w:val="24"/>
        </w:rPr>
      </w:pPr>
    </w:p>
    <w:p w14:paraId="7E46CD50" w14:textId="77777777" w:rsidR="00AF6856" w:rsidRDefault="001A6F4C" w:rsidP="00656547">
      <w:pPr>
        <w:spacing w:after="120" w:line="276" w:lineRule="auto"/>
        <w:ind w:left="0" w:right="0" w:firstLine="0"/>
        <w:jc w:val="both"/>
        <w:rPr>
          <w:color w:val="404040" w:themeColor="text1" w:themeTint="BF"/>
          <w:sz w:val="24"/>
          <w:szCs w:val="24"/>
        </w:rPr>
      </w:pPr>
      <w:r w:rsidRPr="005A1ACB">
        <w:rPr>
          <w:b/>
          <w:bCs/>
          <w:color w:val="404040" w:themeColor="text1" w:themeTint="BF"/>
          <w:sz w:val="24"/>
          <w:szCs w:val="24"/>
        </w:rPr>
        <w:t>Psychosocial Recovery-Oriented Framework</w:t>
      </w:r>
    </w:p>
    <w:p w14:paraId="1BA1BFE2" w14:textId="32429AC5" w:rsidR="001A6F4C" w:rsidRDefault="00AF6856"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A </w:t>
      </w:r>
      <w:r w:rsidR="001A6F4C" w:rsidRPr="004D454C">
        <w:rPr>
          <w:color w:val="404040" w:themeColor="text1" w:themeTint="BF"/>
          <w:sz w:val="24"/>
          <w:szCs w:val="24"/>
        </w:rPr>
        <w:t xml:space="preserve">disability caused by a mental health problem is referred to as a </w:t>
      </w:r>
      <w:r w:rsidR="001A6F4C" w:rsidRPr="00BF7FED">
        <w:rPr>
          <w:i/>
          <w:iCs/>
          <w:color w:val="404040" w:themeColor="text1" w:themeTint="BF"/>
          <w:sz w:val="24"/>
          <w:szCs w:val="24"/>
        </w:rPr>
        <w:t>psychosocial disability</w:t>
      </w:r>
      <w:r w:rsidR="001A6F4C" w:rsidRPr="004D454C">
        <w:rPr>
          <w:color w:val="404040" w:themeColor="text1" w:themeTint="BF"/>
          <w:sz w:val="24"/>
          <w:szCs w:val="24"/>
        </w:rPr>
        <w:t>. Not everyone with a mental health condition will have a psychosocial disability, but for those who do, it can be severe, long-lasting, and interfere with their recovery. That is why the psychosocial recovery-oriented framework was created to ensure that the National Disability Insurance Scheme (NDIS) is more responsive to participants with psychosocial disabilities, their families, and caregivers. Its goal is to assist participants who have a psychosocial disability in their personal recovery and living a meaningful life.</w:t>
      </w:r>
      <w:r w:rsidR="001A6F4C">
        <w:rPr>
          <w:color w:val="404040" w:themeColor="text1" w:themeTint="BF"/>
          <w:sz w:val="24"/>
          <w:szCs w:val="24"/>
        </w:rPr>
        <w:t xml:space="preserve"> Its principles include</w:t>
      </w:r>
      <w:r w:rsidR="00BF7FED">
        <w:rPr>
          <w:color w:val="404040" w:themeColor="text1" w:themeTint="BF"/>
          <w:sz w:val="24"/>
          <w:szCs w:val="24"/>
        </w:rPr>
        <w:t xml:space="preserve"> the following</w:t>
      </w:r>
      <w:r w:rsidR="001A6F4C">
        <w:rPr>
          <w:color w:val="404040" w:themeColor="text1" w:themeTint="BF"/>
          <w:sz w:val="24"/>
          <w:szCs w:val="24"/>
        </w:rPr>
        <w:t>:</w:t>
      </w:r>
    </w:p>
    <w:p w14:paraId="274B0883" w14:textId="77777777" w:rsidR="001A6F4C" w:rsidRDefault="001A6F4C"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4A0FC5EC" wp14:editId="188F5602">
            <wp:extent cx="5689600" cy="3512820"/>
            <wp:effectExtent l="38100" t="0" r="25400" b="0"/>
            <wp:docPr id="1197276003" name="Diagram 1197276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6" r:lo="rId567" r:qs="rId568" r:cs="rId569"/>
              </a:graphicData>
            </a:graphic>
          </wp:inline>
        </w:drawing>
      </w:r>
    </w:p>
    <w:p w14:paraId="1D7E0026" w14:textId="77777777" w:rsidR="00BF7FED" w:rsidRDefault="00BF7FED"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0492410A" w14:textId="6BF56A86" w:rsidR="001A6F4C" w:rsidRDefault="001A6F4C"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Aside from these principles</w:t>
      </w:r>
      <w:r w:rsidR="00BF7FED">
        <w:rPr>
          <w:color w:val="404040" w:themeColor="text1" w:themeTint="BF"/>
          <w:sz w:val="24"/>
          <w:szCs w:val="24"/>
        </w:rPr>
        <w:t>,</w:t>
      </w:r>
      <w:r>
        <w:rPr>
          <w:color w:val="404040" w:themeColor="text1" w:themeTint="BF"/>
          <w:sz w:val="24"/>
          <w:szCs w:val="24"/>
        </w:rPr>
        <w:t xml:space="preserve"> the psychosocial recovery-oriented framework also aims to do the following:</w:t>
      </w:r>
    </w:p>
    <w:p w14:paraId="41047DA2" w14:textId="17C638E9" w:rsidR="00BF7FED" w:rsidRPr="00325702" w:rsidRDefault="00BF7FED"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2A81FD77" wp14:editId="6590863A">
            <wp:extent cx="5689600" cy="4059555"/>
            <wp:effectExtent l="19050" t="0" r="25400" b="0"/>
            <wp:docPr id="1197275999" name="Diagram 11972759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1" r:lo="rId572" r:qs="rId573" r:cs="rId574"/>
              </a:graphicData>
            </a:graphic>
          </wp:inline>
        </w:drawing>
      </w:r>
    </w:p>
    <w:p w14:paraId="3F3A3967" w14:textId="3290915B" w:rsidR="001A6F4C" w:rsidRPr="00830BFE" w:rsidRDefault="001A6F4C" w:rsidP="00656547">
      <w:pPr>
        <w:spacing w:after="120" w:line="276" w:lineRule="auto"/>
        <w:ind w:left="0" w:right="0" w:firstLine="0"/>
        <w:jc w:val="both"/>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1A6F4C" w:rsidRPr="008F0F17" w14:paraId="3A3AC6CB" w14:textId="77777777" w:rsidTr="00830BFE">
        <w:tc>
          <w:tcPr>
            <w:tcW w:w="1985" w:type="dxa"/>
          </w:tcPr>
          <w:p w14:paraId="3777F73D" w14:textId="77777777" w:rsidR="001A6F4C" w:rsidRPr="00325702" w:rsidRDefault="001A6F4C" w:rsidP="00656547">
            <w:pPr>
              <w:spacing w:after="120" w:line="276" w:lineRule="auto"/>
              <w:ind w:left="0" w:right="0" w:firstLine="0"/>
              <w:jc w:val="center"/>
              <w:rPr>
                <w:rFonts w:cstheme="minorHAnsi"/>
                <w:color w:val="262626" w:themeColor="text1" w:themeTint="D9"/>
                <w:lang w:bidi="en-US"/>
              </w:rPr>
            </w:pPr>
            <w:r w:rsidRPr="00325702">
              <w:rPr>
                <w:rFonts w:cstheme="minorHAnsi"/>
                <w:noProof/>
                <w:color w:val="262626" w:themeColor="text1" w:themeTint="D9"/>
                <w:lang w:eastAsia="en-PH"/>
              </w:rPr>
              <w:drawing>
                <wp:inline distT="0" distB="0" distL="0" distR="0" wp14:anchorId="69028850" wp14:editId="2134656B">
                  <wp:extent cx="852853" cy="900000"/>
                  <wp:effectExtent l="0" t="0" r="4445" b="0"/>
                  <wp:docPr id="1197276005" name="Picture 11972760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054BE3F" w14:textId="77777777" w:rsidR="001A6F4C" w:rsidRPr="00325702" w:rsidRDefault="001A6F4C" w:rsidP="00656547">
            <w:pPr>
              <w:spacing w:after="120" w:line="276" w:lineRule="auto"/>
              <w:ind w:left="28" w:right="0" w:firstLine="0"/>
              <w:jc w:val="both"/>
              <w:rPr>
                <w:rFonts w:cstheme="minorHAnsi"/>
                <w:b/>
                <w:bCs/>
                <w:color w:val="FF595E"/>
                <w:sz w:val="28"/>
                <w:lang w:bidi="en-US"/>
              </w:rPr>
            </w:pPr>
            <w:r w:rsidRPr="00325702">
              <w:rPr>
                <w:rFonts w:cstheme="minorHAnsi"/>
                <w:b/>
                <w:bCs/>
                <w:color w:val="FF595E"/>
                <w:sz w:val="28"/>
                <w:lang w:bidi="en-US"/>
              </w:rPr>
              <w:t>Further Reading</w:t>
            </w:r>
          </w:p>
          <w:p w14:paraId="799F43D9" w14:textId="32DAA626" w:rsidR="00830BFE" w:rsidRDefault="001A6F4C" w:rsidP="00656547">
            <w:pPr>
              <w:spacing w:after="120" w:line="276" w:lineRule="auto"/>
              <w:ind w:left="28" w:right="0" w:firstLine="0"/>
              <w:jc w:val="both"/>
              <w:rPr>
                <w:rFonts w:cstheme="minorHAnsi"/>
                <w:color w:val="404040" w:themeColor="text1" w:themeTint="BF"/>
                <w:szCs w:val="20"/>
                <w:lang w:bidi="en-US"/>
              </w:rPr>
            </w:pPr>
            <w:r w:rsidRPr="00325702">
              <w:rPr>
                <w:rFonts w:cstheme="minorHAnsi"/>
                <w:color w:val="404040" w:themeColor="text1" w:themeTint="BF"/>
                <w:szCs w:val="20"/>
                <w:lang w:bidi="en-US"/>
              </w:rPr>
              <w:t xml:space="preserve">The </w:t>
            </w:r>
            <w:r>
              <w:rPr>
                <w:rFonts w:cstheme="minorHAnsi"/>
                <w:color w:val="404040" w:themeColor="text1" w:themeTint="BF"/>
                <w:szCs w:val="20"/>
                <w:lang w:bidi="en-US"/>
              </w:rPr>
              <w:t xml:space="preserve">listed principles can be seen </w:t>
            </w:r>
            <w:r w:rsidR="00BF7FED">
              <w:rPr>
                <w:rFonts w:cstheme="minorHAnsi"/>
                <w:color w:val="404040" w:themeColor="text1" w:themeTint="BF"/>
                <w:szCs w:val="20"/>
                <w:lang w:bidi="en-US"/>
              </w:rPr>
              <w:t>i</w:t>
            </w:r>
            <w:r>
              <w:rPr>
                <w:rFonts w:cstheme="minorHAnsi"/>
                <w:color w:val="404040" w:themeColor="text1" w:themeTint="BF"/>
                <w:szCs w:val="20"/>
                <w:lang w:bidi="en-US"/>
              </w:rPr>
              <w:t>n the</w:t>
            </w:r>
            <w:r w:rsidRPr="00325702">
              <w:rPr>
                <w:rFonts w:cstheme="minorHAnsi"/>
                <w:color w:val="404040" w:themeColor="text1" w:themeTint="BF"/>
                <w:szCs w:val="20"/>
                <w:lang w:bidi="en-US"/>
              </w:rPr>
              <w:t xml:space="preserve"> National Disability Insurance </w:t>
            </w:r>
            <w:r>
              <w:rPr>
                <w:rFonts w:cstheme="minorHAnsi"/>
                <w:color w:val="404040" w:themeColor="text1" w:themeTint="BF"/>
                <w:szCs w:val="20"/>
                <w:lang w:bidi="en-US"/>
              </w:rPr>
              <w:t xml:space="preserve">(NDIS) </w:t>
            </w:r>
            <w:r w:rsidRPr="00325702">
              <w:rPr>
                <w:rFonts w:cstheme="minorHAnsi"/>
                <w:color w:val="404040" w:themeColor="text1" w:themeTint="BF"/>
                <w:szCs w:val="20"/>
                <w:lang w:bidi="en-US"/>
              </w:rPr>
              <w:t>Agency’s Psychosocial Recover</w:t>
            </w:r>
            <w:r>
              <w:rPr>
                <w:rFonts w:cstheme="minorHAnsi"/>
                <w:color w:val="404040" w:themeColor="text1" w:themeTint="BF"/>
                <w:szCs w:val="20"/>
                <w:lang w:bidi="en-US"/>
              </w:rPr>
              <w:t>y</w:t>
            </w:r>
            <w:r w:rsidRPr="00325702">
              <w:rPr>
                <w:rFonts w:cstheme="minorHAnsi"/>
                <w:color w:val="404040" w:themeColor="text1" w:themeTint="BF"/>
                <w:szCs w:val="20"/>
                <w:lang w:bidi="en-US"/>
              </w:rPr>
              <w:t>-Oriented Framework. You can read more about this through the link below</w:t>
            </w:r>
            <w:r w:rsidR="00BF7FED">
              <w:rPr>
                <w:rFonts w:cstheme="minorHAnsi"/>
                <w:color w:val="404040" w:themeColor="text1" w:themeTint="BF"/>
                <w:szCs w:val="20"/>
                <w:lang w:bidi="en-US"/>
              </w:rPr>
              <w:t>:</w:t>
            </w:r>
          </w:p>
          <w:p w14:paraId="632FC238" w14:textId="46EAEE32" w:rsidR="001A6F4C" w:rsidRPr="001A7278" w:rsidRDefault="00B90EFD" w:rsidP="00656547">
            <w:pPr>
              <w:spacing w:after="120" w:line="276" w:lineRule="auto"/>
              <w:ind w:left="0" w:right="0" w:firstLine="0"/>
              <w:jc w:val="center"/>
              <w:rPr>
                <w:rFonts w:cstheme="minorHAnsi"/>
                <w:color w:val="2E74B5" w:themeColor="accent5" w:themeShade="BF"/>
                <w:sz w:val="22"/>
                <w:lang w:bidi="en-US"/>
              </w:rPr>
            </w:pPr>
            <w:hyperlink r:id="rId576" w:history="1">
              <w:r w:rsidR="00BF7FED" w:rsidRPr="001A7278">
                <w:rPr>
                  <w:rStyle w:val="Hyperlink"/>
                  <w:rFonts w:cstheme="minorHAnsi"/>
                  <w:color w:val="2E74B5" w:themeColor="accent5" w:themeShade="BF"/>
                  <w:sz w:val="22"/>
                  <w:u w:val="none"/>
                  <w:lang w:bidi="en-US"/>
                </w:rPr>
                <w:t>Mental health and the NDIS</w:t>
              </w:r>
            </w:hyperlink>
          </w:p>
        </w:tc>
      </w:tr>
    </w:tbl>
    <w:p w14:paraId="635FE0D3" w14:textId="24FE5AB6" w:rsidR="00C1020A" w:rsidRDefault="00BF7FED" w:rsidP="00656547">
      <w:pPr>
        <w:spacing w:after="120" w:line="276" w:lineRule="auto"/>
        <w:ind w:right="0"/>
        <w:rPr>
          <w:rFonts w:cs="Arial"/>
          <w:color w:val="404040" w:themeColor="text1" w:themeTint="BF"/>
          <w:sz w:val="24"/>
          <w:szCs w:val="24"/>
        </w:rPr>
      </w:pPr>
      <w:bookmarkStart w:id="197" w:name="_Toc95334401"/>
      <w:r>
        <w:rPr>
          <w:rFonts w:cs="Arial"/>
          <w:color w:val="404040" w:themeColor="text1" w:themeTint="BF"/>
          <w:sz w:val="24"/>
          <w:szCs w:val="24"/>
        </w:rPr>
        <w:br w:type="page"/>
      </w:r>
    </w:p>
    <w:p w14:paraId="1F7C7EB7" w14:textId="5EC57D18" w:rsidR="00AA474D" w:rsidRPr="00FE206F" w:rsidRDefault="00AA474D" w:rsidP="00656547">
      <w:pPr>
        <w:pStyle w:val="Heading3"/>
        <w:tabs>
          <w:tab w:val="left" w:pos="180"/>
        </w:tabs>
        <w:spacing w:line="276" w:lineRule="auto"/>
        <w:ind w:right="0"/>
        <w:rPr>
          <w:b/>
          <w:bCs/>
        </w:rPr>
      </w:pPr>
      <w:bookmarkStart w:id="198" w:name="_Toc132374970"/>
      <w:r w:rsidRPr="00FE206F">
        <w:rPr>
          <w:b/>
          <w:bCs/>
        </w:rPr>
        <w:lastRenderedPageBreak/>
        <w:t>3.</w:t>
      </w:r>
      <w:r>
        <w:rPr>
          <w:b/>
          <w:bCs/>
        </w:rPr>
        <w:t>4</w:t>
      </w:r>
      <w:r w:rsidRPr="00FE206F">
        <w:rPr>
          <w:b/>
          <w:bCs/>
        </w:rPr>
        <w:t>.</w:t>
      </w:r>
      <w:r>
        <w:rPr>
          <w:b/>
          <w:bCs/>
        </w:rPr>
        <w:t>4</w:t>
      </w:r>
      <w:r w:rsidRPr="00FE206F">
        <w:rPr>
          <w:b/>
          <w:bCs/>
        </w:rPr>
        <w:t xml:space="preserve"> </w:t>
      </w:r>
      <w:r>
        <w:rPr>
          <w:b/>
          <w:bCs/>
        </w:rPr>
        <w:t xml:space="preserve">Increasing PWD’s Independence Using </w:t>
      </w:r>
      <w:r w:rsidRPr="00FE206F">
        <w:rPr>
          <w:b/>
          <w:bCs/>
        </w:rPr>
        <w:t xml:space="preserve">Strategies </w:t>
      </w:r>
      <w:r>
        <w:rPr>
          <w:b/>
          <w:bCs/>
        </w:rPr>
        <w:t>Around Reasonable Adjustment</w:t>
      </w:r>
      <w:bookmarkEnd w:id="198"/>
    </w:p>
    <w:p w14:paraId="28705EB6" w14:textId="5CB29D3A" w:rsidR="00F84704" w:rsidRPr="00830BFE" w:rsidRDefault="00817C38" w:rsidP="00656547">
      <w:pPr>
        <w:spacing w:after="120" w:line="276" w:lineRule="auto"/>
        <w:ind w:left="0" w:right="0" w:firstLine="0"/>
        <w:jc w:val="both"/>
        <w:rPr>
          <w:rFonts w:cs="Arial"/>
          <w:color w:val="404040" w:themeColor="text1" w:themeTint="BF"/>
          <w:sz w:val="24"/>
          <w:szCs w:val="24"/>
        </w:rPr>
      </w:pPr>
      <w:r w:rsidRPr="00830BFE">
        <w:rPr>
          <w:rFonts w:cs="Arial"/>
          <w:color w:val="404040" w:themeColor="text1" w:themeTint="BF"/>
          <w:sz w:val="24"/>
          <w:szCs w:val="24"/>
        </w:rPr>
        <w:t>Independence for PWD</w:t>
      </w:r>
      <w:r w:rsidR="00CE0D4A" w:rsidRPr="00830BFE">
        <w:rPr>
          <w:rFonts w:cs="Arial"/>
          <w:color w:val="404040" w:themeColor="text1" w:themeTint="BF"/>
          <w:sz w:val="24"/>
          <w:szCs w:val="24"/>
        </w:rPr>
        <w:t>s</w:t>
      </w:r>
      <w:r w:rsidRPr="00830BFE">
        <w:rPr>
          <w:rFonts w:cs="Arial"/>
          <w:color w:val="404040" w:themeColor="text1" w:themeTint="BF"/>
          <w:sz w:val="24"/>
          <w:szCs w:val="24"/>
        </w:rPr>
        <w:t xml:space="preserve"> means having individual autonomy, participating actively in decision-making, and experiencing the physical, social, economic, and cultural environment.</w:t>
      </w:r>
      <w:r w:rsidR="001079C4" w:rsidRPr="00830BFE">
        <w:rPr>
          <w:rFonts w:cs="Arial"/>
          <w:color w:val="404040" w:themeColor="text1" w:themeTint="BF"/>
          <w:sz w:val="24"/>
          <w:szCs w:val="24"/>
        </w:rPr>
        <w:t xml:space="preserve"> </w:t>
      </w:r>
      <w:r w:rsidR="000F2F8E" w:rsidRPr="00830BFE">
        <w:rPr>
          <w:rFonts w:cs="Arial"/>
          <w:color w:val="404040" w:themeColor="text1" w:themeTint="BF"/>
          <w:sz w:val="24"/>
          <w:szCs w:val="24"/>
        </w:rPr>
        <w:t>A sense of indepen</w:t>
      </w:r>
      <w:r w:rsidR="00687059" w:rsidRPr="00830BFE">
        <w:rPr>
          <w:rFonts w:cs="Arial"/>
          <w:color w:val="404040" w:themeColor="text1" w:themeTint="BF"/>
          <w:sz w:val="24"/>
          <w:szCs w:val="24"/>
        </w:rPr>
        <w:t>den</w:t>
      </w:r>
      <w:r w:rsidR="000F2F8E" w:rsidRPr="00830BFE">
        <w:rPr>
          <w:rFonts w:cs="Arial"/>
          <w:color w:val="404040" w:themeColor="text1" w:themeTint="BF"/>
          <w:sz w:val="24"/>
          <w:szCs w:val="24"/>
        </w:rPr>
        <w:t xml:space="preserve">ce will give </w:t>
      </w:r>
      <w:r w:rsidR="00CE0D4A" w:rsidRPr="00830BFE">
        <w:rPr>
          <w:rFonts w:cs="Arial"/>
          <w:color w:val="404040" w:themeColor="text1" w:themeTint="BF"/>
          <w:sz w:val="24"/>
          <w:szCs w:val="24"/>
        </w:rPr>
        <w:t xml:space="preserve">PWDs </w:t>
      </w:r>
      <w:r w:rsidR="000F2F8E" w:rsidRPr="00830BFE">
        <w:rPr>
          <w:rFonts w:cs="Arial"/>
          <w:color w:val="404040" w:themeColor="text1" w:themeTint="BF"/>
          <w:sz w:val="24"/>
          <w:szCs w:val="24"/>
        </w:rPr>
        <w:t>self-confidence</w:t>
      </w:r>
      <w:r w:rsidR="00CE0D4A" w:rsidRPr="00830BFE">
        <w:rPr>
          <w:rFonts w:cs="Arial"/>
          <w:color w:val="404040" w:themeColor="text1" w:themeTint="BF"/>
          <w:sz w:val="24"/>
          <w:szCs w:val="24"/>
        </w:rPr>
        <w:t xml:space="preserve"> and will make</w:t>
      </w:r>
      <w:r w:rsidR="004E0D05" w:rsidRPr="00830BFE">
        <w:rPr>
          <w:rFonts w:cs="Arial"/>
          <w:color w:val="404040" w:themeColor="text1" w:themeTint="BF"/>
          <w:sz w:val="24"/>
          <w:szCs w:val="24"/>
        </w:rPr>
        <w:t xml:space="preserve"> them feel more fulfilled and empowered.</w:t>
      </w:r>
      <w:r w:rsidR="00687059" w:rsidRPr="00830BFE">
        <w:rPr>
          <w:rFonts w:cs="Arial"/>
          <w:color w:val="404040" w:themeColor="text1" w:themeTint="BF"/>
          <w:sz w:val="24"/>
          <w:szCs w:val="24"/>
        </w:rPr>
        <w:t xml:space="preserve"> To help them </w:t>
      </w:r>
      <w:r w:rsidR="0093522E" w:rsidRPr="00830BFE">
        <w:rPr>
          <w:rFonts w:cs="Arial"/>
          <w:color w:val="404040" w:themeColor="text1" w:themeTint="BF"/>
          <w:sz w:val="24"/>
          <w:szCs w:val="24"/>
        </w:rPr>
        <w:t>increase their independence</w:t>
      </w:r>
      <w:r w:rsidR="00D210A0">
        <w:rPr>
          <w:rFonts w:cs="Arial"/>
          <w:color w:val="404040" w:themeColor="text1" w:themeTint="BF"/>
          <w:sz w:val="24"/>
          <w:szCs w:val="24"/>
        </w:rPr>
        <w:t>,</w:t>
      </w:r>
      <w:r w:rsidR="0093522E" w:rsidRPr="00830BFE">
        <w:rPr>
          <w:rFonts w:cs="Arial"/>
          <w:color w:val="404040" w:themeColor="text1" w:themeTint="BF"/>
          <w:sz w:val="24"/>
          <w:szCs w:val="24"/>
        </w:rPr>
        <w:t xml:space="preserve"> there are some </w:t>
      </w:r>
      <w:r w:rsidR="002257BD" w:rsidRPr="00830BFE">
        <w:rPr>
          <w:rFonts w:cs="Arial"/>
          <w:color w:val="404040" w:themeColor="text1" w:themeTint="BF"/>
          <w:sz w:val="24"/>
          <w:szCs w:val="24"/>
        </w:rPr>
        <w:t>strategies around reasonable adjustment that you can consider.</w:t>
      </w:r>
    </w:p>
    <w:p w14:paraId="026DB733" w14:textId="6F938D12" w:rsidR="00830BFE" w:rsidRDefault="00F37F44" w:rsidP="00656547">
      <w:pPr>
        <w:spacing w:after="120" w:line="276" w:lineRule="auto"/>
        <w:ind w:left="0" w:right="0" w:firstLine="0"/>
        <w:jc w:val="both"/>
        <w:rPr>
          <w:rFonts w:cs="Arial"/>
          <w:color w:val="404040" w:themeColor="text1" w:themeTint="BF"/>
          <w:sz w:val="24"/>
          <w:szCs w:val="24"/>
        </w:rPr>
      </w:pPr>
      <w:r w:rsidRPr="00830BFE">
        <w:rPr>
          <w:rFonts w:cs="Arial"/>
          <w:i/>
          <w:iCs/>
          <w:color w:val="404040" w:themeColor="text1" w:themeTint="BF"/>
          <w:sz w:val="24"/>
          <w:szCs w:val="24"/>
        </w:rPr>
        <w:t>Reasonable adjustment</w:t>
      </w:r>
      <w:r w:rsidRPr="00830BFE">
        <w:rPr>
          <w:rFonts w:cs="Arial"/>
          <w:color w:val="404040" w:themeColor="text1" w:themeTint="BF"/>
          <w:sz w:val="24"/>
          <w:szCs w:val="24"/>
        </w:rPr>
        <w:t xml:space="preserve"> is a modification to a process, practice, procedure, or setting that enables a person with disability to perform their job or any activities in a way that minimi</w:t>
      </w:r>
      <w:r w:rsidR="001E33AE" w:rsidRPr="00830BFE">
        <w:rPr>
          <w:rFonts w:cs="Arial"/>
          <w:color w:val="404040" w:themeColor="text1" w:themeTint="BF"/>
          <w:sz w:val="24"/>
          <w:szCs w:val="24"/>
        </w:rPr>
        <w:t>s</w:t>
      </w:r>
      <w:r w:rsidRPr="00830BFE">
        <w:rPr>
          <w:rFonts w:cs="Arial"/>
          <w:color w:val="404040" w:themeColor="text1" w:themeTint="BF"/>
          <w:sz w:val="24"/>
          <w:szCs w:val="24"/>
        </w:rPr>
        <w:t>es the impact of their disability</w:t>
      </w:r>
      <w:r w:rsidR="003911B4" w:rsidRPr="00830BFE">
        <w:rPr>
          <w:rFonts w:cs="Arial"/>
          <w:color w:val="404040" w:themeColor="text1" w:themeTint="BF"/>
          <w:sz w:val="24"/>
          <w:szCs w:val="24"/>
        </w:rPr>
        <w:t>.</w:t>
      </w:r>
      <w:r w:rsidR="00604BAA" w:rsidRPr="00830BFE">
        <w:rPr>
          <w:rFonts w:cs="Arial"/>
          <w:color w:val="404040" w:themeColor="text1" w:themeTint="BF"/>
          <w:sz w:val="24"/>
          <w:szCs w:val="24"/>
        </w:rPr>
        <w:t xml:space="preserve"> </w:t>
      </w:r>
      <w:r w:rsidRPr="00830BFE">
        <w:rPr>
          <w:rFonts w:cs="Arial"/>
          <w:color w:val="404040" w:themeColor="text1" w:themeTint="BF"/>
          <w:sz w:val="24"/>
          <w:szCs w:val="24"/>
        </w:rPr>
        <w:t xml:space="preserve">For instance, schools and workplaces must provide accessible and inclusive work or activities that enable people with disabilities to participate equally in work or school life. </w:t>
      </w:r>
      <w:r w:rsidR="00546656" w:rsidRPr="00830BFE">
        <w:rPr>
          <w:rFonts w:cs="Arial"/>
          <w:color w:val="404040" w:themeColor="text1" w:themeTint="BF"/>
          <w:sz w:val="24"/>
          <w:szCs w:val="24"/>
        </w:rPr>
        <w:t xml:space="preserve">Adjustments should be tailored to the individual's requirements and circumstances and reviewed frequently. This is to ensure that the PWD remains safe and productive. </w:t>
      </w:r>
      <w:r w:rsidRPr="00830BFE">
        <w:rPr>
          <w:rFonts w:cs="Arial"/>
          <w:color w:val="404040" w:themeColor="text1" w:themeTint="BF"/>
          <w:sz w:val="24"/>
          <w:szCs w:val="24"/>
        </w:rPr>
        <w:t xml:space="preserve">PWDs must have opportunities to use their abilities </w:t>
      </w:r>
      <w:r w:rsidR="00BA5B09" w:rsidRPr="00830BFE">
        <w:rPr>
          <w:rFonts w:cs="Arial"/>
          <w:color w:val="404040" w:themeColor="text1" w:themeTint="BF"/>
          <w:sz w:val="24"/>
          <w:szCs w:val="24"/>
        </w:rPr>
        <w:t>or</w:t>
      </w:r>
      <w:r w:rsidRPr="00830BFE">
        <w:rPr>
          <w:rFonts w:cs="Arial"/>
          <w:color w:val="404040" w:themeColor="text1" w:themeTint="BF"/>
          <w:sz w:val="24"/>
          <w:szCs w:val="24"/>
        </w:rPr>
        <w:t xml:space="preserve"> do their job responsibilities as efficiently as possible by modifying their workplace through reasonable adjustment applications.</w:t>
      </w:r>
    </w:p>
    <w:p w14:paraId="0A97D903" w14:textId="38296242" w:rsidR="00D210A0" w:rsidRDefault="00D210A0" w:rsidP="00656547">
      <w:pPr>
        <w:spacing w:after="120" w:line="276" w:lineRule="auto"/>
        <w:ind w:left="0" w:right="0" w:firstLine="0"/>
        <w:jc w:val="both"/>
        <w:rPr>
          <w:rFonts w:cs="Arial"/>
          <w:color w:val="404040" w:themeColor="text1" w:themeTint="BF"/>
          <w:sz w:val="24"/>
          <w:szCs w:val="24"/>
        </w:rPr>
      </w:pPr>
      <w:r>
        <w:rPr>
          <w:rFonts w:cs="Arial"/>
          <w:noProof/>
          <w:color w:val="404040" w:themeColor="text1" w:themeTint="BF"/>
          <w:sz w:val="24"/>
          <w:szCs w:val="24"/>
        </w:rPr>
        <w:drawing>
          <wp:inline distT="0" distB="0" distL="0" distR="0" wp14:anchorId="26AB5D83" wp14:editId="1AE812C4">
            <wp:extent cx="5731200" cy="3819600"/>
            <wp:effectExtent l="0" t="0" r="3175" b="0"/>
            <wp:docPr id="1197276008" name="Picture 119727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8" name="Picture 1197276008"/>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3543E8B0" w14:textId="7B280F29" w:rsidR="00F85980" w:rsidRPr="00830BFE" w:rsidRDefault="00830BFE" w:rsidP="00656547">
      <w:pPr>
        <w:spacing w:after="120" w:line="276" w:lineRule="auto"/>
        <w:ind w:right="0"/>
        <w:rPr>
          <w:rFonts w:cs="Arial"/>
          <w:color w:val="404040" w:themeColor="text1" w:themeTint="BF"/>
          <w:sz w:val="24"/>
          <w:szCs w:val="24"/>
        </w:rPr>
      </w:pPr>
      <w:r>
        <w:rPr>
          <w:rFonts w:cs="Arial"/>
          <w:color w:val="404040" w:themeColor="text1" w:themeTint="BF"/>
          <w:sz w:val="24"/>
          <w:szCs w:val="24"/>
        </w:rPr>
        <w:br w:type="page"/>
      </w:r>
    </w:p>
    <w:p w14:paraId="45F00825" w14:textId="03F02E96" w:rsidR="00F85980" w:rsidRPr="003B6E92" w:rsidRDefault="00F85980" w:rsidP="00656547">
      <w:pPr>
        <w:spacing w:after="120" w:line="276" w:lineRule="auto"/>
        <w:ind w:left="0" w:right="0" w:firstLine="0"/>
        <w:jc w:val="both"/>
        <w:rPr>
          <w:rFonts w:cstheme="minorHAnsi"/>
          <w:color w:val="4C4C4C"/>
          <w:sz w:val="24"/>
          <w:szCs w:val="24"/>
          <w:shd w:val="clear" w:color="auto" w:fill="FFFFFF"/>
        </w:rPr>
      </w:pPr>
      <w:r w:rsidRPr="003B6E92">
        <w:rPr>
          <w:rFonts w:cs="Arial"/>
          <w:color w:val="404040" w:themeColor="text1" w:themeTint="BF"/>
          <w:sz w:val="24"/>
          <w:szCs w:val="24"/>
        </w:rPr>
        <w:lastRenderedPageBreak/>
        <w:t xml:space="preserve">An example </w:t>
      </w:r>
      <w:r w:rsidRPr="003B6E92">
        <w:rPr>
          <w:rFonts w:cstheme="minorHAnsi"/>
          <w:color w:val="404040" w:themeColor="text1" w:themeTint="BF"/>
          <w:sz w:val="24"/>
          <w:szCs w:val="24"/>
        </w:rPr>
        <w:t xml:space="preserve">of reasonable adjustment is </w:t>
      </w:r>
      <w:r w:rsidRPr="003B6E92">
        <w:rPr>
          <w:rFonts w:cstheme="minorHAnsi"/>
          <w:color w:val="4C4C4C"/>
          <w:sz w:val="24"/>
          <w:szCs w:val="24"/>
          <w:shd w:val="clear" w:color="auto" w:fill="FFFFFF"/>
        </w:rPr>
        <w:t xml:space="preserve">providing an accessible car parking space near the entrance for employees or students who use </w:t>
      </w:r>
      <w:r w:rsidR="00155C86" w:rsidRPr="003B6E92">
        <w:rPr>
          <w:rFonts w:cstheme="minorHAnsi"/>
          <w:color w:val="4C4C4C"/>
          <w:sz w:val="24"/>
          <w:szCs w:val="24"/>
          <w:shd w:val="clear" w:color="auto" w:fill="FFFFFF"/>
        </w:rPr>
        <w:t xml:space="preserve">a </w:t>
      </w:r>
      <w:r w:rsidRPr="003B6E92">
        <w:rPr>
          <w:rFonts w:cstheme="minorHAnsi"/>
          <w:color w:val="4C4C4C"/>
          <w:sz w:val="24"/>
          <w:szCs w:val="24"/>
          <w:shd w:val="clear" w:color="auto" w:fill="FFFFFF"/>
        </w:rPr>
        <w:t xml:space="preserve">wheelchair. Another example is allowing an employee who may have </w:t>
      </w:r>
      <w:r w:rsidR="00D210A0">
        <w:rPr>
          <w:rFonts w:cstheme="minorHAnsi"/>
          <w:color w:val="4C4C4C"/>
          <w:sz w:val="24"/>
          <w:szCs w:val="24"/>
          <w:shd w:val="clear" w:color="auto" w:fill="FFFFFF"/>
        </w:rPr>
        <w:t xml:space="preserve">an </w:t>
      </w:r>
      <w:r w:rsidRPr="003B6E92">
        <w:rPr>
          <w:rFonts w:cstheme="minorHAnsi"/>
          <w:color w:val="4C4C4C"/>
          <w:sz w:val="24"/>
          <w:szCs w:val="24"/>
          <w:shd w:val="clear" w:color="auto" w:fill="FFFFFF"/>
        </w:rPr>
        <w:t>illness like epilepsy to start work later if an attack happens.</w:t>
      </w:r>
    </w:p>
    <w:p w14:paraId="3328DADD" w14:textId="07714854" w:rsidR="00AF7A60" w:rsidRPr="003B6E92" w:rsidRDefault="00F85980" w:rsidP="00656547">
      <w:pPr>
        <w:spacing w:after="120" w:line="276" w:lineRule="auto"/>
        <w:ind w:left="0" w:right="0" w:firstLine="0"/>
        <w:jc w:val="both"/>
        <w:rPr>
          <w:rFonts w:cs="Arial"/>
          <w:color w:val="404040" w:themeColor="text1" w:themeTint="BF"/>
          <w:sz w:val="24"/>
          <w:szCs w:val="24"/>
        </w:rPr>
      </w:pPr>
      <w:r w:rsidRPr="003B6E92">
        <w:rPr>
          <w:rFonts w:cstheme="minorHAnsi"/>
          <w:color w:val="4C4C4C"/>
          <w:sz w:val="24"/>
          <w:szCs w:val="24"/>
          <w:shd w:val="clear" w:color="auto" w:fill="FFFFFF"/>
        </w:rPr>
        <w:t xml:space="preserve">It is important to </w:t>
      </w:r>
      <w:r w:rsidR="00646435" w:rsidRPr="003B6E92">
        <w:rPr>
          <w:rFonts w:cstheme="minorHAnsi"/>
          <w:color w:val="4C4C4C"/>
          <w:sz w:val="24"/>
          <w:szCs w:val="24"/>
          <w:shd w:val="clear" w:color="auto" w:fill="FFFFFF"/>
        </w:rPr>
        <w:t xml:space="preserve">consider the practicality of </w:t>
      </w:r>
      <w:r w:rsidR="00CF3CD5" w:rsidRPr="003B6E92">
        <w:rPr>
          <w:rFonts w:cstheme="minorHAnsi"/>
          <w:color w:val="4C4C4C"/>
          <w:sz w:val="24"/>
          <w:szCs w:val="24"/>
          <w:shd w:val="clear" w:color="auto" w:fill="FFFFFF"/>
        </w:rPr>
        <w:t xml:space="preserve">implementing reasonable adjustments. </w:t>
      </w:r>
      <w:r w:rsidR="00CF6F84" w:rsidRPr="003B6E92">
        <w:rPr>
          <w:rFonts w:cstheme="minorHAnsi"/>
          <w:color w:val="4C4C4C"/>
          <w:sz w:val="24"/>
          <w:szCs w:val="24"/>
          <w:shd w:val="clear" w:color="auto" w:fill="FFFFFF"/>
        </w:rPr>
        <w:t xml:space="preserve">There must be an assessment of </w:t>
      </w:r>
      <w:r w:rsidR="00B57E99" w:rsidRPr="003B6E92">
        <w:rPr>
          <w:rFonts w:cstheme="minorHAnsi"/>
          <w:color w:val="4C4C4C"/>
          <w:sz w:val="24"/>
          <w:szCs w:val="24"/>
          <w:shd w:val="clear" w:color="auto" w:fill="FFFFFF"/>
        </w:rPr>
        <w:t>any financial cost</w:t>
      </w:r>
      <w:r w:rsidR="00AC00CA" w:rsidRPr="003B6E92">
        <w:rPr>
          <w:rFonts w:cstheme="minorHAnsi"/>
          <w:color w:val="4C4C4C"/>
          <w:sz w:val="24"/>
          <w:szCs w:val="24"/>
          <w:shd w:val="clear" w:color="auto" w:fill="FFFFFF"/>
        </w:rPr>
        <w:t xml:space="preserve"> or other c</w:t>
      </w:r>
      <w:r w:rsidR="007C4B62" w:rsidRPr="003B6E92">
        <w:rPr>
          <w:rFonts w:cstheme="minorHAnsi"/>
          <w:color w:val="4C4C4C"/>
          <w:sz w:val="24"/>
          <w:szCs w:val="24"/>
          <w:shd w:val="clear" w:color="auto" w:fill="FFFFFF"/>
        </w:rPr>
        <w:t>osts</w:t>
      </w:r>
      <w:r w:rsidR="00AC00CA" w:rsidRPr="003B6E92">
        <w:rPr>
          <w:rFonts w:cstheme="minorHAnsi"/>
          <w:color w:val="4C4C4C"/>
          <w:sz w:val="24"/>
          <w:szCs w:val="24"/>
          <w:shd w:val="clear" w:color="auto" w:fill="FFFFFF"/>
        </w:rPr>
        <w:t>, including any potential disruptio</w:t>
      </w:r>
      <w:r w:rsidR="007C4B62" w:rsidRPr="003B6E92">
        <w:rPr>
          <w:rFonts w:cstheme="minorHAnsi"/>
          <w:color w:val="4C4C4C"/>
          <w:sz w:val="24"/>
          <w:szCs w:val="24"/>
          <w:shd w:val="clear" w:color="auto" w:fill="FFFFFF"/>
        </w:rPr>
        <w:t>n</w:t>
      </w:r>
      <w:r w:rsidR="009E5D23" w:rsidRPr="003B6E92">
        <w:rPr>
          <w:rFonts w:cstheme="minorHAnsi"/>
          <w:color w:val="4C4C4C"/>
          <w:sz w:val="24"/>
          <w:szCs w:val="24"/>
          <w:shd w:val="clear" w:color="auto" w:fill="FFFFFF"/>
        </w:rPr>
        <w:t xml:space="preserve"> in implementing the adjustment</w:t>
      </w:r>
      <w:r w:rsidR="007C4B62" w:rsidRPr="003B6E92">
        <w:rPr>
          <w:rFonts w:cstheme="minorHAnsi"/>
          <w:color w:val="4C4C4C"/>
          <w:sz w:val="24"/>
          <w:szCs w:val="24"/>
          <w:shd w:val="clear" w:color="auto" w:fill="FFFFFF"/>
        </w:rPr>
        <w:t xml:space="preserve">. </w:t>
      </w:r>
      <w:r w:rsidR="00CF3CD5" w:rsidRPr="003B6E92">
        <w:rPr>
          <w:rFonts w:cstheme="minorHAnsi"/>
          <w:color w:val="4C4C4C"/>
          <w:sz w:val="24"/>
          <w:szCs w:val="24"/>
          <w:shd w:val="clear" w:color="auto" w:fill="FFFFFF"/>
        </w:rPr>
        <w:t>Remember that r</w:t>
      </w:r>
      <w:r w:rsidRPr="003B6E92">
        <w:rPr>
          <w:rFonts w:cstheme="minorHAnsi"/>
          <w:color w:val="4C4C4C"/>
          <w:sz w:val="24"/>
          <w:szCs w:val="24"/>
          <w:shd w:val="clear" w:color="auto" w:fill="FFFFFF"/>
        </w:rPr>
        <w:t xml:space="preserve">easonable adjustments should not cause </w:t>
      </w:r>
      <w:r w:rsidR="00155C86" w:rsidRPr="003B6E92">
        <w:rPr>
          <w:rFonts w:cstheme="minorHAnsi"/>
          <w:color w:val="4C4C4C"/>
          <w:sz w:val="24"/>
          <w:szCs w:val="24"/>
          <w:shd w:val="clear" w:color="auto" w:fill="FFFFFF"/>
        </w:rPr>
        <w:t>massive</w:t>
      </w:r>
      <w:r w:rsidRPr="003B6E92">
        <w:rPr>
          <w:rFonts w:cstheme="minorHAnsi"/>
          <w:color w:val="4C4C4C"/>
          <w:sz w:val="24"/>
          <w:szCs w:val="24"/>
          <w:shd w:val="clear" w:color="auto" w:fill="FFFFFF"/>
        </w:rPr>
        <w:t xml:space="preserve"> disruption or come at a very high cost. Otherwise, it will be classified as </w:t>
      </w:r>
      <w:r w:rsidRPr="003B6E92">
        <w:rPr>
          <w:rFonts w:cstheme="minorHAnsi"/>
          <w:i/>
          <w:iCs/>
          <w:color w:val="4C4C4C"/>
          <w:sz w:val="24"/>
          <w:szCs w:val="24"/>
          <w:shd w:val="clear" w:color="auto" w:fill="FFFFFF"/>
        </w:rPr>
        <w:t>unjustifiable hardship</w:t>
      </w:r>
      <w:r w:rsidRPr="003B6E92">
        <w:rPr>
          <w:rFonts w:cstheme="minorHAnsi"/>
          <w:color w:val="4C4C4C"/>
          <w:sz w:val="24"/>
          <w:szCs w:val="24"/>
          <w:shd w:val="clear" w:color="auto" w:fill="FFFFFF"/>
        </w:rPr>
        <w:t xml:space="preserve">. </w:t>
      </w:r>
      <w:r w:rsidR="00155C86" w:rsidRPr="003B6E92">
        <w:rPr>
          <w:rFonts w:cstheme="minorHAnsi"/>
          <w:color w:val="4C4C4C"/>
          <w:sz w:val="24"/>
          <w:szCs w:val="24"/>
          <w:shd w:val="clear" w:color="auto" w:fill="FFFFFF"/>
        </w:rPr>
        <w:t>Some examples of unjustifiable hardship include unreasonable financial burden, restrictions to the amendment of a building, or an adjustment that would disadvantage others.</w:t>
      </w:r>
    </w:p>
    <w:p w14:paraId="4415F981" w14:textId="3037E039" w:rsidR="00CF10AB" w:rsidRDefault="00EE4675" w:rsidP="00656547">
      <w:pPr>
        <w:spacing w:after="120" w:line="276" w:lineRule="auto"/>
        <w:ind w:left="0" w:right="0" w:firstLine="0"/>
        <w:jc w:val="both"/>
        <w:rPr>
          <w:rFonts w:cs="Arial"/>
          <w:color w:val="404040" w:themeColor="text1" w:themeTint="BF"/>
          <w:sz w:val="24"/>
          <w:szCs w:val="24"/>
        </w:rPr>
      </w:pPr>
      <w:r w:rsidRPr="003B6E92">
        <w:rPr>
          <w:rFonts w:cstheme="minorHAnsi"/>
          <w:color w:val="404040" w:themeColor="text1" w:themeTint="BF"/>
          <w:sz w:val="24"/>
          <w:szCs w:val="24"/>
        </w:rPr>
        <w:t xml:space="preserve">To determine whether an adjustment is reasonable, </w:t>
      </w:r>
      <w:r w:rsidR="00CF10AB" w:rsidRPr="003B6E92">
        <w:rPr>
          <w:rFonts w:cstheme="minorHAnsi"/>
          <w:color w:val="404040" w:themeColor="text1" w:themeTint="BF"/>
          <w:sz w:val="24"/>
          <w:szCs w:val="24"/>
        </w:rPr>
        <w:t>take note of the following:</w:t>
      </w:r>
    </w:p>
    <w:p w14:paraId="6521417D" w14:textId="31B25CDC" w:rsidR="00645059" w:rsidRDefault="00546656" w:rsidP="00656547">
      <w:pPr>
        <w:spacing w:after="120" w:line="276" w:lineRule="auto"/>
        <w:ind w:left="0" w:right="0" w:firstLine="0"/>
        <w:jc w:val="both"/>
        <w:rPr>
          <w:rFonts w:cstheme="minorHAnsi"/>
          <w:color w:val="404040" w:themeColor="text1" w:themeTint="BF"/>
          <w:sz w:val="24"/>
          <w:szCs w:val="24"/>
        </w:rPr>
      </w:pPr>
      <w:r>
        <w:rPr>
          <w:rFonts w:cstheme="minorHAnsi"/>
          <w:noProof/>
          <w:color w:val="404040" w:themeColor="text1" w:themeTint="BF"/>
          <w:sz w:val="24"/>
          <w:szCs w:val="24"/>
        </w:rPr>
        <w:drawing>
          <wp:inline distT="0" distB="0" distL="0" distR="0" wp14:anchorId="12B54681" wp14:editId="28D81DDA">
            <wp:extent cx="5689600" cy="2560320"/>
            <wp:effectExtent l="38100" t="0" r="25400" b="0"/>
            <wp:docPr id="1197275988" name="Diagram 1197275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8" r:lo="rId579" r:qs="rId580" r:cs="rId581"/>
              </a:graphicData>
            </a:graphic>
          </wp:inline>
        </w:drawing>
      </w:r>
    </w:p>
    <w:p w14:paraId="41B48E69" w14:textId="05FDF431" w:rsidR="00EA3A17" w:rsidRPr="003B6E92" w:rsidRDefault="007A729D" w:rsidP="00656547">
      <w:pPr>
        <w:spacing w:after="120" w:line="276" w:lineRule="auto"/>
        <w:ind w:left="0" w:right="0" w:firstLine="0"/>
        <w:jc w:val="both"/>
        <w:rPr>
          <w:rFonts w:cstheme="minorHAnsi"/>
          <w:color w:val="404040" w:themeColor="text1" w:themeTint="BF"/>
          <w:sz w:val="24"/>
          <w:szCs w:val="24"/>
        </w:rPr>
      </w:pPr>
      <w:r w:rsidRPr="003B6E92">
        <w:rPr>
          <w:rFonts w:cstheme="minorHAnsi"/>
          <w:color w:val="404040" w:themeColor="text1" w:themeTint="BF"/>
          <w:sz w:val="24"/>
          <w:szCs w:val="24"/>
        </w:rPr>
        <w:t>Thus, w</w:t>
      </w:r>
      <w:r w:rsidR="00AF7A60" w:rsidRPr="003B6E92">
        <w:rPr>
          <w:rFonts w:cstheme="minorHAnsi"/>
          <w:color w:val="404040" w:themeColor="text1" w:themeTint="BF"/>
          <w:sz w:val="24"/>
          <w:szCs w:val="24"/>
        </w:rPr>
        <w:t xml:space="preserve">hen planning </w:t>
      </w:r>
      <w:r w:rsidR="00BE7CB8" w:rsidRPr="003B6E92">
        <w:rPr>
          <w:rFonts w:cstheme="minorHAnsi"/>
          <w:color w:val="404040" w:themeColor="text1" w:themeTint="BF"/>
          <w:sz w:val="24"/>
          <w:szCs w:val="24"/>
        </w:rPr>
        <w:t xml:space="preserve">a </w:t>
      </w:r>
      <w:r w:rsidR="00AF7A60" w:rsidRPr="003B6E92">
        <w:rPr>
          <w:rFonts w:cstheme="minorHAnsi"/>
          <w:color w:val="404040" w:themeColor="text1" w:themeTint="BF"/>
          <w:sz w:val="24"/>
          <w:szCs w:val="24"/>
        </w:rPr>
        <w:t>reasonable adjustment</w:t>
      </w:r>
      <w:r w:rsidR="00FD1086" w:rsidRPr="003B6E92">
        <w:rPr>
          <w:rFonts w:cstheme="minorHAnsi"/>
          <w:color w:val="404040" w:themeColor="text1" w:themeTint="BF"/>
          <w:sz w:val="24"/>
          <w:szCs w:val="24"/>
        </w:rPr>
        <w:t>, you should take the following into consideration:</w:t>
      </w:r>
    </w:p>
    <w:p w14:paraId="0CB21A6D"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The PWD’s ability or capacity, and how these factors affect their participation in an activity</w:t>
      </w:r>
    </w:p>
    <w:p w14:paraId="27AC81BE"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What adjustments worked well in the past and what adjustments they might need</w:t>
      </w:r>
    </w:p>
    <w:p w14:paraId="1FFA2E11"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If the adjustment will achieve its aim of ensuring that PWD can participate in the activity</w:t>
      </w:r>
    </w:p>
    <w:p w14:paraId="5BC6060F"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If the adjustment is reasonable</w:t>
      </w:r>
    </w:p>
    <w:p w14:paraId="56E35D04"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lang w:val="en-PH"/>
        </w:rPr>
      </w:pPr>
      <w:r w:rsidRPr="006466E3">
        <w:rPr>
          <w:rFonts w:cs="Arial"/>
          <w:color w:val="404040" w:themeColor="text1" w:themeTint="BF"/>
          <w:sz w:val="24"/>
          <w:szCs w:val="24"/>
          <w:lang w:val="en-PH"/>
        </w:rPr>
        <w:t>If there are any other supports or adjustments that are more suitable for the PWD’s needs</w:t>
      </w:r>
    </w:p>
    <w:p w14:paraId="3FA4D4C3" w14:textId="5A25BCB7" w:rsidR="005E521F" w:rsidRDefault="003B6E92" w:rsidP="00656547">
      <w:pPr>
        <w:spacing w:after="120" w:line="276" w:lineRule="auto"/>
        <w:ind w:right="0"/>
        <w:rPr>
          <w:rFonts w:cs="Arial"/>
          <w:color w:val="404040" w:themeColor="text1" w:themeTint="BF"/>
          <w:sz w:val="24"/>
          <w:szCs w:val="24"/>
        </w:rPr>
      </w:pPr>
      <w:r>
        <w:rPr>
          <w:rFonts w:cs="Arial"/>
          <w:color w:val="404040" w:themeColor="text1" w:themeTint="BF"/>
          <w:sz w:val="24"/>
          <w:szCs w:val="24"/>
        </w:rPr>
        <w:br w:type="page"/>
      </w:r>
    </w:p>
    <w:p w14:paraId="40F83296" w14:textId="1A2355B4" w:rsidR="00326E8A" w:rsidRDefault="004B05C5" w:rsidP="00656547">
      <w:pPr>
        <w:spacing w:after="120" w:line="276" w:lineRule="auto"/>
        <w:ind w:left="0" w:right="0" w:firstLine="0"/>
        <w:jc w:val="both"/>
        <w:rPr>
          <w:rFonts w:cs="Arial"/>
          <w:color w:val="404040" w:themeColor="text1" w:themeTint="BF"/>
          <w:sz w:val="24"/>
          <w:szCs w:val="24"/>
        </w:rPr>
      </w:pPr>
      <w:r>
        <w:rPr>
          <w:rFonts w:cs="Arial"/>
          <w:color w:val="404040" w:themeColor="text1" w:themeTint="BF"/>
          <w:sz w:val="24"/>
          <w:szCs w:val="24"/>
        </w:rPr>
        <w:lastRenderedPageBreak/>
        <w:t xml:space="preserve">Here are </w:t>
      </w:r>
      <w:r w:rsidR="007E21A5">
        <w:rPr>
          <w:rFonts w:cs="Arial"/>
          <w:color w:val="404040" w:themeColor="text1" w:themeTint="BF"/>
          <w:sz w:val="24"/>
          <w:szCs w:val="24"/>
        </w:rPr>
        <w:t xml:space="preserve">some </w:t>
      </w:r>
      <w:r w:rsidR="007B5D23">
        <w:rPr>
          <w:rFonts w:cs="Arial"/>
          <w:color w:val="404040" w:themeColor="text1" w:themeTint="BF"/>
          <w:sz w:val="24"/>
          <w:szCs w:val="24"/>
        </w:rPr>
        <w:t xml:space="preserve">strategies around </w:t>
      </w:r>
      <w:r w:rsidR="00852889">
        <w:rPr>
          <w:rFonts w:cs="Arial"/>
          <w:color w:val="404040" w:themeColor="text1" w:themeTint="BF"/>
          <w:sz w:val="24"/>
          <w:szCs w:val="24"/>
        </w:rPr>
        <w:t>reasonable adjustment</w:t>
      </w:r>
      <w:r w:rsidR="000C2C06">
        <w:rPr>
          <w:rFonts w:cs="Arial"/>
          <w:color w:val="404040" w:themeColor="text1" w:themeTint="BF"/>
          <w:sz w:val="24"/>
          <w:szCs w:val="24"/>
        </w:rPr>
        <w:t xml:space="preserve"> </w:t>
      </w:r>
      <w:r w:rsidR="007E21A5">
        <w:rPr>
          <w:rFonts w:cs="Arial"/>
          <w:color w:val="404040" w:themeColor="text1" w:themeTint="BF"/>
          <w:sz w:val="24"/>
          <w:szCs w:val="24"/>
        </w:rPr>
        <w:t>that</w:t>
      </w:r>
      <w:r w:rsidR="00B55567">
        <w:rPr>
          <w:rFonts w:cs="Arial"/>
          <w:color w:val="404040" w:themeColor="text1" w:themeTint="BF"/>
          <w:sz w:val="24"/>
          <w:szCs w:val="24"/>
        </w:rPr>
        <w:t xml:space="preserve"> help</w:t>
      </w:r>
      <w:r w:rsidR="000C2C06">
        <w:rPr>
          <w:rFonts w:cs="Arial"/>
          <w:color w:val="404040" w:themeColor="text1" w:themeTint="BF"/>
          <w:sz w:val="24"/>
          <w:szCs w:val="24"/>
        </w:rPr>
        <w:t xml:space="preserve"> </w:t>
      </w:r>
      <w:r w:rsidR="00215485">
        <w:rPr>
          <w:rFonts w:cs="Arial"/>
          <w:color w:val="404040" w:themeColor="text1" w:themeTint="BF"/>
          <w:sz w:val="24"/>
          <w:szCs w:val="24"/>
        </w:rPr>
        <w:t xml:space="preserve">promote and </w:t>
      </w:r>
      <w:r w:rsidR="000C2C06">
        <w:rPr>
          <w:rFonts w:cs="Arial"/>
          <w:color w:val="404040" w:themeColor="text1" w:themeTint="BF"/>
          <w:sz w:val="24"/>
          <w:szCs w:val="24"/>
        </w:rPr>
        <w:t xml:space="preserve">increase independence in people with </w:t>
      </w:r>
      <w:r w:rsidR="003E6BB6">
        <w:rPr>
          <w:rFonts w:cs="Arial"/>
          <w:color w:val="404040" w:themeColor="text1" w:themeTint="BF"/>
          <w:sz w:val="24"/>
          <w:szCs w:val="24"/>
        </w:rPr>
        <w:t>disabilities.</w:t>
      </w:r>
    </w:p>
    <w:p w14:paraId="30491CEE" w14:textId="0EF15D80" w:rsidR="008D4170"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Provide work/ volunteering opportunities</w:t>
      </w:r>
      <w:r w:rsidR="00131168">
        <w:rPr>
          <w:rFonts w:cs="Arial"/>
          <w:b/>
          <w:bCs/>
          <w:color w:val="404040" w:themeColor="text1" w:themeTint="BF"/>
          <w:sz w:val="24"/>
          <w:szCs w:val="24"/>
          <w:lang w:val="en-PH"/>
        </w:rPr>
        <w:t>.</w:t>
      </w:r>
    </w:p>
    <w:p w14:paraId="12DEF992" w14:textId="1E55DB6E" w:rsidR="00653A55" w:rsidRDefault="008E3EBF" w:rsidP="00A85D0C">
      <w:pPr>
        <w:spacing w:after="120" w:line="276" w:lineRule="auto"/>
        <w:ind w:left="714" w:right="0" w:firstLine="0"/>
        <w:jc w:val="both"/>
        <w:rPr>
          <w:rFonts w:cs="Arial"/>
          <w:color w:val="404040" w:themeColor="text1" w:themeTint="BF"/>
          <w:sz w:val="24"/>
          <w:szCs w:val="24"/>
          <w:lang w:val="en-PH"/>
        </w:rPr>
      </w:pPr>
      <w:r w:rsidRPr="008E3EBF">
        <w:rPr>
          <w:rFonts w:cs="Arial"/>
          <w:color w:val="404040" w:themeColor="text1" w:themeTint="BF"/>
          <w:sz w:val="24"/>
          <w:szCs w:val="24"/>
          <w:lang w:val="en-PH"/>
        </w:rPr>
        <w:t xml:space="preserve">Working and volunteering give a sense of purpose in life. You can provide PWD </w:t>
      </w:r>
      <w:r w:rsidR="00131168">
        <w:rPr>
          <w:rFonts w:cs="Arial"/>
          <w:color w:val="404040" w:themeColor="text1" w:themeTint="BF"/>
          <w:sz w:val="24"/>
          <w:szCs w:val="24"/>
          <w:lang w:val="en-PH"/>
        </w:rPr>
        <w:t xml:space="preserve">with </w:t>
      </w:r>
      <w:r w:rsidRPr="008E3EBF">
        <w:rPr>
          <w:rFonts w:cs="Arial"/>
          <w:color w:val="404040" w:themeColor="text1" w:themeTint="BF"/>
          <w:sz w:val="24"/>
          <w:szCs w:val="24"/>
          <w:lang w:val="en-PH"/>
        </w:rPr>
        <w:t>the insight that they are contributing to society and increase their independence by allowing them to find work. Volunteering or working enhances self-esteem and interpersonal skills.</w:t>
      </w:r>
    </w:p>
    <w:p w14:paraId="160CC10A" w14:textId="5ECFD6A3" w:rsidR="005A4040" w:rsidRPr="00B62EAC" w:rsidRDefault="00653A55" w:rsidP="00A85D0C">
      <w:pPr>
        <w:pStyle w:val="ListParagraph"/>
        <w:spacing w:after="120" w:line="276" w:lineRule="auto"/>
        <w:ind w:left="714" w:right="0" w:firstLine="0"/>
        <w:contextualSpacing w:val="0"/>
        <w:jc w:val="both"/>
        <w:rPr>
          <w:rFonts w:cs="Arial"/>
          <w:color w:val="404040" w:themeColor="text1" w:themeTint="BF"/>
          <w:sz w:val="24"/>
          <w:szCs w:val="24"/>
          <w:lang w:val="en-PH"/>
        </w:rPr>
      </w:pPr>
      <w:r w:rsidRPr="00B62EAC">
        <w:rPr>
          <w:rFonts w:cs="Arial"/>
          <w:color w:val="404040" w:themeColor="text1" w:themeTint="BF"/>
          <w:sz w:val="24"/>
          <w:szCs w:val="24"/>
          <w:lang w:val="en-PH"/>
        </w:rPr>
        <w:t>Work, whether volunteer or paid, is one of the most effective strategies for encouraging people with disabilities to live independently. It helps them form friendships and increases their sense of inclusion in society.</w:t>
      </w:r>
    </w:p>
    <w:p w14:paraId="7FE7A2BC" w14:textId="5C9CA548" w:rsidR="008D4170"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Promote physical independence</w:t>
      </w:r>
      <w:r w:rsidR="00131168">
        <w:rPr>
          <w:rFonts w:cs="Arial"/>
          <w:b/>
          <w:bCs/>
          <w:color w:val="404040" w:themeColor="text1" w:themeTint="BF"/>
          <w:sz w:val="24"/>
          <w:szCs w:val="24"/>
          <w:lang w:val="en-PH"/>
        </w:rPr>
        <w:t>.</w:t>
      </w:r>
    </w:p>
    <w:p w14:paraId="1C44E2A5" w14:textId="1AD65A50" w:rsidR="00022DBA" w:rsidRPr="00022DBA" w:rsidRDefault="00022DBA" w:rsidP="00A85D0C">
      <w:pPr>
        <w:spacing w:after="120" w:line="276" w:lineRule="auto"/>
        <w:ind w:left="714" w:right="0" w:firstLine="0"/>
        <w:jc w:val="both"/>
        <w:rPr>
          <w:rFonts w:cs="Arial"/>
          <w:color w:val="404040" w:themeColor="text1" w:themeTint="BF"/>
          <w:sz w:val="24"/>
          <w:szCs w:val="24"/>
          <w:lang w:val="en-PH"/>
        </w:rPr>
      </w:pPr>
      <w:r w:rsidRPr="00022DBA">
        <w:rPr>
          <w:rFonts w:cs="Arial"/>
          <w:color w:val="404040" w:themeColor="text1" w:themeTint="BF"/>
          <w:sz w:val="24"/>
          <w:szCs w:val="24"/>
          <w:lang w:val="en-PH"/>
        </w:rPr>
        <w:t>PWD could feel empowered when they believe they can complete tasks on their own.</w:t>
      </w:r>
      <w:r w:rsidR="00550C7C" w:rsidRPr="00550C7C">
        <w:rPr>
          <w:noProof/>
        </w:rPr>
        <w:t xml:space="preserve"> </w:t>
      </w:r>
      <w:r w:rsidRPr="00022DBA">
        <w:rPr>
          <w:rFonts w:cs="Arial"/>
          <w:color w:val="404040" w:themeColor="text1" w:themeTint="BF"/>
          <w:sz w:val="24"/>
          <w:szCs w:val="24"/>
          <w:lang w:val="en-PH"/>
        </w:rPr>
        <w:t>For instance, being able to do basic tasks like getting in and out of bed without the help of others can develop their independence.</w:t>
      </w:r>
    </w:p>
    <w:p w14:paraId="6E2A6A75" w14:textId="77E1B0DF" w:rsidR="00645059" w:rsidRDefault="00022DBA" w:rsidP="00A85D0C">
      <w:pPr>
        <w:spacing w:after="120" w:line="276" w:lineRule="auto"/>
        <w:ind w:left="714" w:right="0" w:firstLine="0"/>
        <w:jc w:val="both"/>
        <w:rPr>
          <w:rFonts w:cs="Arial"/>
          <w:color w:val="404040" w:themeColor="text1" w:themeTint="BF"/>
          <w:sz w:val="24"/>
          <w:szCs w:val="24"/>
          <w:lang w:val="en-PH"/>
        </w:rPr>
      </w:pPr>
      <w:r w:rsidRPr="00022DBA">
        <w:rPr>
          <w:rFonts w:cs="Arial"/>
          <w:color w:val="404040" w:themeColor="text1" w:themeTint="BF"/>
          <w:sz w:val="24"/>
          <w:szCs w:val="24"/>
          <w:lang w:val="en-PH"/>
        </w:rPr>
        <w:t>Giving a PWD an option to take on daily tasks like cooking, washing, making the bed, or ironing, depending on their level of disability, is another way to encourage physical independence.</w:t>
      </w:r>
    </w:p>
    <w:p w14:paraId="745B030D" w14:textId="007D9453" w:rsidR="008D4170" w:rsidRDefault="008900D7"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S</w:t>
      </w:r>
      <w:r w:rsidR="008D4170" w:rsidRPr="00B62EAC">
        <w:rPr>
          <w:rFonts w:cs="Arial"/>
          <w:b/>
          <w:bCs/>
          <w:color w:val="404040" w:themeColor="text1" w:themeTint="BF"/>
          <w:sz w:val="24"/>
          <w:szCs w:val="24"/>
          <w:lang w:val="en-PH"/>
        </w:rPr>
        <w:t>upport</w:t>
      </w:r>
      <w:r w:rsidR="00040C83">
        <w:rPr>
          <w:rFonts w:cs="Arial"/>
          <w:b/>
          <w:bCs/>
          <w:color w:val="404040" w:themeColor="text1" w:themeTint="BF"/>
          <w:sz w:val="24"/>
          <w:szCs w:val="24"/>
          <w:lang w:val="en-PH"/>
        </w:rPr>
        <w:t xml:space="preserve"> them</w:t>
      </w:r>
      <w:r w:rsidR="00131168">
        <w:rPr>
          <w:rFonts w:cs="Arial"/>
          <w:b/>
          <w:bCs/>
          <w:color w:val="404040" w:themeColor="text1" w:themeTint="BF"/>
          <w:sz w:val="24"/>
          <w:szCs w:val="24"/>
          <w:lang w:val="en-PH"/>
        </w:rPr>
        <w:t>.</w:t>
      </w:r>
    </w:p>
    <w:p w14:paraId="6BCEE885" w14:textId="480332E4" w:rsidR="008900D7" w:rsidRPr="00B62EAC" w:rsidRDefault="003B6E92" w:rsidP="00A85D0C">
      <w:pPr>
        <w:spacing w:after="120" w:line="276" w:lineRule="auto"/>
        <w:ind w:left="714" w:right="0" w:firstLine="0"/>
        <w:jc w:val="both"/>
        <w:rPr>
          <w:rFonts w:cs="Arial"/>
          <w:color w:val="404040" w:themeColor="text1" w:themeTint="BF"/>
          <w:sz w:val="24"/>
          <w:szCs w:val="24"/>
          <w:lang w:val="en-PH"/>
        </w:rPr>
      </w:pPr>
      <w:r w:rsidRPr="003B6E92">
        <w:rPr>
          <w:noProof/>
          <w:sz w:val="24"/>
          <w:szCs w:val="24"/>
        </w:rPr>
        <w:drawing>
          <wp:anchor distT="0" distB="0" distL="114300" distR="114300" simplePos="0" relativeHeight="251658259" behindDoc="0" locked="0" layoutInCell="1" allowOverlap="1" wp14:anchorId="5364A24A" wp14:editId="6562582A">
            <wp:simplePos x="0" y="0"/>
            <wp:positionH relativeFrom="margin">
              <wp:posOffset>3310890</wp:posOffset>
            </wp:positionH>
            <wp:positionV relativeFrom="paragraph">
              <wp:posOffset>110490</wp:posOffset>
            </wp:positionV>
            <wp:extent cx="2415540" cy="2607310"/>
            <wp:effectExtent l="0" t="0" r="3810" b="2540"/>
            <wp:wrapSquare wrapText="bothSides"/>
            <wp:docPr id="57" name="Picture 57" descr="Disabled man cleaning home with vacuum cleaner - 12998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abled man cleaning home with vacuum cleaner - 129989154"/>
                    <pic:cNvPicPr>
                      <a:picLocks noChangeAspect="1" noChangeArrowheads="1"/>
                    </pic:cNvPicPr>
                  </pic:nvPicPr>
                  <pic:blipFill rotWithShape="1">
                    <a:blip r:embed="rId583" cstate="print">
                      <a:extLst>
                        <a:ext uri="{28A0092B-C50C-407E-A947-70E740481C1C}">
                          <a14:useLocalDpi xmlns:a14="http://schemas.microsoft.com/office/drawing/2010/main" val="0"/>
                        </a:ext>
                      </a:extLst>
                    </a:blip>
                    <a:srcRect l="9377" t="1237" r="5693"/>
                    <a:stretch/>
                  </pic:blipFill>
                  <pic:spPr bwMode="auto">
                    <a:xfrm>
                      <a:off x="0" y="0"/>
                      <a:ext cx="2415540" cy="2607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0D7" w:rsidRPr="00B62EAC">
        <w:rPr>
          <w:rFonts w:cs="Arial"/>
          <w:color w:val="404040" w:themeColor="text1" w:themeTint="BF"/>
          <w:sz w:val="24"/>
          <w:szCs w:val="24"/>
          <w:lang w:val="en-PH"/>
        </w:rPr>
        <w:t>It is essential to distinguish between supporting people with disability and exerting control over their activities. Supporting is empowering and mak</w:t>
      </w:r>
      <w:r w:rsidR="008B42C8">
        <w:rPr>
          <w:rFonts w:cs="Arial"/>
          <w:color w:val="404040" w:themeColor="text1" w:themeTint="BF"/>
          <w:sz w:val="24"/>
          <w:szCs w:val="24"/>
          <w:lang w:val="en-PH"/>
        </w:rPr>
        <w:t>ing</w:t>
      </w:r>
      <w:r w:rsidR="008900D7" w:rsidRPr="00B62EAC">
        <w:rPr>
          <w:rFonts w:cs="Arial"/>
          <w:color w:val="404040" w:themeColor="text1" w:themeTint="BF"/>
          <w:sz w:val="24"/>
          <w:szCs w:val="24"/>
          <w:lang w:val="en-PH"/>
        </w:rPr>
        <w:t xml:space="preserve"> them feel more independent. On the other hand, controlling is restrictive</w:t>
      </w:r>
      <w:r w:rsidR="00A05B8E">
        <w:rPr>
          <w:rFonts w:cs="Arial"/>
          <w:color w:val="404040" w:themeColor="text1" w:themeTint="BF"/>
          <w:sz w:val="24"/>
          <w:szCs w:val="24"/>
          <w:lang w:val="en-PH"/>
        </w:rPr>
        <w:t>,</w:t>
      </w:r>
      <w:r w:rsidR="008900D7" w:rsidRPr="00B62EAC">
        <w:rPr>
          <w:rFonts w:cs="Arial"/>
          <w:color w:val="404040" w:themeColor="text1" w:themeTint="BF"/>
          <w:sz w:val="24"/>
          <w:szCs w:val="24"/>
          <w:lang w:val="en-PH"/>
        </w:rPr>
        <w:t xml:space="preserve"> and </w:t>
      </w:r>
      <w:r w:rsidR="00A05B8E">
        <w:rPr>
          <w:rFonts w:cs="Arial"/>
          <w:color w:val="404040" w:themeColor="text1" w:themeTint="BF"/>
          <w:sz w:val="24"/>
          <w:szCs w:val="24"/>
          <w:lang w:val="en-PH"/>
        </w:rPr>
        <w:t xml:space="preserve">it </w:t>
      </w:r>
      <w:r w:rsidR="008900D7" w:rsidRPr="00B62EAC">
        <w:rPr>
          <w:rFonts w:cs="Arial"/>
          <w:color w:val="404040" w:themeColor="text1" w:themeTint="BF"/>
          <w:sz w:val="24"/>
          <w:szCs w:val="24"/>
          <w:lang w:val="en-PH"/>
        </w:rPr>
        <w:t xml:space="preserve">makes them feel they </w:t>
      </w:r>
      <w:r w:rsidR="00131BE9" w:rsidRPr="00131BE9">
        <w:rPr>
          <w:rFonts w:cs="Arial"/>
          <w:color w:val="404040" w:themeColor="text1" w:themeTint="BF"/>
          <w:sz w:val="24"/>
          <w:szCs w:val="24"/>
          <w:lang w:val="en-PH"/>
        </w:rPr>
        <w:t>can</w:t>
      </w:r>
      <w:r w:rsidR="00131BE9">
        <w:rPr>
          <w:rFonts w:cs="Arial"/>
          <w:color w:val="404040" w:themeColor="text1" w:themeTint="BF"/>
          <w:sz w:val="24"/>
          <w:szCs w:val="24"/>
          <w:lang w:val="en-PH"/>
        </w:rPr>
        <w:t>not</w:t>
      </w:r>
      <w:r w:rsidR="008900D7" w:rsidRPr="00B62EAC">
        <w:rPr>
          <w:rFonts w:cs="Arial"/>
          <w:color w:val="404040" w:themeColor="text1" w:themeTint="BF"/>
          <w:sz w:val="24"/>
          <w:szCs w:val="24"/>
          <w:lang w:val="en-PH"/>
        </w:rPr>
        <w:t xml:space="preserve"> make their own decisions.</w:t>
      </w:r>
    </w:p>
    <w:p w14:paraId="1C0DA962" w14:textId="1D867A15" w:rsidR="003B6E92" w:rsidRDefault="008900D7" w:rsidP="00A85D0C">
      <w:pPr>
        <w:spacing w:after="120" w:line="276" w:lineRule="auto"/>
        <w:ind w:left="714" w:right="0" w:firstLine="0"/>
        <w:jc w:val="both"/>
        <w:rPr>
          <w:rFonts w:cs="Arial"/>
          <w:color w:val="404040" w:themeColor="text1" w:themeTint="BF"/>
          <w:sz w:val="24"/>
          <w:szCs w:val="24"/>
          <w:lang w:val="en-PH"/>
        </w:rPr>
      </w:pPr>
      <w:r w:rsidRPr="00B62EAC">
        <w:rPr>
          <w:rFonts w:cs="Arial"/>
          <w:color w:val="404040" w:themeColor="text1" w:themeTint="BF"/>
          <w:sz w:val="24"/>
          <w:szCs w:val="24"/>
          <w:lang w:val="en-PH"/>
        </w:rPr>
        <w:t>The language you use makes the subtle difference between support and control. If you constantly tell a PWD what to do, you control their life. When you make the subtle shift to asking someone what they would like to do in a particular circumstance, you give that person the power to choose.</w:t>
      </w:r>
    </w:p>
    <w:p w14:paraId="239B728E" w14:textId="480DBCC4" w:rsidR="008900D7" w:rsidRPr="008900D7" w:rsidRDefault="003B6E92" w:rsidP="00656547">
      <w:pPr>
        <w:spacing w:after="120" w:line="276" w:lineRule="auto"/>
        <w:ind w:right="0"/>
        <w:rPr>
          <w:rFonts w:cs="Arial"/>
          <w:color w:val="404040" w:themeColor="text1" w:themeTint="BF"/>
          <w:sz w:val="24"/>
          <w:szCs w:val="24"/>
          <w:lang w:val="en-PH"/>
        </w:rPr>
      </w:pPr>
      <w:r>
        <w:rPr>
          <w:rFonts w:cs="Arial"/>
          <w:color w:val="404040" w:themeColor="text1" w:themeTint="BF"/>
          <w:sz w:val="24"/>
          <w:szCs w:val="24"/>
          <w:lang w:val="en-PH"/>
        </w:rPr>
        <w:br w:type="page"/>
      </w:r>
    </w:p>
    <w:p w14:paraId="6290F432" w14:textId="6CAFED78" w:rsidR="008D4170"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lastRenderedPageBreak/>
        <w:t>Help achieve financial independence</w:t>
      </w:r>
      <w:r w:rsidR="00131168">
        <w:rPr>
          <w:rFonts w:cs="Arial"/>
          <w:b/>
          <w:bCs/>
          <w:color w:val="404040" w:themeColor="text1" w:themeTint="BF"/>
          <w:sz w:val="24"/>
          <w:szCs w:val="24"/>
          <w:lang w:val="en-PH"/>
        </w:rPr>
        <w:t>.</w:t>
      </w:r>
    </w:p>
    <w:p w14:paraId="778CA0D7" w14:textId="77777777" w:rsidR="009C7FAD" w:rsidRPr="009C7FAD" w:rsidRDefault="009C7FAD" w:rsidP="00A85D0C">
      <w:pPr>
        <w:spacing w:after="120" w:line="276" w:lineRule="auto"/>
        <w:ind w:left="714" w:right="0" w:firstLine="0"/>
        <w:jc w:val="both"/>
        <w:rPr>
          <w:rFonts w:cs="Arial"/>
          <w:color w:val="404040" w:themeColor="text1" w:themeTint="BF"/>
          <w:sz w:val="24"/>
          <w:szCs w:val="24"/>
          <w:lang w:val="en-PH"/>
        </w:rPr>
      </w:pPr>
      <w:r w:rsidRPr="009C7FAD">
        <w:rPr>
          <w:rFonts w:cs="Arial"/>
          <w:color w:val="404040" w:themeColor="text1" w:themeTint="BF"/>
          <w:sz w:val="24"/>
          <w:szCs w:val="24"/>
          <w:lang w:val="en-PH"/>
        </w:rPr>
        <w:t>It is essential for PWD to feel financially independent.</w:t>
      </w:r>
      <w:r>
        <w:rPr>
          <w:rFonts w:cs="Arial"/>
          <w:color w:val="404040" w:themeColor="text1" w:themeTint="BF"/>
          <w:sz w:val="24"/>
          <w:szCs w:val="24"/>
          <w:lang w:val="en-PH"/>
        </w:rPr>
        <w:t xml:space="preserve"> </w:t>
      </w:r>
      <w:r w:rsidRPr="009C7FAD">
        <w:rPr>
          <w:rFonts w:cs="Arial"/>
          <w:color w:val="404040" w:themeColor="text1" w:themeTint="BF"/>
          <w:sz w:val="24"/>
          <w:szCs w:val="24"/>
          <w:lang w:val="en-PH"/>
        </w:rPr>
        <w:t>Since money represents the ultimate form of control over one's life, it is an essential indicator of independence. PWD can achieve financial freedom by having access to a regular savings account and a bank account, provided the circumstances permit it.</w:t>
      </w:r>
    </w:p>
    <w:p w14:paraId="6D8A3A5D" w14:textId="3AF0CBD4" w:rsidR="008D4170" w:rsidRPr="008D4170" w:rsidRDefault="009C7FAD" w:rsidP="00A85D0C">
      <w:pPr>
        <w:spacing w:after="120" w:line="276" w:lineRule="auto"/>
        <w:ind w:left="714" w:right="0" w:firstLine="0"/>
        <w:jc w:val="both"/>
        <w:rPr>
          <w:rFonts w:cs="Arial"/>
          <w:color w:val="404040" w:themeColor="text1" w:themeTint="BF"/>
          <w:sz w:val="24"/>
          <w:szCs w:val="24"/>
          <w:lang w:val="en-PH"/>
        </w:rPr>
      </w:pPr>
      <w:r w:rsidRPr="009C7FAD">
        <w:rPr>
          <w:rFonts w:cs="Arial"/>
          <w:color w:val="404040" w:themeColor="text1" w:themeTint="BF"/>
          <w:sz w:val="24"/>
          <w:szCs w:val="24"/>
          <w:lang w:val="en-PH"/>
        </w:rPr>
        <w:t>Alternatively, PWD can achieve financial independence by providing them with any money they have to spend however they please.</w:t>
      </w:r>
    </w:p>
    <w:p w14:paraId="67758720" w14:textId="1986964C" w:rsidR="004F602A" w:rsidRPr="00B62EAC" w:rsidRDefault="008D4170" w:rsidP="00656547">
      <w:pPr>
        <w:numPr>
          <w:ilvl w:val="0"/>
          <w:numId w:val="136"/>
        </w:numPr>
        <w:spacing w:after="120" w:line="276" w:lineRule="auto"/>
        <w:ind w:left="714" w:right="0" w:hanging="357"/>
        <w:jc w:val="both"/>
        <w:rPr>
          <w:rFonts w:cs="Arial"/>
          <w:color w:val="404040" w:themeColor="text1" w:themeTint="BF"/>
          <w:sz w:val="24"/>
          <w:szCs w:val="24"/>
          <w:lang w:val="en-PH"/>
        </w:rPr>
      </w:pPr>
      <w:r w:rsidRPr="00B62EAC">
        <w:rPr>
          <w:rFonts w:cs="Arial"/>
          <w:b/>
          <w:bCs/>
          <w:color w:val="404040" w:themeColor="text1" w:themeTint="BF"/>
          <w:sz w:val="24"/>
          <w:szCs w:val="24"/>
          <w:lang w:val="en-PH"/>
        </w:rPr>
        <w:t>Build confidence</w:t>
      </w:r>
      <w:r w:rsidR="00131168">
        <w:rPr>
          <w:rFonts w:cs="Arial"/>
          <w:b/>
          <w:bCs/>
          <w:color w:val="404040" w:themeColor="text1" w:themeTint="BF"/>
          <w:sz w:val="24"/>
          <w:szCs w:val="24"/>
          <w:lang w:val="en-PH"/>
        </w:rPr>
        <w:t>.</w:t>
      </w:r>
    </w:p>
    <w:p w14:paraId="53DE9C49" w14:textId="14CD8255" w:rsidR="00C65DFE" w:rsidRPr="003B6E92" w:rsidRDefault="00870031" w:rsidP="00A85D0C">
      <w:pPr>
        <w:pStyle w:val="ListParagraph"/>
        <w:spacing w:after="120" w:line="276" w:lineRule="auto"/>
        <w:ind w:left="714" w:right="0" w:firstLine="0"/>
        <w:contextualSpacing w:val="0"/>
        <w:jc w:val="both"/>
        <w:rPr>
          <w:rFonts w:cs="Arial"/>
          <w:color w:val="404040" w:themeColor="text1" w:themeTint="BF"/>
          <w:sz w:val="24"/>
          <w:szCs w:val="24"/>
          <w:lang w:val="en-PH"/>
        </w:rPr>
      </w:pPr>
      <w:r w:rsidRPr="00870031">
        <w:rPr>
          <w:rFonts w:cs="Arial"/>
          <w:color w:val="404040" w:themeColor="text1" w:themeTint="BF"/>
          <w:sz w:val="24"/>
          <w:szCs w:val="24"/>
          <w:lang w:val="en-PH"/>
        </w:rPr>
        <w:t>People with disabilities need to be given more self-assurance to make decisions about everything in life with more confidence. Allowing PWD to choose their friends and hobbies in their spare time is a great way to encourage growth and independence.</w:t>
      </w:r>
      <w:r w:rsidR="00C65DFE">
        <w:rPr>
          <w:rFonts w:cs="Arial"/>
          <w:color w:val="404040" w:themeColor="text1" w:themeTint="BF"/>
          <w:sz w:val="24"/>
          <w:szCs w:val="24"/>
          <w:lang w:val="en-PH"/>
        </w:rPr>
        <w:t xml:space="preserve"> </w:t>
      </w:r>
      <w:r w:rsidR="00C65DFE" w:rsidRPr="00785E68">
        <w:rPr>
          <w:rFonts w:cs="Arial"/>
          <w:color w:val="404040" w:themeColor="text1" w:themeTint="BF"/>
          <w:sz w:val="24"/>
          <w:szCs w:val="24"/>
          <w:lang w:val="en-PH"/>
        </w:rPr>
        <w:t xml:space="preserve">In addition, allowing people with disabilities to make small decisions about their day-to-day lives can gradually build confidence. For instance, making a </w:t>
      </w:r>
      <w:r w:rsidR="008474E4" w:rsidRPr="00785E68">
        <w:rPr>
          <w:rFonts w:cs="Arial"/>
          <w:color w:val="404040" w:themeColor="text1" w:themeTint="BF"/>
          <w:sz w:val="24"/>
          <w:szCs w:val="24"/>
          <w:lang w:val="en-PH"/>
        </w:rPr>
        <w:t>simple decision</w:t>
      </w:r>
      <w:r w:rsidR="008474E4">
        <w:rPr>
          <w:rFonts w:cs="Arial"/>
          <w:color w:val="404040" w:themeColor="text1" w:themeTint="BF"/>
          <w:sz w:val="24"/>
          <w:szCs w:val="24"/>
          <w:lang w:val="en-PH"/>
        </w:rPr>
        <w:t xml:space="preserve"> </w:t>
      </w:r>
      <w:r w:rsidR="008474E4" w:rsidRPr="00785E68">
        <w:rPr>
          <w:rFonts w:cs="Arial"/>
          <w:color w:val="404040" w:themeColor="text1" w:themeTint="BF"/>
          <w:sz w:val="24"/>
          <w:szCs w:val="24"/>
          <w:lang w:val="en-PH"/>
        </w:rPr>
        <w:t>(e.g., letting them decide what to wear, what activity they should participate in today, or what dish to have for dinner) could have a big impact on their confidence level and feeling of independence. Encouraging them to make decisions about their own lives helps them become more self-confident and feel valued by others</w:t>
      </w:r>
      <w:r w:rsidR="008474E4" w:rsidRPr="00325702">
        <w:rPr>
          <w:rFonts w:cs="Arial"/>
          <w:color w:val="404040" w:themeColor="text1" w:themeTint="BF"/>
          <w:sz w:val="24"/>
          <w:szCs w:val="24"/>
          <w:lang w:val="en-PH"/>
        </w:rPr>
        <w:t>.</w:t>
      </w:r>
    </w:p>
    <w:p w14:paraId="165B6477" w14:textId="1495E081" w:rsidR="003B4242" w:rsidRPr="00003778" w:rsidRDefault="003B4242" w:rsidP="00656547">
      <w:pPr>
        <w:pStyle w:val="ListParagraph"/>
        <w:numPr>
          <w:ilvl w:val="0"/>
          <w:numId w:val="136"/>
        </w:numPr>
        <w:spacing w:after="120" w:line="276" w:lineRule="auto"/>
        <w:ind w:left="714" w:right="0" w:hanging="357"/>
        <w:contextualSpacing w:val="0"/>
        <w:jc w:val="both"/>
        <w:rPr>
          <w:rFonts w:cs="Arial"/>
          <w:b/>
          <w:color w:val="404040" w:themeColor="text1" w:themeTint="BF"/>
          <w:sz w:val="24"/>
          <w:szCs w:val="24"/>
          <w:lang w:val="en-PH"/>
        </w:rPr>
      </w:pPr>
      <w:r w:rsidRPr="003B6E92">
        <w:rPr>
          <w:rFonts w:cstheme="minorHAnsi"/>
          <w:b/>
          <w:color w:val="404040" w:themeColor="text1" w:themeTint="BF"/>
          <w:sz w:val="24"/>
          <w:szCs w:val="24"/>
        </w:rPr>
        <w:t>Provi</w:t>
      </w:r>
      <w:r w:rsidR="00131168">
        <w:rPr>
          <w:rFonts w:cstheme="minorHAnsi"/>
          <w:b/>
          <w:color w:val="404040" w:themeColor="text1" w:themeTint="BF"/>
          <w:sz w:val="24"/>
          <w:szCs w:val="24"/>
        </w:rPr>
        <w:t xml:space="preserve">de </w:t>
      </w:r>
      <w:r w:rsidRPr="003B6E92">
        <w:rPr>
          <w:rFonts w:cstheme="minorHAnsi"/>
          <w:b/>
          <w:color w:val="404040" w:themeColor="text1" w:themeTint="BF"/>
          <w:sz w:val="24"/>
          <w:szCs w:val="24"/>
        </w:rPr>
        <w:t>assistive technologies</w:t>
      </w:r>
      <w:r w:rsidR="00131168">
        <w:rPr>
          <w:rFonts w:cstheme="minorHAnsi"/>
          <w:b/>
          <w:color w:val="404040" w:themeColor="text1" w:themeTint="BF"/>
          <w:sz w:val="24"/>
          <w:szCs w:val="24"/>
        </w:rPr>
        <w:t>.</w:t>
      </w:r>
    </w:p>
    <w:p w14:paraId="2606CEA5" w14:textId="413E19B0" w:rsidR="003B6E92" w:rsidRPr="003B6E92" w:rsidRDefault="00497687" w:rsidP="00A85D0C">
      <w:pPr>
        <w:pStyle w:val="ListParagraph"/>
        <w:spacing w:after="120" w:line="276" w:lineRule="auto"/>
        <w:ind w:left="714" w:right="0" w:firstLine="0"/>
        <w:contextualSpacing w:val="0"/>
        <w:jc w:val="both"/>
        <w:rPr>
          <w:rFonts w:cstheme="minorHAnsi"/>
          <w:bCs/>
          <w:color w:val="404040" w:themeColor="text1" w:themeTint="BF"/>
          <w:sz w:val="24"/>
          <w:szCs w:val="24"/>
        </w:rPr>
      </w:pPr>
      <w:r w:rsidRPr="003B6E92">
        <w:rPr>
          <w:rFonts w:cstheme="minorHAnsi"/>
          <w:bCs/>
          <w:color w:val="404040" w:themeColor="text1" w:themeTint="BF"/>
          <w:sz w:val="24"/>
          <w:szCs w:val="24"/>
        </w:rPr>
        <w:t xml:space="preserve">When a person with disability is provided with assistive technologies, they can work on an activity or a task with little to no assistance. For example, if a person who has </w:t>
      </w:r>
      <w:r w:rsidR="00131168">
        <w:rPr>
          <w:rFonts w:cstheme="minorHAnsi"/>
          <w:bCs/>
          <w:color w:val="404040" w:themeColor="text1" w:themeTint="BF"/>
          <w:sz w:val="24"/>
          <w:szCs w:val="24"/>
        </w:rPr>
        <w:t xml:space="preserve">a </w:t>
      </w:r>
      <w:r w:rsidRPr="003B6E92">
        <w:rPr>
          <w:rFonts w:cstheme="minorHAnsi"/>
          <w:bCs/>
          <w:color w:val="404040" w:themeColor="text1" w:themeTint="BF"/>
          <w:sz w:val="24"/>
          <w:szCs w:val="24"/>
        </w:rPr>
        <w:t xml:space="preserve">visual impairment is provided </w:t>
      </w:r>
      <w:r w:rsidR="00131168">
        <w:rPr>
          <w:rFonts w:cstheme="minorHAnsi"/>
          <w:bCs/>
          <w:color w:val="404040" w:themeColor="text1" w:themeTint="BF"/>
          <w:sz w:val="24"/>
          <w:szCs w:val="24"/>
        </w:rPr>
        <w:t xml:space="preserve">with </w:t>
      </w:r>
      <w:r w:rsidRPr="003B6E92">
        <w:rPr>
          <w:rFonts w:cstheme="minorHAnsi"/>
          <w:bCs/>
          <w:color w:val="404040" w:themeColor="text1" w:themeTint="BF"/>
          <w:sz w:val="24"/>
          <w:szCs w:val="24"/>
        </w:rPr>
        <w:t>learning material in Braille, they can be able to gather information on their own.</w:t>
      </w:r>
    </w:p>
    <w:p w14:paraId="1B24DB18" w14:textId="41B1FE5E" w:rsidR="003B6E92" w:rsidRDefault="00131168" w:rsidP="009A31D3">
      <w:pPr>
        <w:spacing w:after="120" w:line="276" w:lineRule="auto"/>
        <w:ind w:left="720" w:right="0" w:firstLine="0"/>
        <w:jc w:val="center"/>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47826C7" wp14:editId="1AFCD1D2">
            <wp:extent cx="4114800" cy="3086328"/>
            <wp:effectExtent l="0" t="0" r="0" b="0"/>
            <wp:docPr id="1197276009" name="Picture 119727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9" name="Picture 1197276009"/>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4118141" cy="3088834"/>
                    </a:xfrm>
                    <a:prstGeom prst="rect">
                      <a:avLst/>
                    </a:prstGeom>
                  </pic:spPr>
                </pic:pic>
              </a:graphicData>
            </a:graphic>
          </wp:inline>
        </w:drawing>
      </w:r>
    </w:p>
    <w:p w14:paraId="419FFDA8" w14:textId="16AD8DC7" w:rsidR="00CF452B" w:rsidRPr="003B6E92" w:rsidRDefault="003B6E92" w:rsidP="00656547">
      <w:pPr>
        <w:spacing w:after="120" w:line="276" w:lineRule="auto"/>
        <w:ind w:right="0"/>
        <w:rPr>
          <w:rFonts w:cstheme="minorHAnsi"/>
          <w:bCs/>
          <w:color w:val="404040" w:themeColor="text1" w:themeTint="BF"/>
          <w:sz w:val="24"/>
          <w:szCs w:val="24"/>
        </w:rPr>
      </w:pPr>
      <w:r w:rsidRPr="003B6E92">
        <w:rPr>
          <w:rFonts w:cstheme="minorHAnsi"/>
          <w:bCs/>
          <w:color w:val="404040" w:themeColor="text1" w:themeTint="BF"/>
          <w:sz w:val="24"/>
          <w:szCs w:val="24"/>
        </w:rPr>
        <w:br w:type="page"/>
      </w:r>
    </w:p>
    <w:p w14:paraId="13457F2D" w14:textId="52615AF7" w:rsidR="003B4242" w:rsidRPr="003B6E92" w:rsidRDefault="003B4242" w:rsidP="00656547">
      <w:pPr>
        <w:pStyle w:val="ListParagraph"/>
        <w:numPr>
          <w:ilvl w:val="0"/>
          <w:numId w:val="136"/>
        </w:numPr>
        <w:spacing w:after="120" w:line="276" w:lineRule="auto"/>
        <w:ind w:left="714" w:right="0" w:hanging="357"/>
        <w:contextualSpacing w:val="0"/>
        <w:jc w:val="both"/>
        <w:rPr>
          <w:rFonts w:cstheme="minorHAnsi"/>
          <w:b/>
          <w:color w:val="404040" w:themeColor="text1" w:themeTint="BF"/>
          <w:sz w:val="24"/>
          <w:szCs w:val="24"/>
        </w:rPr>
      </w:pPr>
      <w:r w:rsidRPr="003B6E92">
        <w:rPr>
          <w:rFonts w:cstheme="minorHAnsi"/>
          <w:b/>
          <w:color w:val="404040" w:themeColor="text1" w:themeTint="BF"/>
          <w:sz w:val="24"/>
          <w:szCs w:val="24"/>
        </w:rPr>
        <w:lastRenderedPageBreak/>
        <w:t xml:space="preserve">Adapt </w:t>
      </w:r>
      <w:r w:rsidR="00131168">
        <w:rPr>
          <w:rFonts w:cstheme="minorHAnsi"/>
          <w:b/>
          <w:color w:val="404040" w:themeColor="text1" w:themeTint="BF"/>
          <w:sz w:val="24"/>
          <w:szCs w:val="24"/>
        </w:rPr>
        <w:t xml:space="preserve">to </w:t>
      </w:r>
      <w:r w:rsidRPr="003B6E92">
        <w:rPr>
          <w:rFonts w:cstheme="minorHAnsi"/>
          <w:b/>
          <w:color w:val="404040" w:themeColor="text1" w:themeTint="BF"/>
          <w:sz w:val="24"/>
          <w:szCs w:val="24"/>
        </w:rPr>
        <w:t>the physical environment</w:t>
      </w:r>
      <w:r w:rsidR="00131168">
        <w:rPr>
          <w:rFonts w:cstheme="minorHAnsi"/>
          <w:b/>
          <w:color w:val="404040" w:themeColor="text1" w:themeTint="BF"/>
          <w:sz w:val="24"/>
          <w:szCs w:val="24"/>
        </w:rPr>
        <w:t>.</w:t>
      </w:r>
    </w:p>
    <w:p w14:paraId="6C2CA980" w14:textId="132A0197" w:rsidR="003B4242" w:rsidRPr="003B6E92" w:rsidRDefault="003B4242" w:rsidP="00A85D0C">
      <w:pPr>
        <w:pStyle w:val="ListParagraph"/>
        <w:spacing w:after="120" w:line="276" w:lineRule="auto"/>
        <w:ind w:left="714" w:right="0" w:firstLine="0"/>
        <w:contextualSpacing w:val="0"/>
        <w:jc w:val="both"/>
        <w:rPr>
          <w:rFonts w:cstheme="minorHAnsi"/>
          <w:bCs/>
          <w:color w:val="404040" w:themeColor="text1" w:themeTint="BF"/>
          <w:sz w:val="24"/>
          <w:szCs w:val="24"/>
        </w:rPr>
      </w:pPr>
      <w:r w:rsidRPr="003B6E92">
        <w:rPr>
          <w:rFonts w:cstheme="minorHAnsi"/>
          <w:bCs/>
          <w:color w:val="404040" w:themeColor="text1" w:themeTint="BF"/>
          <w:sz w:val="24"/>
          <w:szCs w:val="24"/>
        </w:rPr>
        <w:t xml:space="preserve">When the physical environment is adapted in consideration of the person’s disability, they </w:t>
      </w:r>
      <w:r w:rsidR="00645D32" w:rsidRPr="003B6E92">
        <w:rPr>
          <w:rFonts w:cstheme="minorHAnsi"/>
          <w:bCs/>
          <w:color w:val="404040" w:themeColor="text1" w:themeTint="BF"/>
          <w:sz w:val="24"/>
          <w:szCs w:val="24"/>
        </w:rPr>
        <w:t xml:space="preserve">are able </w:t>
      </w:r>
      <w:r w:rsidR="00131168">
        <w:rPr>
          <w:rFonts w:cstheme="minorHAnsi"/>
          <w:bCs/>
          <w:color w:val="404040" w:themeColor="text1" w:themeTint="BF"/>
          <w:sz w:val="24"/>
          <w:szCs w:val="24"/>
        </w:rPr>
        <w:t xml:space="preserve">to </w:t>
      </w:r>
      <w:r w:rsidR="00645D32" w:rsidRPr="003B6E92">
        <w:rPr>
          <w:rFonts w:cstheme="minorHAnsi"/>
          <w:bCs/>
          <w:color w:val="404040" w:themeColor="text1" w:themeTint="BF"/>
          <w:sz w:val="24"/>
          <w:szCs w:val="24"/>
        </w:rPr>
        <w:t>complete tasks or actions they normally cannot do</w:t>
      </w:r>
      <w:r w:rsidRPr="003B6E92">
        <w:rPr>
          <w:rFonts w:cstheme="minorHAnsi"/>
          <w:bCs/>
          <w:color w:val="404040" w:themeColor="text1" w:themeTint="BF"/>
          <w:sz w:val="24"/>
          <w:szCs w:val="24"/>
        </w:rPr>
        <w:t xml:space="preserve">. For example, if a ramp is constructed </w:t>
      </w:r>
      <w:r w:rsidR="00131168">
        <w:rPr>
          <w:rFonts w:cstheme="minorHAnsi"/>
          <w:bCs/>
          <w:color w:val="404040" w:themeColor="text1" w:themeTint="BF"/>
          <w:sz w:val="24"/>
          <w:szCs w:val="24"/>
        </w:rPr>
        <w:t>o</w:t>
      </w:r>
      <w:r w:rsidRPr="003B6E92">
        <w:rPr>
          <w:rFonts w:cstheme="minorHAnsi"/>
          <w:bCs/>
          <w:color w:val="404040" w:themeColor="text1" w:themeTint="BF"/>
          <w:sz w:val="24"/>
          <w:szCs w:val="24"/>
        </w:rPr>
        <w:t xml:space="preserve">n the premises, people who use </w:t>
      </w:r>
      <w:r w:rsidR="00131168">
        <w:rPr>
          <w:rFonts w:cstheme="minorHAnsi"/>
          <w:bCs/>
          <w:color w:val="404040" w:themeColor="text1" w:themeTint="BF"/>
          <w:sz w:val="24"/>
          <w:szCs w:val="24"/>
        </w:rPr>
        <w:t xml:space="preserve">a </w:t>
      </w:r>
      <w:r w:rsidRPr="003B6E92">
        <w:rPr>
          <w:rFonts w:cstheme="minorHAnsi"/>
          <w:bCs/>
          <w:color w:val="404040" w:themeColor="text1" w:themeTint="BF"/>
          <w:sz w:val="24"/>
          <w:szCs w:val="24"/>
        </w:rPr>
        <w:t>wheelchair can be able to transfer to different areas on their own.</w:t>
      </w:r>
    </w:p>
    <w:p w14:paraId="2FCEABD2" w14:textId="05553915" w:rsidR="00852E0C"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Encourage interaction with other people</w:t>
      </w:r>
      <w:r w:rsidR="00131168">
        <w:rPr>
          <w:b/>
          <w:bCs/>
        </w:rPr>
        <w:t>.</w:t>
      </w:r>
    </w:p>
    <w:p w14:paraId="3FFF5794" w14:textId="530CE2DD" w:rsidR="000A37D8" w:rsidRPr="003B6E92" w:rsidRDefault="00203EC1" w:rsidP="00A85D0C">
      <w:pPr>
        <w:spacing w:after="120" w:line="276" w:lineRule="auto"/>
        <w:ind w:left="714" w:right="0" w:firstLine="0"/>
        <w:jc w:val="both"/>
        <w:rPr>
          <w:rFonts w:cstheme="minorHAnsi"/>
          <w:color w:val="404040" w:themeColor="text1" w:themeTint="BF"/>
          <w:sz w:val="24"/>
          <w:szCs w:val="24"/>
          <w:lang w:val="en-PH"/>
        </w:rPr>
      </w:pPr>
      <w:r w:rsidRPr="003B6E92">
        <w:rPr>
          <w:rFonts w:cstheme="minorHAnsi"/>
          <w:color w:val="404040" w:themeColor="text1" w:themeTint="BF"/>
          <w:sz w:val="24"/>
          <w:szCs w:val="24"/>
          <w:lang w:val="en-PH"/>
        </w:rPr>
        <w:t xml:space="preserve">Participating </w:t>
      </w:r>
      <w:r w:rsidR="00755C7B" w:rsidRPr="003B6E92">
        <w:rPr>
          <w:rFonts w:cstheme="minorHAnsi"/>
          <w:color w:val="404040" w:themeColor="text1" w:themeTint="BF"/>
          <w:sz w:val="24"/>
          <w:szCs w:val="24"/>
          <w:lang w:val="en-PH"/>
        </w:rPr>
        <w:t xml:space="preserve">in fun social activities for people with disabilities can increase </w:t>
      </w:r>
      <w:r w:rsidR="00BD2C69" w:rsidRPr="003B6E92">
        <w:rPr>
          <w:rFonts w:cstheme="minorHAnsi"/>
          <w:color w:val="404040" w:themeColor="text1" w:themeTint="BF"/>
          <w:sz w:val="24"/>
          <w:szCs w:val="24"/>
          <w:lang w:val="en-PH"/>
        </w:rPr>
        <w:t xml:space="preserve">happiness, </w:t>
      </w:r>
      <w:r w:rsidR="00B8683A" w:rsidRPr="003B6E92">
        <w:rPr>
          <w:rFonts w:cstheme="minorHAnsi"/>
          <w:color w:val="404040" w:themeColor="text1" w:themeTint="BF"/>
          <w:sz w:val="24"/>
          <w:szCs w:val="24"/>
          <w:lang w:val="en-PH"/>
        </w:rPr>
        <w:t xml:space="preserve">satisfaction, </w:t>
      </w:r>
      <w:r w:rsidR="000A4CA6" w:rsidRPr="003B6E92">
        <w:rPr>
          <w:rFonts w:cstheme="minorHAnsi"/>
          <w:color w:val="404040" w:themeColor="text1" w:themeTint="BF"/>
          <w:sz w:val="24"/>
          <w:szCs w:val="24"/>
          <w:lang w:val="en-PH"/>
        </w:rPr>
        <w:t>self-confidence,</w:t>
      </w:r>
      <w:r w:rsidR="00B8683A" w:rsidRPr="003B6E92">
        <w:rPr>
          <w:rFonts w:cstheme="minorHAnsi"/>
          <w:color w:val="404040" w:themeColor="text1" w:themeTint="BF"/>
          <w:sz w:val="24"/>
          <w:szCs w:val="24"/>
          <w:lang w:val="en-PH"/>
        </w:rPr>
        <w:t xml:space="preserve"> and morale.</w:t>
      </w:r>
      <w:r w:rsidR="00991736" w:rsidRPr="003B6E92">
        <w:rPr>
          <w:rFonts w:cstheme="minorHAnsi"/>
          <w:color w:val="404040" w:themeColor="text1" w:themeTint="BF"/>
          <w:sz w:val="24"/>
          <w:szCs w:val="24"/>
          <w:lang w:val="en-PH"/>
        </w:rPr>
        <w:t xml:space="preserve"> Learning and confidence will grow due to social interaction with others.</w:t>
      </w:r>
    </w:p>
    <w:p w14:paraId="27A235D9" w14:textId="69ABCEA3" w:rsidR="003B6E92" w:rsidRPr="003B6E92" w:rsidRDefault="00591C00" w:rsidP="00A85D0C">
      <w:pPr>
        <w:spacing w:after="120" w:line="276" w:lineRule="auto"/>
        <w:ind w:left="714" w:right="0" w:firstLine="0"/>
        <w:jc w:val="both"/>
        <w:rPr>
          <w:rFonts w:cstheme="minorHAnsi"/>
          <w:noProof/>
          <w:sz w:val="24"/>
          <w:szCs w:val="24"/>
        </w:rPr>
      </w:pPr>
      <w:r w:rsidRPr="003B6E92">
        <w:rPr>
          <w:rFonts w:cstheme="minorHAnsi"/>
          <w:color w:val="404040" w:themeColor="text1" w:themeTint="BF"/>
          <w:sz w:val="24"/>
          <w:szCs w:val="24"/>
          <w:lang w:val="en-PH"/>
        </w:rPr>
        <w:t>Just remember that w</w:t>
      </w:r>
      <w:r w:rsidR="002B2EF4" w:rsidRPr="003B6E92">
        <w:rPr>
          <w:rFonts w:cstheme="minorHAnsi"/>
          <w:color w:val="404040" w:themeColor="text1" w:themeTint="BF"/>
          <w:sz w:val="24"/>
          <w:szCs w:val="24"/>
          <w:lang w:val="en-PH"/>
        </w:rPr>
        <w:t>hen encouraging a PWD to interact with others, getting the person's permission first is best. This not only gives them decision-making authority but also helps them avoid anxiety. Some people with disabilities tend to isolate themselves and view others' company as an unwanted intrusion.</w:t>
      </w:r>
    </w:p>
    <w:p w14:paraId="18723341" w14:textId="04434F8D" w:rsidR="003B4242" w:rsidRDefault="00131168" w:rsidP="00656547">
      <w:pPr>
        <w:spacing w:after="120" w:line="276" w:lineRule="auto"/>
        <w:ind w:left="720" w:right="0" w:firstLine="0"/>
        <w:jc w:val="both"/>
        <w:rPr>
          <w:rFonts w:cs="Arial"/>
          <w:color w:val="404040" w:themeColor="text1" w:themeTint="BF"/>
          <w:sz w:val="24"/>
          <w:szCs w:val="24"/>
          <w:lang w:val="en-PH"/>
        </w:rPr>
      </w:pPr>
      <w:r>
        <w:rPr>
          <w:rFonts w:cs="Arial"/>
          <w:noProof/>
          <w:color w:val="404040" w:themeColor="text1" w:themeTint="BF"/>
          <w:sz w:val="24"/>
          <w:szCs w:val="24"/>
          <w:lang w:val="en-PH"/>
        </w:rPr>
        <w:drawing>
          <wp:inline distT="0" distB="0" distL="0" distR="0" wp14:anchorId="254F8467" wp14:editId="17AC43AC">
            <wp:extent cx="5269865" cy="2857500"/>
            <wp:effectExtent l="0" t="0" r="6985" b="0"/>
            <wp:docPr id="1197276011" name="Picture 1197276011"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1" name="Picture 1197276011" descr="A group of people sitting around a table&#10;&#10;Description automatically generated with medium confidence"/>
                    <pic:cNvPicPr/>
                  </pic:nvPicPr>
                  <pic:blipFill rotWithShape="1">
                    <a:blip r:embed="rId585" cstate="print">
                      <a:extLst>
                        <a:ext uri="{28A0092B-C50C-407E-A947-70E740481C1C}">
                          <a14:useLocalDpi xmlns:a14="http://schemas.microsoft.com/office/drawing/2010/main" val="0"/>
                        </a:ext>
                      </a:extLst>
                    </a:blip>
                    <a:srcRect t="4989" b="13672"/>
                    <a:stretch/>
                  </pic:blipFill>
                  <pic:spPr bwMode="auto">
                    <a:xfrm>
                      <a:off x="0" y="0"/>
                      <a:ext cx="5270889" cy="2858055"/>
                    </a:xfrm>
                    <a:prstGeom prst="rect">
                      <a:avLst/>
                    </a:prstGeom>
                    <a:ln>
                      <a:noFill/>
                    </a:ln>
                    <a:extLst>
                      <a:ext uri="{53640926-AAD7-44D8-BBD7-CCE9431645EC}">
                        <a14:shadowObscured xmlns:a14="http://schemas.microsoft.com/office/drawing/2010/main"/>
                      </a:ext>
                    </a:extLst>
                  </pic:spPr>
                </pic:pic>
              </a:graphicData>
            </a:graphic>
          </wp:inline>
        </w:drawing>
      </w:r>
    </w:p>
    <w:p w14:paraId="1F4F0F76" w14:textId="77777777" w:rsidR="003B6E92" w:rsidRDefault="003B6E92" w:rsidP="00656547">
      <w:pPr>
        <w:spacing w:after="120" w:line="276" w:lineRule="auto"/>
        <w:ind w:left="0" w:right="0" w:firstLine="0"/>
        <w:jc w:val="both"/>
        <w:rPr>
          <w:rFonts w:cs="Arial"/>
          <w:color w:val="404040" w:themeColor="text1" w:themeTint="BF"/>
          <w:sz w:val="24"/>
          <w:szCs w:val="24"/>
          <w:lang w:val="en-PH"/>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B2EF4" w:rsidRPr="0097093B" w14:paraId="084B83CB" w14:textId="77777777" w:rsidTr="00B62EAC">
        <w:trPr>
          <w:trHeight w:val="1418"/>
        </w:trPr>
        <w:tc>
          <w:tcPr>
            <w:tcW w:w="1985" w:type="dxa"/>
          </w:tcPr>
          <w:p w14:paraId="22DF0FCC" w14:textId="77777777" w:rsidR="002B2EF4" w:rsidRPr="0097093B" w:rsidRDefault="002B2EF4" w:rsidP="00656547">
            <w:pPr>
              <w:spacing w:after="120" w:line="276" w:lineRule="auto"/>
              <w:ind w:left="0" w:right="0" w:firstLine="0"/>
              <w:jc w:val="both"/>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540BBCF7" wp14:editId="615D2EBD">
                  <wp:extent cx="852853" cy="900000"/>
                  <wp:effectExtent l="0" t="0" r="4445" b="0"/>
                  <wp:docPr id="63" name="Picture 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626DB882" w14:textId="6CA71012" w:rsidR="002B2EF4" w:rsidRPr="0097093B" w:rsidRDefault="002B2EF4"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264C444C" w14:textId="77777777" w:rsidR="002B2EF4" w:rsidRPr="00FE206F" w:rsidRDefault="002B2EF4" w:rsidP="00656547">
            <w:pPr>
              <w:pStyle w:val="ListParagraph"/>
              <w:numPr>
                <w:ilvl w:val="0"/>
                <w:numId w:val="121"/>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rPr>
              <w:t>As a support worker, you must treat PWDs with compassion, dignity, and respect.</w:t>
            </w:r>
          </w:p>
          <w:p w14:paraId="22DCB654" w14:textId="2A3AE80D" w:rsidR="002B2EF4" w:rsidRPr="00560E42" w:rsidRDefault="002B2EF4" w:rsidP="00656547">
            <w:pPr>
              <w:pStyle w:val="ListParagraph"/>
              <w:numPr>
                <w:ilvl w:val="0"/>
                <w:numId w:val="121"/>
              </w:numPr>
              <w:spacing w:after="120" w:line="276" w:lineRule="auto"/>
              <w:ind w:left="714" w:right="0" w:hanging="357"/>
              <w:contextualSpacing w:val="0"/>
              <w:jc w:val="both"/>
              <w:rPr>
                <w:noProof/>
                <w:lang w:bidi="en-US"/>
              </w:rPr>
            </w:pPr>
            <w:r w:rsidRPr="00FE206F">
              <w:rPr>
                <w:color w:val="404040" w:themeColor="text1" w:themeTint="BF"/>
                <w:szCs w:val="24"/>
              </w:rPr>
              <w:t>You must know how to respect, motivate, and empower as they implement strategies to address barriers to community participation. Not doing so will severely limit the quality of support you can provide to them. It will also make your job more difficult.</w:t>
            </w:r>
          </w:p>
        </w:tc>
      </w:tr>
    </w:tbl>
    <w:p w14:paraId="1C0656B5" w14:textId="6D4DABBB" w:rsidR="002B2EF4" w:rsidRPr="00BD5144" w:rsidRDefault="00C65DFE" w:rsidP="00656547">
      <w:pPr>
        <w:ind w:left="0" w:right="0" w:firstLine="0"/>
        <w:rPr>
          <w:sz w:val="24"/>
          <w:szCs w:val="24"/>
        </w:rPr>
      </w:pPr>
      <w:r>
        <w:br w:type="page"/>
      </w:r>
    </w:p>
    <w:p w14:paraId="03D6F255" w14:textId="364FCA16" w:rsidR="003327E1" w:rsidRPr="002E4DCA" w:rsidRDefault="006B709B" w:rsidP="00656547">
      <w:pPr>
        <w:pStyle w:val="Heading2"/>
        <w:ind w:left="720" w:right="0" w:hanging="720"/>
        <w:rPr>
          <w:rFonts w:cs="Arial"/>
          <w:color w:val="7F7F7F" w:themeColor="text1" w:themeTint="80"/>
          <w:sz w:val="32"/>
          <w:szCs w:val="32"/>
          <w:lang w:val="en-AU"/>
        </w:rPr>
      </w:pPr>
      <w:bookmarkStart w:id="199" w:name="_Toc132374971"/>
      <w:r w:rsidRPr="002E4DCA">
        <w:rPr>
          <w:rFonts w:cs="Arial"/>
          <w:color w:val="7F7F7F" w:themeColor="text1" w:themeTint="80"/>
          <w:sz w:val="32"/>
          <w:szCs w:val="32"/>
          <w:lang w:val="en-AU"/>
        </w:rPr>
        <w:lastRenderedPageBreak/>
        <w:t>3.5</w:t>
      </w:r>
      <w:r w:rsidRPr="002E4DCA">
        <w:rPr>
          <w:rFonts w:cs="Arial"/>
          <w:color w:val="7F7F7F" w:themeColor="text1" w:themeTint="80"/>
          <w:sz w:val="32"/>
          <w:szCs w:val="32"/>
          <w:lang w:val="en-AU"/>
        </w:rPr>
        <w:tab/>
      </w:r>
      <w:r w:rsidR="001F7C3F">
        <w:rPr>
          <w:rFonts w:cs="Arial"/>
          <w:color w:val="7F7F7F" w:themeColor="text1" w:themeTint="80"/>
          <w:sz w:val="32"/>
          <w:szCs w:val="32"/>
          <w:lang w:val="en-AU"/>
        </w:rPr>
        <w:t>Identify Need for Advocacy in Relation to the PWD’s Participation</w:t>
      </w:r>
      <w:bookmarkEnd w:id="197"/>
      <w:bookmarkEnd w:id="199"/>
    </w:p>
    <w:p w14:paraId="2F8009CA" w14:textId="193AB8AB" w:rsidR="00566340" w:rsidRPr="00FE206F" w:rsidRDefault="00ED05A6"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Like every</w:t>
      </w:r>
      <w:r w:rsidR="005708D8" w:rsidRPr="00FE206F">
        <w:rPr>
          <w:color w:val="404040" w:themeColor="text1" w:themeTint="BF"/>
          <w:sz w:val="24"/>
          <w:szCs w:val="24"/>
          <w:lang w:bidi="en-US"/>
        </w:rPr>
        <w:t>b</w:t>
      </w:r>
      <w:r w:rsidRPr="00FE206F">
        <w:rPr>
          <w:color w:val="404040" w:themeColor="text1" w:themeTint="BF"/>
          <w:sz w:val="24"/>
          <w:szCs w:val="24"/>
          <w:lang w:bidi="en-US"/>
        </w:rPr>
        <w:t xml:space="preserve">ody else, PWDs also have the right to advocacy. </w:t>
      </w:r>
      <w:r w:rsidR="00326D81" w:rsidRPr="00FE206F">
        <w:rPr>
          <w:color w:val="404040" w:themeColor="text1" w:themeTint="BF"/>
          <w:sz w:val="24"/>
          <w:szCs w:val="24"/>
          <w:lang w:bidi="en-US"/>
        </w:rPr>
        <w:t xml:space="preserve">They have the right to </w:t>
      </w:r>
      <w:r w:rsidR="00612704" w:rsidRPr="00FE206F">
        <w:rPr>
          <w:color w:val="404040" w:themeColor="text1" w:themeTint="BF"/>
          <w:sz w:val="24"/>
          <w:szCs w:val="24"/>
          <w:lang w:bidi="en-US"/>
        </w:rPr>
        <w:t>exercise</w:t>
      </w:r>
      <w:r w:rsidR="00AB18A1" w:rsidRPr="00FE206F">
        <w:rPr>
          <w:color w:val="404040" w:themeColor="text1" w:themeTint="BF"/>
          <w:sz w:val="24"/>
          <w:szCs w:val="24"/>
          <w:lang w:bidi="en-US"/>
        </w:rPr>
        <w:t xml:space="preserve"> their choice and control.</w:t>
      </w:r>
      <w:r w:rsidR="00326D81" w:rsidRPr="00FE206F">
        <w:rPr>
          <w:color w:val="404040" w:themeColor="text1" w:themeTint="BF"/>
          <w:sz w:val="24"/>
          <w:szCs w:val="24"/>
          <w:lang w:bidi="en-US"/>
        </w:rPr>
        <w:t xml:space="preserve"> </w:t>
      </w:r>
      <w:r w:rsidR="0078696E" w:rsidRPr="00FE206F">
        <w:rPr>
          <w:color w:val="404040" w:themeColor="text1" w:themeTint="BF"/>
          <w:sz w:val="24"/>
          <w:szCs w:val="24"/>
          <w:lang w:bidi="en-US"/>
        </w:rPr>
        <w:t>As a support worker,</w:t>
      </w:r>
      <w:r w:rsidR="00370ACB" w:rsidRPr="00FE206F">
        <w:rPr>
          <w:color w:val="404040" w:themeColor="text1" w:themeTint="BF"/>
          <w:sz w:val="24"/>
          <w:szCs w:val="24"/>
          <w:lang w:bidi="en-US"/>
        </w:rPr>
        <w:t xml:space="preserve"> you need to assist </w:t>
      </w:r>
      <w:r w:rsidR="00326D81" w:rsidRPr="00FE206F">
        <w:rPr>
          <w:color w:val="404040" w:themeColor="text1" w:themeTint="BF"/>
          <w:sz w:val="24"/>
          <w:szCs w:val="24"/>
          <w:lang w:bidi="en-US"/>
        </w:rPr>
        <w:t>your clients</w:t>
      </w:r>
      <w:r w:rsidR="00370ACB" w:rsidRPr="00FE206F">
        <w:rPr>
          <w:color w:val="404040" w:themeColor="text1" w:themeTint="BF"/>
          <w:sz w:val="24"/>
          <w:szCs w:val="24"/>
          <w:lang w:bidi="en-US"/>
        </w:rPr>
        <w:t xml:space="preserve"> in ensuring that they </w:t>
      </w:r>
      <w:r w:rsidR="00AB18A1" w:rsidRPr="00FE206F">
        <w:rPr>
          <w:color w:val="404040" w:themeColor="text1" w:themeTint="BF"/>
          <w:sz w:val="24"/>
          <w:szCs w:val="24"/>
          <w:lang w:bidi="en-US"/>
        </w:rPr>
        <w:t>can</w:t>
      </w:r>
      <w:r w:rsidR="00370ACB" w:rsidRPr="00FE206F">
        <w:rPr>
          <w:color w:val="404040" w:themeColor="text1" w:themeTint="BF"/>
          <w:sz w:val="24"/>
          <w:szCs w:val="24"/>
          <w:lang w:bidi="en-US"/>
        </w:rPr>
        <w:t xml:space="preserve"> practice their advocacy.</w:t>
      </w:r>
      <w:r w:rsidR="005A4DEF" w:rsidRPr="00FE206F">
        <w:rPr>
          <w:color w:val="404040" w:themeColor="text1" w:themeTint="BF"/>
          <w:sz w:val="24"/>
          <w:szCs w:val="24"/>
          <w:lang w:bidi="en-US"/>
        </w:rPr>
        <w:t xml:space="preserve"> You do this by consulting with the </w:t>
      </w:r>
      <w:r w:rsidR="0057497E">
        <w:rPr>
          <w:color w:val="404040" w:themeColor="text1" w:themeTint="BF"/>
          <w:sz w:val="24"/>
          <w:szCs w:val="24"/>
          <w:lang w:bidi="en-US"/>
        </w:rPr>
        <w:t>PWD</w:t>
      </w:r>
      <w:r w:rsidR="005A4DEF" w:rsidRPr="00FE206F">
        <w:rPr>
          <w:color w:val="404040" w:themeColor="text1" w:themeTint="BF"/>
          <w:sz w:val="24"/>
          <w:szCs w:val="24"/>
          <w:lang w:bidi="en-US"/>
        </w:rPr>
        <w:t xml:space="preserve"> </w:t>
      </w:r>
      <w:r w:rsidR="007801D9" w:rsidRPr="00FE206F">
        <w:rPr>
          <w:color w:val="404040" w:themeColor="text1" w:themeTint="BF"/>
          <w:sz w:val="24"/>
          <w:szCs w:val="24"/>
          <w:lang w:bidi="en-US"/>
        </w:rPr>
        <w:t>a</w:t>
      </w:r>
      <w:r w:rsidR="000E6C6D" w:rsidRPr="00FE206F">
        <w:rPr>
          <w:color w:val="404040" w:themeColor="text1" w:themeTint="BF"/>
          <w:sz w:val="24"/>
          <w:szCs w:val="24"/>
          <w:lang w:bidi="en-US"/>
        </w:rPr>
        <w:t xml:space="preserve">nd identifying </w:t>
      </w:r>
      <w:r w:rsidR="00CC4F60" w:rsidRPr="00FE206F">
        <w:rPr>
          <w:color w:val="404040" w:themeColor="text1" w:themeTint="BF"/>
          <w:sz w:val="24"/>
          <w:szCs w:val="24"/>
          <w:lang w:bidi="en-US"/>
        </w:rPr>
        <w:t xml:space="preserve">which part of their life is in need of </w:t>
      </w:r>
      <w:r w:rsidR="000E6C6D" w:rsidRPr="00FE206F">
        <w:rPr>
          <w:color w:val="404040" w:themeColor="text1" w:themeTint="BF"/>
          <w:sz w:val="24"/>
          <w:szCs w:val="24"/>
          <w:lang w:bidi="en-US"/>
        </w:rPr>
        <w:t>advocac</w:t>
      </w:r>
      <w:r w:rsidR="00CC4F60" w:rsidRPr="00FE206F">
        <w:rPr>
          <w:color w:val="404040" w:themeColor="text1" w:themeTint="BF"/>
          <w:sz w:val="24"/>
          <w:szCs w:val="24"/>
          <w:lang w:bidi="en-US"/>
        </w:rPr>
        <w:t>y</w:t>
      </w:r>
      <w:r w:rsidR="000E6C6D" w:rsidRPr="00FE206F">
        <w:rPr>
          <w:color w:val="404040" w:themeColor="text1" w:themeTint="BF"/>
          <w:sz w:val="24"/>
          <w:szCs w:val="24"/>
          <w:lang w:bidi="en-US"/>
        </w:rPr>
        <w:t>.</w:t>
      </w:r>
    </w:p>
    <w:p w14:paraId="51FBF8B9" w14:textId="4A81B83C" w:rsidR="00D31797" w:rsidRPr="00FE206F" w:rsidRDefault="00D31797" w:rsidP="00656547">
      <w:pPr>
        <w:spacing w:after="120" w:line="276" w:lineRule="auto"/>
        <w:ind w:left="0" w:right="0" w:firstLine="0"/>
        <w:jc w:val="both"/>
        <w:rPr>
          <w:color w:val="404040" w:themeColor="text1" w:themeTint="BF"/>
          <w:sz w:val="24"/>
          <w:szCs w:val="24"/>
          <w:lang w:bidi="en-US"/>
        </w:rPr>
      </w:pPr>
    </w:p>
    <w:p w14:paraId="0415664D" w14:textId="05279219" w:rsidR="004D1685" w:rsidRPr="00FE206F" w:rsidRDefault="00BB2344" w:rsidP="00656547">
      <w:pPr>
        <w:pStyle w:val="Heading3"/>
        <w:tabs>
          <w:tab w:val="left" w:pos="180"/>
        </w:tabs>
        <w:spacing w:line="276" w:lineRule="auto"/>
        <w:ind w:right="0"/>
        <w:rPr>
          <w:b/>
          <w:bCs/>
        </w:rPr>
      </w:pPr>
      <w:bookmarkStart w:id="200" w:name="_Toc95334402"/>
      <w:bookmarkStart w:id="201" w:name="_Toc132374972"/>
      <w:r w:rsidRPr="00FE206F">
        <w:rPr>
          <w:b/>
          <w:bCs/>
        </w:rPr>
        <w:t xml:space="preserve">3.5.1 </w:t>
      </w:r>
      <w:r w:rsidR="004D1685" w:rsidRPr="00FE206F">
        <w:rPr>
          <w:b/>
          <w:bCs/>
        </w:rPr>
        <w:t xml:space="preserve">Identifying </w:t>
      </w:r>
      <w:r w:rsidR="00E41B26" w:rsidRPr="00FE206F">
        <w:rPr>
          <w:b/>
          <w:bCs/>
        </w:rPr>
        <w:t xml:space="preserve">the </w:t>
      </w:r>
      <w:r w:rsidR="0057497E">
        <w:rPr>
          <w:b/>
          <w:bCs/>
        </w:rPr>
        <w:t>PWD</w:t>
      </w:r>
      <w:r w:rsidR="00E41B26" w:rsidRPr="00FE206F">
        <w:rPr>
          <w:b/>
          <w:bCs/>
        </w:rPr>
        <w:t xml:space="preserve">’s </w:t>
      </w:r>
      <w:r w:rsidR="004D1685" w:rsidRPr="00FE206F">
        <w:rPr>
          <w:b/>
          <w:bCs/>
        </w:rPr>
        <w:t>Needed Advocacy</w:t>
      </w:r>
      <w:bookmarkEnd w:id="200"/>
      <w:bookmarkEnd w:id="201"/>
    </w:p>
    <w:p w14:paraId="4402520B" w14:textId="20562A37" w:rsidR="004D1685" w:rsidRPr="00FE206F" w:rsidRDefault="004D168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Disability </w:t>
      </w:r>
      <w:r w:rsidR="002B2074" w:rsidRPr="00FE206F">
        <w:rPr>
          <w:color w:val="404040" w:themeColor="text1" w:themeTint="BF"/>
          <w:sz w:val="24"/>
          <w:szCs w:val="24"/>
          <w:lang w:bidi="en-US"/>
        </w:rPr>
        <w:t xml:space="preserve">advocacy is important for the </w:t>
      </w:r>
      <w:r w:rsidR="0057497E">
        <w:rPr>
          <w:color w:val="404040" w:themeColor="text1" w:themeTint="BF"/>
          <w:sz w:val="24"/>
          <w:szCs w:val="24"/>
          <w:lang w:bidi="en-US"/>
        </w:rPr>
        <w:t>PWD</w:t>
      </w:r>
      <w:r w:rsidR="002B2074" w:rsidRPr="00FE206F">
        <w:rPr>
          <w:color w:val="404040" w:themeColor="text1" w:themeTint="BF"/>
          <w:sz w:val="24"/>
          <w:szCs w:val="24"/>
          <w:lang w:bidi="en-US"/>
        </w:rPr>
        <w:t xml:space="preserve"> to have a good life. PWDs need advocacy for equality in treatment and in </w:t>
      </w:r>
      <w:r w:rsidR="00396D63" w:rsidRPr="00FE206F">
        <w:rPr>
          <w:color w:val="404040" w:themeColor="text1" w:themeTint="BF"/>
          <w:sz w:val="24"/>
          <w:szCs w:val="24"/>
          <w:lang w:bidi="en-US"/>
        </w:rPr>
        <w:t xml:space="preserve">the </w:t>
      </w:r>
      <w:r w:rsidR="002B2074" w:rsidRPr="00FE206F">
        <w:rPr>
          <w:color w:val="404040" w:themeColor="text1" w:themeTint="BF"/>
          <w:sz w:val="24"/>
          <w:szCs w:val="24"/>
          <w:lang w:bidi="en-US"/>
        </w:rPr>
        <w:t>accessibility of resources and opportunities. They need to have equal access to many aspects of life, including</w:t>
      </w:r>
      <w:r w:rsidR="00396D63" w:rsidRPr="00FE206F">
        <w:rPr>
          <w:color w:val="404040" w:themeColor="text1" w:themeTint="BF"/>
          <w:sz w:val="24"/>
          <w:szCs w:val="24"/>
          <w:lang w:bidi="en-US"/>
        </w:rPr>
        <w:t>,</w:t>
      </w:r>
      <w:r w:rsidR="002B2074" w:rsidRPr="00FE206F">
        <w:rPr>
          <w:color w:val="404040" w:themeColor="text1" w:themeTint="BF"/>
          <w:sz w:val="24"/>
          <w:szCs w:val="24"/>
          <w:lang w:bidi="en-US"/>
        </w:rPr>
        <w:t xml:space="preserve"> but not limited to</w:t>
      </w:r>
      <w:r w:rsidR="00396D63" w:rsidRPr="00FE206F">
        <w:rPr>
          <w:color w:val="404040" w:themeColor="text1" w:themeTint="BF"/>
          <w:sz w:val="24"/>
          <w:szCs w:val="24"/>
          <w:lang w:bidi="en-US"/>
        </w:rPr>
        <w:t>, the following</w:t>
      </w:r>
      <w:r w:rsidR="002B2074" w:rsidRPr="00FE206F">
        <w:rPr>
          <w:color w:val="404040" w:themeColor="text1" w:themeTint="BF"/>
          <w:sz w:val="24"/>
          <w:szCs w:val="24"/>
          <w:lang w:bidi="en-US"/>
        </w:rPr>
        <w:t>:</w:t>
      </w:r>
    </w:p>
    <w:p w14:paraId="6A289BEF" w14:textId="45EBCEB9" w:rsidR="004D1685" w:rsidRPr="00BD5144" w:rsidRDefault="00AB18A1" w:rsidP="00656547">
      <w:pPr>
        <w:spacing w:after="120" w:line="276" w:lineRule="auto"/>
        <w:ind w:left="0" w:right="0" w:firstLine="0"/>
        <w:jc w:val="both"/>
        <w:rPr>
          <w:color w:val="404040" w:themeColor="text1" w:themeTint="BF"/>
          <w:sz w:val="24"/>
          <w:szCs w:val="24"/>
          <w:lang w:bidi="en-US"/>
        </w:rPr>
      </w:pPr>
      <w:r w:rsidRPr="00FE206F">
        <w:rPr>
          <w:noProof/>
          <w:color w:val="404040" w:themeColor="text1" w:themeTint="BF"/>
          <w:sz w:val="24"/>
          <w:szCs w:val="24"/>
          <w:lang w:bidi="en-US"/>
        </w:rPr>
        <w:drawing>
          <wp:inline distT="0" distB="0" distL="0" distR="0" wp14:anchorId="5765AF45" wp14:editId="01DA74DA">
            <wp:extent cx="5727700" cy="556260"/>
            <wp:effectExtent l="0" t="0" r="25400" b="0"/>
            <wp:docPr id="876719993" name="Diagram 8767199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32F30AAC" w14:textId="50C5F8BC" w:rsidR="004D1685" w:rsidRPr="00FE206F" w:rsidRDefault="00AB18A1"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As such</w:t>
      </w:r>
      <w:r w:rsidR="00245F56" w:rsidRPr="00FE206F">
        <w:rPr>
          <w:color w:val="404040" w:themeColor="text1" w:themeTint="BF"/>
          <w:sz w:val="24"/>
          <w:szCs w:val="24"/>
          <w:lang w:bidi="en-US"/>
        </w:rPr>
        <w:t xml:space="preserve">, </w:t>
      </w:r>
      <w:r w:rsidR="004D1685" w:rsidRPr="00FE206F">
        <w:rPr>
          <w:color w:val="404040" w:themeColor="text1" w:themeTint="BF"/>
          <w:sz w:val="24"/>
          <w:szCs w:val="24"/>
          <w:lang w:bidi="en-US"/>
        </w:rPr>
        <w:t xml:space="preserve">you need to identify any areas </w:t>
      </w:r>
      <w:r w:rsidR="008A3A1E" w:rsidRPr="00FE206F">
        <w:rPr>
          <w:color w:val="404040" w:themeColor="text1" w:themeTint="BF"/>
          <w:sz w:val="24"/>
          <w:szCs w:val="24"/>
          <w:lang w:bidi="en-US"/>
        </w:rPr>
        <w:t>clients</w:t>
      </w:r>
      <w:r w:rsidR="004D1685" w:rsidRPr="00FE206F">
        <w:rPr>
          <w:color w:val="404040" w:themeColor="text1" w:themeTint="BF"/>
          <w:sz w:val="24"/>
          <w:szCs w:val="24"/>
          <w:lang w:bidi="en-US"/>
        </w:rPr>
        <w:t xml:space="preserve"> </w:t>
      </w:r>
      <w:r w:rsidR="008A3A1E" w:rsidRPr="00FE206F">
        <w:rPr>
          <w:color w:val="404040" w:themeColor="text1" w:themeTint="BF"/>
          <w:sz w:val="24"/>
          <w:szCs w:val="24"/>
          <w:lang w:bidi="en-US"/>
        </w:rPr>
        <w:t xml:space="preserve">wish </w:t>
      </w:r>
      <w:r w:rsidR="004D1685" w:rsidRPr="00FE206F">
        <w:rPr>
          <w:color w:val="404040" w:themeColor="text1" w:themeTint="BF"/>
          <w:sz w:val="24"/>
          <w:szCs w:val="24"/>
          <w:lang w:bidi="en-US"/>
        </w:rPr>
        <w:t>to have an advocate for in order to improve the quality of their community participation. These areas could be:</w:t>
      </w:r>
    </w:p>
    <w:p w14:paraId="30ED4313" w14:textId="47AC932E" w:rsidR="004D1685" w:rsidRPr="00FE206F" w:rsidRDefault="00BD5144" w:rsidP="00656547">
      <w:pPr>
        <w:pStyle w:val="ListParagraph"/>
        <w:numPr>
          <w:ilvl w:val="0"/>
          <w:numId w:val="21"/>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H</w:t>
      </w:r>
      <w:r w:rsidR="004D1685" w:rsidRPr="00FE206F">
        <w:rPr>
          <w:color w:val="404040" w:themeColor="text1" w:themeTint="BF"/>
          <w:sz w:val="24"/>
          <w:szCs w:val="24"/>
          <w:lang w:bidi="en-US"/>
        </w:rPr>
        <w:t>ow they are treated in the community (work, school, organisations, etc.)</w:t>
      </w:r>
    </w:p>
    <w:p w14:paraId="1932FA89" w14:textId="3D938C5C" w:rsidR="004D1685" w:rsidRPr="00FE206F" w:rsidRDefault="00BD5144" w:rsidP="00656547">
      <w:pPr>
        <w:pStyle w:val="ListParagraph"/>
        <w:numPr>
          <w:ilvl w:val="0"/>
          <w:numId w:val="21"/>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H</w:t>
      </w:r>
      <w:r w:rsidR="004D1685" w:rsidRPr="00FE206F">
        <w:rPr>
          <w:color w:val="404040" w:themeColor="text1" w:themeTint="BF"/>
          <w:sz w:val="24"/>
          <w:szCs w:val="24"/>
          <w:lang w:bidi="en-US"/>
        </w:rPr>
        <w:t>ow systems in the community work (school systems, work systems, organisation systems, etc.)</w:t>
      </w:r>
    </w:p>
    <w:p w14:paraId="0FD4A820" w14:textId="61E3B1EE" w:rsidR="002E3164" w:rsidRPr="00FE206F" w:rsidRDefault="002E3164"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To identify these areas </w:t>
      </w:r>
      <w:r w:rsidR="005917BE" w:rsidRPr="00FE206F">
        <w:rPr>
          <w:color w:val="404040" w:themeColor="text1" w:themeTint="BF"/>
          <w:sz w:val="24"/>
          <w:szCs w:val="24"/>
          <w:lang w:bidi="en-US"/>
        </w:rPr>
        <w:t xml:space="preserve">where advocacy is required, you must </w:t>
      </w:r>
      <w:r w:rsidR="008E0BC7" w:rsidRPr="00FE206F">
        <w:rPr>
          <w:color w:val="404040" w:themeColor="text1" w:themeTint="BF"/>
          <w:sz w:val="24"/>
          <w:szCs w:val="24"/>
          <w:lang w:bidi="en-US"/>
        </w:rPr>
        <w:t>consult with the client. The process of consulting with clients may be found in Subchapter 3.2 of this Learner Guide.</w:t>
      </w:r>
    </w:p>
    <w:p w14:paraId="1D7E1BEC" w14:textId="34C1818C" w:rsidR="008A3A1E" w:rsidRPr="00FE206F" w:rsidRDefault="004D168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In dealing with </w:t>
      </w:r>
      <w:r w:rsidR="008E0BC7" w:rsidRPr="00FE206F">
        <w:rPr>
          <w:color w:val="404040" w:themeColor="text1" w:themeTint="BF"/>
          <w:sz w:val="24"/>
          <w:szCs w:val="24"/>
          <w:lang w:bidi="en-US"/>
        </w:rPr>
        <w:t>areas where advocacy is needed</w:t>
      </w:r>
      <w:r w:rsidRPr="00FE206F">
        <w:rPr>
          <w:color w:val="404040" w:themeColor="text1" w:themeTint="BF"/>
          <w:sz w:val="24"/>
          <w:szCs w:val="24"/>
          <w:lang w:bidi="en-US"/>
        </w:rPr>
        <w:t>, you need to learn about two among the many types of advocacies:</w:t>
      </w:r>
    </w:p>
    <w:p w14:paraId="21BEA10C" w14:textId="006B008F" w:rsidR="00EC422B" w:rsidRPr="00FE206F" w:rsidRDefault="00EC422B" w:rsidP="00656547">
      <w:pPr>
        <w:pStyle w:val="ListParagraph"/>
        <w:numPr>
          <w:ilvl w:val="0"/>
          <w:numId w:val="122"/>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t>Individual advocacy</w:t>
      </w:r>
    </w:p>
    <w:p w14:paraId="1B8BF998" w14:textId="249E3AE0" w:rsidR="00DB0F84" w:rsidRPr="00FE206F" w:rsidRDefault="004D1685"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FE206F">
        <w:rPr>
          <w:i/>
          <w:iCs/>
          <w:color w:val="404040" w:themeColor="text1" w:themeTint="BF"/>
          <w:sz w:val="24"/>
          <w:szCs w:val="24"/>
          <w:lang w:bidi="en-US"/>
        </w:rPr>
        <w:t>Individual advocacy</w:t>
      </w:r>
      <w:r w:rsidRPr="00FE206F">
        <w:rPr>
          <w:color w:val="404040" w:themeColor="text1" w:themeTint="BF"/>
          <w:sz w:val="24"/>
          <w:szCs w:val="24"/>
          <w:lang w:bidi="en-US"/>
        </w:rPr>
        <w:t xml:space="preserve"> </w:t>
      </w:r>
      <w:r w:rsidR="00F1499B" w:rsidRPr="00FE206F">
        <w:rPr>
          <w:color w:val="404040" w:themeColor="text1" w:themeTint="BF"/>
          <w:sz w:val="24"/>
          <w:szCs w:val="24"/>
          <w:lang w:bidi="en-US"/>
        </w:rPr>
        <w:t xml:space="preserve">is a one-on-one approach to prevent or address instances of unfair treatment. </w:t>
      </w:r>
      <w:r w:rsidR="008C4D12" w:rsidRPr="00FE206F">
        <w:rPr>
          <w:color w:val="404040" w:themeColor="text1" w:themeTint="BF"/>
          <w:sz w:val="24"/>
          <w:szCs w:val="24"/>
          <w:lang w:bidi="en-US"/>
        </w:rPr>
        <w:t xml:space="preserve">This means </w:t>
      </w:r>
      <w:r w:rsidR="00AF2967" w:rsidRPr="00FE206F">
        <w:rPr>
          <w:color w:val="404040" w:themeColor="text1" w:themeTint="BF"/>
          <w:sz w:val="24"/>
          <w:szCs w:val="24"/>
          <w:lang w:bidi="en-US"/>
        </w:rPr>
        <w:t xml:space="preserve">a </w:t>
      </w:r>
      <w:r w:rsidR="0057497E">
        <w:rPr>
          <w:color w:val="404040" w:themeColor="text1" w:themeTint="BF"/>
          <w:sz w:val="24"/>
          <w:szCs w:val="24"/>
          <w:lang w:bidi="en-US"/>
        </w:rPr>
        <w:t>PWD</w:t>
      </w:r>
      <w:r w:rsidR="00AF2967" w:rsidRPr="00FE206F">
        <w:rPr>
          <w:color w:val="404040" w:themeColor="text1" w:themeTint="BF"/>
          <w:sz w:val="24"/>
          <w:szCs w:val="24"/>
          <w:lang w:bidi="en-US"/>
        </w:rPr>
        <w:t xml:space="preserve"> or a group of people </w:t>
      </w:r>
      <w:r w:rsidR="00DB0F84" w:rsidRPr="00FE206F">
        <w:rPr>
          <w:color w:val="404040" w:themeColor="text1" w:themeTint="BF"/>
          <w:sz w:val="24"/>
          <w:szCs w:val="24"/>
          <w:lang w:bidi="en-US"/>
        </w:rPr>
        <w:t>advocates for</w:t>
      </w:r>
      <w:r w:rsidR="0001729E" w:rsidRPr="00FE206F">
        <w:rPr>
          <w:color w:val="404040" w:themeColor="text1" w:themeTint="BF"/>
          <w:sz w:val="24"/>
          <w:szCs w:val="24"/>
          <w:lang w:bidi="en-US"/>
        </w:rPr>
        <w:t xml:space="preserve"> one or two individuals </w:t>
      </w:r>
      <w:r w:rsidR="00DB0F84" w:rsidRPr="00FE206F">
        <w:rPr>
          <w:color w:val="404040" w:themeColor="text1" w:themeTint="BF"/>
          <w:sz w:val="24"/>
          <w:szCs w:val="24"/>
          <w:lang w:bidi="en-US"/>
        </w:rPr>
        <w:t>who are:</w:t>
      </w:r>
    </w:p>
    <w:p w14:paraId="2E57CDC1" w14:textId="1E11238A" w:rsidR="00DB0F84" w:rsidRPr="00FE206F" w:rsidRDefault="00BD5144" w:rsidP="00656547">
      <w:pPr>
        <w:pStyle w:val="ListParagraph"/>
        <w:numPr>
          <w:ilvl w:val="1"/>
          <w:numId w:val="122"/>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In situations that impact their rights or well</w:t>
      </w:r>
      <w:r>
        <w:rPr>
          <w:color w:val="404040" w:themeColor="text1" w:themeTint="BF"/>
          <w:sz w:val="24"/>
          <w:szCs w:val="24"/>
          <w:lang w:bidi="en-US"/>
        </w:rPr>
        <w:t>-</w:t>
      </w:r>
      <w:r w:rsidRPr="00FE206F">
        <w:rPr>
          <w:color w:val="404040" w:themeColor="text1" w:themeTint="BF"/>
          <w:sz w:val="24"/>
          <w:szCs w:val="24"/>
          <w:lang w:bidi="en-US"/>
        </w:rPr>
        <w:t>being</w:t>
      </w:r>
    </w:p>
    <w:p w14:paraId="27BF3E3C" w14:textId="28CE06AE" w:rsidR="00DB0F84" w:rsidRPr="00FE206F" w:rsidRDefault="00BD5144" w:rsidP="00656547">
      <w:pPr>
        <w:pStyle w:val="ListParagraph"/>
        <w:numPr>
          <w:ilvl w:val="1"/>
          <w:numId w:val="122"/>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At </w:t>
      </w:r>
      <w:r>
        <w:rPr>
          <w:color w:val="404040" w:themeColor="text1" w:themeTint="BF"/>
          <w:sz w:val="24"/>
          <w:szCs w:val="24"/>
          <w:lang w:bidi="en-US"/>
        </w:rPr>
        <w:t xml:space="preserve">the </w:t>
      </w:r>
      <w:r w:rsidRPr="00FE206F">
        <w:rPr>
          <w:color w:val="404040" w:themeColor="text1" w:themeTint="BF"/>
          <w:sz w:val="24"/>
          <w:szCs w:val="24"/>
          <w:lang w:bidi="en-US"/>
        </w:rPr>
        <w:t xml:space="preserve">risk </w:t>
      </w:r>
      <w:r w:rsidR="00DC3A82" w:rsidRPr="00FE206F">
        <w:rPr>
          <w:color w:val="404040" w:themeColor="text1" w:themeTint="BF"/>
          <w:sz w:val="24"/>
          <w:szCs w:val="24"/>
          <w:lang w:bidi="en-US"/>
        </w:rPr>
        <w:t>of abuse, neglect or exploitation</w:t>
      </w:r>
    </w:p>
    <w:p w14:paraId="00936E51" w14:textId="77777777" w:rsidR="003B6E92" w:rsidRDefault="00F056AA" w:rsidP="00A85D0C">
      <w:pPr>
        <w:pStyle w:val="ListParagraph"/>
        <w:spacing w:after="120" w:line="276" w:lineRule="auto"/>
        <w:ind w:left="714" w:right="0" w:firstLine="0"/>
        <w:contextualSpacing w:val="0"/>
        <w:jc w:val="both"/>
        <w:rPr>
          <w:color w:val="262626" w:themeColor="text1" w:themeTint="D9"/>
          <w:sz w:val="24"/>
          <w:szCs w:val="24"/>
          <w:lang w:bidi="en-US"/>
        </w:rPr>
      </w:pPr>
      <w:r w:rsidRPr="00B62EAC">
        <w:rPr>
          <w:color w:val="404040" w:themeColor="text1" w:themeTint="BF"/>
          <w:sz w:val="24"/>
          <w:szCs w:val="24"/>
          <w:lang w:bidi="en-US"/>
        </w:rPr>
        <w:t>This advocacy focuses on helping individual</w:t>
      </w:r>
      <w:r w:rsidR="00C8692B" w:rsidRPr="00B62EAC">
        <w:rPr>
          <w:color w:val="404040" w:themeColor="text1" w:themeTint="BF"/>
          <w:sz w:val="24"/>
          <w:szCs w:val="24"/>
          <w:lang w:bidi="en-US"/>
        </w:rPr>
        <w:t>s</w:t>
      </w:r>
      <w:r w:rsidRPr="00B62EAC">
        <w:rPr>
          <w:color w:val="404040" w:themeColor="text1" w:themeTint="BF"/>
          <w:sz w:val="24"/>
          <w:szCs w:val="24"/>
          <w:lang w:bidi="en-US"/>
        </w:rPr>
        <w:t xml:space="preserve"> to voice their concerns and access necessary resources and information.</w:t>
      </w:r>
    </w:p>
    <w:p w14:paraId="2A01F474" w14:textId="02E3156F" w:rsidR="004F5349" w:rsidRPr="00BD5144" w:rsidRDefault="004E01FF" w:rsidP="00656547">
      <w:pPr>
        <w:pStyle w:val="ListParagraph"/>
        <w:spacing w:after="120" w:line="276" w:lineRule="auto"/>
        <w:ind w:right="0" w:firstLine="0"/>
        <w:rPr>
          <w:color w:val="262626" w:themeColor="text1" w:themeTint="D9"/>
          <w:sz w:val="24"/>
          <w:szCs w:val="24"/>
          <w:lang w:bidi="en-US"/>
        </w:rPr>
      </w:pPr>
      <w:r w:rsidRPr="00B62EAC">
        <w:rPr>
          <w:color w:val="262626" w:themeColor="text1" w:themeTint="D9"/>
          <w:sz w:val="24"/>
          <w:szCs w:val="24"/>
          <w:lang w:bidi="en-US"/>
        </w:rPr>
        <w:br w:type="page"/>
      </w: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5"/>
      </w:tblGrid>
      <w:tr w:rsidR="004C6A2E" w:rsidRPr="00870AF4" w14:paraId="145A04BC" w14:textId="77777777" w:rsidTr="003E063E">
        <w:trPr>
          <w:jc w:val="center"/>
        </w:trPr>
        <w:tc>
          <w:tcPr>
            <w:tcW w:w="5000" w:type="pct"/>
          </w:tcPr>
          <w:p w14:paraId="3B314C8E" w14:textId="5CB9FD18" w:rsidR="004C6A2E" w:rsidRPr="00F117E9" w:rsidRDefault="004C6A2E" w:rsidP="00656547">
            <w:pPr>
              <w:spacing w:after="120" w:line="276" w:lineRule="auto"/>
              <w:ind w:left="28" w:right="0" w:firstLine="0"/>
              <w:jc w:val="both"/>
              <w:rPr>
                <w:rFonts w:cstheme="minorHAnsi"/>
                <w:b/>
                <w:bCs/>
                <w:color w:val="FF595E"/>
                <w:sz w:val="28"/>
                <w:lang w:bidi="en-US"/>
              </w:rPr>
            </w:pPr>
            <w:bookmarkStart w:id="202" w:name="_Hlk123389252"/>
            <w:r w:rsidRPr="00F117E9">
              <w:rPr>
                <w:rFonts w:cstheme="minorHAnsi"/>
                <w:b/>
                <w:bCs/>
                <w:color w:val="FF595E"/>
                <w:sz w:val="28"/>
                <w:lang w:bidi="en-US"/>
              </w:rPr>
              <w:lastRenderedPageBreak/>
              <w:t>Multimedia</w:t>
            </w:r>
          </w:p>
          <w:p w14:paraId="6D52BD0C" w14:textId="77777777" w:rsidR="004C6A2E" w:rsidRPr="003B6E92" w:rsidRDefault="004C6A2E"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5C746095" wp14:editId="77AA2E7C">
                  <wp:extent cx="1800000" cy="1604571"/>
                  <wp:effectExtent l="0" t="0" r="0" b="0"/>
                  <wp:docPr id="1197276004" name="Picture 11972760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A2B70EB" w14:textId="77777777" w:rsidR="004C6A2E" w:rsidRPr="00BD5144" w:rsidRDefault="004C6A2E" w:rsidP="00656547">
            <w:pPr>
              <w:spacing w:after="120" w:line="276" w:lineRule="auto"/>
              <w:ind w:left="28" w:right="0" w:firstLine="0"/>
              <w:jc w:val="both"/>
              <w:rPr>
                <w:color w:val="404040" w:themeColor="text1" w:themeTint="BF"/>
                <w:szCs w:val="24"/>
                <w:lang w:bidi="en-US"/>
              </w:rPr>
            </w:pPr>
            <w:r w:rsidRPr="0008774A">
              <w:rPr>
                <w:color w:val="404040" w:themeColor="text1" w:themeTint="BF"/>
                <w:lang w:bidi="en-US"/>
              </w:rPr>
              <w:t xml:space="preserve">This video contains information on how individual advocacy effectively solves the </w:t>
            </w:r>
            <w:r>
              <w:rPr>
                <w:color w:val="404040" w:themeColor="text1" w:themeTint="BF"/>
                <w:lang w:bidi="en-US"/>
              </w:rPr>
              <w:t>PWD</w:t>
            </w:r>
            <w:r w:rsidRPr="0008774A">
              <w:rPr>
                <w:color w:val="404040" w:themeColor="text1" w:themeTint="BF"/>
                <w:lang w:bidi="en-US"/>
              </w:rPr>
              <w:t>’s community participation issue</w:t>
            </w:r>
            <w:r>
              <w:rPr>
                <w:color w:val="404040" w:themeColor="text1" w:themeTint="BF"/>
                <w:lang w:bidi="en-US"/>
              </w:rPr>
              <w:t>:</w:t>
            </w:r>
          </w:p>
          <w:p w14:paraId="49246596" w14:textId="3F939E17" w:rsidR="004C6A2E" w:rsidRPr="003B6E92" w:rsidRDefault="00B90EFD" w:rsidP="00656547">
            <w:pPr>
              <w:spacing w:after="120" w:line="276" w:lineRule="auto"/>
              <w:ind w:left="0" w:right="0" w:firstLine="0"/>
              <w:jc w:val="center"/>
              <w:rPr>
                <w:rFonts w:cstheme="minorHAnsi"/>
                <w:color w:val="404040" w:themeColor="text1" w:themeTint="BF"/>
                <w:sz w:val="22"/>
                <w:highlight w:val="yellow"/>
                <w:lang w:bidi="en-US"/>
              </w:rPr>
            </w:pPr>
            <w:hyperlink r:id="rId591" w:history="1">
              <w:r w:rsidR="004C6A2E" w:rsidRPr="003B6E92">
                <w:rPr>
                  <w:rStyle w:val="Hyperlink"/>
                  <w:rFonts w:cstheme="minorHAnsi"/>
                  <w:color w:val="2E74B5" w:themeColor="accent5" w:themeShade="BF"/>
                  <w:sz w:val="22"/>
                  <w:u w:val="none"/>
                  <w:lang w:bidi="en-US"/>
                </w:rPr>
                <w:t>Individual Advocacy</w:t>
              </w:r>
            </w:hyperlink>
          </w:p>
        </w:tc>
      </w:tr>
      <w:bookmarkEnd w:id="202"/>
    </w:tbl>
    <w:p w14:paraId="4CB3E76C" w14:textId="77777777" w:rsidR="00EC422B" w:rsidRPr="00BD6B8D" w:rsidRDefault="00EC422B" w:rsidP="00656547">
      <w:pPr>
        <w:spacing w:after="120" w:line="276" w:lineRule="auto"/>
        <w:ind w:left="0" w:right="0" w:firstLine="0"/>
        <w:jc w:val="both"/>
        <w:rPr>
          <w:color w:val="262626" w:themeColor="text1" w:themeTint="D9"/>
          <w:sz w:val="24"/>
          <w:szCs w:val="24"/>
          <w:highlight w:val="yellow"/>
          <w:lang w:bidi="en-US"/>
        </w:rPr>
      </w:pPr>
    </w:p>
    <w:p w14:paraId="3D2BFA67" w14:textId="779A7053" w:rsidR="008934C7" w:rsidRPr="009F1162" w:rsidRDefault="00417ECD" w:rsidP="00656547">
      <w:pPr>
        <w:pStyle w:val="ListParagraph"/>
        <w:numPr>
          <w:ilvl w:val="0"/>
          <w:numId w:val="123"/>
        </w:numPr>
        <w:spacing w:after="120" w:line="276" w:lineRule="auto"/>
        <w:ind w:left="714" w:right="0" w:hanging="357"/>
        <w:contextualSpacing w:val="0"/>
        <w:jc w:val="both"/>
        <w:rPr>
          <w:color w:val="404040" w:themeColor="text1" w:themeTint="BF"/>
          <w:sz w:val="24"/>
          <w:szCs w:val="24"/>
          <w:lang w:bidi="en-US"/>
        </w:rPr>
      </w:pPr>
      <w:r>
        <w:rPr>
          <w:noProof/>
          <w:color w:val="404040" w:themeColor="text1" w:themeTint="BF"/>
          <w:sz w:val="24"/>
          <w:szCs w:val="24"/>
          <w:lang w:bidi="en-US"/>
        </w:rPr>
        <w:drawing>
          <wp:anchor distT="0" distB="0" distL="114300" distR="114300" simplePos="0" relativeHeight="251658271" behindDoc="0" locked="0" layoutInCell="1" allowOverlap="1" wp14:anchorId="738F7E15" wp14:editId="007257AE">
            <wp:simplePos x="0" y="0"/>
            <wp:positionH relativeFrom="column">
              <wp:posOffset>4562475</wp:posOffset>
            </wp:positionH>
            <wp:positionV relativeFrom="paragraph">
              <wp:posOffset>128270</wp:posOffset>
            </wp:positionV>
            <wp:extent cx="1104900" cy="1104900"/>
            <wp:effectExtent l="0" t="0" r="0" b="0"/>
            <wp:wrapSquare wrapText="bothSides"/>
            <wp:docPr id="3" name="Graphic 3" descr="Universal acce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Universal access with solid fill"/>
                    <pic:cNvPicPr/>
                  </pic:nvPicPr>
                  <pic:blipFill>
                    <a:blip r:embed="rId592">
                      <a:extLst>
                        <a:ext uri="{28A0092B-C50C-407E-A947-70E740481C1C}">
                          <a14:useLocalDpi xmlns:a14="http://schemas.microsoft.com/office/drawing/2010/main" val="0"/>
                        </a:ext>
                        <a:ext uri="{96DAC541-7B7A-43D3-8B79-37D633B846F1}">
                          <asvg:svgBlip xmlns:asvg="http://schemas.microsoft.com/office/drawing/2016/SVG/main" r:embed="rId593"/>
                        </a:ext>
                      </a:extLst>
                    </a:blip>
                    <a:stretch>
                      <a:fillRect/>
                    </a:stretch>
                  </pic:blipFill>
                  <pic:spPr>
                    <a:xfrm>
                      <a:off x="0" y="0"/>
                      <a:ext cx="1104900" cy="1104900"/>
                    </a:xfrm>
                    <a:prstGeom prst="rect">
                      <a:avLst/>
                    </a:prstGeom>
                  </pic:spPr>
                </pic:pic>
              </a:graphicData>
            </a:graphic>
            <wp14:sizeRelH relativeFrom="page">
              <wp14:pctWidth>0</wp14:pctWidth>
            </wp14:sizeRelH>
            <wp14:sizeRelV relativeFrom="page">
              <wp14:pctHeight>0</wp14:pctHeight>
            </wp14:sizeRelV>
          </wp:anchor>
        </w:drawing>
      </w:r>
      <w:r w:rsidR="008934C7" w:rsidRPr="009F1162">
        <w:rPr>
          <w:b/>
          <w:bCs/>
          <w:color w:val="404040" w:themeColor="text1" w:themeTint="BF"/>
          <w:sz w:val="24"/>
          <w:szCs w:val="24"/>
          <w:lang w:bidi="en-US"/>
        </w:rPr>
        <w:t>Systemic advocacy</w:t>
      </w:r>
    </w:p>
    <w:p w14:paraId="7EC07EA5" w14:textId="1AD1A457" w:rsidR="004D1685" w:rsidRPr="002C761C" w:rsidRDefault="004D1685" w:rsidP="00A85D0C">
      <w:pPr>
        <w:pStyle w:val="ListParagraph"/>
        <w:spacing w:after="120" w:line="276" w:lineRule="auto"/>
        <w:ind w:left="714" w:right="0" w:firstLine="0"/>
        <w:contextualSpacing w:val="0"/>
        <w:jc w:val="both"/>
        <w:rPr>
          <w:color w:val="404040" w:themeColor="text1" w:themeTint="BF"/>
          <w:sz w:val="24"/>
          <w:szCs w:val="24"/>
          <w:lang w:bidi="en-US"/>
        </w:rPr>
      </w:pPr>
      <w:r w:rsidRPr="002C761C">
        <w:rPr>
          <w:i/>
          <w:iCs/>
          <w:color w:val="404040" w:themeColor="text1" w:themeTint="BF"/>
          <w:sz w:val="24"/>
          <w:szCs w:val="24"/>
          <w:lang w:bidi="en-US"/>
        </w:rPr>
        <w:t>Systemic advocacy</w:t>
      </w:r>
      <w:r w:rsidR="008D009F" w:rsidRPr="002C761C">
        <w:rPr>
          <w:i/>
          <w:iCs/>
          <w:color w:val="404040" w:themeColor="text1" w:themeTint="BF"/>
          <w:sz w:val="24"/>
          <w:szCs w:val="24"/>
          <w:lang w:bidi="en-US"/>
        </w:rPr>
        <w:t xml:space="preserve"> </w:t>
      </w:r>
      <w:r w:rsidRPr="002C761C">
        <w:rPr>
          <w:color w:val="404040" w:themeColor="text1" w:themeTint="BF"/>
          <w:sz w:val="24"/>
          <w:szCs w:val="24"/>
          <w:lang w:bidi="en-US"/>
        </w:rPr>
        <w:t xml:space="preserve">deals </w:t>
      </w:r>
      <w:r w:rsidR="009F1162">
        <w:rPr>
          <w:color w:val="404040" w:themeColor="text1" w:themeTint="BF"/>
          <w:sz w:val="24"/>
          <w:szCs w:val="24"/>
          <w:lang w:bidi="en-US"/>
        </w:rPr>
        <w:t xml:space="preserve">with </w:t>
      </w:r>
      <w:r w:rsidR="008D009F" w:rsidRPr="002C761C">
        <w:rPr>
          <w:color w:val="404040" w:themeColor="text1" w:themeTint="BF"/>
          <w:sz w:val="24"/>
          <w:szCs w:val="24"/>
          <w:lang w:bidi="en-US"/>
        </w:rPr>
        <w:t xml:space="preserve">changing legislation, policies or rules that impact a </w:t>
      </w:r>
      <w:r w:rsidR="0057497E">
        <w:rPr>
          <w:color w:val="404040" w:themeColor="text1" w:themeTint="BF"/>
          <w:sz w:val="24"/>
          <w:szCs w:val="24"/>
          <w:lang w:bidi="en-US"/>
        </w:rPr>
        <w:t>PWD</w:t>
      </w:r>
      <w:r w:rsidR="008D009F" w:rsidRPr="002C761C">
        <w:rPr>
          <w:color w:val="404040" w:themeColor="text1" w:themeTint="BF"/>
          <w:sz w:val="24"/>
          <w:szCs w:val="24"/>
          <w:lang w:bidi="en-US"/>
        </w:rPr>
        <w:t>’s life</w:t>
      </w:r>
      <w:r w:rsidRPr="002C761C">
        <w:rPr>
          <w:color w:val="404040" w:themeColor="text1" w:themeTint="BF"/>
          <w:sz w:val="24"/>
          <w:szCs w:val="24"/>
          <w:lang w:bidi="en-US"/>
        </w:rPr>
        <w:t xml:space="preserve">. </w:t>
      </w:r>
      <w:r w:rsidR="001A545A" w:rsidRPr="002C761C">
        <w:rPr>
          <w:color w:val="404040" w:themeColor="text1" w:themeTint="BF"/>
          <w:sz w:val="24"/>
          <w:szCs w:val="24"/>
          <w:lang w:bidi="en-US"/>
        </w:rPr>
        <w:t xml:space="preserve">As such, systemic advocacy solves a problem that many </w:t>
      </w:r>
      <w:r w:rsidR="001A545A" w:rsidRPr="002C761C">
        <w:rPr>
          <w:color w:val="404040" w:themeColor="text1" w:themeTint="BF"/>
          <w:szCs w:val="24"/>
          <w:lang w:bidi="en-US"/>
        </w:rPr>
        <w:t>PWDs</w:t>
      </w:r>
      <w:r w:rsidR="001A545A" w:rsidRPr="002C761C">
        <w:rPr>
          <w:color w:val="404040" w:themeColor="text1" w:themeTint="BF"/>
          <w:sz w:val="24"/>
          <w:szCs w:val="24"/>
          <w:lang w:bidi="en-US"/>
        </w:rPr>
        <w:t xml:space="preserve"> face by getting to the root of the problem—the flawed system</w:t>
      </w:r>
      <w:r w:rsidR="001A545A">
        <w:rPr>
          <w:color w:val="404040" w:themeColor="text1" w:themeTint="BF"/>
          <w:sz w:val="24"/>
          <w:szCs w:val="24"/>
          <w:lang w:bidi="en-US"/>
        </w:rPr>
        <w:t>.</w:t>
      </w:r>
    </w:p>
    <w:p w14:paraId="15703157" w14:textId="0438B850" w:rsidR="004E2D22" w:rsidRPr="003B6E92" w:rsidRDefault="004E2D22" w:rsidP="00656547">
      <w:pPr>
        <w:spacing w:after="120" w:line="276" w:lineRule="auto"/>
        <w:ind w:left="0" w:right="0" w:firstLine="0"/>
        <w:jc w:val="both"/>
        <w:rPr>
          <w:rFonts w:eastAsiaTheme="majorEastAsia" w:cstheme="minorHAnsi"/>
          <w:color w:val="262626" w:themeColor="text1" w:themeTint="D9"/>
          <w:sz w:val="24"/>
          <w:szCs w:val="24"/>
          <w:lang w:bidi="en-US"/>
        </w:rPr>
      </w:pP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5"/>
      </w:tblGrid>
      <w:tr w:rsidR="003B6E92" w:rsidRPr="00870AF4" w14:paraId="20A39E8A" w14:textId="77777777" w:rsidTr="003E063E">
        <w:trPr>
          <w:jc w:val="center"/>
        </w:trPr>
        <w:tc>
          <w:tcPr>
            <w:tcW w:w="5000" w:type="pct"/>
          </w:tcPr>
          <w:p w14:paraId="6E402B85" w14:textId="5E860EEE" w:rsidR="003B6E92" w:rsidRPr="003E063E" w:rsidRDefault="003B6E92" w:rsidP="00656547">
            <w:pPr>
              <w:spacing w:after="120" w:line="276" w:lineRule="auto"/>
              <w:ind w:left="28" w:right="0" w:firstLine="0"/>
              <w:jc w:val="both"/>
              <w:rPr>
                <w:rFonts w:cstheme="minorHAnsi"/>
                <w:b/>
                <w:bCs/>
                <w:color w:val="FF595E"/>
                <w:sz w:val="28"/>
                <w:lang w:bidi="en-US"/>
              </w:rPr>
            </w:pPr>
            <w:r w:rsidRPr="003E063E">
              <w:rPr>
                <w:rFonts w:cstheme="minorHAnsi"/>
                <w:b/>
                <w:bCs/>
                <w:color w:val="FF595E"/>
                <w:sz w:val="28"/>
                <w:lang w:bidi="en-US"/>
              </w:rPr>
              <w:t>Multimedia</w:t>
            </w:r>
          </w:p>
          <w:p w14:paraId="2ED27146" w14:textId="77777777" w:rsidR="003B6E92" w:rsidRPr="003B6E92" w:rsidRDefault="003B6E92"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4005D193" wp14:editId="3A45CC25">
                  <wp:extent cx="1800000" cy="1604571"/>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C2787FA" w14:textId="77777777" w:rsidR="003B6E92" w:rsidRPr="00BD5144" w:rsidRDefault="003B6E92" w:rsidP="00656547">
            <w:pPr>
              <w:spacing w:after="120" w:line="276" w:lineRule="auto"/>
              <w:ind w:left="28" w:right="0" w:firstLine="0"/>
              <w:jc w:val="both"/>
              <w:rPr>
                <w:color w:val="404040" w:themeColor="text1" w:themeTint="BF"/>
                <w:szCs w:val="24"/>
                <w:lang w:bidi="en-US"/>
              </w:rPr>
            </w:pPr>
            <w:r w:rsidRPr="00240C27">
              <w:rPr>
                <w:color w:val="404040" w:themeColor="text1" w:themeTint="BF"/>
                <w:lang w:bidi="en-US"/>
              </w:rPr>
              <w:t xml:space="preserve">This video contains information on how systemic advocacy effectively solves the </w:t>
            </w:r>
            <w:r>
              <w:rPr>
                <w:color w:val="404040" w:themeColor="text1" w:themeTint="BF"/>
                <w:lang w:bidi="en-US"/>
              </w:rPr>
              <w:t>PWD</w:t>
            </w:r>
            <w:r w:rsidRPr="00240C27">
              <w:rPr>
                <w:color w:val="404040" w:themeColor="text1" w:themeTint="BF"/>
                <w:lang w:bidi="en-US"/>
              </w:rPr>
              <w:t>’s community participation issue</w:t>
            </w:r>
            <w:r>
              <w:rPr>
                <w:color w:val="404040" w:themeColor="text1" w:themeTint="BF"/>
                <w:lang w:bidi="en-US"/>
              </w:rPr>
              <w:t>:</w:t>
            </w:r>
          </w:p>
          <w:p w14:paraId="552FAA43" w14:textId="3A149787" w:rsidR="003B6E92" w:rsidRPr="003B6E92" w:rsidRDefault="00B90EFD" w:rsidP="00656547">
            <w:pPr>
              <w:spacing w:after="120" w:line="276" w:lineRule="auto"/>
              <w:ind w:left="0" w:right="0" w:firstLine="0"/>
              <w:jc w:val="center"/>
              <w:rPr>
                <w:rFonts w:cstheme="minorHAnsi"/>
                <w:color w:val="404040" w:themeColor="text1" w:themeTint="BF"/>
                <w:sz w:val="22"/>
                <w:highlight w:val="yellow"/>
                <w:lang w:bidi="en-US"/>
              </w:rPr>
            </w:pPr>
            <w:hyperlink r:id="rId594" w:history="1">
              <w:r w:rsidR="003B6E92" w:rsidRPr="003B6E92">
                <w:rPr>
                  <w:rStyle w:val="Hyperlink"/>
                  <w:rFonts w:cstheme="minorHAnsi"/>
                  <w:color w:val="2E74B5" w:themeColor="accent5" w:themeShade="BF"/>
                  <w:sz w:val="22"/>
                  <w:u w:val="none"/>
                  <w:lang w:bidi="en-US"/>
                </w:rPr>
                <w:t>Systemic Advocacy</w:t>
              </w:r>
            </w:hyperlink>
          </w:p>
        </w:tc>
      </w:tr>
    </w:tbl>
    <w:p w14:paraId="429DF4B1" w14:textId="289BADD6" w:rsidR="003B6E92" w:rsidRPr="003B6E92" w:rsidRDefault="003B6E92" w:rsidP="00656547">
      <w:pPr>
        <w:spacing w:after="120" w:line="276" w:lineRule="auto"/>
        <w:ind w:right="0"/>
        <w:rPr>
          <w:rFonts w:eastAsiaTheme="majorEastAsia" w:cstheme="minorHAnsi"/>
          <w:color w:val="262626" w:themeColor="text1" w:themeTint="D9"/>
          <w:sz w:val="24"/>
          <w:szCs w:val="24"/>
          <w:lang w:bidi="en-US"/>
        </w:rPr>
      </w:pPr>
      <w:r>
        <w:rPr>
          <w:rFonts w:eastAsiaTheme="majorEastAsia" w:cstheme="minorHAnsi"/>
          <w:color w:val="262626" w:themeColor="text1" w:themeTint="D9"/>
          <w:sz w:val="24"/>
          <w:szCs w:val="24"/>
          <w:lang w:bidi="en-US"/>
        </w:rPr>
        <w:br w:type="page"/>
      </w:r>
    </w:p>
    <w:p w14:paraId="179155E7" w14:textId="65219C49" w:rsidR="00E41B26" w:rsidRPr="00FE206F" w:rsidRDefault="005F3CDB" w:rsidP="00656547">
      <w:pPr>
        <w:pStyle w:val="Heading3"/>
        <w:tabs>
          <w:tab w:val="left" w:pos="180"/>
        </w:tabs>
        <w:spacing w:line="276" w:lineRule="auto"/>
        <w:ind w:right="0"/>
        <w:rPr>
          <w:b/>
          <w:bCs/>
        </w:rPr>
      </w:pPr>
      <w:bookmarkStart w:id="203" w:name="_Toc95334403"/>
      <w:bookmarkStart w:id="204" w:name="_Toc132374973"/>
      <w:r w:rsidRPr="00FE206F">
        <w:rPr>
          <w:b/>
          <w:bCs/>
        </w:rPr>
        <w:lastRenderedPageBreak/>
        <w:t>3.5.2 Strategies</w:t>
      </w:r>
      <w:r w:rsidR="008D009F" w:rsidRPr="00FE206F">
        <w:rPr>
          <w:b/>
          <w:bCs/>
        </w:rPr>
        <w:t xml:space="preserve"> and Techniques</w:t>
      </w:r>
      <w:r w:rsidR="006554C9" w:rsidRPr="00FE206F">
        <w:rPr>
          <w:b/>
          <w:bCs/>
        </w:rPr>
        <w:t xml:space="preserve"> </w:t>
      </w:r>
      <w:r w:rsidRPr="00FE206F">
        <w:rPr>
          <w:b/>
          <w:bCs/>
        </w:rPr>
        <w:t xml:space="preserve">for </w:t>
      </w:r>
      <w:r w:rsidR="006554C9" w:rsidRPr="00FE206F">
        <w:rPr>
          <w:b/>
          <w:bCs/>
        </w:rPr>
        <w:t xml:space="preserve">Individual </w:t>
      </w:r>
      <w:r w:rsidRPr="00FE206F">
        <w:rPr>
          <w:b/>
          <w:bCs/>
        </w:rPr>
        <w:t>Advocacy</w:t>
      </w:r>
      <w:bookmarkEnd w:id="203"/>
      <w:bookmarkEnd w:id="204"/>
    </w:p>
    <w:p w14:paraId="4F6AC1A3" w14:textId="78A83950" w:rsidR="003836C4" w:rsidRPr="000446EF" w:rsidRDefault="00F62993" w:rsidP="00656547">
      <w:pPr>
        <w:spacing w:after="120" w:line="276" w:lineRule="auto"/>
        <w:ind w:left="0" w:right="0" w:firstLine="0"/>
        <w:jc w:val="both"/>
        <w:rPr>
          <w:color w:val="404040" w:themeColor="text1" w:themeTint="BF"/>
          <w:sz w:val="24"/>
          <w:szCs w:val="24"/>
        </w:rPr>
      </w:pPr>
      <w:r w:rsidRPr="000446EF">
        <w:rPr>
          <w:color w:val="404040" w:themeColor="text1" w:themeTint="BF"/>
          <w:sz w:val="24"/>
          <w:szCs w:val="24"/>
        </w:rPr>
        <w:t xml:space="preserve">Once you have determined the area </w:t>
      </w:r>
      <w:r w:rsidR="005550A3" w:rsidRPr="000446EF">
        <w:rPr>
          <w:color w:val="404040" w:themeColor="text1" w:themeTint="BF"/>
          <w:sz w:val="24"/>
          <w:szCs w:val="24"/>
        </w:rPr>
        <w:t xml:space="preserve">where individual advocacy is required, </w:t>
      </w:r>
      <w:r w:rsidR="001A7338" w:rsidRPr="000446EF">
        <w:rPr>
          <w:color w:val="404040" w:themeColor="text1" w:themeTint="BF"/>
          <w:sz w:val="24"/>
          <w:szCs w:val="24"/>
        </w:rPr>
        <w:t>consider the strategies</w:t>
      </w:r>
      <w:r w:rsidR="00DF4500" w:rsidRPr="000446EF">
        <w:rPr>
          <w:color w:val="404040" w:themeColor="text1" w:themeTint="BF"/>
          <w:sz w:val="24"/>
          <w:szCs w:val="24"/>
        </w:rPr>
        <w:t xml:space="preserve"> </w:t>
      </w:r>
      <w:r w:rsidR="00246088" w:rsidRPr="000446EF">
        <w:rPr>
          <w:color w:val="404040" w:themeColor="text1" w:themeTint="BF"/>
          <w:sz w:val="24"/>
          <w:szCs w:val="24"/>
        </w:rPr>
        <w:t>discussed</w:t>
      </w:r>
      <w:r w:rsidR="00DF4500" w:rsidRPr="000446EF">
        <w:rPr>
          <w:color w:val="404040" w:themeColor="text1" w:themeTint="BF"/>
          <w:sz w:val="24"/>
          <w:szCs w:val="24"/>
        </w:rPr>
        <w:t xml:space="preserve"> below.</w:t>
      </w:r>
    </w:p>
    <w:p w14:paraId="1FB4FD9C" w14:textId="22E61A37" w:rsidR="000043FB" w:rsidRPr="000446EF" w:rsidRDefault="000043FB" w:rsidP="00656547">
      <w:pPr>
        <w:spacing w:after="120" w:line="276" w:lineRule="auto"/>
        <w:ind w:left="0" w:right="0" w:firstLine="0"/>
        <w:jc w:val="both"/>
        <w:rPr>
          <w:color w:val="404040" w:themeColor="text1" w:themeTint="BF"/>
          <w:sz w:val="24"/>
          <w:szCs w:val="24"/>
        </w:rPr>
      </w:pPr>
    </w:p>
    <w:p w14:paraId="0C1EDCD7" w14:textId="62CAF586" w:rsidR="001A7338" w:rsidRPr="00FE206F" w:rsidRDefault="001A7338" w:rsidP="00656547">
      <w:pPr>
        <w:spacing w:after="120" w:line="276" w:lineRule="auto"/>
        <w:ind w:left="0" w:right="0" w:firstLine="0"/>
        <w:jc w:val="both"/>
        <w:rPr>
          <w:b/>
          <w:bCs/>
          <w:color w:val="404040" w:themeColor="text1" w:themeTint="BF"/>
          <w:sz w:val="24"/>
          <w:szCs w:val="24"/>
        </w:rPr>
      </w:pPr>
      <w:r w:rsidRPr="00FE206F">
        <w:rPr>
          <w:b/>
          <w:bCs/>
          <w:color w:val="404040" w:themeColor="text1" w:themeTint="BF"/>
          <w:sz w:val="24"/>
          <w:szCs w:val="24"/>
        </w:rPr>
        <w:t>Informal Advocacy</w:t>
      </w:r>
    </w:p>
    <w:p w14:paraId="14207E69" w14:textId="2AEEF97D" w:rsidR="001D05CD" w:rsidRDefault="001A7338" w:rsidP="00656547">
      <w:pPr>
        <w:spacing w:after="120" w:line="276" w:lineRule="auto"/>
        <w:ind w:left="0" w:right="0" w:firstLine="0"/>
        <w:jc w:val="both"/>
        <w:rPr>
          <w:rFonts w:cstheme="minorHAnsi"/>
          <w:color w:val="404040" w:themeColor="text1" w:themeTint="BF"/>
          <w:sz w:val="24"/>
          <w:lang w:bidi="en-US"/>
        </w:rPr>
      </w:pPr>
      <w:r w:rsidRPr="00FE206F">
        <w:rPr>
          <w:i/>
          <w:iCs/>
          <w:color w:val="404040" w:themeColor="text1" w:themeTint="BF"/>
          <w:sz w:val="24"/>
          <w:szCs w:val="24"/>
        </w:rPr>
        <w:t>Informal advocacy</w:t>
      </w:r>
      <w:r w:rsidRPr="00FE206F">
        <w:rPr>
          <w:color w:val="404040" w:themeColor="text1" w:themeTint="BF"/>
          <w:sz w:val="24"/>
          <w:szCs w:val="24"/>
        </w:rPr>
        <w:t xml:space="preserve"> is where </w:t>
      </w:r>
      <w:r w:rsidR="005F18E4" w:rsidRPr="00FE206F">
        <w:rPr>
          <w:color w:val="404040" w:themeColor="text1" w:themeTint="BF"/>
          <w:sz w:val="24"/>
          <w:szCs w:val="24"/>
        </w:rPr>
        <w:t>the client chooses an advocate to speak on their behalf</w:t>
      </w:r>
      <w:r w:rsidR="001D5CF0" w:rsidRPr="00FE206F">
        <w:rPr>
          <w:color w:val="404040" w:themeColor="text1" w:themeTint="BF"/>
          <w:sz w:val="24"/>
          <w:szCs w:val="24"/>
        </w:rPr>
        <w:t xml:space="preserve"> from </w:t>
      </w:r>
      <w:r w:rsidR="0057497E">
        <w:rPr>
          <w:color w:val="404040" w:themeColor="text1" w:themeTint="BF"/>
          <w:sz w:val="24"/>
          <w:szCs w:val="24"/>
        </w:rPr>
        <w:t>other stakeholders</w:t>
      </w:r>
      <w:r w:rsidR="005F18E4" w:rsidRPr="00FE206F">
        <w:rPr>
          <w:color w:val="404040" w:themeColor="text1" w:themeTint="BF"/>
          <w:sz w:val="24"/>
          <w:szCs w:val="24"/>
        </w:rPr>
        <w:t xml:space="preserve">. </w:t>
      </w:r>
      <w:r w:rsidR="000043FB" w:rsidRPr="00FE206F">
        <w:rPr>
          <w:rFonts w:cstheme="minorHAnsi"/>
          <w:color w:val="404040" w:themeColor="text1" w:themeTint="BF"/>
          <w:sz w:val="24"/>
          <w:lang w:bidi="en-US"/>
        </w:rPr>
        <w:t>Advocates</w:t>
      </w:r>
      <w:r w:rsidR="001D05CD" w:rsidRPr="00FE206F">
        <w:rPr>
          <w:rFonts w:cstheme="minorHAnsi"/>
          <w:color w:val="404040" w:themeColor="text1" w:themeTint="BF"/>
          <w:sz w:val="24"/>
          <w:lang w:bidi="en-US"/>
        </w:rPr>
        <w:t xml:space="preserve"> can be</w:t>
      </w:r>
      <w:r w:rsidR="00BD5144">
        <w:rPr>
          <w:rFonts w:cstheme="minorHAnsi"/>
          <w:color w:val="404040" w:themeColor="text1" w:themeTint="BF"/>
          <w:sz w:val="24"/>
          <w:lang w:bidi="en-US"/>
        </w:rPr>
        <w:t xml:space="preserve"> the following</w:t>
      </w:r>
      <w:r w:rsidR="001D05CD" w:rsidRPr="00FE206F">
        <w:rPr>
          <w:rFonts w:cstheme="minorHAnsi"/>
          <w:color w:val="404040" w:themeColor="text1" w:themeTint="BF"/>
          <w:sz w:val="24"/>
          <w:lang w:bidi="en-US"/>
        </w:rPr>
        <w:t>:</w:t>
      </w:r>
    </w:p>
    <w:p w14:paraId="4CDE4B7B" w14:textId="09FE6FDC" w:rsidR="00683BE1" w:rsidRPr="00FE206F" w:rsidRDefault="00683BE1"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11604C5" wp14:editId="18752BE1">
            <wp:extent cx="5689600" cy="1800225"/>
            <wp:effectExtent l="19050" t="0" r="25400" b="2857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5" r:lo="rId596" r:qs="rId597" r:cs="rId598"/>
              </a:graphicData>
            </a:graphic>
          </wp:inline>
        </w:drawing>
      </w:r>
    </w:p>
    <w:p w14:paraId="0382FEE5" w14:textId="29A83185" w:rsidR="00544CC3" w:rsidRPr="00683BE1" w:rsidRDefault="00544CC3" w:rsidP="00656547">
      <w:pPr>
        <w:spacing w:after="120" w:line="276" w:lineRule="auto"/>
        <w:ind w:left="0" w:right="0" w:firstLine="0"/>
        <w:jc w:val="both"/>
        <w:rPr>
          <w:color w:val="404040" w:themeColor="text1" w:themeTint="BF"/>
          <w:sz w:val="24"/>
          <w:szCs w:val="24"/>
        </w:rPr>
      </w:pPr>
    </w:p>
    <w:p w14:paraId="2416BCB0" w14:textId="768F0504" w:rsidR="00AC646F" w:rsidRPr="00FE206F" w:rsidRDefault="00AC646F" w:rsidP="00656547">
      <w:pPr>
        <w:spacing w:after="120" w:line="276" w:lineRule="auto"/>
        <w:ind w:left="0" w:right="0" w:firstLine="0"/>
        <w:jc w:val="both"/>
        <w:rPr>
          <w:color w:val="404040" w:themeColor="text1" w:themeTint="BF"/>
          <w:sz w:val="24"/>
          <w:szCs w:val="24"/>
        </w:rPr>
      </w:pPr>
      <w:r w:rsidRPr="00FE206F">
        <w:rPr>
          <w:b/>
          <w:bCs/>
          <w:color w:val="404040" w:themeColor="text1" w:themeTint="BF"/>
          <w:sz w:val="24"/>
          <w:szCs w:val="24"/>
        </w:rPr>
        <w:t>Formal Advocacy</w:t>
      </w:r>
    </w:p>
    <w:p w14:paraId="1751736C" w14:textId="2CE5F92B" w:rsidR="00AC646F" w:rsidRPr="00FE206F" w:rsidRDefault="00AC646F" w:rsidP="00656547">
      <w:pPr>
        <w:spacing w:after="120" w:line="276" w:lineRule="auto"/>
        <w:ind w:left="0" w:right="0" w:firstLine="0"/>
        <w:jc w:val="both"/>
        <w:rPr>
          <w:rFonts w:cstheme="minorHAnsi"/>
          <w:color w:val="404040" w:themeColor="text1" w:themeTint="BF"/>
          <w:sz w:val="24"/>
          <w:lang w:bidi="en-US"/>
        </w:rPr>
      </w:pPr>
      <w:r w:rsidRPr="00FE206F">
        <w:rPr>
          <w:i/>
          <w:color w:val="404040" w:themeColor="text1" w:themeTint="BF"/>
          <w:sz w:val="24"/>
          <w:szCs w:val="24"/>
        </w:rPr>
        <w:t>Formal advocacy</w:t>
      </w:r>
      <w:r w:rsidRPr="00FE206F">
        <w:rPr>
          <w:iCs/>
          <w:color w:val="404040" w:themeColor="text1" w:themeTint="BF"/>
          <w:sz w:val="24"/>
          <w:szCs w:val="24"/>
        </w:rPr>
        <w:t xml:space="preserve"> is where the client chooses an advocacy service to speak on their behalf. </w:t>
      </w:r>
      <w:r w:rsidRPr="00FE206F">
        <w:rPr>
          <w:rFonts w:cstheme="minorHAnsi"/>
          <w:color w:val="404040" w:themeColor="text1" w:themeTint="BF"/>
          <w:sz w:val="24"/>
          <w:lang w:bidi="en-US"/>
        </w:rPr>
        <w:t xml:space="preserve">Advocacy services are a form of support for safeguarding the rights of a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Through advocacy services, an advocate can work with a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to help them understand their rights. An advocate can also represent them in important decision-making processes.</w:t>
      </w:r>
    </w:p>
    <w:p w14:paraId="7DB029E7" w14:textId="3AB78678" w:rsidR="00AC646F" w:rsidRPr="00FE206F" w:rsidRDefault="00AC646F"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People with disabilities can access advocacy services. They can do so under the National Disability Advocacy Program (NDAP). The NDAP has agencies that uphold and safeguard their rights and freedom to participate.</w:t>
      </w:r>
    </w:p>
    <w:p w14:paraId="6A448ECF" w14:textId="2D530A40" w:rsidR="00AC646F" w:rsidRPr="00FE206F" w:rsidRDefault="00AC646F"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There are two types of agencies that are available through the NDAP:</w:t>
      </w:r>
    </w:p>
    <w:p w14:paraId="632779D5" w14:textId="1B8E92EC" w:rsidR="00AC646F" w:rsidRPr="00FE206F" w:rsidRDefault="00AC646F" w:rsidP="00656547">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Generalist agencies</w:t>
      </w:r>
      <w:r w:rsidRPr="00FE206F">
        <w:rPr>
          <w:rFonts w:cstheme="minorHAnsi"/>
          <w:color w:val="404040" w:themeColor="text1" w:themeTint="BF"/>
          <w:sz w:val="24"/>
          <w:lang w:bidi="en-US"/>
        </w:rPr>
        <w:t xml:space="preserve"> </w:t>
      </w:r>
      <w:r w:rsidR="00BD5144" w:rsidRPr="00BD5144">
        <w:rPr>
          <w:rFonts w:cstheme="minorHAnsi"/>
          <w:color w:val="404040" w:themeColor="text1" w:themeTint="BF"/>
          <w:sz w:val="24"/>
          <w:lang w:bidi="en-US"/>
        </w:rPr>
        <w:t>–</w:t>
      </w:r>
      <w:r w:rsidR="00BD5144">
        <w:rPr>
          <w:rFonts w:cstheme="minorHAnsi"/>
          <w:color w:val="404040" w:themeColor="text1" w:themeTint="BF"/>
          <w:sz w:val="24"/>
          <w:lang w:bidi="en-US"/>
        </w:rPr>
        <w:t xml:space="preserve"> These </w:t>
      </w:r>
      <w:r w:rsidRPr="00FE206F">
        <w:rPr>
          <w:rFonts w:cstheme="minorHAnsi"/>
          <w:color w:val="404040" w:themeColor="text1" w:themeTint="BF"/>
          <w:sz w:val="24"/>
          <w:lang w:bidi="en-US"/>
        </w:rPr>
        <w:t>provide advocacy support to people with any type of disability or cultural background.</w:t>
      </w:r>
    </w:p>
    <w:p w14:paraId="7C79CA06" w14:textId="559A18F7" w:rsidR="00AC646F" w:rsidRPr="00FE206F" w:rsidRDefault="00AC646F" w:rsidP="00656547">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Specialist agencies</w:t>
      </w:r>
      <w:r w:rsidRPr="00FE206F">
        <w:rPr>
          <w:rFonts w:cstheme="minorHAnsi"/>
          <w:color w:val="404040" w:themeColor="text1" w:themeTint="BF"/>
          <w:sz w:val="24"/>
          <w:lang w:bidi="en-US"/>
        </w:rPr>
        <w:t xml:space="preserve"> </w:t>
      </w:r>
      <w:r w:rsidR="00BD5144" w:rsidRPr="00BD5144">
        <w:rPr>
          <w:rFonts w:cstheme="minorHAnsi"/>
          <w:color w:val="404040" w:themeColor="text1" w:themeTint="BF"/>
          <w:sz w:val="24"/>
          <w:lang w:bidi="en-US"/>
        </w:rPr>
        <w:t>–</w:t>
      </w:r>
      <w:r w:rsidR="00BD5144">
        <w:rPr>
          <w:rFonts w:cstheme="minorHAnsi"/>
          <w:color w:val="404040" w:themeColor="text1" w:themeTint="BF"/>
          <w:sz w:val="24"/>
          <w:lang w:bidi="en-US"/>
        </w:rPr>
        <w:t xml:space="preserve"> These </w:t>
      </w:r>
      <w:r w:rsidRPr="00FE206F">
        <w:rPr>
          <w:rFonts w:cstheme="minorHAnsi"/>
          <w:color w:val="404040" w:themeColor="text1" w:themeTint="BF"/>
          <w:sz w:val="24"/>
          <w:lang w:bidi="en-US"/>
        </w:rPr>
        <w:t>may provide advocacy support to PWDs:</w:t>
      </w:r>
    </w:p>
    <w:p w14:paraId="67484CBA" w14:textId="7EDD6E03" w:rsidR="00AC646F" w:rsidRPr="00FE206F" w:rsidRDefault="00BD5144" w:rsidP="00656547">
      <w:pPr>
        <w:pStyle w:val="ListParagraph"/>
        <w:numPr>
          <w:ilvl w:val="1"/>
          <w:numId w:val="12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With a specific type of disability</w:t>
      </w:r>
    </w:p>
    <w:p w14:paraId="5BB461D9" w14:textId="15749B8D" w:rsidR="00AC646F" w:rsidRPr="00FE206F" w:rsidRDefault="00BD5144" w:rsidP="00656547">
      <w:pPr>
        <w:pStyle w:val="ListParagraph"/>
        <w:numPr>
          <w:ilvl w:val="1"/>
          <w:numId w:val="12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With specific issues such as </w:t>
      </w:r>
      <w:r w:rsidR="00AC646F" w:rsidRPr="00FE206F">
        <w:rPr>
          <w:rFonts w:cstheme="minorHAnsi"/>
          <w:color w:val="404040" w:themeColor="text1" w:themeTint="BF"/>
          <w:sz w:val="24"/>
          <w:lang w:bidi="en-US"/>
        </w:rPr>
        <w:t>housing, education or employment</w:t>
      </w:r>
    </w:p>
    <w:p w14:paraId="3CBC6FB8" w14:textId="11C6661B" w:rsidR="00AC646F" w:rsidRPr="00FE206F" w:rsidRDefault="00BD5144" w:rsidP="00656547">
      <w:pPr>
        <w:pStyle w:val="ListParagraph"/>
        <w:numPr>
          <w:ilvl w:val="1"/>
          <w:numId w:val="12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From </w:t>
      </w:r>
      <w:r w:rsidR="00172BFD" w:rsidRPr="00FE206F">
        <w:rPr>
          <w:rFonts w:cstheme="minorHAnsi"/>
          <w:color w:val="404040" w:themeColor="text1" w:themeTint="BF"/>
          <w:sz w:val="24"/>
          <w:lang w:bidi="en-US"/>
        </w:rPr>
        <w:t xml:space="preserve">diverse cultural and linguistic </w:t>
      </w:r>
      <w:r w:rsidR="00AC646F" w:rsidRPr="00FE206F">
        <w:rPr>
          <w:rFonts w:cstheme="minorHAnsi"/>
          <w:color w:val="404040" w:themeColor="text1" w:themeTint="BF"/>
          <w:sz w:val="24"/>
          <w:lang w:bidi="en-US"/>
        </w:rPr>
        <w:t>backgrounds, including Aboriginal and Torres Strait Island</w:t>
      </w:r>
      <w:r w:rsidR="00172BFD" w:rsidRPr="00FE206F">
        <w:rPr>
          <w:rFonts w:cstheme="minorHAnsi"/>
          <w:color w:val="404040" w:themeColor="text1" w:themeTint="BF"/>
          <w:sz w:val="24"/>
          <w:lang w:bidi="en-US"/>
        </w:rPr>
        <w:t>er</w:t>
      </w:r>
      <w:r w:rsidR="00AC646F" w:rsidRPr="00FE206F">
        <w:rPr>
          <w:rFonts w:cstheme="minorHAnsi"/>
          <w:color w:val="404040" w:themeColor="text1" w:themeTint="BF"/>
          <w:sz w:val="24"/>
          <w:lang w:bidi="en-US"/>
        </w:rPr>
        <w:t xml:space="preserve"> backgrounds</w:t>
      </w:r>
    </w:p>
    <w:p w14:paraId="79AB9357" w14:textId="329A198F" w:rsidR="000446EF" w:rsidRPr="00683BE1" w:rsidRDefault="00DA1300" w:rsidP="00656547">
      <w:pPr>
        <w:spacing w:after="120" w:line="276" w:lineRule="auto"/>
        <w:ind w:left="0" w:right="0" w:firstLine="0"/>
        <w:jc w:val="right"/>
        <w:rPr>
          <w:rStyle w:val="Hyperlink"/>
          <w:rFonts w:cstheme="minorHAnsi"/>
          <w:i/>
          <w:iCs/>
          <w:color w:val="2E74B5" w:themeColor="accent5" w:themeShade="BF"/>
          <w:sz w:val="20"/>
          <w:szCs w:val="20"/>
          <w:u w:val="none"/>
          <w:lang w:bidi="en-US"/>
        </w:rPr>
      </w:pPr>
      <w:r w:rsidRPr="00683BE1">
        <w:rPr>
          <w:rFonts w:cstheme="minorHAnsi"/>
          <w:i/>
          <w:iCs/>
          <w:color w:val="262626" w:themeColor="text1" w:themeTint="D9"/>
          <w:sz w:val="20"/>
          <w:szCs w:val="20"/>
          <w:lang w:bidi="en-US"/>
        </w:rPr>
        <w:t xml:space="preserve">Based on </w:t>
      </w:r>
      <w:hyperlink r:id="rId600" w:history="1">
        <w:r w:rsidR="002B498D" w:rsidRPr="00BD5144">
          <w:rPr>
            <w:rStyle w:val="Hyperlink"/>
            <w:rFonts w:cstheme="minorHAnsi"/>
            <w:i/>
            <w:iCs/>
            <w:color w:val="2E74B5" w:themeColor="accent5" w:themeShade="BF"/>
            <w:sz w:val="20"/>
            <w:szCs w:val="20"/>
            <w:u w:val="none"/>
            <w:lang w:bidi="en-US"/>
          </w:rPr>
          <w:t xml:space="preserve">National </w:t>
        </w:r>
        <w:r w:rsidR="002B498D" w:rsidRPr="00683BE1">
          <w:rPr>
            <w:rStyle w:val="Hyperlink"/>
            <w:rFonts w:cstheme="minorHAnsi"/>
            <w:i/>
            <w:iCs/>
            <w:color w:val="2E74B5" w:themeColor="accent5" w:themeShade="BF"/>
            <w:sz w:val="20"/>
            <w:szCs w:val="20"/>
            <w:u w:val="none"/>
            <w:lang w:bidi="en-US"/>
          </w:rPr>
          <w:t>Disability Advocacy Program</w:t>
        </w:r>
      </w:hyperlink>
      <w:r w:rsidR="002B498D" w:rsidRPr="00683BE1">
        <w:rPr>
          <w:rFonts w:cstheme="minorHAnsi"/>
          <w:i/>
          <w:iCs/>
          <w:color w:val="262626" w:themeColor="text1" w:themeTint="D9"/>
          <w:sz w:val="20"/>
          <w:szCs w:val="20"/>
          <w:lang w:bidi="en-US"/>
        </w:rPr>
        <w:t xml:space="preserve">, used under </w:t>
      </w:r>
      <w:hyperlink r:id="rId601" w:history="1">
        <w:r w:rsidR="002B498D" w:rsidRPr="00683BE1">
          <w:rPr>
            <w:rStyle w:val="Hyperlink"/>
            <w:rFonts w:cstheme="minorHAnsi"/>
            <w:i/>
            <w:iCs/>
            <w:color w:val="2E74B5" w:themeColor="accent5" w:themeShade="BF"/>
            <w:sz w:val="20"/>
            <w:szCs w:val="20"/>
            <w:u w:val="none"/>
            <w:lang w:bidi="en-US"/>
          </w:rPr>
          <w:t>CC BY 3.0 AU.</w:t>
        </w:r>
      </w:hyperlink>
      <w:r w:rsidR="002B498D" w:rsidRPr="00683BE1">
        <w:rPr>
          <w:rFonts w:cstheme="minorHAnsi"/>
          <w:i/>
          <w:iCs/>
          <w:color w:val="2E74B5" w:themeColor="accent5" w:themeShade="BF"/>
          <w:sz w:val="20"/>
          <w:szCs w:val="20"/>
          <w:lang w:bidi="en-US"/>
        </w:rPr>
        <w:t xml:space="preserve"> </w:t>
      </w:r>
      <w:hyperlink r:id="rId602" w:history="1">
        <w:r w:rsidR="002B498D" w:rsidRPr="00683BE1">
          <w:rPr>
            <w:rStyle w:val="Hyperlink"/>
            <w:rFonts w:cstheme="minorHAnsi"/>
            <w:i/>
            <w:iCs/>
            <w:color w:val="2E74B5" w:themeColor="accent5" w:themeShade="BF"/>
            <w:sz w:val="20"/>
            <w:szCs w:val="20"/>
            <w:u w:val="none"/>
            <w:lang w:bidi="en-US"/>
          </w:rPr>
          <w:t>© Commonwealth of Australia</w:t>
        </w:r>
      </w:hyperlink>
    </w:p>
    <w:p w14:paraId="38DABC0C" w14:textId="4BA4505B" w:rsidR="00B22B54" w:rsidRPr="000446EF" w:rsidRDefault="00DC3BE5" w:rsidP="00656547">
      <w:pPr>
        <w:spacing w:after="120" w:line="276" w:lineRule="auto"/>
        <w:ind w:right="0"/>
        <w:jc w:val="both"/>
        <w:rPr>
          <w:rStyle w:val="Hyperlink"/>
          <w:rFonts w:cstheme="minorHAnsi"/>
          <w:color w:val="404040" w:themeColor="text1" w:themeTint="BF"/>
          <w:sz w:val="24"/>
          <w:szCs w:val="24"/>
          <w:u w:val="none"/>
          <w:lang w:bidi="en-US"/>
        </w:rPr>
      </w:pPr>
      <w:r w:rsidRPr="000446EF">
        <w:rPr>
          <w:rStyle w:val="Hyperlink"/>
          <w:rFonts w:cstheme="minorHAnsi"/>
          <w:color w:val="404040" w:themeColor="text1" w:themeTint="BF"/>
          <w:sz w:val="24"/>
          <w:szCs w:val="24"/>
          <w:u w:val="none"/>
          <w:lang w:bidi="en-US"/>
        </w:rPr>
        <w:br w:type="page"/>
      </w:r>
    </w:p>
    <w:p w14:paraId="03BB035A" w14:textId="08A777CF" w:rsidR="00544CC3" w:rsidRPr="00FE206F" w:rsidRDefault="00544CC3"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lastRenderedPageBreak/>
        <w:t xml:space="preserve">Techniques </w:t>
      </w:r>
      <w:r w:rsidR="00406519" w:rsidRPr="00FE206F">
        <w:rPr>
          <w:color w:val="404040" w:themeColor="text1" w:themeTint="BF"/>
          <w:sz w:val="24"/>
          <w:szCs w:val="24"/>
        </w:rPr>
        <w:t>of</w:t>
      </w:r>
      <w:r w:rsidRPr="00FE206F">
        <w:rPr>
          <w:color w:val="404040" w:themeColor="text1" w:themeTint="BF"/>
          <w:sz w:val="24"/>
          <w:szCs w:val="24"/>
        </w:rPr>
        <w:t xml:space="preserve"> both informal and formal advocac</w:t>
      </w:r>
      <w:r w:rsidR="000C1EDE" w:rsidRPr="00FE206F">
        <w:rPr>
          <w:color w:val="404040" w:themeColor="text1" w:themeTint="BF"/>
          <w:sz w:val="24"/>
          <w:szCs w:val="24"/>
        </w:rPr>
        <w:t>ies</w:t>
      </w:r>
      <w:r w:rsidRPr="00FE206F">
        <w:rPr>
          <w:color w:val="404040" w:themeColor="text1" w:themeTint="BF"/>
          <w:sz w:val="24"/>
          <w:szCs w:val="24"/>
        </w:rPr>
        <w:t xml:space="preserve"> include the following:</w:t>
      </w:r>
    </w:p>
    <w:p w14:paraId="387C51D0" w14:textId="77777777" w:rsidR="00544CC3" w:rsidRPr="00FE206F" w:rsidRDefault="00544CC3" w:rsidP="00656547">
      <w:pPr>
        <w:spacing w:after="120" w:line="276" w:lineRule="auto"/>
        <w:ind w:left="0" w:right="0" w:firstLine="0"/>
        <w:jc w:val="both"/>
        <w:rPr>
          <w:color w:val="404040" w:themeColor="text1" w:themeTint="BF"/>
          <w:sz w:val="24"/>
          <w:szCs w:val="24"/>
        </w:rPr>
      </w:pPr>
      <w:r w:rsidRPr="00FE206F">
        <w:rPr>
          <w:noProof/>
          <w:color w:val="404040" w:themeColor="text1" w:themeTint="BF"/>
          <w:sz w:val="24"/>
          <w:szCs w:val="24"/>
        </w:rPr>
        <w:drawing>
          <wp:inline distT="0" distB="0" distL="0" distR="0" wp14:anchorId="10D6A6E6" wp14:editId="40C0A6B4">
            <wp:extent cx="5708650" cy="2689860"/>
            <wp:effectExtent l="19050" t="0" r="25400" b="15240"/>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3" r:lo="rId604" r:qs="rId605" r:cs="rId606"/>
              </a:graphicData>
            </a:graphic>
          </wp:inline>
        </w:drawing>
      </w:r>
    </w:p>
    <w:p w14:paraId="145B624C" w14:textId="77777777" w:rsidR="00544CC3" w:rsidRPr="00683BE1" w:rsidRDefault="00544CC3" w:rsidP="00656547">
      <w:pPr>
        <w:spacing w:after="120" w:line="276" w:lineRule="auto"/>
        <w:ind w:left="0" w:right="0" w:firstLine="0"/>
        <w:jc w:val="both"/>
        <w:rPr>
          <w:color w:val="404040" w:themeColor="text1" w:themeTint="BF"/>
          <w:sz w:val="24"/>
          <w:szCs w:val="24"/>
        </w:rPr>
      </w:pPr>
    </w:p>
    <w:p w14:paraId="04F16FD3" w14:textId="7B8421E8" w:rsidR="00406519" w:rsidRPr="00FE206F" w:rsidRDefault="00406519" w:rsidP="00656547">
      <w:pPr>
        <w:pStyle w:val="Heading3"/>
        <w:tabs>
          <w:tab w:val="left" w:pos="180"/>
        </w:tabs>
        <w:spacing w:line="276" w:lineRule="auto"/>
        <w:ind w:right="0"/>
        <w:rPr>
          <w:b/>
          <w:bCs/>
        </w:rPr>
      </w:pPr>
      <w:bookmarkStart w:id="205" w:name="_Toc95334404"/>
      <w:bookmarkStart w:id="206" w:name="_Toc132374974"/>
      <w:r w:rsidRPr="00FE206F">
        <w:rPr>
          <w:b/>
          <w:bCs/>
        </w:rPr>
        <w:t>3.5.3 Strategies and Techniques for Systemic Advocacy</w:t>
      </w:r>
      <w:bookmarkEnd w:id="205"/>
      <w:bookmarkEnd w:id="206"/>
    </w:p>
    <w:p w14:paraId="357B119E" w14:textId="34D13223" w:rsidR="00C34506" w:rsidRPr="00FE206F" w:rsidRDefault="001E48D2"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As mentioned before, systemic advocacy focuses on advocating on behalf of a group. The aim of this advocacy is </w:t>
      </w:r>
      <w:r w:rsidR="007B77B3" w:rsidRPr="00FE206F">
        <w:rPr>
          <w:color w:val="404040" w:themeColor="text1" w:themeTint="BF"/>
          <w:sz w:val="24"/>
          <w:szCs w:val="24"/>
        </w:rPr>
        <w:t>to enact</w:t>
      </w:r>
      <w:r w:rsidR="00C34506" w:rsidRPr="00FE206F">
        <w:rPr>
          <w:color w:val="404040" w:themeColor="text1" w:themeTint="BF"/>
          <w:sz w:val="24"/>
          <w:szCs w:val="24"/>
        </w:rPr>
        <w:t xml:space="preserve"> change at a local, state or national level. Strategies for systemic advocacy include the following:</w:t>
      </w:r>
    </w:p>
    <w:p w14:paraId="30F798C4" w14:textId="1F9C1C72" w:rsidR="00DF4500" w:rsidRPr="00FE206F" w:rsidRDefault="007A51B2" w:rsidP="00656547">
      <w:pPr>
        <w:pStyle w:val="ListParagraph"/>
        <w:numPr>
          <w:ilvl w:val="0"/>
          <w:numId w:val="125"/>
        </w:numPr>
        <w:spacing w:after="120" w:line="276" w:lineRule="auto"/>
        <w:ind w:left="714" w:right="0" w:hanging="357"/>
        <w:contextualSpacing w:val="0"/>
        <w:jc w:val="both"/>
        <w:rPr>
          <w:b/>
          <w:bCs/>
          <w:color w:val="404040" w:themeColor="text1" w:themeTint="BF"/>
          <w:sz w:val="24"/>
          <w:szCs w:val="24"/>
        </w:rPr>
      </w:pPr>
      <w:r w:rsidRPr="00FE206F">
        <w:rPr>
          <w:b/>
          <w:bCs/>
          <w:color w:val="404040" w:themeColor="text1" w:themeTint="BF"/>
          <w:sz w:val="24"/>
          <w:szCs w:val="24"/>
        </w:rPr>
        <w:t xml:space="preserve">Policy </w:t>
      </w:r>
      <w:r w:rsidR="007B77B3" w:rsidRPr="00FE206F">
        <w:rPr>
          <w:b/>
          <w:bCs/>
          <w:color w:val="404040" w:themeColor="text1" w:themeTint="BF"/>
          <w:sz w:val="24"/>
          <w:szCs w:val="24"/>
        </w:rPr>
        <w:t>monitoring</w:t>
      </w:r>
    </w:p>
    <w:p w14:paraId="205098D3" w14:textId="7C2338C8" w:rsidR="00CB63C4" w:rsidRPr="00FE206F" w:rsidRDefault="007A51B2" w:rsidP="00A85D0C">
      <w:pPr>
        <w:pStyle w:val="ListParagraph"/>
        <w:spacing w:after="120" w:line="276" w:lineRule="auto"/>
        <w:ind w:left="714" w:right="0" w:firstLine="0"/>
        <w:contextualSpacing w:val="0"/>
        <w:jc w:val="both"/>
        <w:rPr>
          <w:color w:val="404040" w:themeColor="text1" w:themeTint="BF"/>
          <w:sz w:val="24"/>
          <w:szCs w:val="24"/>
        </w:rPr>
      </w:pPr>
      <w:r w:rsidRPr="00FE206F">
        <w:rPr>
          <w:i/>
          <w:iCs/>
          <w:color w:val="404040" w:themeColor="text1" w:themeTint="BF"/>
          <w:sz w:val="24"/>
          <w:szCs w:val="24"/>
        </w:rPr>
        <w:t>Policy monitoring</w:t>
      </w:r>
      <w:r w:rsidRPr="00FE206F">
        <w:rPr>
          <w:color w:val="404040" w:themeColor="text1" w:themeTint="BF"/>
          <w:sz w:val="24"/>
          <w:szCs w:val="24"/>
        </w:rPr>
        <w:t xml:space="preserve"> involves observing the implementation and effectiveness of policies already in place. In the context of this unit, these policies </w:t>
      </w:r>
      <w:r w:rsidR="007A5B6D" w:rsidRPr="00FE206F">
        <w:rPr>
          <w:color w:val="404040" w:themeColor="text1" w:themeTint="BF"/>
          <w:sz w:val="24"/>
          <w:szCs w:val="24"/>
        </w:rPr>
        <w:t xml:space="preserve">are about PWDs and their right to </w:t>
      </w:r>
      <w:r w:rsidR="00DA0A11">
        <w:rPr>
          <w:color w:val="404040" w:themeColor="text1" w:themeTint="BF"/>
          <w:sz w:val="24"/>
          <w:szCs w:val="24"/>
        </w:rPr>
        <w:t>participate in their communities</w:t>
      </w:r>
      <w:r w:rsidR="007A5B6D" w:rsidRPr="00FE206F">
        <w:rPr>
          <w:color w:val="404040" w:themeColor="text1" w:themeTint="BF"/>
          <w:sz w:val="24"/>
          <w:szCs w:val="24"/>
        </w:rPr>
        <w:t>.</w:t>
      </w:r>
    </w:p>
    <w:p w14:paraId="7718B69C" w14:textId="5DD2C5A6" w:rsidR="007A51B2" w:rsidRPr="00FE206F" w:rsidRDefault="00CB63C4"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Techniques for effective policy monitoring include</w:t>
      </w:r>
      <w:r w:rsidR="00DA0A11">
        <w:rPr>
          <w:color w:val="404040" w:themeColor="text1" w:themeTint="BF"/>
          <w:sz w:val="24"/>
          <w:szCs w:val="24"/>
        </w:rPr>
        <w:t xml:space="preserve"> the following</w:t>
      </w:r>
      <w:r w:rsidRPr="00FE206F">
        <w:rPr>
          <w:color w:val="404040" w:themeColor="text1" w:themeTint="BF"/>
          <w:sz w:val="24"/>
          <w:szCs w:val="24"/>
        </w:rPr>
        <w:t>:</w:t>
      </w:r>
    </w:p>
    <w:p w14:paraId="49D8F0D9" w14:textId="53C92B2C" w:rsidR="00CB63C4"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 xml:space="preserve">Having </w:t>
      </w:r>
      <w:r w:rsidR="00BE29B6" w:rsidRPr="00683BE1">
        <w:rPr>
          <w:color w:val="404040" w:themeColor="text1" w:themeTint="BF"/>
          <w:sz w:val="24"/>
          <w:szCs w:val="24"/>
        </w:rPr>
        <w:t xml:space="preserve">one-off </w:t>
      </w:r>
      <w:r w:rsidR="00CB63C4" w:rsidRPr="00683BE1">
        <w:rPr>
          <w:color w:val="404040" w:themeColor="text1" w:themeTint="BF"/>
          <w:sz w:val="24"/>
          <w:szCs w:val="24"/>
        </w:rPr>
        <w:t xml:space="preserve">investigations </w:t>
      </w:r>
      <w:r w:rsidR="00815B10" w:rsidRPr="00683BE1">
        <w:rPr>
          <w:color w:val="404040" w:themeColor="text1" w:themeTint="BF"/>
          <w:sz w:val="24"/>
          <w:szCs w:val="24"/>
        </w:rPr>
        <w:t>of the policies through data gathering</w:t>
      </w:r>
    </w:p>
    <w:p w14:paraId="41EEE8CD" w14:textId="363B85C2" w:rsidR="00BE29B6"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Having annual reviews of policies</w:t>
      </w:r>
      <w:r w:rsidR="00815B10" w:rsidRPr="00683BE1">
        <w:rPr>
          <w:color w:val="404040" w:themeColor="text1" w:themeTint="BF"/>
          <w:sz w:val="24"/>
          <w:szCs w:val="24"/>
        </w:rPr>
        <w:t xml:space="preserve"> for periodic monitoring</w:t>
      </w:r>
    </w:p>
    <w:p w14:paraId="164278BC" w14:textId="70683F34" w:rsidR="00AF7139"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 xml:space="preserve">Drawing </w:t>
      </w:r>
      <w:r w:rsidR="00AF7139" w:rsidRPr="00683BE1">
        <w:rPr>
          <w:color w:val="404040" w:themeColor="text1" w:themeTint="BF"/>
          <w:sz w:val="24"/>
          <w:szCs w:val="24"/>
        </w:rPr>
        <w:t>public attention to policies that are not implemented successfully</w:t>
      </w:r>
    </w:p>
    <w:p w14:paraId="4E210D68" w14:textId="3D741FFD" w:rsidR="00815B10" w:rsidRPr="00FE206F" w:rsidRDefault="00C91389" w:rsidP="00656547">
      <w:pPr>
        <w:pStyle w:val="ListParagraph"/>
        <w:numPr>
          <w:ilvl w:val="0"/>
          <w:numId w:val="125"/>
        </w:numPr>
        <w:spacing w:after="120" w:line="276" w:lineRule="auto"/>
        <w:ind w:left="714" w:right="0" w:hanging="357"/>
        <w:contextualSpacing w:val="0"/>
        <w:jc w:val="both"/>
        <w:rPr>
          <w:b/>
          <w:bCs/>
          <w:color w:val="404040" w:themeColor="text1" w:themeTint="BF"/>
          <w:sz w:val="24"/>
          <w:szCs w:val="24"/>
        </w:rPr>
      </w:pPr>
      <w:r w:rsidRPr="00FE206F">
        <w:rPr>
          <w:b/>
          <w:bCs/>
          <w:color w:val="404040" w:themeColor="text1" w:themeTint="BF"/>
          <w:sz w:val="24"/>
          <w:szCs w:val="24"/>
        </w:rPr>
        <w:t xml:space="preserve">Advocacy </w:t>
      </w:r>
      <w:r w:rsidR="007B77B3" w:rsidRPr="00FE206F">
        <w:rPr>
          <w:b/>
          <w:bCs/>
          <w:color w:val="404040" w:themeColor="text1" w:themeTint="BF"/>
          <w:sz w:val="24"/>
          <w:szCs w:val="24"/>
        </w:rPr>
        <w:t>campaigns</w:t>
      </w:r>
    </w:p>
    <w:p w14:paraId="43219016" w14:textId="05674C81" w:rsidR="00DF166B" w:rsidRPr="00FE206F" w:rsidRDefault="00C91389"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A</w:t>
      </w:r>
      <w:r w:rsidR="00C1708F" w:rsidRPr="00FE206F">
        <w:rPr>
          <w:color w:val="404040" w:themeColor="text1" w:themeTint="BF"/>
          <w:sz w:val="24"/>
          <w:szCs w:val="24"/>
        </w:rPr>
        <w:t xml:space="preserve">n </w:t>
      </w:r>
      <w:r w:rsidR="00C1708F" w:rsidRPr="00FE206F">
        <w:rPr>
          <w:i/>
          <w:iCs/>
          <w:color w:val="404040" w:themeColor="text1" w:themeTint="BF"/>
          <w:sz w:val="24"/>
          <w:szCs w:val="24"/>
        </w:rPr>
        <w:t>a</w:t>
      </w:r>
      <w:r w:rsidRPr="00FE206F">
        <w:rPr>
          <w:i/>
          <w:iCs/>
          <w:color w:val="404040" w:themeColor="text1" w:themeTint="BF"/>
          <w:sz w:val="24"/>
          <w:szCs w:val="24"/>
        </w:rPr>
        <w:t xml:space="preserve">dvocacy </w:t>
      </w:r>
      <w:r w:rsidR="00C1708F" w:rsidRPr="00FE206F">
        <w:rPr>
          <w:i/>
          <w:iCs/>
          <w:color w:val="404040" w:themeColor="text1" w:themeTint="BF"/>
          <w:sz w:val="24"/>
          <w:szCs w:val="24"/>
        </w:rPr>
        <w:t>c</w:t>
      </w:r>
      <w:r w:rsidRPr="00FE206F">
        <w:rPr>
          <w:i/>
          <w:iCs/>
          <w:color w:val="404040" w:themeColor="text1" w:themeTint="BF"/>
          <w:sz w:val="24"/>
          <w:szCs w:val="24"/>
        </w:rPr>
        <w:t>ampaign</w:t>
      </w:r>
      <w:r w:rsidR="00C1708F" w:rsidRPr="00FE206F">
        <w:rPr>
          <w:color w:val="404040" w:themeColor="text1" w:themeTint="BF"/>
          <w:sz w:val="24"/>
          <w:szCs w:val="24"/>
        </w:rPr>
        <w:t xml:space="preserve"> is </w:t>
      </w:r>
      <w:r w:rsidR="007758EB" w:rsidRPr="00FE206F">
        <w:rPr>
          <w:color w:val="404040" w:themeColor="text1" w:themeTint="BF"/>
          <w:sz w:val="24"/>
          <w:szCs w:val="24"/>
        </w:rPr>
        <w:t>an organised movement that aims to influence</w:t>
      </w:r>
      <w:r w:rsidR="002762AF" w:rsidRPr="00FE206F">
        <w:rPr>
          <w:color w:val="404040" w:themeColor="text1" w:themeTint="BF"/>
          <w:sz w:val="24"/>
          <w:szCs w:val="24"/>
        </w:rPr>
        <w:t xml:space="preserve"> political change and bring awareness around </w:t>
      </w:r>
      <w:r w:rsidR="00BD0A8A" w:rsidRPr="00FE206F">
        <w:rPr>
          <w:color w:val="404040" w:themeColor="text1" w:themeTint="BF"/>
          <w:sz w:val="24"/>
          <w:szCs w:val="24"/>
        </w:rPr>
        <w:t>issues to the public</w:t>
      </w:r>
      <w:r w:rsidR="00DA0A11">
        <w:rPr>
          <w:color w:val="404040" w:themeColor="text1" w:themeTint="BF"/>
          <w:sz w:val="24"/>
          <w:szCs w:val="24"/>
        </w:rPr>
        <w:t>.</w:t>
      </w:r>
    </w:p>
    <w:p w14:paraId="76E740E3" w14:textId="799214D2" w:rsidR="00C649EB" w:rsidRPr="00FE206F" w:rsidRDefault="00C649EB"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Techniques </w:t>
      </w:r>
      <w:r w:rsidR="00DA0A11">
        <w:rPr>
          <w:color w:val="404040" w:themeColor="text1" w:themeTint="BF"/>
          <w:sz w:val="24"/>
          <w:szCs w:val="24"/>
        </w:rPr>
        <w:t>for</w:t>
      </w:r>
      <w:r w:rsidRPr="00FE206F">
        <w:rPr>
          <w:color w:val="404040" w:themeColor="text1" w:themeTint="BF"/>
          <w:sz w:val="24"/>
          <w:szCs w:val="24"/>
        </w:rPr>
        <w:t xml:space="preserve"> holding an effective advocacy campaign include</w:t>
      </w:r>
      <w:r w:rsidR="00DA0A11">
        <w:rPr>
          <w:color w:val="404040" w:themeColor="text1" w:themeTint="BF"/>
          <w:sz w:val="24"/>
          <w:szCs w:val="24"/>
        </w:rPr>
        <w:t xml:space="preserve"> the following</w:t>
      </w:r>
      <w:r w:rsidRPr="00FE206F">
        <w:rPr>
          <w:color w:val="404040" w:themeColor="text1" w:themeTint="BF"/>
          <w:sz w:val="24"/>
          <w:szCs w:val="24"/>
        </w:rPr>
        <w:t>:</w:t>
      </w:r>
    </w:p>
    <w:p w14:paraId="776C9A56" w14:textId="2245B0BC" w:rsidR="000A1FFB"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Having dedicated social media accounts and posts</w:t>
      </w:r>
    </w:p>
    <w:p w14:paraId="5058F49E" w14:textId="3AEEF51D" w:rsidR="00960B05"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Signing petit</w:t>
      </w:r>
      <w:r w:rsidR="0089797E" w:rsidRPr="00683BE1">
        <w:rPr>
          <w:color w:val="404040" w:themeColor="text1" w:themeTint="BF"/>
          <w:sz w:val="24"/>
          <w:szCs w:val="24"/>
        </w:rPr>
        <w:t>ions to request certain changes by the government</w:t>
      </w:r>
    </w:p>
    <w:p w14:paraId="189A8624" w14:textId="76D317BD" w:rsidR="00377753"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 xml:space="preserve">Having </w:t>
      </w:r>
      <w:r w:rsidR="0089797E" w:rsidRPr="00683BE1">
        <w:rPr>
          <w:color w:val="404040" w:themeColor="text1" w:themeTint="BF"/>
          <w:sz w:val="24"/>
          <w:szCs w:val="24"/>
        </w:rPr>
        <w:t>public events to bring awareness to the issue</w:t>
      </w:r>
    </w:p>
    <w:p w14:paraId="17E6FA39" w14:textId="49ADEDB2" w:rsidR="00951C30" w:rsidRPr="00683BE1" w:rsidRDefault="00683BE1" w:rsidP="00656547">
      <w:pPr>
        <w:spacing w:after="120" w:line="276" w:lineRule="auto"/>
        <w:ind w:right="0"/>
        <w:jc w:val="both"/>
        <w:rPr>
          <w:sz w:val="24"/>
          <w:szCs w:val="24"/>
        </w:rPr>
      </w:pPr>
      <w:r w:rsidRPr="00683BE1">
        <w:rPr>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A545A" w:rsidRPr="0097093B" w14:paraId="787DA9D8" w14:textId="77777777" w:rsidTr="00805D0D">
        <w:tc>
          <w:tcPr>
            <w:tcW w:w="1985" w:type="dxa"/>
          </w:tcPr>
          <w:p w14:paraId="2D73B33E" w14:textId="77777777" w:rsidR="001A545A" w:rsidRPr="0097093B" w:rsidRDefault="001A545A" w:rsidP="00656547">
            <w:pPr>
              <w:spacing w:after="120" w:line="276" w:lineRule="auto"/>
              <w:ind w:left="0" w:right="0" w:firstLine="0"/>
              <w:jc w:val="center"/>
              <w:rPr>
                <w:rFonts w:cstheme="minorHAnsi"/>
                <w:noProof/>
                <w:color w:val="262626" w:themeColor="text1" w:themeTint="D9"/>
                <w:highlight w:val="yellow"/>
                <w:lang w:bidi="en-US"/>
              </w:rPr>
            </w:pPr>
            <w:bookmarkStart w:id="207" w:name="_Hlk123393707"/>
            <w:r w:rsidRPr="0097093B">
              <w:rPr>
                <w:rFonts w:cstheme="minorHAnsi"/>
                <w:noProof/>
                <w:color w:val="262626" w:themeColor="text1" w:themeTint="D9"/>
                <w:lang w:eastAsia="en-PH"/>
              </w:rPr>
              <w:lastRenderedPageBreak/>
              <w:drawing>
                <wp:inline distT="0" distB="0" distL="0" distR="0" wp14:anchorId="07E9BDAE" wp14:editId="2D1E7994">
                  <wp:extent cx="852853" cy="900000"/>
                  <wp:effectExtent l="0" t="0" r="4445" b="0"/>
                  <wp:docPr id="876720000" name="Picture 8767200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AB0139C" w14:textId="1801E127" w:rsidR="001A545A" w:rsidRPr="0097093B" w:rsidRDefault="001A545A"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5FED2974" w14:textId="650A8A44"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lang w:bidi="en-US"/>
              </w:rPr>
              <w:t xml:space="preserve">PWDs have the right to advocacy. They have the right to </w:t>
            </w:r>
            <w:r w:rsidR="00C55F6D" w:rsidRPr="00FE206F">
              <w:rPr>
                <w:color w:val="404040" w:themeColor="text1" w:themeTint="BF"/>
                <w:szCs w:val="24"/>
                <w:lang w:bidi="en-US"/>
              </w:rPr>
              <w:t>exercise</w:t>
            </w:r>
            <w:r w:rsidRPr="00FE206F">
              <w:rPr>
                <w:color w:val="404040" w:themeColor="text1" w:themeTint="BF"/>
                <w:szCs w:val="24"/>
                <w:lang w:bidi="en-US"/>
              </w:rPr>
              <w:t xml:space="preserve"> their choice and control. As a support worker, you need to assist your clients in ensuring that they can practice their advocacy.</w:t>
            </w:r>
          </w:p>
          <w:p w14:paraId="285C228E" w14:textId="77777777"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lang w:bidi="en-US"/>
              </w:rPr>
              <w:t>Individual advocacy is a one-on-one approach to prevent or address instances of unfair treatment.</w:t>
            </w:r>
          </w:p>
          <w:p w14:paraId="71A66C23" w14:textId="2B5B6064"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lang w:bidi="en-US"/>
              </w:rPr>
              <w:t>Systemic advocacy</w:t>
            </w:r>
            <w:r w:rsidRPr="00FE206F">
              <w:rPr>
                <w:i/>
                <w:iCs/>
                <w:color w:val="404040" w:themeColor="text1" w:themeTint="BF"/>
                <w:szCs w:val="24"/>
                <w:lang w:bidi="en-US"/>
              </w:rPr>
              <w:t xml:space="preserve"> </w:t>
            </w:r>
            <w:r w:rsidRPr="00FE206F">
              <w:rPr>
                <w:color w:val="404040" w:themeColor="text1" w:themeTint="BF"/>
                <w:szCs w:val="24"/>
                <w:lang w:bidi="en-US"/>
              </w:rPr>
              <w:t xml:space="preserve">deals </w:t>
            </w:r>
            <w:r w:rsidR="00706C62" w:rsidRPr="00FE206F">
              <w:rPr>
                <w:color w:val="404040" w:themeColor="text1" w:themeTint="BF"/>
                <w:szCs w:val="24"/>
                <w:lang w:bidi="en-US"/>
              </w:rPr>
              <w:t xml:space="preserve">with </w:t>
            </w:r>
            <w:r w:rsidRPr="00FE206F">
              <w:rPr>
                <w:color w:val="404040" w:themeColor="text1" w:themeTint="BF"/>
                <w:szCs w:val="24"/>
                <w:lang w:bidi="en-US"/>
              </w:rPr>
              <w:t xml:space="preserve">changing legislation, policies or rules that impact a </w:t>
            </w:r>
            <w:r w:rsidR="0057497E">
              <w:rPr>
                <w:color w:val="404040" w:themeColor="text1" w:themeTint="BF"/>
                <w:szCs w:val="24"/>
                <w:lang w:bidi="en-US"/>
              </w:rPr>
              <w:t>PWD</w:t>
            </w:r>
            <w:r w:rsidRPr="00FE206F">
              <w:rPr>
                <w:color w:val="404040" w:themeColor="text1" w:themeTint="BF"/>
                <w:szCs w:val="24"/>
                <w:lang w:bidi="en-US"/>
              </w:rPr>
              <w:t>’s life. As such, systemic advocacy solves a problem that many PWDs face by getting to the root of the problem—the flawed system.</w:t>
            </w:r>
          </w:p>
          <w:p w14:paraId="188F70A8" w14:textId="74500FD8"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rPr>
              <w:t>Once you have determined the area where individual advocacy is required, consider the following strategies:</w:t>
            </w:r>
          </w:p>
          <w:p w14:paraId="51E18CE9" w14:textId="5DFFAE42" w:rsidR="001A545A" w:rsidRPr="00FE206F"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Informal </w:t>
            </w:r>
            <w:r w:rsidR="00706C62" w:rsidRPr="00FE206F">
              <w:rPr>
                <w:rFonts w:cstheme="minorHAnsi"/>
                <w:noProof/>
                <w:color w:val="404040" w:themeColor="text1" w:themeTint="BF"/>
                <w:szCs w:val="24"/>
                <w:lang w:bidi="en-US"/>
              </w:rPr>
              <w:t>advocacy</w:t>
            </w:r>
          </w:p>
          <w:p w14:paraId="54E7A31B" w14:textId="233353BC" w:rsidR="001A545A" w:rsidRPr="00FE206F"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Formal </w:t>
            </w:r>
            <w:r w:rsidR="00706C62" w:rsidRPr="00FE206F">
              <w:rPr>
                <w:rFonts w:cstheme="minorHAnsi"/>
                <w:noProof/>
                <w:color w:val="404040" w:themeColor="text1" w:themeTint="BF"/>
                <w:szCs w:val="24"/>
                <w:lang w:bidi="en-US"/>
              </w:rPr>
              <w:t>advocacy</w:t>
            </w:r>
          </w:p>
          <w:p w14:paraId="55692231" w14:textId="77777777"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rPr>
              <w:t>Strategies for systemic advocacy include the following:</w:t>
            </w:r>
          </w:p>
          <w:p w14:paraId="3D519468" w14:textId="3805220E" w:rsidR="001A545A" w:rsidRPr="00FE206F"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Policy </w:t>
            </w:r>
            <w:r w:rsidR="00706C62" w:rsidRPr="00FE206F">
              <w:rPr>
                <w:rFonts w:cstheme="minorHAnsi"/>
                <w:noProof/>
                <w:color w:val="404040" w:themeColor="text1" w:themeTint="BF"/>
                <w:szCs w:val="24"/>
                <w:lang w:bidi="en-US"/>
              </w:rPr>
              <w:t>monitoring</w:t>
            </w:r>
          </w:p>
          <w:p w14:paraId="7DB7351E" w14:textId="78800A38" w:rsidR="001A545A" w:rsidRPr="0097093B"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Advocacy </w:t>
            </w:r>
            <w:r w:rsidR="00706C62" w:rsidRPr="00FE206F">
              <w:rPr>
                <w:rFonts w:cstheme="minorHAnsi"/>
                <w:noProof/>
                <w:color w:val="404040" w:themeColor="text1" w:themeTint="BF"/>
                <w:szCs w:val="24"/>
                <w:lang w:bidi="en-US"/>
              </w:rPr>
              <w:t>campaigns</w:t>
            </w:r>
          </w:p>
        </w:tc>
      </w:tr>
      <w:bookmarkEnd w:id="207"/>
    </w:tbl>
    <w:p w14:paraId="0E017581" w14:textId="77777777" w:rsidR="00683BE1" w:rsidRPr="00683BE1" w:rsidRDefault="00683BE1" w:rsidP="00656547">
      <w:pPr>
        <w:spacing w:after="120" w:line="276" w:lineRule="auto"/>
        <w:ind w:left="0" w:right="0" w:firstLine="0"/>
        <w:jc w:val="both"/>
        <w:rPr>
          <w:noProof/>
          <w:sz w:val="24"/>
          <w:szCs w:val="24"/>
        </w:rPr>
      </w:pPr>
    </w:p>
    <w:p w14:paraId="37A40EDC" w14:textId="286035EC" w:rsidR="00780F21" w:rsidRPr="00683BE1" w:rsidRDefault="0041168B" w:rsidP="00656547">
      <w:pPr>
        <w:spacing w:after="120" w:line="276" w:lineRule="auto"/>
        <w:ind w:left="0" w:right="0" w:firstLine="0"/>
        <w:jc w:val="both"/>
        <w:rPr>
          <w:sz w:val="24"/>
          <w:szCs w:val="24"/>
        </w:rPr>
      </w:pPr>
      <w:r w:rsidRPr="007F435A">
        <w:rPr>
          <w:noProof/>
          <w:sz w:val="24"/>
          <w:szCs w:val="24"/>
        </w:rPr>
        <w:drawing>
          <wp:inline distT="0" distB="0" distL="0" distR="0" wp14:anchorId="29036D90" wp14:editId="210E23F3">
            <wp:extent cx="5731200" cy="3002400"/>
            <wp:effectExtent l="0" t="0" r="3175" b="7620"/>
            <wp:docPr id="876720001" name="Picture 876720001" descr="A group of people holding sig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1" name="Picture 876720001" descr="A group of people holding signs&#10;&#10;Description automatically generated with low confidence"/>
                    <pic:cNvPicPr/>
                  </pic:nvPicPr>
                  <pic:blipFill rotWithShape="1">
                    <a:blip r:embed="rId608" cstate="print">
                      <a:extLst>
                        <a:ext uri="{28A0092B-C50C-407E-A947-70E740481C1C}">
                          <a14:useLocalDpi xmlns:a14="http://schemas.microsoft.com/office/drawing/2010/main" val="0"/>
                        </a:ext>
                      </a:extLst>
                    </a:blip>
                    <a:srcRect t="13458" b="11762"/>
                    <a:stretch/>
                  </pic:blipFill>
                  <pic:spPr bwMode="auto">
                    <a:xfrm>
                      <a:off x="0" y="0"/>
                      <a:ext cx="5731200" cy="3002400"/>
                    </a:xfrm>
                    <a:prstGeom prst="rect">
                      <a:avLst/>
                    </a:prstGeom>
                    <a:ln>
                      <a:noFill/>
                    </a:ln>
                    <a:extLst>
                      <a:ext uri="{53640926-AAD7-44D8-BBD7-CCE9431645EC}">
                        <a14:shadowObscured xmlns:a14="http://schemas.microsoft.com/office/drawing/2010/main"/>
                      </a:ext>
                    </a:extLst>
                  </pic:spPr>
                </pic:pic>
              </a:graphicData>
            </a:graphic>
          </wp:inline>
        </w:drawing>
      </w:r>
    </w:p>
    <w:p w14:paraId="37FBFD28" w14:textId="6778E78D" w:rsidR="00BB2344" w:rsidRPr="00C16E1B" w:rsidRDefault="00625FD9" w:rsidP="00656547">
      <w:pPr>
        <w:ind w:left="0" w:right="0" w:firstLine="0"/>
        <w:rPr>
          <w:sz w:val="24"/>
          <w:szCs w:val="24"/>
        </w:rPr>
      </w:pPr>
      <w:r w:rsidRPr="00C16E1B">
        <w:rPr>
          <w:sz w:val="24"/>
          <w:szCs w:val="24"/>
        </w:rPr>
        <w:br w:type="page"/>
      </w:r>
    </w:p>
    <w:p w14:paraId="7746A26C" w14:textId="5F41C018" w:rsidR="003327E1" w:rsidRPr="00C16E1B" w:rsidRDefault="00783E88" w:rsidP="00656547">
      <w:pPr>
        <w:pStyle w:val="Heading2"/>
        <w:ind w:left="720" w:right="0" w:hanging="720"/>
        <w:rPr>
          <w:rFonts w:cs="Arial"/>
          <w:color w:val="7F7F7F" w:themeColor="text1" w:themeTint="80"/>
          <w:sz w:val="32"/>
          <w:szCs w:val="32"/>
          <w:lang w:val="en-AU"/>
        </w:rPr>
      </w:pPr>
      <w:bookmarkStart w:id="208" w:name="_Toc95334405"/>
      <w:bookmarkStart w:id="209" w:name="_Toc132374975"/>
      <w:r w:rsidRPr="00C16E1B">
        <w:rPr>
          <w:rFonts w:cs="Arial"/>
          <w:color w:val="7F7F7F" w:themeColor="text1" w:themeTint="80"/>
          <w:sz w:val="32"/>
          <w:szCs w:val="32"/>
          <w:lang w:val="en-AU"/>
        </w:rPr>
        <w:lastRenderedPageBreak/>
        <w:t>3.6</w:t>
      </w:r>
      <w:r w:rsidRPr="00C16E1B">
        <w:rPr>
          <w:rFonts w:cs="Arial"/>
          <w:color w:val="7F7F7F" w:themeColor="text1" w:themeTint="80"/>
          <w:sz w:val="32"/>
          <w:szCs w:val="32"/>
          <w:lang w:val="en-AU"/>
        </w:rPr>
        <w:tab/>
      </w:r>
      <w:bookmarkStart w:id="210" w:name="_Hlk132278487"/>
      <w:r w:rsidR="00FF7CBB" w:rsidRPr="00C16E1B">
        <w:rPr>
          <w:rFonts w:cs="Arial"/>
          <w:color w:val="7F7F7F" w:themeColor="text1" w:themeTint="80"/>
          <w:sz w:val="32"/>
          <w:szCs w:val="32"/>
          <w:lang w:val="en-AU"/>
        </w:rPr>
        <w:t xml:space="preserve">Monitor the </w:t>
      </w:r>
      <w:r w:rsidR="00805F5C">
        <w:rPr>
          <w:rFonts w:cs="Arial"/>
          <w:color w:val="7F7F7F" w:themeColor="text1" w:themeTint="80"/>
          <w:sz w:val="32"/>
          <w:szCs w:val="32"/>
          <w:lang w:val="en-AU"/>
        </w:rPr>
        <w:t>Effectiveness of Strategies</w:t>
      </w:r>
      <w:bookmarkEnd w:id="208"/>
      <w:bookmarkEnd w:id="209"/>
      <w:bookmarkEnd w:id="210"/>
    </w:p>
    <w:p w14:paraId="0FD113CB" w14:textId="39616FE3" w:rsidR="00EC388B" w:rsidRPr="00FE206F" w:rsidRDefault="00DE2D8D"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In the previous subchapters, you have</w:t>
      </w:r>
      <w:r w:rsidR="00FB42E4" w:rsidRPr="00FE206F">
        <w:rPr>
          <w:color w:val="404040" w:themeColor="text1" w:themeTint="BF"/>
          <w:sz w:val="24"/>
          <w:szCs w:val="24"/>
          <w:lang w:bidi="en-US"/>
        </w:rPr>
        <w:t xml:space="preserve"> learn</w:t>
      </w:r>
      <w:r w:rsidR="00400153" w:rsidRPr="00FE206F">
        <w:rPr>
          <w:color w:val="404040" w:themeColor="text1" w:themeTint="BF"/>
          <w:sz w:val="24"/>
          <w:szCs w:val="24"/>
          <w:lang w:bidi="en-US"/>
        </w:rPr>
        <w:t>t</w:t>
      </w:r>
      <w:r w:rsidR="00FB42E4" w:rsidRPr="00FE206F">
        <w:rPr>
          <w:color w:val="404040" w:themeColor="text1" w:themeTint="BF"/>
          <w:sz w:val="24"/>
          <w:szCs w:val="24"/>
          <w:lang w:bidi="en-US"/>
        </w:rPr>
        <w:t xml:space="preserve"> how to do</w:t>
      </w:r>
      <w:r w:rsidRPr="00FE206F">
        <w:rPr>
          <w:color w:val="404040" w:themeColor="text1" w:themeTint="BF"/>
          <w:sz w:val="24"/>
          <w:szCs w:val="24"/>
          <w:lang w:bidi="en-US"/>
        </w:rPr>
        <w:t xml:space="preserve"> the following:</w:t>
      </w:r>
    </w:p>
    <w:p w14:paraId="0FAEF94E" w14:textId="77777777" w:rsidR="002B220B" w:rsidRPr="002B220B" w:rsidRDefault="002B220B" w:rsidP="00656547">
      <w:pPr>
        <w:numPr>
          <w:ilvl w:val="0"/>
          <w:numId w:val="150"/>
        </w:numPr>
        <w:spacing w:after="120" w:line="276" w:lineRule="auto"/>
        <w:ind w:left="714" w:right="0" w:hanging="357"/>
        <w:jc w:val="both"/>
        <w:rPr>
          <w:color w:val="404040" w:themeColor="text1" w:themeTint="BF"/>
          <w:sz w:val="24"/>
          <w:szCs w:val="24"/>
          <w:lang w:bidi="en-US"/>
        </w:rPr>
      </w:pPr>
      <w:r w:rsidRPr="002B220B">
        <w:rPr>
          <w:color w:val="404040" w:themeColor="text1" w:themeTint="BF"/>
          <w:sz w:val="24"/>
          <w:szCs w:val="24"/>
          <w:lang w:bidi="en-US"/>
        </w:rPr>
        <w:t>Identify barriers to community participation and social inclusion</w:t>
      </w:r>
    </w:p>
    <w:p w14:paraId="469ED0CB" w14:textId="77777777" w:rsidR="002B220B" w:rsidRPr="002B220B" w:rsidRDefault="002B220B" w:rsidP="00656547">
      <w:pPr>
        <w:numPr>
          <w:ilvl w:val="0"/>
          <w:numId w:val="150"/>
        </w:numPr>
        <w:spacing w:after="120" w:line="276" w:lineRule="auto"/>
        <w:ind w:left="714" w:right="0" w:hanging="357"/>
        <w:jc w:val="both"/>
        <w:rPr>
          <w:color w:val="404040" w:themeColor="text1" w:themeTint="BF"/>
          <w:sz w:val="24"/>
          <w:szCs w:val="24"/>
          <w:lang w:val="en-US" w:bidi="en-US"/>
        </w:rPr>
      </w:pPr>
      <w:r w:rsidRPr="002B220B">
        <w:rPr>
          <w:color w:val="404040" w:themeColor="text1" w:themeTint="BF"/>
          <w:sz w:val="24"/>
          <w:szCs w:val="24"/>
          <w:lang w:val="en-US" w:bidi="en-US"/>
        </w:rPr>
        <w:t>Develop solutions to overcome the identified barriers</w:t>
      </w:r>
    </w:p>
    <w:p w14:paraId="049F0F50" w14:textId="61BE1791" w:rsidR="00DE2D8D" w:rsidRPr="002B220B" w:rsidRDefault="002B220B" w:rsidP="00656547">
      <w:pPr>
        <w:numPr>
          <w:ilvl w:val="0"/>
          <w:numId w:val="150"/>
        </w:numPr>
        <w:spacing w:after="120" w:line="276" w:lineRule="auto"/>
        <w:ind w:left="714" w:right="0" w:hanging="357"/>
        <w:jc w:val="both"/>
        <w:rPr>
          <w:color w:val="404040" w:themeColor="text1" w:themeTint="BF"/>
          <w:sz w:val="24"/>
          <w:szCs w:val="24"/>
          <w:lang w:val="en-US" w:bidi="en-US"/>
        </w:rPr>
      </w:pPr>
      <w:r w:rsidRPr="002B220B">
        <w:rPr>
          <w:color w:val="404040" w:themeColor="text1" w:themeTint="BF"/>
          <w:sz w:val="24"/>
          <w:szCs w:val="24"/>
          <w:lang w:val="en-US" w:bidi="en-US"/>
        </w:rPr>
        <w:t>Implement the strategies to address the barriers to community participation</w:t>
      </w:r>
    </w:p>
    <w:p w14:paraId="5B9A69EA" w14:textId="02AD4AA7" w:rsidR="003339EA" w:rsidRPr="00FE206F" w:rsidRDefault="00E706DB"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In this subchapter, you will learn how to monitor the success of the strategies implemented.</w:t>
      </w:r>
      <w:r w:rsidR="00A74307" w:rsidRPr="00FE206F">
        <w:rPr>
          <w:rFonts w:cstheme="minorHAnsi"/>
          <w:color w:val="404040" w:themeColor="text1" w:themeTint="BF"/>
          <w:sz w:val="24"/>
          <w:lang w:bidi="en-US"/>
        </w:rPr>
        <w:t xml:space="preserve"> </w:t>
      </w:r>
      <w:r w:rsidR="003339EA" w:rsidRPr="00FE206F">
        <w:rPr>
          <w:rFonts w:cstheme="minorHAnsi"/>
          <w:color w:val="404040" w:themeColor="text1" w:themeTint="BF"/>
          <w:sz w:val="24"/>
          <w:lang w:bidi="en-US"/>
        </w:rPr>
        <w:t>This will help you identify if there are issues that your client may not have mentioned. Doing your own monitoring will also help you know if you need to make any changes. If you do not monitor the success of your strategies, you might continue using ineffective ones.</w:t>
      </w:r>
    </w:p>
    <w:p w14:paraId="432C7B4E" w14:textId="77777777" w:rsidR="003339EA" w:rsidRPr="00FE206F" w:rsidRDefault="003339EA" w:rsidP="00656547">
      <w:pPr>
        <w:spacing w:after="120" w:line="276" w:lineRule="auto"/>
        <w:ind w:left="0" w:right="0" w:firstLine="0"/>
        <w:jc w:val="both"/>
        <w:rPr>
          <w:color w:val="404040" w:themeColor="text1" w:themeTint="BF"/>
          <w:sz w:val="24"/>
          <w:szCs w:val="24"/>
          <w:lang w:bidi="en-US"/>
        </w:rPr>
      </w:pPr>
    </w:p>
    <w:p w14:paraId="57FCD6D7" w14:textId="6B3EA3DC" w:rsidR="00D330DE" w:rsidRPr="00FE206F" w:rsidRDefault="00D330DE" w:rsidP="00656547">
      <w:pPr>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Monitoring </w:t>
      </w:r>
      <w:r w:rsidR="002B220B">
        <w:rPr>
          <w:rFonts w:cstheme="minorHAnsi"/>
          <w:b/>
          <w:bCs/>
          <w:color w:val="404040" w:themeColor="text1" w:themeTint="BF"/>
          <w:sz w:val="24"/>
          <w:lang w:bidi="en-US"/>
        </w:rPr>
        <w:t xml:space="preserve">the </w:t>
      </w:r>
      <w:r w:rsidRPr="00FE206F">
        <w:rPr>
          <w:rFonts w:cstheme="minorHAnsi"/>
          <w:b/>
          <w:bCs/>
          <w:color w:val="404040" w:themeColor="text1" w:themeTint="BF"/>
          <w:sz w:val="24"/>
          <w:lang w:bidi="en-US"/>
        </w:rPr>
        <w:t>Success of Strategies</w:t>
      </w:r>
    </w:p>
    <w:p w14:paraId="19CAE048" w14:textId="002C050F" w:rsidR="00D330DE" w:rsidRDefault="00D330DE"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To monitor the success of your strategies, look at how your clients are during their activities with their communities and social networks. You can check for effectiveness by asking the following questions:</w:t>
      </w:r>
    </w:p>
    <w:p w14:paraId="1E6529A6" w14:textId="6FB9AE15" w:rsidR="00D330DE" w:rsidRPr="002B220B" w:rsidRDefault="002B220B"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BE7ADD3" wp14:editId="25311326">
            <wp:extent cx="5689600" cy="2964180"/>
            <wp:effectExtent l="38100" t="0" r="25400" b="7620"/>
            <wp:docPr id="1197276012" name="Diagram 11972760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9" r:lo="rId610" r:qs="rId611" r:cs="rId612"/>
              </a:graphicData>
            </a:graphic>
          </wp:inline>
        </w:drawing>
      </w:r>
    </w:p>
    <w:p w14:paraId="25A2C4B9" w14:textId="64033CC1" w:rsidR="00A74307" w:rsidRPr="00FE206F" w:rsidRDefault="00D330DE"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 should evaluate your strategies regularly. You cannot just do this at the end of your relationship with your client. Regular evaluation ensures that you are able to identify issues and address them early on. It also allows you to adjust or change strategies when needed.</w:t>
      </w:r>
    </w:p>
    <w:p w14:paraId="3258559F" w14:textId="77777777" w:rsidR="00A74307" w:rsidRPr="00FE206F" w:rsidRDefault="00A74307" w:rsidP="00656547">
      <w:pPr>
        <w:spacing w:after="120" w:line="276" w:lineRule="auto"/>
        <w:ind w:right="0"/>
        <w:rPr>
          <w:rFonts w:cstheme="minorHAnsi"/>
          <w:color w:val="404040" w:themeColor="text1" w:themeTint="BF"/>
          <w:sz w:val="24"/>
          <w:lang w:bidi="en-US"/>
        </w:rPr>
      </w:pPr>
      <w:r w:rsidRPr="00FE206F">
        <w:rPr>
          <w:rFonts w:cstheme="minorHAnsi"/>
          <w:color w:val="404040" w:themeColor="text1" w:themeTint="BF"/>
          <w:sz w:val="24"/>
          <w:lang w:bidi="en-US"/>
        </w:rPr>
        <w:br w:type="page"/>
      </w:r>
    </w:p>
    <w:p w14:paraId="4E3D803B" w14:textId="77777777" w:rsidR="00937D33" w:rsidRPr="00FE206F" w:rsidRDefault="00937D33"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You will know that your strategies are meeting the needs of your clients if they do the following:</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397"/>
        <w:gridCol w:w="5619"/>
      </w:tblGrid>
      <w:tr w:rsidR="00937D33" w:rsidRPr="00B123E7" w14:paraId="3C655262" w14:textId="77777777" w:rsidTr="00807662">
        <w:tc>
          <w:tcPr>
            <w:tcW w:w="3397" w:type="dxa"/>
            <w:shd w:val="clear" w:color="auto" w:fill="FFCA3A"/>
            <w:hideMark/>
          </w:tcPr>
          <w:p w14:paraId="286D35B2" w14:textId="77777777" w:rsidR="00937D33" w:rsidRPr="00807662" w:rsidRDefault="00937D33" w:rsidP="00656547">
            <w:pPr>
              <w:spacing w:after="120" w:line="276" w:lineRule="auto"/>
              <w:ind w:left="0" w:right="0" w:firstLine="0"/>
              <w:jc w:val="center"/>
              <w:rPr>
                <w:rFonts w:cstheme="minorHAnsi"/>
                <w:b/>
                <w:bCs/>
                <w:color w:val="404040" w:themeColor="text1" w:themeTint="BF"/>
                <w:szCs w:val="24"/>
                <w:lang w:bidi="en-US"/>
              </w:rPr>
            </w:pPr>
            <w:r w:rsidRPr="00807662">
              <w:rPr>
                <w:rFonts w:cstheme="minorHAnsi"/>
                <w:b/>
                <w:bCs/>
                <w:color w:val="404040" w:themeColor="text1" w:themeTint="BF"/>
                <w:szCs w:val="24"/>
                <w:lang w:bidi="en-US"/>
              </w:rPr>
              <w:t>Criteria</w:t>
            </w:r>
          </w:p>
        </w:tc>
        <w:tc>
          <w:tcPr>
            <w:tcW w:w="5619" w:type="dxa"/>
            <w:shd w:val="clear" w:color="auto" w:fill="FFCA3A"/>
            <w:hideMark/>
          </w:tcPr>
          <w:p w14:paraId="00B1B47A" w14:textId="77777777" w:rsidR="00937D33" w:rsidRPr="00807662" w:rsidRDefault="00937D33" w:rsidP="00656547">
            <w:pPr>
              <w:spacing w:after="120" w:line="276" w:lineRule="auto"/>
              <w:ind w:left="0" w:right="0" w:firstLine="0"/>
              <w:jc w:val="center"/>
              <w:rPr>
                <w:rFonts w:cstheme="minorHAnsi"/>
                <w:b/>
                <w:bCs/>
                <w:color w:val="404040" w:themeColor="text1" w:themeTint="BF"/>
                <w:szCs w:val="24"/>
                <w:lang w:bidi="en-US"/>
              </w:rPr>
            </w:pPr>
            <w:r w:rsidRPr="00807662">
              <w:rPr>
                <w:rFonts w:cstheme="minorHAnsi"/>
                <w:b/>
                <w:bCs/>
                <w:color w:val="404040" w:themeColor="text1" w:themeTint="BF"/>
                <w:szCs w:val="24"/>
                <w:lang w:bidi="en-US"/>
              </w:rPr>
              <w:t>Details</w:t>
            </w:r>
          </w:p>
        </w:tc>
      </w:tr>
      <w:tr w:rsidR="00FE206F" w:rsidRPr="00FE206F" w14:paraId="7DC14A9D" w14:textId="77777777" w:rsidTr="00807662">
        <w:tc>
          <w:tcPr>
            <w:tcW w:w="3397" w:type="dxa"/>
            <w:vAlign w:val="center"/>
            <w:hideMark/>
          </w:tcPr>
          <w:p w14:paraId="16165DEF" w14:textId="77777777" w:rsidR="00937D33" w:rsidRPr="00FE206F" w:rsidRDefault="00937D33" w:rsidP="00656547">
            <w:pPr>
              <w:spacing w:after="120" w:line="276" w:lineRule="auto"/>
              <w:ind w:left="0" w:right="0" w:firstLine="0"/>
              <w:jc w:val="both"/>
              <w:rPr>
                <w:rFonts w:cstheme="minorHAnsi"/>
                <w:color w:val="404040" w:themeColor="text1" w:themeTint="BF"/>
                <w:szCs w:val="24"/>
                <w:lang w:bidi="en-US"/>
              </w:rPr>
            </w:pPr>
            <w:r w:rsidRPr="00FE206F">
              <w:rPr>
                <w:rFonts w:cstheme="minorHAnsi"/>
                <w:color w:val="404040" w:themeColor="text1" w:themeTint="BF"/>
                <w:szCs w:val="24"/>
                <w:lang w:bidi="en-US"/>
              </w:rPr>
              <w:t>The client takes part in all aspects of the activity.</w:t>
            </w:r>
          </w:p>
        </w:tc>
        <w:tc>
          <w:tcPr>
            <w:tcW w:w="5619" w:type="dxa"/>
            <w:vAlign w:val="center"/>
            <w:hideMark/>
          </w:tcPr>
          <w:p w14:paraId="731E6114"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You ensure that they do not feel left out.</w:t>
            </w:r>
          </w:p>
          <w:p w14:paraId="6F7F3280"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You provide them with all the tools they need to participate.</w:t>
            </w:r>
          </w:p>
        </w:tc>
      </w:tr>
      <w:tr w:rsidR="00FE206F" w:rsidRPr="00FE206F" w14:paraId="79D5963E" w14:textId="77777777" w:rsidTr="00807662">
        <w:tc>
          <w:tcPr>
            <w:tcW w:w="3397" w:type="dxa"/>
            <w:vAlign w:val="center"/>
            <w:hideMark/>
          </w:tcPr>
          <w:p w14:paraId="7B585B73" w14:textId="77777777" w:rsidR="00937D33" w:rsidRPr="00FE206F" w:rsidRDefault="00937D33" w:rsidP="00656547">
            <w:pPr>
              <w:spacing w:after="120" w:line="276" w:lineRule="auto"/>
              <w:ind w:left="0" w:right="0" w:firstLine="0"/>
              <w:jc w:val="both"/>
              <w:rPr>
                <w:rFonts w:cstheme="minorHAnsi"/>
                <w:color w:val="404040" w:themeColor="text1" w:themeTint="BF"/>
                <w:szCs w:val="24"/>
                <w:lang w:bidi="en-US"/>
              </w:rPr>
            </w:pPr>
            <w:r w:rsidRPr="00FE206F">
              <w:rPr>
                <w:rFonts w:cstheme="minorHAnsi"/>
                <w:color w:val="404040" w:themeColor="text1" w:themeTint="BF"/>
                <w:szCs w:val="24"/>
                <w:lang w:bidi="en-US"/>
              </w:rPr>
              <w:t>The client finds the activity safe and enjoyable.</w:t>
            </w:r>
          </w:p>
        </w:tc>
        <w:tc>
          <w:tcPr>
            <w:tcW w:w="5619" w:type="dxa"/>
            <w:vAlign w:val="center"/>
            <w:hideMark/>
          </w:tcPr>
          <w:p w14:paraId="07B932B5"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They are having fun.</w:t>
            </w:r>
          </w:p>
          <w:p w14:paraId="66DAFAD4"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They are not experiencing discrimination.</w:t>
            </w:r>
          </w:p>
        </w:tc>
      </w:tr>
      <w:tr w:rsidR="00937D33" w:rsidRPr="00FE206F" w14:paraId="2DC7BCEE" w14:textId="77777777" w:rsidTr="00807662">
        <w:tc>
          <w:tcPr>
            <w:tcW w:w="3397" w:type="dxa"/>
            <w:vAlign w:val="center"/>
            <w:hideMark/>
          </w:tcPr>
          <w:p w14:paraId="11F1B2B3" w14:textId="77777777" w:rsidR="00937D33" w:rsidRPr="00FE206F" w:rsidRDefault="00937D33" w:rsidP="00656547">
            <w:pPr>
              <w:spacing w:after="120" w:line="276" w:lineRule="auto"/>
              <w:ind w:left="0" w:right="0" w:firstLine="0"/>
              <w:jc w:val="both"/>
              <w:rPr>
                <w:rFonts w:cstheme="minorHAnsi"/>
                <w:color w:val="404040" w:themeColor="text1" w:themeTint="BF"/>
                <w:szCs w:val="24"/>
                <w:lang w:bidi="en-US"/>
              </w:rPr>
            </w:pPr>
            <w:r w:rsidRPr="00FE206F">
              <w:rPr>
                <w:rFonts w:cstheme="minorHAnsi"/>
                <w:color w:val="404040" w:themeColor="text1" w:themeTint="BF"/>
                <w:szCs w:val="24"/>
                <w:lang w:bidi="en-US"/>
              </w:rPr>
              <w:t>You address the client’s feedback and complaints.</w:t>
            </w:r>
          </w:p>
        </w:tc>
        <w:tc>
          <w:tcPr>
            <w:tcW w:w="5619" w:type="dxa"/>
            <w:vAlign w:val="center"/>
            <w:hideMark/>
          </w:tcPr>
          <w:p w14:paraId="00613F58"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You provide solutions to the issues the client raises.</w:t>
            </w:r>
          </w:p>
        </w:tc>
      </w:tr>
    </w:tbl>
    <w:p w14:paraId="3E141C0F" w14:textId="77777777" w:rsidR="00432FEB" w:rsidRPr="00FE206F" w:rsidRDefault="00432FEB" w:rsidP="00656547">
      <w:pPr>
        <w:spacing w:after="120" w:line="276" w:lineRule="auto"/>
        <w:ind w:left="0" w:right="0" w:firstLine="0"/>
        <w:jc w:val="both"/>
        <w:rPr>
          <w:color w:val="404040" w:themeColor="text1" w:themeTint="BF"/>
          <w:sz w:val="24"/>
          <w:szCs w:val="24"/>
          <w:lang w:bidi="en-US"/>
        </w:rPr>
      </w:pPr>
    </w:p>
    <w:p w14:paraId="7345185C" w14:textId="6D696AFA" w:rsidR="00432FEB" w:rsidRPr="00FE206F" w:rsidRDefault="00432FEB" w:rsidP="00656547">
      <w:pPr>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Consult</w:t>
      </w:r>
      <w:r w:rsidR="006B63D1" w:rsidRPr="00FE206F">
        <w:rPr>
          <w:rFonts w:cstheme="minorHAnsi"/>
          <w:b/>
          <w:bCs/>
          <w:color w:val="404040" w:themeColor="text1" w:themeTint="BF"/>
          <w:sz w:val="24"/>
          <w:lang w:bidi="en-US"/>
        </w:rPr>
        <w:t>ing</w:t>
      </w:r>
      <w:r w:rsidRPr="00FE206F">
        <w:rPr>
          <w:rFonts w:cstheme="minorHAnsi"/>
          <w:b/>
          <w:bCs/>
          <w:color w:val="404040" w:themeColor="text1" w:themeTint="BF"/>
          <w:sz w:val="24"/>
          <w:lang w:bidi="en-US"/>
        </w:rPr>
        <w:t xml:space="preserve"> With the Client and Your Supervisor</w:t>
      </w:r>
    </w:p>
    <w:p w14:paraId="59510CA7" w14:textId="2F0A9BE3" w:rsidR="00937D33" w:rsidRPr="00FE206F" w:rsidRDefault="00937D33"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Once you have gathered your observations on the implemented strategies, you must consult with the client and your supervisor. During the consultation, you must:</w:t>
      </w:r>
    </w:p>
    <w:p w14:paraId="2E89169C" w14:textId="5EE5F20D" w:rsidR="00937D33"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Review the </w:t>
      </w:r>
      <w:r w:rsidR="00937D33" w:rsidRPr="00FE206F">
        <w:rPr>
          <w:color w:val="404040" w:themeColor="text1" w:themeTint="BF"/>
          <w:sz w:val="24"/>
          <w:szCs w:val="24"/>
          <w:lang w:bidi="en-US"/>
        </w:rPr>
        <w:t>strategies implemented to address the barriers to community participation and social inclusion</w:t>
      </w:r>
    </w:p>
    <w:p w14:paraId="6B518CA5" w14:textId="79D9779F" w:rsidR="00937D33"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Ask the client and</w:t>
      </w:r>
      <w:r w:rsidR="00722C03" w:rsidRPr="00FE206F">
        <w:rPr>
          <w:color w:val="404040" w:themeColor="text1" w:themeTint="BF"/>
          <w:sz w:val="24"/>
          <w:szCs w:val="24"/>
          <w:lang w:bidi="en-US"/>
        </w:rPr>
        <w:t xml:space="preserve"> your</w:t>
      </w:r>
      <w:r w:rsidR="00937D33" w:rsidRPr="00FE206F">
        <w:rPr>
          <w:color w:val="404040" w:themeColor="text1" w:themeTint="BF"/>
          <w:sz w:val="24"/>
          <w:szCs w:val="24"/>
          <w:lang w:bidi="en-US"/>
        </w:rPr>
        <w:t xml:space="preserve"> supervisor </w:t>
      </w:r>
      <w:r w:rsidR="006B63D1" w:rsidRPr="00FE206F">
        <w:rPr>
          <w:color w:val="404040" w:themeColor="text1" w:themeTint="BF"/>
          <w:sz w:val="24"/>
          <w:szCs w:val="24"/>
          <w:lang w:bidi="en-US"/>
        </w:rPr>
        <w:t>for</w:t>
      </w:r>
      <w:r w:rsidR="00937D33" w:rsidRPr="00FE206F">
        <w:rPr>
          <w:color w:val="404040" w:themeColor="text1" w:themeTint="BF"/>
          <w:sz w:val="24"/>
          <w:szCs w:val="24"/>
          <w:lang w:bidi="en-US"/>
        </w:rPr>
        <w:t xml:space="preserve"> their feedback o</w:t>
      </w:r>
      <w:r w:rsidR="006B63D1" w:rsidRPr="00FE206F">
        <w:rPr>
          <w:color w:val="404040" w:themeColor="text1" w:themeTint="BF"/>
          <w:sz w:val="24"/>
          <w:szCs w:val="24"/>
          <w:lang w:bidi="en-US"/>
        </w:rPr>
        <w:t>n</w:t>
      </w:r>
      <w:r w:rsidR="00937D33" w:rsidRPr="00FE206F">
        <w:rPr>
          <w:color w:val="404040" w:themeColor="text1" w:themeTint="BF"/>
          <w:sz w:val="24"/>
          <w:szCs w:val="24"/>
          <w:lang w:bidi="en-US"/>
        </w:rPr>
        <w:t xml:space="preserve"> the strategies reviewed</w:t>
      </w:r>
    </w:p>
    <w:p w14:paraId="45D1FBB5" w14:textId="714FC1F5" w:rsidR="00EC40BD"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Encourage the client to discuss whether the strategies </w:t>
      </w:r>
      <w:r w:rsidR="00301F32" w:rsidRPr="00FE206F">
        <w:rPr>
          <w:color w:val="404040" w:themeColor="text1" w:themeTint="BF"/>
          <w:sz w:val="24"/>
          <w:szCs w:val="24"/>
          <w:lang w:bidi="en-US"/>
        </w:rPr>
        <w:t>have</w:t>
      </w:r>
      <w:r w:rsidR="00E205A1" w:rsidRPr="00FE206F">
        <w:rPr>
          <w:color w:val="404040" w:themeColor="text1" w:themeTint="BF"/>
          <w:sz w:val="24"/>
          <w:szCs w:val="24"/>
          <w:lang w:bidi="en-US"/>
        </w:rPr>
        <w:t xml:space="preserve"> help</w:t>
      </w:r>
      <w:r w:rsidR="006B63D1" w:rsidRPr="00FE206F">
        <w:rPr>
          <w:color w:val="404040" w:themeColor="text1" w:themeTint="BF"/>
          <w:sz w:val="24"/>
          <w:szCs w:val="24"/>
          <w:lang w:bidi="en-US"/>
        </w:rPr>
        <w:t>ed</w:t>
      </w:r>
      <w:r w:rsidR="00E205A1" w:rsidRPr="00FE206F">
        <w:rPr>
          <w:color w:val="404040" w:themeColor="text1" w:themeTint="BF"/>
          <w:sz w:val="24"/>
          <w:szCs w:val="24"/>
          <w:lang w:bidi="en-US"/>
        </w:rPr>
        <w:t xml:space="preserve"> them overcome the barriers</w:t>
      </w:r>
    </w:p>
    <w:p w14:paraId="1EA52401" w14:textId="36415D61" w:rsidR="00937D33"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Discuss </w:t>
      </w:r>
      <w:r w:rsidR="00432FEB" w:rsidRPr="00FE206F">
        <w:rPr>
          <w:color w:val="404040" w:themeColor="text1" w:themeTint="BF"/>
          <w:sz w:val="24"/>
          <w:szCs w:val="24"/>
          <w:lang w:bidi="en-US"/>
        </w:rPr>
        <w:t xml:space="preserve">your </w:t>
      </w:r>
      <w:r w:rsidR="00EC40BD" w:rsidRPr="00FE206F">
        <w:rPr>
          <w:color w:val="404040" w:themeColor="text1" w:themeTint="BF"/>
          <w:sz w:val="24"/>
          <w:szCs w:val="24"/>
          <w:lang w:bidi="en-US"/>
        </w:rPr>
        <w:t xml:space="preserve">insights </w:t>
      </w:r>
      <w:r w:rsidR="00722C03" w:rsidRPr="00FE206F">
        <w:rPr>
          <w:color w:val="404040" w:themeColor="text1" w:themeTint="BF"/>
          <w:sz w:val="24"/>
          <w:szCs w:val="24"/>
          <w:lang w:bidi="en-US"/>
        </w:rPr>
        <w:t xml:space="preserve">with the client and your </w:t>
      </w:r>
      <w:r w:rsidR="00777246" w:rsidRPr="00FE206F">
        <w:rPr>
          <w:color w:val="404040" w:themeColor="text1" w:themeTint="BF"/>
          <w:sz w:val="24"/>
          <w:szCs w:val="24"/>
          <w:lang w:bidi="en-US"/>
        </w:rPr>
        <w:t>supervisor</w:t>
      </w:r>
      <w:r w:rsidR="00722C03" w:rsidRPr="00FE206F">
        <w:rPr>
          <w:color w:val="404040" w:themeColor="text1" w:themeTint="BF"/>
          <w:sz w:val="24"/>
          <w:szCs w:val="24"/>
          <w:lang w:bidi="en-US"/>
        </w:rPr>
        <w:t xml:space="preserve"> regarding the success of the strategies</w:t>
      </w:r>
      <w:r w:rsidR="00432FEB" w:rsidRPr="00FE206F">
        <w:rPr>
          <w:color w:val="404040" w:themeColor="text1" w:themeTint="BF"/>
          <w:sz w:val="24"/>
          <w:szCs w:val="24"/>
          <w:lang w:bidi="en-US"/>
        </w:rPr>
        <w:t xml:space="preserve"> to overcome barriers to community participation and social inclusion</w:t>
      </w:r>
    </w:p>
    <w:p w14:paraId="7FEA234A" w14:textId="3EA21BA0" w:rsidR="00A74307"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Make sure that you, the client, and your supervisor agree</w:t>
      </w:r>
      <w:r w:rsidR="00432FEB" w:rsidRPr="00FE206F">
        <w:rPr>
          <w:color w:val="404040" w:themeColor="text1" w:themeTint="BF"/>
          <w:sz w:val="24"/>
          <w:szCs w:val="24"/>
          <w:lang w:bidi="en-US"/>
        </w:rPr>
        <w:t xml:space="preserve"> on whether </w:t>
      </w:r>
      <w:r w:rsidR="005A2D8D" w:rsidRPr="00FE206F">
        <w:rPr>
          <w:color w:val="404040" w:themeColor="text1" w:themeTint="BF"/>
          <w:sz w:val="24"/>
          <w:szCs w:val="24"/>
          <w:lang w:bidi="en-US"/>
        </w:rPr>
        <w:t>the strategies successfully overcame</w:t>
      </w:r>
      <w:r w:rsidR="00432FEB" w:rsidRPr="00FE206F">
        <w:rPr>
          <w:color w:val="404040" w:themeColor="text1" w:themeTint="BF"/>
          <w:sz w:val="24"/>
          <w:szCs w:val="24"/>
          <w:lang w:bidi="en-US"/>
        </w:rPr>
        <w:t xml:space="preserve"> barriers</w:t>
      </w:r>
    </w:p>
    <w:p w14:paraId="6D3ADA25" w14:textId="5B59B093" w:rsidR="00D1276B" w:rsidRDefault="00D1276B" w:rsidP="00656547">
      <w:pPr>
        <w:spacing w:after="120" w:line="276" w:lineRule="auto"/>
        <w:ind w:left="0" w:right="0" w:firstLine="0"/>
        <w:jc w:val="both"/>
        <w:rPr>
          <w:color w:val="262626" w:themeColor="text1" w:themeTint="D9"/>
          <w:sz w:val="24"/>
          <w:szCs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83BE1" w:rsidRPr="0097093B" w14:paraId="4E1E361E" w14:textId="77777777" w:rsidTr="00B62A71">
        <w:tc>
          <w:tcPr>
            <w:tcW w:w="1985" w:type="dxa"/>
          </w:tcPr>
          <w:p w14:paraId="6D20D8DC" w14:textId="77777777" w:rsidR="00683BE1" w:rsidRPr="0097093B" w:rsidRDefault="00683BE1"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780EEA85" wp14:editId="6F47F769">
                  <wp:extent cx="852853" cy="900000"/>
                  <wp:effectExtent l="0" t="0" r="4445"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2C5EBF" w14:textId="49EC300B" w:rsidR="00683BE1" w:rsidRPr="0097093B" w:rsidRDefault="00683BE1"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2607782B" w14:textId="77777777" w:rsidR="00683BE1" w:rsidRPr="00683BE1" w:rsidRDefault="00683BE1" w:rsidP="00656547">
            <w:pPr>
              <w:pStyle w:val="ListParagraph"/>
              <w:numPr>
                <w:ilvl w:val="0"/>
                <w:numId w:val="146"/>
              </w:numPr>
              <w:spacing w:after="120" w:line="276" w:lineRule="auto"/>
              <w:ind w:left="714" w:right="0" w:hanging="357"/>
              <w:contextualSpacing w:val="0"/>
              <w:jc w:val="both"/>
              <w:rPr>
                <w:noProof/>
                <w:color w:val="404040" w:themeColor="text1" w:themeTint="BF"/>
                <w:lang w:bidi="en-US"/>
              </w:rPr>
            </w:pPr>
            <w:r w:rsidRPr="00683BE1">
              <w:rPr>
                <w:rFonts w:cstheme="minorHAnsi"/>
                <w:color w:val="404040" w:themeColor="text1" w:themeTint="BF"/>
                <w:lang w:bidi="en-US"/>
              </w:rPr>
              <w:t>If you do not monitor the success of your strategies, you might continue using ineffective ones.</w:t>
            </w:r>
          </w:p>
          <w:p w14:paraId="10D4C88B" w14:textId="2B34DCCD" w:rsidR="00683BE1" w:rsidRPr="00683BE1" w:rsidRDefault="00683BE1" w:rsidP="00656547">
            <w:pPr>
              <w:pStyle w:val="ListParagraph"/>
              <w:numPr>
                <w:ilvl w:val="0"/>
                <w:numId w:val="146"/>
              </w:numPr>
              <w:spacing w:after="120" w:line="276" w:lineRule="auto"/>
              <w:ind w:left="714" w:right="0" w:hanging="357"/>
              <w:contextualSpacing w:val="0"/>
              <w:jc w:val="both"/>
              <w:rPr>
                <w:noProof/>
                <w:color w:val="404040" w:themeColor="text1" w:themeTint="BF"/>
                <w:lang w:bidi="en-US"/>
              </w:rPr>
            </w:pPr>
            <w:r w:rsidRPr="00683BE1">
              <w:rPr>
                <w:rFonts w:cstheme="minorHAnsi"/>
                <w:color w:val="404040" w:themeColor="text1" w:themeTint="BF"/>
                <w:lang w:bidi="en-US"/>
              </w:rPr>
              <w:t>Regular evaluation ensures that you are able to identify issues and address them early on. It also allows you to adjust or change strategies when needed.</w:t>
            </w:r>
          </w:p>
        </w:tc>
      </w:tr>
    </w:tbl>
    <w:p w14:paraId="39BE532A" w14:textId="77777777" w:rsidR="00432FEB" w:rsidRPr="00C16E1B" w:rsidRDefault="00432FEB" w:rsidP="00656547">
      <w:pPr>
        <w:ind w:left="0" w:right="0" w:firstLine="0"/>
        <w:jc w:val="both"/>
        <w:rPr>
          <w:color w:val="262626" w:themeColor="text1" w:themeTint="D9"/>
          <w:sz w:val="24"/>
          <w:szCs w:val="24"/>
          <w:lang w:bidi="en-US"/>
        </w:rPr>
      </w:pPr>
      <w:r w:rsidRPr="00C16E1B">
        <w:rPr>
          <w:color w:val="262626" w:themeColor="text1" w:themeTint="D9"/>
          <w:sz w:val="24"/>
          <w:szCs w:val="24"/>
          <w:lang w:bidi="en-US"/>
        </w:rPr>
        <w:br w:type="page"/>
      </w:r>
    </w:p>
    <w:p w14:paraId="72F7EDD3" w14:textId="22C3AC1E" w:rsidR="00507C59" w:rsidRPr="00C16E1B" w:rsidRDefault="00507C59" w:rsidP="00656547">
      <w:pPr>
        <w:pStyle w:val="Heading2"/>
        <w:ind w:left="720" w:right="0" w:hanging="720"/>
        <w:rPr>
          <w:rFonts w:cs="Arial"/>
          <w:color w:val="7F7F7F" w:themeColor="text1" w:themeTint="80"/>
          <w:sz w:val="32"/>
          <w:szCs w:val="32"/>
          <w:lang w:val="en-AU"/>
        </w:rPr>
      </w:pPr>
      <w:bookmarkStart w:id="211" w:name="_Toc95334406"/>
      <w:bookmarkStart w:id="212" w:name="_Toc132374976"/>
      <w:r w:rsidRPr="00C16E1B">
        <w:rPr>
          <w:rFonts w:cs="Arial"/>
          <w:color w:val="7F7F7F" w:themeColor="text1" w:themeTint="80"/>
          <w:sz w:val="32"/>
          <w:szCs w:val="32"/>
          <w:lang w:val="en-AU"/>
        </w:rPr>
        <w:lastRenderedPageBreak/>
        <w:t>3.</w:t>
      </w:r>
      <w:r>
        <w:rPr>
          <w:rFonts w:cs="Arial"/>
          <w:color w:val="7F7F7F" w:themeColor="text1" w:themeTint="80"/>
          <w:sz w:val="32"/>
          <w:szCs w:val="32"/>
          <w:lang w:val="en-AU"/>
        </w:rPr>
        <w:t>7</w:t>
      </w:r>
      <w:r w:rsidRPr="00C16E1B">
        <w:rPr>
          <w:rFonts w:cs="Arial"/>
          <w:color w:val="7F7F7F" w:themeColor="text1" w:themeTint="80"/>
          <w:sz w:val="32"/>
          <w:szCs w:val="32"/>
          <w:lang w:val="en-AU"/>
        </w:rPr>
        <w:tab/>
      </w:r>
      <w:bookmarkStart w:id="213" w:name="_Hlk132278502"/>
      <w:r w:rsidR="00173D0C">
        <w:rPr>
          <w:rFonts w:cs="Arial"/>
          <w:color w:val="7F7F7F" w:themeColor="text1" w:themeTint="80"/>
          <w:sz w:val="32"/>
          <w:szCs w:val="32"/>
          <w:lang w:val="en-AU"/>
        </w:rPr>
        <w:t>Identify</w:t>
      </w:r>
      <w:r w:rsidRPr="00C16E1B">
        <w:rPr>
          <w:rFonts w:cs="Arial"/>
          <w:color w:val="7F7F7F" w:themeColor="text1" w:themeTint="80"/>
          <w:sz w:val="32"/>
          <w:szCs w:val="32"/>
          <w:lang w:val="en-AU"/>
        </w:rPr>
        <w:t xml:space="preserve"> </w:t>
      </w:r>
      <w:r w:rsidR="0057696C">
        <w:rPr>
          <w:rFonts w:cs="Arial"/>
          <w:color w:val="7F7F7F" w:themeColor="text1" w:themeTint="80"/>
          <w:sz w:val="32"/>
          <w:szCs w:val="32"/>
          <w:lang w:val="en-AU"/>
        </w:rPr>
        <w:t xml:space="preserve">Own Limitations in Addressing Issues and Seek Advice </w:t>
      </w:r>
      <w:proofErr w:type="gramStart"/>
      <w:r w:rsidR="0057696C">
        <w:rPr>
          <w:rFonts w:cs="Arial"/>
          <w:color w:val="7F7F7F" w:themeColor="text1" w:themeTint="80"/>
          <w:sz w:val="32"/>
          <w:szCs w:val="32"/>
          <w:lang w:val="en-AU"/>
        </w:rPr>
        <w:t>From</w:t>
      </w:r>
      <w:proofErr w:type="gramEnd"/>
      <w:r w:rsidR="0057696C">
        <w:rPr>
          <w:rFonts w:cs="Arial"/>
          <w:color w:val="7F7F7F" w:themeColor="text1" w:themeTint="80"/>
          <w:sz w:val="32"/>
          <w:szCs w:val="32"/>
          <w:lang w:val="en-AU"/>
        </w:rPr>
        <w:t xml:space="preserve"> Supervisor</w:t>
      </w:r>
      <w:bookmarkEnd w:id="211"/>
      <w:bookmarkEnd w:id="212"/>
      <w:bookmarkEnd w:id="213"/>
    </w:p>
    <w:p w14:paraId="5E6E0F9B" w14:textId="68A93461" w:rsidR="00F82366" w:rsidRPr="00FE206F" w:rsidRDefault="00F8236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By now, you may have noticed issues that are outside the scope of your job role or ability. When this happens, consider seeking advice from your supervisor to address these issues.</w:t>
      </w:r>
    </w:p>
    <w:p w14:paraId="087910EB" w14:textId="1EF26360" w:rsidR="00F82366" w:rsidRPr="00FE206F" w:rsidRDefault="00F8236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As a support worker, it is essential to know the scope of your role. When working with PWDs, you should know what you are and are not qualified to do. Understanding this will help you to recognise your limitations when addressing issues. Once identified, you must seek the support of your supervisor. This will ensure that your client</w:t>
      </w:r>
      <w:r w:rsidR="00614307">
        <w:rPr>
          <w:rFonts w:cstheme="minorHAnsi"/>
          <w:color w:val="404040" w:themeColor="text1" w:themeTint="BF"/>
          <w:sz w:val="24"/>
          <w:lang w:bidi="en-US"/>
        </w:rPr>
        <w:t>’s</w:t>
      </w:r>
      <w:r w:rsidRPr="00FE206F">
        <w:rPr>
          <w:rFonts w:cstheme="minorHAnsi"/>
          <w:color w:val="404040" w:themeColor="text1" w:themeTint="BF"/>
          <w:sz w:val="24"/>
          <w:lang w:bidi="en-US"/>
        </w:rPr>
        <w:t xml:space="preserve"> needs will not be unmet.</w:t>
      </w:r>
    </w:p>
    <w:p w14:paraId="0A194408" w14:textId="39FF95AA" w:rsidR="00507C59" w:rsidRPr="004640FA" w:rsidRDefault="00507C59" w:rsidP="00656547">
      <w:pPr>
        <w:spacing w:after="120" w:line="276" w:lineRule="auto"/>
        <w:ind w:left="0" w:right="0" w:firstLine="0"/>
        <w:jc w:val="both"/>
        <w:rPr>
          <w:color w:val="404040" w:themeColor="text1" w:themeTint="BF"/>
          <w:sz w:val="24"/>
          <w:szCs w:val="24"/>
        </w:rPr>
      </w:pPr>
    </w:p>
    <w:p w14:paraId="52C443FE" w14:textId="4F78DB72" w:rsidR="005E5238" w:rsidRPr="00FE206F" w:rsidRDefault="00F96C24" w:rsidP="00656547">
      <w:pPr>
        <w:pStyle w:val="Heading3"/>
        <w:spacing w:line="276" w:lineRule="auto"/>
        <w:ind w:right="0"/>
        <w:rPr>
          <w:b/>
          <w:bCs/>
        </w:rPr>
      </w:pPr>
      <w:bookmarkStart w:id="214" w:name="_Toc94180767"/>
      <w:bookmarkStart w:id="215" w:name="_Toc95334407"/>
      <w:bookmarkStart w:id="216" w:name="_Toc132374977"/>
      <w:r w:rsidRPr="00FE206F">
        <w:rPr>
          <w:b/>
          <w:bCs/>
        </w:rPr>
        <w:t>3.7</w:t>
      </w:r>
      <w:r w:rsidR="005E5238" w:rsidRPr="00FE206F">
        <w:rPr>
          <w:b/>
          <w:bCs/>
        </w:rPr>
        <w:t>.1 Understanding Scope of Own Job Role</w:t>
      </w:r>
      <w:bookmarkEnd w:id="214"/>
      <w:r w:rsidR="0028577A" w:rsidRPr="00FE206F">
        <w:rPr>
          <w:b/>
          <w:bCs/>
        </w:rPr>
        <w:t xml:space="preserve"> or Ability</w:t>
      </w:r>
      <w:bookmarkEnd w:id="215"/>
      <w:bookmarkEnd w:id="216"/>
    </w:p>
    <w:p w14:paraId="4E714888" w14:textId="3EA18B9E" w:rsidR="005E5238" w:rsidRPr="00FE206F" w:rsidRDefault="005E5238" w:rsidP="00656547">
      <w:pPr>
        <w:tabs>
          <w:tab w:val="left" w:pos="180"/>
        </w:tabs>
        <w:spacing w:after="120" w:line="276" w:lineRule="auto"/>
        <w:ind w:left="0"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 xml:space="preserve">The </w:t>
      </w:r>
      <w:r w:rsidRPr="00FE206F">
        <w:rPr>
          <w:rFonts w:cstheme="minorHAnsi"/>
          <w:i/>
          <w:iCs/>
          <w:color w:val="404040" w:themeColor="text1" w:themeTint="BF"/>
          <w:sz w:val="24"/>
          <w:szCs w:val="24"/>
          <w:lang w:bidi="en-US"/>
        </w:rPr>
        <w:t>scope of your job role</w:t>
      </w:r>
      <w:r w:rsidRPr="00FE206F">
        <w:rPr>
          <w:rFonts w:cstheme="minorHAnsi"/>
          <w:color w:val="404040" w:themeColor="text1" w:themeTint="BF"/>
          <w:sz w:val="24"/>
          <w:szCs w:val="24"/>
          <w:lang w:bidi="en-US"/>
        </w:rPr>
        <w:t xml:space="preserve"> is the limitation of your role based on your position and training. This means the scope of your responsibilities when providing </w:t>
      </w:r>
      <w:r w:rsidR="0028577A" w:rsidRPr="00FE206F">
        <w:rPr>
          <w:rFonts w:cstheme="minorHAnsi"/>
          <w:color w:val="404040" w:themeColor="text1" w:themeTint="BF"/>
          <w:sz w:val="24"/>
          <w:szCs w:val="24"/>
          <w:lang w:bidi="en-US"/>
        </w:rPr>
        <w:t>support</w:t>
      </w:r>
      <w:r w:rsidRPr="00FE206F">
        <w:rPr>
          <w:rFonts w:cstheme="minorHAnsi"/>
          <w:color w:val="404040" w:themeColor="text1" w:themeTint="BF"/>
          <w:sz w:val="24"/>
          <w:szCs w:val="24"/>
          <w:lang w:bidi="en-US"/>
        </w:rPr>
        <w:t xml:space="preserve"> to </w:t>
      </w:r>
      <w:r w:rsidR="0028577A" w:rsidRPr="00FE206F">
        <w:rPr>
          <w:rFonts w:cstheme="minorHAnsi"/>
          <w:color w:val="404040" w:themeColor="text1" w:themeTint="BF"/>
          <w:sz w:val="24"/>
          <w:szCs w:val="24"/>
          <w:lang w:bidi="en-US"/>
        </w:rPr>
        <w:t>PWDs</w:t>
      </w:r>
      <w:r w:rsidRPr="00FE206F">
        <w:rPr>
          <w:rFonts w:cstheme="minorHAnsi"/>
          <w:color w:val="404040" w:themeColor="text1" w:themeTint="BF"/>
          <w:sz w:val="24"/>
          <w:szCs w:val="24"/>
          <w:lang w:bidi="en-US"/>
        </w:rPr>
        <w:t>. You can find out your scope of practice by looking at your job position in your employee handbook. You can also check your organisation’s policies regarding your role.</w:t>
      </w:r>
    </w:p>
    <w:p w14:paraId="6AF85A67" w14:textId="06F525AA" w:rsidR="005E5238" w:rsidRPr="00FE206F" w:rsidRDefault="005E5238" w:rsidP="00656547">
      <w:pPr>
        <w:tabs>
          <w:tab w:val="left" w:pos="180"/>
        </w:tabs>
        <w:spacing w:after="120" w:line="276" w:lineRule="auto"/>
        <w:ind w:left="0"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Going beyond your scope of practice</w:t>
      </w:r>
      <w:r w:rsidR="0028577A" w:rsidRPr="00FE206F">
        <w:rPr>
          <w:rFonts w:cstheme="minorHAnsi"/>
          <w:color w:val="404040" w:themeColor="text1" w:themeTint="BF"/>
          <w:sz w:val="24"/>
          <w:szCs w:val="24"/>
          <w:lang w:bidi="en-US"/>
        </w:rPr>
        <w:t xml:space="preserve"> or ability</w:t>
      </w:r>
      <w:r w:rsidRPr="00FE206F">
        <w:rPr>
          <w:rFonts w:cstheme="minorHAnsi"/>
          <w:color w:val="404040" w:themeColor="text1" w:themeTint="BF"/>
          <w:sz w:val="24"/>
          <w:szCs w:val="24"/>
          <w:lang w:bidi="en-US"/>
        </w:rPr>
        <w:t xml:space="preserve"> can lead to negative consequences. You may accidentally cause harm to your clients if you do something outside of your work role or training. That is why it is essential to </w:t>
      </w:r>
      <w:r w:rsidR="0028577A" w:rsidRPr="00FE206F">
        <w:rPr>
          <w:rFonts w:cstheme="minorHAnsi"/>
          <w:color w:val="404040" w:themeColor="text1" w:themeTint="BF"/>
          <w:sz w:val="24"/>
          <w:szCs w:val="24"/>
          <w:lang w:bidi="en-US"/>
        </w:rPr>
        <w:t>recognise your limitations in addressing issues.</w:t>
      </w:r>
    </w:p>
    <w:p w14:paraId="4D56C538" w14:textId="060C49B3" w:rsidR="00483556" w:rsidRPr="00FE206F" w:rsidRDefault="00B91DF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color w:val="404040" w:themeColor="text1" w:themeTint="BF"/>
          <w:sz w:val="24"/>
          <w:szCs w:val="24"/>
        </w:rPr>
        <w:t xml:space="preserve">To </w:t>
      </w:r>
      <w:r w:rsidR="005B7594" w:rsidRPr="00FE206F">
        <w:rPr>
          <w:color w:val="404040" w:themeColor="text1" w:themeTint="BF"/>
          <w:sz w:val="24"/>
          <w:szCs w:val="24"/>
        </w:rPr>
        <w:t xml:space="preserve">recognise issues that are outside the scope of your job role or ability, </w:t>
      </w:r>
      <w:r w:rsidR="00483556" w:rsidRPr="00FE206F">
        <w:rPr>
          <w:rFonts w:cstheme="minorHAnsi"/>
          <w:color w:val="404040" w:themeColor="text1" w:themeTint="BF"/>
          <w:sz w:val="24"/>
          <w:lang w:bidi="en-US"/>
        </w:rPr>
        <w:t>you must confirm your responsibilities and expectations with your supervisor.</w:t>
      </w:r>
    </w:p>
    <w:p w14:paraId="14D8C43F" w14:textId="0A80B0D3"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Your supervisor is responsible for</w:t>
      </w:r>
      <w:r w:rsidR="0077599E">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5AED62A0" w14:textId="77777777"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2EADD49" wp14:editId="6DFF05ED">
            <wp:extent cx="5727700" cy="2499360"/>
            <wp:effectExtent l="0" t="0" r="6350" b="0"/>
            <wp:docPr id="876719946" name="Diagram 8767199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4" r:lo="rId615" r:qs="rId616" r:cs="rId617"/>
              </a:graphicData>
            </a:graphic>
          </wp:inline>
        </w:drawing>
      </w:r>
    </w:p>
    <w:p w14:paraId="5FED87BD" w14:textId="77777777"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If you do not confirm the scope of your role with your supervisor, you cannot confirm if your interpretation is correct. You might make assumptions about requirements that you are not qualified to perform.</w:t>
      </w:r>
    </w:p>
    <w:p w14:paraId="79CEBFC6" w14:textId="77777777" w:rsidR="00483556" w:rsidRDefault="00483556"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367D41EA" w14:textId="57ADE435"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When identifying limitations with your supervisor, you may ask them the following questions:</w:t>
      </w:r>
    </w:p>
    <w:p w14:paraId="7E568931" w14:textId="77777777"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C90AA80" wp14:editId="142DCD06">
            <wp:extent cx="5727700" cy="3253740"/>
            <wp:effectExtent l="0" t="0" r="6350" b="0"/>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9" r:lo="rId620" r:qs="rId621" r:cs="rId622"/>
              </a:graphicData>
            </a:graphic>
          </wp:inline>
        </w:drawing>
      </w:r>
    </w:p>
    <w:p w14:paraId="69810711" w14:textId="2CF62D32" w:rsidR="001F461D" w:rsidRPr="00FE206F" w:rsidRDefault="001F461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Once confirmed, you can identify what issues are outside of the scope of your role or ability. For example, suppose you are a disability support worker tasked with assisting a person with cerebral palsy. You would have the following responsibilities:</w:t>
      </w:r>
    </w:p>
    <w:p w14:paraId="0B346D44"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Help the client with simple maintenance for their specialised wheelchair.</w:t>
      </w:r>
    </w:p>
    <w:p w14:paraId="75507BD4"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Accompany the client to the park every morning for fresh air.</w:t>
      </w:r>
    </w:p>
    <w:p w14:paraId="2BAB61B6"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Prepare the client for visitors whenever needed.</w:t>
      </w:r>
    </w:p>
    <w:p w14:paraId="68D059F5"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Write a daily report of your observations about the client.</w:t>
      </w:r>
    </w:p>
    <w:p w14:paraId="1C17F9DA" w14:textId="77777777" w:rsidR="001F461D" w:rsidRPr="00FE206F" w:rsidRDefault="001F461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Given these responsibilities, you can see which tasks you cannot perform. Below are some examples of requirements that are outside of your responsibilities:</w:t>
      </w:r>
    </w:p>
    <w:p w14:paraId="5ED8DE9C" w14:textId="77777777" w:rsidR="001F461D" w:rsidRPr="00FE206F" w:rsidRDefault="001F461D" w:rsidP="00656547">
      <w:pPr>
        <w:numPr>
          <w:ilvl w:val="0"/>
          <w:numId w:val="107"/>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The client has gotten aggressive and is throwing things at people. You need someone who can de-escalate the situation and calm them down.</w:t>
      </w:r>
    </w:p>
    <w:p w14:paraId="40E0EC46" w14:textId="15959D30" w:rsidR="001F461D" w:rsidRPr="00FE206F" w:rsidRDefault="001F461D" w:rsidP="00656547">
      <w:pPr>
        <w:numPr>
          <w:ilvl w:val="0"/>
          <w:numId w:val="107"/>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The client requires exercises to strengthen their muscles. You need someone qualified to provide physical therapy.</w:t>
      </w:r>
    </w:p>
    <w:p w14:paraId="0FD51EF6" w14:textId="77777777" w:rsidR="001F461D" w:rsidRPr="00FE206F" w:rsidRDefault="001F461D" w:rsidP="00656547">
      <w:pPr>
        <w:numPr>
          <w:ilvl w:val="0"/>
          <w:numId w:val="107"/>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The client’s specialised wheelchair requires a repair that cannot easily be repaired at their home. You need someone qualified to provide assistive technology assistance.</w:t>
      </w:r>
    </w:p>
    <w:p w14:paraId="680EDD3E" w14:textId="605F99DD" w:rsidR="00EE72AF" w:rsidRDefault="001F461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If you perform the tasks in these examples, you may end up causing harm to the client. That is why it is important to know the limits of your role. This way, you can seek advice from your supervisor and ensure your client receives their appropriate care.</w:t>
      </w:r>
    </w:p>
    <w:p w14:paraId="4E9E8FBF" w14:textId="77777777" w:rsidR="00EE72AF" w:rsidRDefault="00EE72AF"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683BE1" w:rsidRPr="005323B9" w14:paraId="122AC18D" w14:textId="77777777" w:rsidTr="004640FA">
        <w:tc>
          <w:tcPr>
            <w:tcW w:w="1985" w:type="dxa"/>
          </w:tcPr>
          <w:p w14:paraId="6CE5090D" w14:textId="77777777" w:rsidR="00683BE1" w:rsidRDefault="00683BE1" w:rsidP="00656547">
            <w:pPr>
              <w:spacing w:after="120" w:line="276" w:lineRule="auto"/>
              <w:ind w:left="0" w:right="0" w:firstLine="0"/>
              <w:jc w:val="center"/>
            </w:pPr>
            <w:r>
              <w:rPr>
                <w:noProof/>
              </w:rPr>
              <w:lastRenderedPageBreak/>
              <w:drawing>
                <wp:inline distT="0" distB="0" distL="0" distR="0" wp14:anchorId="0D5007BB" wp14:editId="5245572E">
                  <wp:extent cx="1123950" cy="850990"/>
                  <wp:effectExtent l="0" t="0" r="0" b="635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29992412" w14:textId="77777777" w:rsidR="00683BE1" w:rsidRPr="00DC7B75" w:rsidRDefault="00683BE1"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15AA8270" w14:textId="77777777" w:rsidR="00683BE1" w:rsidRPr="00683BE1" w:rsidRDefault="00683BE1" w:rsidP="00656547">
            <w:pPr>
              <w:spacing w:after="120" w:line="276" w:lineRule="auto"/>
              <w:ind w:left="28" w:right="0" w:firstLine="0"/>
              <w:jc w:val="both"/>
              <w:rPr>
                <w:color w:val="404040" w:themeColor="text1" w:themeTint="BF"/>
                <w:sz w:val="20"/>
                <w:szCs w:val="20"/>
                <w:lang w:val="en-GB" w:bidi="en-US"/>
              </w:rPr>
            </w:pPr>
            <w:r w:rsidRPr="00683BE1">
              <w:rPr>
                <w:color w:val="404040" w:themeColor="text1" w:themeTint="BF"/>
                <w:sz w:val="22"/>
                <w:szCs w:val="20"/>
                <w:lang w:val="en-GB" w:bidi="en-US"/>
              </w:rPr>
              <w:t>Access and review Lotus Compassionate Care Handbook for the roles and responsibilities of a disability support worker through the link below:</w:t>
            </w:r>
          </w:p>
          <w:p w14:paraId="495AB50A" w14:textId="77777777" w:rsidR="00683BE1" w:rsidRPr="00683BE1" w:rsidRDefault="00B90EFD" w:rsidP="00656547">
            <w:pPr>
              <w:spacing w:after="120" w:line="276" w:lineRule="auto"/>
              <w:ind w:left="0" w:right="0" w:firstLine="0"/>
              <w:jc w:val="center"/>
              <w:rPr>
                <w:color w:val="2E74B5" w:themeColor="accent5" w:themeShade="BF"/>
                <w:sz w:val="22"/>
                <w:lang w:val="en-GB" w:bidi="en-US"/>
              </w:rPr>
            </w:pPr>
            <w:hyperlink r:id="rId624" w:history="1">
              <w:r w:rsidR="00683BE1" w:rsidRPr="00683BE1">
                <w:rPr>
                  <w:rStyle w:val="Hyperlink"/>
                  <w:color w:val="2E74B5" w:themeColor="accent5" w:themeShade="BF"/>
                  <w:sz w:val="22"/>
                  <w:u w:val="none"/>
                  <w:lang w:val="en-GB" w:bidi="en-US"/>
                </w:rPr>
                <w:t>Lotus Compassionate Care Handbook</w:t>
              </w:r>
            </w:hyperlink>
          </w:p>
          <w:p w14:paraId="00C1496E" w14:textId="77777777" w:rsidR="00683BE1" w:rsidRPr="005323B9" w:rsidRDefault="00683BE1"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A5E9D4A" w14:textId="33FD71C6" w:rsidR="0035338D" w:rsidRDefault="0035338D" w:rsidP="00656547">
      <w:pPr>
        <w:spacing w:after="120" w:line="276" w:lineRule="auto"/>
        <w:ind w:left="0" w:right="0" w:firstLine="0"/>
        <w:jc w:val="both"/>
        <w:rPr>
          <w:rFonts w:cstheme="minorHAnsi"/>
          <w:color w:val="404040" w:themeColor="text1" w:themeTint="BF"/>
          <w:sz w:val="24"/>
          <w:lang w:bidi="en-US"/>
        </w:rPr>
      </w:pPr>
    </w:p>
    <w:p w14:paraId="59941FC9" w14:textId="18FC9715" w:rsidR="00F96C24" w:rsidRPr="00FE206F" w:rsidRDefault="00F96C24" w:rsidP="00656547">
      <w:pPr>
        <w:pStyle w:val="Heading3"/>
        <w:spacing w:line="276" w:lineRule="auto"/>
        <w:ind w:right="0"/>
        <w:rPr>
          <w:b/>
          <w:bCs/>
        </w:rPr>
      </w:pPr>
      <w:bookmarkStart w:id="217" w:name="_Toc94180769"/>
      <w:bookmarkStart w:id="218" w:name="_Toc95334408"/>
      <w:bookmarkStart w:id="219" w:name="_Toc132374978"/>
      <w:r w:rsidRPr="00FE206F">
        <w:rPr>
          <w:b/>
          <w:bCs/>
        </w:rPr>
        <w:t xml:space="preserve">3.7.2 Seeking Advice </w:t>
      </w:r>
      <w:proofErr w:type="gramStart"/>
      <w:r w:rsidRPr="00FE206F">
        <w:rPr>
          <w:b/>
          <w:bCs/>
        </w:rPr>
        <w:t>From</w:t>
      </w:r>
      <w:proofErr w:type="gramEnd"/>
      <w:r w:rsidRPr="00FE206F">
        <w:rPr>
          <w:b/>
          <w:bCs/>
        </w:rPr>
        <w:t xml:space="preserve"> Supervisor</w:t>
      </w:r>
      <w:bookmarkEnd w:id="217"/>
      <w:bookmarkEnd w:id="218"/>
      <w:bookmarkEnd w:id="219"/>
    </w:p>
    <w:p w14:paraId="22944022" w14:textId="65AC7097" w:rsidR="00F96C24" w:rsidRPr="00FE206F" w:rsidRDefault="00F96C2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 can refer to the following strategies when seeking advice from your supervisor:</w:t>
      </w:r>
    </w:p>
    <w:p w14:paraId="3E0666D1" w14:textId="77777777" w:rsidR="0077599E" w:rsidRDefault="00F96C24" w:rsidP="00656547">
      <w:pPr>
        <w:numPr>
          <w:ilvl w:val="0"/>
          <w:numId w:val="108"/>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Identify the part of your client’s care that falls outside your job role or ability.</w:t>
      </w:r>
    </w:p>
    <w:p w14:paraId="6F3A8C60" w14:textId="67E97C3F" w:rsidR="00F96C24" w:rsidRPr="00FE206F" w:rsidRDefault="00F96C24" w:rsidP="00A85D0C">
      <w:pPr>
        <w:tabs>
          <w:tab w:val="left" w:pos="180"/>
        </w:tabs>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Did you receive training on how to support the </w:t>
      </w:r>
      <w:r w:rsidR="0057497E">
        <w:rPr>
          <w:rFonts w:cstheme="minorHAnsi"/>
          <w:color w:val="404040" w:themeColor="text1" w:themeTint="BF"/>
          <w:sz w:val="24"/>
          <w:lang w:bidi="en-US"/>
        </w:rPr>
        <w:t>PWD</w:t>
      </w:r>
      <w:r w:rsidRPr="00FE206F">
        <w:rPr>
          <w:rFonts w:cstheme="minorHAnsi"/>
          <w:color w:val="404040" w:themeColor="text1" w:themeTint="BF"/>
          <w:sz w:val="24"/>
          <w:lang w:bidi="en-US"/>
        </w:rPr>
        <w:t xml:space="preserve"> with specific impairments? Are you getting overwhelmed by your work tasks?</w:t>
      </w:r>
    </w:p>
    <w:p w14:paraId="072FF0BF" w14:textId="77777777" w:rsidR="0077599E" w:rsidRDefault="00F96C24" w:rsidP="00656547">
      <w:pPr>
        <w:numPr>
          <w:ilvl w:val="0"/>
          <w:numId w:val="108"/>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Consider the best time to seek your supervisor’s advice.</w:t>
      </w:r>
    </w:p>
    <w:p w14:paraId="34282275" w14:textId="0D621799" w:rsidR="00F96C24" w:rsidRPr="00FE206F" w:rsidRDefault="00F96C24"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If you do not have any one-on-one meetings scheduled with your supervisor, you can request one to discuss your work role requirements and seek their advice.</w:t>
      </w:r>
    </w:p>
    <w:p w14:paraId="79629146" w14:textId="77777777" w:rsidR="0077599E" w:rsidRDefault="00F96C24" w:rsidP="00656547">
      <w:pPr>
        <w:numPr>
          <w:ilvl w:val="0"/>
          <w:numId w:val="108"/>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State what you need clearly, briefly and honestly.</w:t>
      </w:r>
    </w:p>
    <w:p w14:paraId="66DCB536" w14:textId="1C65994D" w:rsidR="00F96C24" w:rsidRPr="00FE206F" w:rsidRDefault="00F96C24"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Do not use euphemisms or overly long explanations. Instead, state your concerns in as few words as possible, with enough details. For example, you can simply say, </w:t>
      </w:r>
      <w:r w:rsidRPr="00FE206F">
        <w:rPr>
          <w:rFonts w:cstheme="minorHAnsi"/>
          <w:i/>
          <w:iCs/>
          <w:color w:val="404040" w:themeColor="text1" w:themeTint="BF"/>
          <w:sz w:val="24"/>
          <w:lang w:bidi="en-US"/>
        </w:rPr>
        <w:t>‘I need more training to provide better support to my clients</w:t>
      </w:r>
      <w:r w:rsidR="0077599E">
        <w:rPr>
          <w:rFonts w:cstheme="minorHAnsi"/>
          <w:i/>
          <w:iCs/>
          <w:color w:val="404040" w:themeColor="text1" w:themeTint="BF"/>
          <w:sz w:val="24"/>
          <w:lang w:bidi="en-US"/>
        </w:rPr>
        <w:t>.</w:t>
      </w:r>
      <w:r w:rsidRPr="00FE206F">
        <w:rPr>
          <w:rFonts w:cstheme="minorHAnsi"/>
          <w:i/>
          <w:iCs/>
          <w:color w:val="404040" w:themeColor="text1" w:themeTint="BF"/>
          <w:sz w:val="24"/>
          <w:lang w:bidi="en-US"/>
        </w:rPr>
        <w:t>’</w:t>
      </w:r>
      <w:r w:rsidRPr="00FE206F">
        <w:rPr>
          <w:rFonts w:cstheme="minorHAnsi"/>
          <w:color w:val="404040" w:themeColor="text1" w:themeTint="BF"/>
          <w:sz w:val="24"/>
          <w:lang w:bidi="en-US"/>
        </w:rPr>
        <w:t xml:space="preserve"> or </w:t>
      </w:r>
      <w:r w:rsidRPr="00FE206F">
        <w:rPr>
          <w:rFonts w:cstheme="minorHAnsi"/>
          <w:i/>
          <w:iCs/>
          <w:color w:val="404040" w:themeColor="text1" w:themeTint="BF"/>
          <w:sz w:val="24"/>
          <w:lang w:bidi="en-US"/>
        </w:rPr>
        <w:t>‘I am not sure I can perform this task for my client</w:t>
      </w:r>
      <w:r w:rsidR="0077599E">
        <w:rPr>
          <w:rFonts w:cstheme="minorHAnsi"/>
          <w:i/>
          <w:iCs/>
          <w:color w:val="404040" w:themeColor="text1" w:themeTint="BF"/>
          <w:sz w:val="24"/>
          <w:lang w:bidi="en-US"/>
        </w:rPr>
        <w:t>.</w:t>
      </w:r>
      <w:r w:rsidRPr="00FE206F">
        <w:rPr>
          <w:rFonts w:cstheme="minorHAnsi"/>
          <w:i/>
          <w:iCs/>
          <w:color w:val="404040" w:themeColor="text1" w:themeTint="BF"/>
          <w:sz w:val="24"/>
          <w:lang w:bidi="en-US"/>
        </w:rPr>
        <w:t>’</w:t>
      </w:r>
      <w:r w:rsidR="00DF7C80" w:rsidRPr="00FE206F">
        <w:rPr>
          <w:rFonts w:cstheme="minorHAnsi"/>
          <w:i/>
          <w:iCs/>
          <w:color w:val="404040" w:themeColor="text1" w:themeTint="BF"/>
          <w:sz w:val="24"/>
          <w:lang w:bidi="en-US"/>
        </w:rPr>
        <w:t>.</w:t>
      </w:r>
    </w:p>
    <w:p w14:paraId="2ADC7E64" w14:textId="77777777" w:rsidR="0077599E" w:rsidRDefault="00F96C24" w:rsidP="00656547">
      <w:pPr>
        <w:pStyle w:val="ListParagraph"/>
        <w:numPr>
          <w:ilvl w:val="0"/>
          <w:numId w:val="110"/>
        </w:numPr>
        <w:spacing w:after="120" w:line="276" w:lineRule="auto"/>
        <w:ind w:left="714" w:right="0" w:hanging="357"/>
        <w:contextualSpacing w:val="0"/>
        <w:jc w:val="both"/>
        <w:rPr>
          <w:rFonts w:eastAsia="Georgia" w:cstheme="minorHAnsi"/>
          <w:color w:val="404040" w:themeColor="text1" w:themeTint="BF"/>
          <w:sz w:val="24"/>
          <w:szCs w:val="24"/>
        </w:rPr>
      </w:pPr>
      <w:r w:rsidRPr="00FE206F">
        <w:rPr>
          <w:rFonts w:eastAsia="Georgia" w:cstheme="minorHAnsi"/>
          <w:b/>
          <w:bCs/>
          <w:color w:val="404040" w:themeColor="text1" w:themeTint="BF"/>
          <w:sz w:val="24"/>
          <w:szCs w:val="24"/>
        </w:rPr>
        <w:t>Communicate any new information regarding the client’s care.</w:t>
      </w:r>
    </w:p>
    <w:p w14:paraId="3C20D36D" w14:textId="2EC3DC05" w:rsidR="00F96C24" w:rsidRPr="00FE206F" w:rsidRDefault="00F96C24" w:rsidP="00A85D0C">
      <w:pPr>
        <w:pStyle w:val="ListParagraph"/>
        <w:spacing w:after="120" w:line="276" w:lineRule="auto"/>
        <w:ind w:left="714" w:right="0" w:firstLine="0"/>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This may include the following:</w:t>
      </w:r>
    </w:p>
    <w:p w14:paraId="525BE246" w14:textId="7A317D22" w:rsidR="00F96C24" w:rsidRPr="00FE206F" w:rsidRDefault="00F96C24" w:rsidP="00656547">
      <w:pPr>
        <w:spacing w:after="120" w:line="276" w:lineRule="auto"/>
        <w:ind w:left="720" w:right="0" w:firstLine="0"/>
        <w:jc w:val="both"/>
        <w:rPr>
          <w:rFonts w:eastAsia="Georgia" w:cstheme="minorHAnsi"/>
          <w:color w:val="404040" w:themeColor="text1" w:themeTint="BF"/>
          <w:sz w:val="24"/>
          <w:szCs w:val="24"/>
        </w:rPr>
      </w:pPr>
      <w:r w:rsidRPr="00FE206F">
        <w:rPr>
          <w:rFonts w:eastAsia="Georgia" w:cstheme="minorHAnsi"/>
          <w:noProof/>
          <w:color w:val="404040" w:themeColor="text1" w:themeTint="BF"/>
          <w:sz w:val="24"/>
          <w:szCs w:val="24"/>
        </w:rPr>
        <w:drawing>
          <wp:inline distT="0" distB="0" distL="0" distR="0" wp14:anchorId="5ED6BD7B" wp14:editId="79FCF08F">
            <wp:extent cx="5232400" cy="2461260"/>
            <wp:effectExtent l="38100" t="0" r="25400" b="15240"/>
            <wp:docPr id="876719976" name="Diagram 876719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5" r:lo="rId626" r:qs="rId627" r:cs="rId628"/>
              </a:graphicData>
            </a:graphic>
          </wp:inline>
        </w:drawing>
      </w:r>
    </w:p>
    <w:p w14:paraId="7A10D82C" w14:textId="0BEBF46C" w:rsidR="00F96C24" w:rsidRPr="00FE206F" w:rsidRDefault="00DC3BE5" w:rsidP="00656547">
      <w:pPr>
        <w:spacing w:after="120" w:line="276" w:lineRule="auto"/>
        <w:ind w:right="0"/>
        <w:rPr>
          <w:rFonts w:eastAsia="Georgia" w:cstheme="minorHAnsi"/>
          <w:color w:val="404040" w:themeColor="text1" w:themeTint="BF"/>
          <w:sz w:val="24"/>
          <w:szCs w:val="24"/>
        </w:rPr>
      </w:pPr>
      <w:r>
        <w:rPr>
          <w:rFonts w:eastAsia="Georgia" w:cstheme="minorHAnsi"/>
          <w:color w:val="404040" w:themeColor="text1" w:themeTint="BF"/>
          <w:sz w:val="24"/>
          <w:szCs w:val="24"/>
        </w:rPr>
        <w:br w:type="page"/>
      </w:r>
    </w:p>
    <w:tbl>
      <w:tblPr>
        <w:tblW w:w="4600" w:type="pct"/>
        <w:tblInd w:w="704" w:type="dxa"/>
        <w:tblLook w:val="04A0" w:firstRow="1" w:lastRow="0" w:firstColumn="1" w:lastColumn="0" w:noHBand="0" w:noVBand="1"/>
      </w:tblPr>
      <w:tblGrid>
        <w:gridCol w:w="1984"/>
        <w:gridCol w:w="6320"/>
      </w:tblGrid>
      <w:tr w:rsidR="00F96C24" w:rsidRPr="008F0F17" w14:paraId="6D1905E8" w14:textId="77777777" w:rsidTr="00683BE1">
        <w:tc>
          <w:tcPr>
            <w:tcW w:w="1985" w:type="dxa"/>
          </w:tcPr>
          <w:p w14:paraId="2A0483ED" w14:textId="77777777" w:rsidR="00F96C24" w:rsidRPr="008F0F17" w:rsidRDefault="00F96C24" w:rsidP="00656547">
            <w:pPr>
              <w:spacing w:after="120" w:line="276" w:lineRule="auto"/>
              <w:ind w:left="0" w:right="0" w:firstLine="0"/>
              <w:jc w:val="center"/>
              <w:rPr>
                <w:rFonts w:cstheme="minorHAnsi"/>
                <w:color w:val="262626" w:themeColor="text1" w:themeTint="D9"/>
                <w:lang w:bidi="en-US"/>
              </w:rPr>
            </w:pPr>
            <w:r w:rsidRPr="008F0F17">
              <w:rPr>
                <w:rFonts w:cstheme="minorHAnsi"/>
                <w:noProof/>
                <w:color w:val="262626" w:themeColor="text1" w:themeTint="D9"/>
                <w:lang w:bidi="en-US"/>
              </w:rPr>
              <w:lastRenderedPageBreak/>
              <w:drawing>
                <wp:inline distT="0" distB="0" distL="0" distR="0" wp14:anchorId="1FC9D6E7" wp14:editId="1D461D2F">
                  <wp:extent cx="852853" cy="900000"/>
                  <wp:effectExtent l="0" t="0" r="4445" b="0"/>
                  <wp:docPr id="876719955" name="Picture 8767199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45F58A" w14:textId="77777777" w:rsidR="00F96C24" w:rsidRPr="001A7278" w:rsidRDefault="00F96C24"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38E96BD3" w14:textId="1DA7612C" w:rsidR="00F96C24" w:rsidRPr="008F0F17" w:rsidRDefault="00F96C24" w:rsidP="00656547">
            <w:pPr>
              <w:spacing w:after="120" w:line="276" w:lineRule="auto"/>
              <w:ind w:left="28" w:right="0" w:firstLine="0"/>
              <w:jc w:val="both"/>
              <w:rPr>
                <w:rFonts w:cstheme="minorHAnsi"/>
                <w:color w:val="404040" w:themeColor="text1" w:themeTint="BF"/>
                <w:sz w:val="24"/>
                <w:szCs w:val="24"/>
                <w:lang w:bidi="en-US"/>
              </w:rPr>
            </w:pPr>
            <w:r w:rsidRPr="008F0F17">
              <w:rPr>
                <w:rFonts w:cstheme="minorHAnsi"/>
                <w:color w:val="404040" w:themeColor="text1" w:themeTint="BF"/>
                <w:sz w:val="24"/>
                <w:szCs w:val="24"/>
                <w:lang w:bidi="en-US"/>
              </w:rPr>
              <w:t xml:space="preserve">This policy brief describes the importance of supportive supervision within the health sector. It also describes the challenges in its implementation. You may access the brief </w:t>
            </w:r>
            <w:r w:rsidR="00706A6C">
              <w:rPr>
                <w:rFonts w:cstheme="minorHAnsi"/>
                <w:color w:val="404040" w:themeColor="text1" w:themeTint="BF"/>
                <w:sz w:val="24"/>
                <w:szCs w:val="24"/>
                <w:lang w:bidi="en-US"/>
              </w:rPr>
              <w:t>through</w:t>
            </w:r>
            <w:r w:rsidRPr="008F0F17">
              <w:rPr>
                <w:rFonts w:cstheme="minorHAnsi"/>
                <w:color w:val="404040" w:themeColor="text1" w:themeTint="BF"/>
                <w:sz w:val="24"/>
                <w:szCs w:val="24"/>
                <w:lang w:bidi="en-US"/>
              </w:rPr>
              <w:t xml:space="preserve"> the link below</w:t>
            </w:r>
            <w:r w:rsidR="003F3341">
              <w:rPr>
                <w:rFonts w:cstheme="minorHAnsi"/>
                <w:color w:val="404040" w:themeColor="text1" w:themeTint="BF"/>
                <w:sz w:val="24"/>
                <w:szCs w:val="24"/>
                <w:lang w:bidi="en-US"/>
              </w:rPr>
              <w:t>:</w:t>
            </w:r>
          </w:p>
          <w:p w14:paraId="6DDA5C6F" w14:textId="5585651F" w:rsidR="00F96C24" w:rsidRPr="008F0F17" w:rsidRDefault="00B90EFD" w:rsidP="00656547">
            <w:pPr>
              <w:spacing w:after="120" w:line="276" w:lineRule="auto"/>
              <w:ind w:left="0" w:right="0" w:firstLine="0"/>
              <w:jc w:val="center"/>
              <w:rPr>
                <w:rFonts w:cstheme="minorHAnsi"/>
                <w:color w:val="2E74B5" w:themeColor="accent5" w:themeShade="BF"/>
                <w:szCs w:val="20"/>
                <w:lang w:bidi="en-US"/>
              </w:rPr>
            </w:pPr>
            <w:hyperlink r:id="rId630" w:history="1">
              <w:r w:rsidR="00F96C24" w:rsidRPr="001A7278">
                <w:rPr>
                  <w:rFonts w:cstheme="minorHAnsi"/>
                  <w:color w:val="2E74B5" w:themeColor="accent5" w:themeShade="BF"/>
                  <w:szCs w:val="20"/>
                  <w:lang w:bidi="en-US"/>
                </w:rPr>
                <w:t>Strengthening Supportive Supervision at the District Health Level in the Pacific: Health Workforce Management Policy Brief</w:t>
              </w:r>
            </w:hyperlink>
          </w:p>
        </w:tc>
      </w:tr>
    </w:tbl>
    <w:p w14:paraId="204412D6" w14:textId="368AD7BD" w:rsidR="00B65163" w:rsidRDefault="00B65163" w:rsidP="00656547">
      <w:pPr>
        <w:spacing w:after="120" w:line="276" w:lineRule="auto"/>
        <w:ind w:left="0" w:right="0" w:firstLine="0"/>
        <w:jc w:val="both"/>
        <w:rPr>
          <w:rFonts w:cstheme="minorHAnsi"/>
          <w:color w:val="404040" w:themeColor="text1" w:themeTint="BF"/>
          <w:sz w:val="24"/>
          <w:highlight w:val="yellow"/>
          <w:lang w:bidi="en-US"/>
        </w:rPr>
      </w:pPr>
    </w:p>
    <w:tbl>
      <w:tblPr>
        <w:tblW w:w="4600" w:type="pct"/>
        <w:tblInd w:w="704" w:type="dxa"/>
        <w:tblLook w:val="04A0" w:firstRow="1" w:lastRow="0" w:firstColumn="1" w:lastColumn="0" w:noHBand="0" w:noVBand="1"/>
      </w:tblPr>
      <w:tblGrid>
        <w:gridCol w:w="1984"/>
        <w:gridCol w:w="6320"/>
      </w:tblGrid>
      <w:tr w:rsidR="00F96C24" w:rsidRPr="008F0F17" w14:paraId="3738A8B4" w14:textId="77777777" w:rsidTr="00683BE1">
        <w:tc>
          <w:tcPr>
            <w:tcW w:w="1985" w:type="dxa"/>
            <w:tcBorders>
              <w:top w:val="nil"/>
              <w:left w:val="nil"/>
              <w:bottom w:val="nil"/>
              <w:right w:val="nil"/>
            </w:tcBorders>
          </w:tcPr>
          <w:p w14:paraId="6E520E84" w14:textId="77777777" w:rsidR="00F96C24" w:rsidRPr="008F0F17" w:rsidRDefault="00F96C24" w:rsidP="00656547">
            <w:pPr>
              <w:spacing w:after="120" w:line="276" w:lineRule="auto"/>
              <w:ind w:left="0" w:right="0" w:firstLine="0"/>
              <w:jc w:val="center"/>
              <w:rPr>
                <w:rFonts w:cstheme="minorHAnsi"/>
                <w:color w:val="262626" w:themeColor="text1" w:themeTint="D9"/>
                <w:lang w:bidi="en-US"/>
              </w:rPr>
            </w:pPr>
            <w:r w:rsidRPr="008F0F17">
              <w:rPr>
                <w:rFonts w:cstheme="minorHAnsi"/>
                <w:noProof/>
                <w:color w:val="262626" w:themeColor="text1" w:themeTint="D9"/>
                <w:lang w:bidi="en-US"/>
              </w:rPr>
              <w:drawing>
                <wp:inline distT="0" distB="0" distL="0" distR="0" wp14:anchorId="25DA4F92" wp14:editId="432B500F">
                  <wp:extent cx="852853" cy="900000"/>
                  <wp:effectExtent l="0" t="0" r="4445" b="0"/>
                  <wp:docPr id="876719957" name="Picture 8767199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5D03D4DD" w14:textId="38B505A5" w:rsidR="00F96C24" w:rsidRPr="00ED458A" w:rsidRDefault="00F96C24" w:rsidP="00656547">
            <w:pPr>
              <w:spacing w:after="120" w:line="276" w:lineRule="auto"/>
              <w:ind w:left="0" w:right="0" w:firstLine="0"/>
              <w:jc w:val="both"/>
              <w:rPr>
                <w:rFonts w:cstheme="minorHAnsi"/>
                <w:b/>
                <w:bCs/>
                <w:color w:val="FF595E"/>
                <w:sz w:val="28"/>
                <w:lang w:bidi="en-US"/>
              </w:rPr>
            </w:pPr>
            <w:r w:rsidRPr="00ED458A">
              <w:rPr>
                <w:rFonts w:cstheme="minorHAnsi"/>
                <w:b/>
                <w:bCs/>
                <w:color w:val="FF595E"/>
                <w:sz w:val="28"/>
                <w:lang w:bidi="en-US"/>
              </w:rPr>
              <w:t>Checkpoint! Let’s Review</w:t>
            </w:r>
          </w:p>
          <w:p w14:paraId="0548838C" w14:textId="5350AFE5" w:rsidR="00F96C24" w:rsidRPr="0001491A" w:rsidRDefault="00F96C24" w:rsidP="00656547">
            <w:pPr>
              <w:numPr>
                <w:ilvl w:val="0"/>
                <w:numId w:val="109"/>
              </w:numPr>
              <w:spacing w:after="120" w:line="276" w:lineRule="auto"/>
              <w:ind w:left="714" w:right="0" w:hanging="357"/>
              <w:jc w:val="both"/>
              <w:rPr>
                <w:color w:val="404040" w:themeColor="text1" w:themeTint="BF"/>
                <w:sz w:val="24"/>
                <w:szCs w:val="24"/>
                <w:lang w:bidi="en-US"/>
              </w:rPr>
            </w:pPr>
            <w:r w:rsidRPr="0001491A">
              <w:rPr>
                <w:color w:val="404040" w:themeColor="text1" w:themeTint="BF"/>
                <w:sz w:val="24"/>
                <w:szCs w:val="24"/>
                <w:lang w:bidi="en-US"/>
              </w:rPr>
              <w:t xml:space="preserve">As a </w:t>
            </w:r>
            <w:r>
              <w:rPr>
                <w:color w:val="404040" w:themeColor="text1" w:themeTint="BF"/>
                <w:sz w:val="24"/>
                <w:szCs w:val="24"/>
                <w:lang w:bidi="en-US"/>
              </w:rPr>
              <w:t>support</w:t>
            </w:r>
            <w:r w:rsidRPr="0001491A">
              <w:rPr>
                <w:color w:val="404040" w:themeColor="text1" w:themeTint="BF"/>
                <w:sz w:val="24"/>
                <w:szCs w:val="24"/>
                <w:lang w:bidi="en-US"/>
              </w:rPr>
              <w:t xml:space="preserve"> worker, it is essential to know the scope of your role. When working with </w:t>
            </w:r>
            <w:r>
              <w:rPr>
                <w:color w:val="404040" w:themeColor="text1" w:themeTint="BF"/>
                <w:sz w:val="24"/>
                <w:szCs w:val="24"/>
                <w:lang w:bidi="en-US"/>
              </w:rPr>
              <w:t>PWDs</w:t>
            </w:r>
            <w:r w:rsidRPr="0001491A">
              <w:rPr>
                <w:color w:val="404040" w:themeColor="text1" w:themeTint="BF"/>
                <w:sz w:val="24"/>
                <w:szCs w:val="24"/>
                <w:lang w:bidi="en-US"/>
              </w:rPr>
              <w:t>, you should know</w:t>
            </w:r>
            <w:r>
              <w:rPr>
                <w:color w:val="404040" w:themeColor="text1" w:themeTint="BF"/>
                <w:sz w:val="24"/>
                <w:szCs w:val="24"/>
                <w:lang w:bidi="en-US"/>
              </w:rPr>
              <w:t xml:space="preserve"> </w:t>
            </w:r>
            <w:r w:rsidRPr="0001491A">
              <w:rPr>
                <w:color w:val="404040" w:themeColor="text1" w:themeTint="BF"/>
                <w:sz w:val="24"/>
                <w:szCs w:val="24"/>
                <w:lang w:bidi="en-US"/>
              </w:rPr>
              <w:t>what you are and are not qualified to do</w:t>
            </w:r>
            <w:r>
              <w:rPr>
                <w:color w:val="404040" w:themeColor="text1" w:themeTint="BF"/>
                <w:sz w:val="24"/>
                <w:szCs w:val="24"/>
                <w:lang w:bidi="en-US"/>
              </w:rPr>
              <w:t>.</w:t>
            </w:r>
          </w:p>
          <w:p w14:paraId="33F2981A" w14:textId="77777777" w:rsidR="00F96C24" w:rsidRPr="0001491A" w:rsidRDefault="00F96C24" w:rsidP="00656547">
            <w:pPr>
              <w:numPr>
                <w:ilvl w:val="0"/>
                <w:numId w:val="109"/>
              </w:numPr>
              <w:spacing w:after="120" w:line="276" w:lineRule="auto"/>
              <w:ind w:left="714" w:right="0" w:hanging="357"/>
              <w:jc w:val="both"/>
              <w:rPr>
                <w:color w:val="404040" w:themeColor="text1" w:themeTint="BF"/>
                <w:sz w:val="24"/>
                <w:szCs w:val="24"/>
                <w:lang w:bidi="en-US"/>
              </w:rPr>
            </w:pPr>
            <w:r w:rsidRPr="0001491A">
              <w:rPr>
                <w:rFonts w:cstheme="minorHAnsi"/>
                <w:color w:val="404040" w:themeColor="text1" w:themeTint="BF"/>
                <w:sz w:val="24"/>
                <w:szCs w:val="24"/>
                <w:lang w:bidi="en-US"/>
              </w:rPr>
              <w:t>To identify requirements outside of the scope of your job role, you must first determine the limits of your role. To do this, you must confirm your responsibilities and expectations with your supervisor.</w:t>
            </w:r>
          </w:p>
          <w:p w14:paraId="7CC1F09D" w14:textId="77777777" w:rsidR="00F96C24" w:rsidRPr="008F0F17" w:rsidRDefault="00F96C24" w:rsidP="00656547">
            <w:pPr>
              <w:numPr>
                <w:ilvl w:val="0"/>
                <w:numId w:val="109"/>
              </w:numPr>
              <w:spacing w:after="120" w:line="276" w:lineRule="auto"/>
              <w:ind w:left="714" w:right="0" w:hanging="357"/>
              <w:jc w:val="both"/>
              <w:rPr>
                <w:color w:val="262626" w:themeColor="text1" w:themeTint="D9"/>
                <w:lang w:bidi="en-US"/>
              </w:rPr>
            </w:pPr>
            <w:r w:rsidRPr="0001491A">
              <w:rPr>
                <w:rFonts w:cstheme="minorHAnsi"/>
                <w:color w:val="404040" w:themeColor="text1" w:themeTint="BF"/>
                <w:sz w:val="24"/>
                <w:szCs w:val="24"/>
                <w:lang w:bidi="en-US"/>
              </w:rPr>
              <w:t>If you do not confirm the scope of your role with your supervisor, you cannot confirm if your interpretation is correct. You might make assumptions about requirements that you are not qualified to perform.</w:t>
            </w:r>
          </w:p>
        </w:tc>
      </w:tr>
    </w:tbl>
    <w:p w14:paraId="13ACCA00" w14:textId="6FCC6E50" w:rsidR="00F96C24" w:rsidRDefault="00F96C24" w:rsidP="00656547">
      <w:pPr>
        <w:tabs>
          <w:tab w:val="left" w:pos="180"/>
        </w:tabs>
        <w:spacing w:after="120" w:line="276" w:lineRule="auto"/>
        <w:ind w:left="0" w:right="0" w:firstLine="0"/>
        <w:jc w:val="both"/>
        <w:rPr>
          <w:rFonts w:cstheme="minorHAnsi"/>
          <w:color w:val="404040" w:themeColor="text1" w:themeTint="BF"/>
          <w:sz w:val="24"/>
          <w:highlight w:val="yellow"/>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683BE1" w:rsidRPr="003C5AAA" w14:paraId="6B8DF753" w14:textId="77777777" w:rsidTr="00B62A71">
        <w:trPr>
          <w:trHeight w:val="2529"/>
        </w:trPr>
        <w:tc>
          <w:tcPr>
            <w:tcW w:w="1373" w:type="pct"/>
            <w:shd w:val="clear" w:color="auto" w:fill="FFDA71"/>
            <w:vAlign w:val="center"/>
          </w:tcPr>
          <w:p w14:paraId="7E46CBD0" w14:textId="77777777" w:rsidR="00683BE1" w:rsidRPr="003C5AAA" w:rsidRDefault="00683BE1" w:rsidP="00656547">
            <w:pPr>
              <w:spacing w:after="120" w:line="276" w:lineRule="auto"/>
              <w:ind w:left="0" w:right="0" w:firstLine="0"/>
              <w:jc w:val="center"/>
              <w:rPr>
                <w:rFonts w:cstheme="minorHAnsi"/>
                <w:color w:val="2E74B5" w:themeColor="accent5" w:themeShade="BF"/>
                <w:szCs w:val="20"/>
                <w:highlight w:val="yellow"/>
                <w:lang w:bidi="en-US"/>
              </w:rPr>
            </w:pPr>
            <w:r w:rsidRPr="003C5AAA">
              <w:rPr>
                <w:noProof/>
              </w:rPr>
              <w:drawing>
                <wp:inline distT="0" distB="0" distL="0" distR="0" wp14:anchorId="40561939" wp14:editId="4212731A">
                  <wp:extent cx="1506600" cy="1900353"/>
                  <wp:effectExtent l="0" t="0" r="0" b="5080"/>
                  <wp:docPr id="59" name="Picture 5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7D05DB40" w14:textId="13A6695B" w:rsidR="00683BE1" w:rsidRPr="003C5AAA" w:rsidRDefault="00683BE1" w:rsidP="00656547">
            <w:pPr>
              <w:spacing w:after="120" w:line="276" w:lineRule="auto"/>
              <w:ind w:left="0" w:right="0" w:firstLine="0"/>
              <w:rPr>
                <w:rFonts w:ascii="Arial" w:hAnsi="Arial" w:cs="Arial"/>
                <w:b/>
                <w:bCs/>
                <w:color w:val="FF595E"/>
                <w:sz w:val="28"/>
                <w:szCs w:val="28"/>
              </w:rPr>
            </w:pPr>
            <w:r w:rsidRPr="003C5AAA">
              <w:rPr>
                <w:rFonts w:ascii="Arial" w:hAnsi="Arial" w:cs="Arial"/>
                <w:b/>
                <w:bCs/>
                <w:color w:val="FF595E"/>
                <w:sz w:val="28"/>
                <w:szCs w:val="28"/>
              </w:rPr>
              <w:t xml:space="preserve">Learning Activity for Chapter </w:t>
            </w:r>
            <w:r>
              <w:rPr>
                <w:rFonts w:ascii="Arial" w:hAnsi="Arial" w:cs="Arial"/>
                <w:b/>
                <w:bCs/>
                <w:color w:val="FF595E"/>
                <w:sz w:val="28"/>
                <w:szCs w:val="28"/>
              </w:rPr>
              <w:t>3</w:t>
            </w:r>
          </w:p>
          <w:p w14:paraId="64B92DA5" w14:textId="77777777" w:rsidR="00683BE1" w:rsidRPr="003C5AAA" w:rsidRDefault="00683BE1" w:rsidP="00656547">
            <w:pPr>
              <w:tabs>
                <w:tab w:val="left" w:pos="180"/>
              </w:tabs>
              <w:spacing w:after="120" w:line="276" w:lineRule="auto"/>
              <w:ind w:left="0" w:right="0" w:firstLine="0"/>
              <w:jc w:val="both"/>
              <w:rPr>
                <w:rFonts w:cstheme="minorHAnsi"/>
                <w:color w:val="404040" w:themeColor="text1" w:themeTint="BF"/>
                <w:szCs w:val="24"/>
                <w:lang w:bidi="en-US"/>
              </w:rPr>
            </w:pPr>
            <w:proofErr w:type="gramStart"/>
            <w:r w:rsidRPr="003C5AAA">
              <w:rPr>
                <w:rFonts w:cstheme="minorHAnsi"/>
                <w:color w:val="404040" w:themeColor="text1" w:themeTint="BF"/>
                <w:szCs w:val="24"/>
                <w:lang w:bidi="en-US"/>
              </w:rPr>
              <w:t>Well</w:t>
            </w:r>
            <w:proofErr w:type="gramEnd"/>
            <w:r w:rsidRPr="003C5AAA">
              <w:rPr>
                <w:rFonts w:cstheme="minorHAnsi"/>
                <w:color w:val="404040" w:themeColor="text1" w:themeTint="BF"/>
                <w:szCs w:val="24"/>
                <w:lang w:bidi="en-US"/>
              </w:rPr>
              <w:t xml:space="preserve"> done completing this chapter. You may now proceed to your </w:t>
            </w:r>
            <w:r w:rsidRPr="003C5AAA">
              <w:rPr>
                <w:rFonts w:cstheme="minorHAnsi"/>
                <w:b/>
                <w:bCs/>
                <w:color w:val="404040" w:themeColor="text1" w:themeTint="BF"/>
                <w:szCs w:val="24"/>
                <w:lang w:bidi="en-US"/>
              </w:rPr>
              <w:t>Learning Activity Booklet</w:t>
            </w:r>
            <w:r w:rsidRPr="003C5AAA">
              <w:rPr>
                <w:rFonts w:cstheme="minorHAnsi"/>
                <w:color w:val="404040" w:themeColor="text1" w:themeTint="BF"/>
                <w:szCs w:val="24"/>
                <w:lang w:bidi="en-US"/>
              </w:rPr>
              <w:t xml:space="preserve"> (provided along with this Learner Guide)</w:t>
            </w:r>
            <w:r w:rsidRPr="003C5AAA">
              <w:rPr>
                <w:rFonts w:cstheme="minorHAnsi"/>
                <w:b/>
                <w:bCs/>
                <w:color w:val="404040" w:themeColor="text1" w:themeTint="BF"/>
                <w:szCs w:val="24"/>
                <w:lang w:bidi="en-US"/>
              </w:rPr>
              <w:t xml:space="preserve"> </w:t>
            </w:r>
            <w:r w:rsidRPr="003C5AAA">
              <w:rPr>
                <w:rFonts w:cstheme="minorHAnsi"/>
                <w:color w:val="404040" w:themeColor="text1" w:themeTint="BF"/>
                <w:szCs w:val="24"/>
                <w:lang w:bidi="en-US"/>
              </w:rPr>
              <w:t>and complete the learning activities associated with this chapter.</w:t>
            </w:r>
          </w:p>
          <w:p w14:paraId="2F18F579" w14:textId="77777777" w:rsidR="00683BE1" w:rsidRPr="003C5AAA" w:rsidRDefault="00683BE1" w:rsidP="00656547">
            <w:pPr>
              <w:spacing w:after="120" w:line="276" w:lineRule="auto"/>
              <w:ind w:left="0" w:right="0" w:firstLine="0"/>
              <w:jc w:val="both"/>
              <w:rPr>
                <w:rFonts w:cstheme="minorHAnsi"/>
                <w:color w:val="2E74B5" w:themeColor="accent5" w:themeShade="BF"/>
                <w:szCs w:val="24"/>
                <w:highlight w:val="yellow"/>
                <w:lang w:bidi="en-US"/>
              </w:rPr>
            </w:pPr>
            <w:r w:rsidRPr="003C5AAA">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5064D2A0" w14:textId="78063D22" w:rsidR="00507C59" w:rsidRPr="00683BE1" w:rsidRDefault="00507C59" w:rsidP="00656547">
      <w:pPr>
        <w:spacing w:after="120" w:line="276" w:lineRule="auto"/>
        <w:ind w:left="0" w:right="0" w:firstLine="0"/>
        <w:jc w:val="both"/>
        <w:rPr>
          <w:sz w:val="24"/>
          <w:szCs w:val="24"/>
        </w:rPr>
      </w:pPr>
      <w:r w:rsidRPr="00683BE1">
        <w:rPr>
          <w:sz w:val="24"/>
          <w:szCs w:val="24"/>
        </w:rPr>
        <w:br w:type="page"/>
      </w:r>
    </w:p>
    <w:p w14:paraId="3D90EEB6" w14:textId="06539AC3" w:rsidR="005375EE" w:rsidRPr="00C16E1B" w:rsidRDefault="009612C7" w:rsidP="00656547">
      <w:pPr>
        <w:pStyle w:val="Heading1"/>
      </w:pPr>
      <w:bookmarkStart w:id="220" w:name="_Toc95334410"/>
      <w:bookmarkStart w:id="221" w:name="_Toc132374979"/>
      <w:r w:rsidRPr="00C16E1B">
        <w:lastRenderedPageBreak/>
        <w:t>References</w:t>
      </w:r>
      <w:bookmarkEnd w:id="220"/>
      <w:bookmarkEnd w:id="221"/>
    </w:p>
    <w:p w14:paraId="10E1979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ABC Australia. (2021, February 17). </w:t>
      </w:r>
      <w:r w:rsidRPr="00EF1823">
        <w:rPr>
          <w:rFonts w:eastAsia="Times New Roman" w:cstheme="minorHAnsi"/>
          <w:i/>
          <w:iCs/>
          <w:color w:val="404040" w:themeColor="text1" w:themeTint="BF"/>
          <w:sz w:val="24"/>
          <w:szCs w:val="24"/>
          <w:lang w:val="en-PH"/>
        </w:rPr>
        <w:t>Coffee shop employs and empowers people with disability | ABC Australia</w:t>
      </w:r>
      <w:r w:rsidRPr="00EF1823">
        <w:rPr>
          <w:rFonts w:eastAsia="Times New Roman" w:cstheme="minorHAnsi"/>
          <w:color w:val="404040" w:themeColor="text1" w:themeTint="BF"/>
          <w:sz w:val="24"/>
          <w:szCs w:val="24"/>
          <w:lang w:val="en-PH"/>
        </w:rPr>
        <w:t xml:space="preserve"> [Video]. YouTube. https://www.youtube.com/watch?v=X9NkT45844o&amp;t=66s</w:t>
      </w:r>
    </w:p>
    <w:p w14:paraId="39812C1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Able Australia. (n.d.). </w:t>
      </w:r>
      <w:r w:rsidRPr="00EF1823">
        <w:rPr>
          <w:rFonts w:eastAsia="Times New Roman" w:cstheme="minorHAnsi"/>
          <w:i/>
          <w:iCs/>
          <w:color w:val="404040" w:themeColor="text1" w:themeTint="BF"/>
          <w:sz w:val="24"/>
          <w:szCs w:val="24"/>
          <w:lang w:val="en-PH"/>
        </w:rPr>
        <w:t>Community participation</w:t>
      </w:r>
      <w:r w:rsidRPr="00EF1823">
        <w:rPr>
          <w:rFonts w:eastAsia="Times New Roman" w:cstheme="minorHAnsi"/>
          <w:color w:val="404040" w:themeColor="text1" w:themeTint="BF"/>
          <w:sz w:val="24"/>
          <w:szCs w:val="24"/>
          <w:lang w:val="en-PH"/>
        </w:rPr>
        <w:t>. Retrieved February 9, 2022, from https://ableaustralia.org.au/services/participation-in-the-community/</w:t>
      </w:r>
    </w:p>
    <w:p w14:paraId="2B86071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Access2Arts. (n.d.). </w:t>
      </w:r>
      <w:r w:rsidRPr="00EF1823">
        <w:rPr>
          <w:rFonts w:eastAsia="Times New Roman" w:cstheme="minorHAnsi"/>
          <w:i/>
          <w:iCs/>
          <w:color w:val="404040" w:themeColor="text1" w:themeTint="BF"/>
          <w:sz w:val="24"/>
          <w:szCs w:val="24"/>
          <w:lang w:val="en-PH"/>
        </w:rPr>
        <w:t>Access 2 Arts – Making disability and art work</w:t>
      </w:r>
      <w:r w:rsidRPr="00EF1823">
        <w:rPr>
          <w:rFonts w:eastAsia="Times New Roman" w:cstheme="minorHAnsi"/>
          <w:color w:val="404040" w:themeColor="text1" w:themeTint="BF"/>
          <w:sz w:val="24"/>
          <w:szCs w:val="24"/>
          <w:lang w:val="en-PH"/>
        </w:rPr>
        <w:t>. Retrieved February 9, 2022, from https://access2arts.org.au/</w:t>
      </w:r>
    </w:p>
    <w:p w14:paraId="4FCBAE5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Achieve Australia. (n.d.). </w:t>
      </w:r>
      <w:r w:rsidRPr="00EF1823">
        <w:rPr>
          <w:rFonts w:eastAsia="Times New Roman" w:cstheme="minorHAnsi"/>
          <w:i/>
          <w:iCs/>
          <w:color w:val="404040" w:themeColor="text1" w:themeTint="BF"/>
          <w:sz w:val="24"/>
          <w:szCs w:val="24"/>
          <w:lang w:val="en-PH"/>
        </w:rPr>
        <w:t>Community and lifestyle programs - My life</w:t>
      </w:r>
      <w:r w:rsidRPr="00EF1823">
        <w:rPr>
          <w:rFonts w:eastAsia="Times New Roman" w:cstheme="minorHAnsi"/>
          <w:color w:val="404040" w:themeColor="text1" w:themeTint="BF"/>
          <w:sz w:val="24"/>
          <w:szCs w:val="24"/>
          <w:lang w:val="en-PH"/>
        </w:rPr>
        <w:t>. Retrieved February 9, 2022, from https://www.achieveaustralia.org.au/disability-services/community-and-lifestyle/</w:t>
      </w:r>
    </w:p>
    <w:p w14:paraId="53EB178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ACT Government. (2019). </w:t>
      </w:r>
      <w:r w:rsidRPr="00EF1823">
        <w:rPr>
          <w:rFonts w:eastAsia="Times New Roman" w:cstheme="minorHAnsi"/>
          <w:i/>
          <w:iCs/>
          <w:color w:val="404040" w:themeColor="text1" w:themeTint="BF"/>
          <w:sz w:val="24"/>
          <w:szCs w:val="24"/>
          <w:lang w:val="en-PH"/>
        </w:rPr>
        <w:t>Home - Transport Canberra</w:t>
      </w:r>
      <w:r w:rsidRPr="00EF1823">
        <w:rPr>
          <w:rFonts w:eastAsia="Times New Roman" w:cstheme="minorHAnsi"/>
          <w:color w:val="404040" w:themeColor="text1" w:themeTint="BF"/>
          <w:sz w:val="24"/>
          <w:szCs w:val="24"/>
          <w:lang w:val="en-PH"/>
        </w:rPr>
        <w:t>. Transport Canberra. https://www.transport.act.gov.au/</w:t>
      </w:r>
    </w:p>
    <w:p w14:paraId="7CF2F93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AITSL. (2017, April 19). </w:t>
      </w:r>
      <w:r w:rsidRPr="00EF1823">
        <w:rPr>
          <w:rFonts w:eastAsia="Times New Roman" w:cstheme="minorHAnsi"/>
          <w:i/>
          <w:iCs/>
          <w:color w:val="404040" w:themeColor="text1" w:themeTint="BF"/>
          <w:sz w:val="24"/>
          <w:szCs w:val="24"/>
          <w:lang w:val="en-PH"/>
        </w:rPr>
        <w:t>Effective feedback animation</w:t>
      </w:r>
      <w:r w:rsidRPr="00EF1823">
        <w:rPr>
          <w:rFonts w:eastAsia="Times New Roman" w:cstheme="minorHAnsi"/>
          <w:color w:val="404040" w:themeColor="text1" w:themeTint="BF"/>
          <w:sz w:val="24"/>
          <w:szCs w:val="24"/>
          <w:lang w:val="en-PH"/>
        </w:rPr>
        <w:t xml:space="preserve"> [Video]. YouTube. https://www.youtube.com/watch?v=LjCzbSLyIwI</w:t>
      </w:r>
    </w:p>
    <w:p w14:paraId="104FF5B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Amparo Advocacy Inc. (2022). </w:t>
      </w:r>
      <w:r w:rsidRPr="00EF1823">
        <w:rPr>
          <w:rFonts w:eastAsia="Times New Roman" w:cstheme="minorHAnsi"/>
          <w:i/>
          <w:iCs/>
          <w:color w:val="404040" w:themeColor="text1" w:themeTint="BF"/>
          <w:sz w:val="24"/>
          <w:szCs w:val="24"/>
          <w:lang w:val="en-PH"/>
        </w:rPr>
        <w:t>AMPARO Advocacy – Defends, protects and promotes the rights and interests of vulnerable people from a non-English speaking background who have a disability</w:t>
      </w:r>
      <w:r w:rsidRPr="00EF1823">
        <w:rPr>
          <w:rFonts w:eastAsia="Times New Roman" w:cstheme="minorHAnsi"/>
          <w:color w:val="404040" w:themeColor="text1" w:themeTint="BF"/>
          <w:sz w:val="24"/>
          <w:szCs w:val="24"/>
          <w:lang w:val="en-PH"/>
        </w:rPr>
        <w:t>. https://www.amparo.org.au/</w:t>
      </w:r>
    </w:p>
    <w:p w14:paraId="669270F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Art Gallery of South Australia. (n.d.). </w:t>
      </w:r>
      <w:r w:rsidRPr="00EF1823">
        <w:rPr>
          <w:rFonts w:eastAsia="Times New Roman" w:cstheme="minorHAnsi"/>
          <w:i/>
          <w:iCs/>
          <w:color w:val="404040" w:themeColor="text1" w:themeTint="BF"/>
          <w:sz w:val="24"/>
          <w:szCs w:val="24"/>
          <w:lang w:val="en-PH"/>
        </w:rPr>
        <w:t>Access</w:t>
      </w:r>
      <w:r w:rsidRPr="00EF1823">
        <w:rPr>
          <w:rFonts w:eastAsia="Times New Roman" w:cstheme="minorHAnsi"/>
          <w:color w:val="404040" w:themeColor="text1" w:themeTint="BF"/>
          <w:sz w:val="24"/>
          <w:szCs w:val="24"/>
          <w:lang w:val="en-PH"/>
        </w:rPr>
        <w:t>. Retrieved February 9, 2022, from https://www.agsa.sa.gov.au/visit/access/</w:t>
      </w:r>
    </w:p>
    <w:p w14:paraId="1B051E8F"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Art Gallery of Western Australia. (n.d.). </w:t>
      </w:r>
      <w:r w:rsidRPr="00EF1823">
        <w:rPr>
          <w:rFonts w:eastAsia="Times New Roman" w:cstheme="minorHAnsi"/>
          <w:i/>
          <w:iCs/>
          <w:color w:val="404040" w:themeColor="text1" w:themeTint="BF"/>
          <w:sz w:val="24"/>
          <w:szCs w:val="24"/>
          <w:lang w:val="en-PH"/>
        </w:rPr>
        <w:t>Accessibility</w:t>
      </w:r>
      <w:r w:rsidRPr="00EF1823">
        <w:rPr>
          <w:rFonts w:eastAsia="Times New Roman" w:cstheme="minorHAnsi"/>
          <w:color w:val="404040" w:themeColor="text1" w:themeTint="BF"/>
          <w:sz w:val="24"/>
          <w:szCs w:val="24"/>
          <w:lang w:val="en-PH"/>
        </w:rPr>
        <w:t>. Retrieved February 9, 2022, from https://artgallery.wa.gov.au/plan-your-visit/accessibility</w:t>
      </w:r>
    </w:p>
    <w:p w14:paraId="2E72117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t>Arts Access Victoria</w:t>
      </w:r>
      <w:r w:rsidRPr="00EF1823">
        <w:rPr>
          <w:rFonts w:eastAsia="Times New Roman" w:cstheme="minorHAnsi"/>
          <w:color w:val="404040" w:themeColor="text1" w:themeTint="BF"/>
          <w:sz w:val="24"/>
          <w:szCs w:val="24"/>
          <w:lang w:val="en-PH"/>
        </w:rPr>
        <w:t>. (n.d.). Retrieved February 9, 2022, from https://www.artsaccess.com.au/</w:t>
      </w:r>
    </w:p>
    <w:p w14:paraId="6914E0F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color w:val="404040" w:themeColor="text1" w:themeTint="BF"/>
          <w:sz w:val="24"/>
          <w:szCs w:val="24"/>
          <w:lang w:val="en-US" w:bidi="en-US"/>
        </w:rPr>
        <w:t xml:space="preserve">Asante, A., &amp; Roberts, G. (2011). </w:t>
      </w:r>
      <w:bookmarkStart w:id="222" w:name="_Int_k3lvpelt"/>
      <w:r w:rsidRPr="00EF1823">
        <w:rPr>
          <w:i/>
          <w:color w:val="404040" w:themeColor="text1" w:themeTint="BF"/>
          <w:sz w:val="24"/>
          <w:szCs w:val="24"/>
          <w:lang w:val="en-US" w:bidi="en-US"/>
        </w:rPr>
        <w:t>Strengthening supportive supervision at the district health level in the Pacific: Health workforce management policy brief</w:t>
      </w:r>
      <w:r w:rsidRPr="00EF1823">
        <w:rPr>
          <w:color w:val="404040" w:themeColor="text1" w:themeTint="BF"/>
          <w:sz w:val="24"/>
          <w:szCs w:val="24"/>
          <w:lang w:val="en-US" w:bidi="en-US"/>
        </w:rPr>
        <w:t>.</w:t>
      </w:r>
      <w:bookmarkEnd w:id="222"/>
      <w:r w:rsidRPr="00EF1823">
        <w:rPr>
          <w:color w:val="404040" w:themeColor="text1" w:themeTint="BF"/>
          <w:sz w:val="24"/>
          <w:szCs w:val="24"/>
          <w:lang w:val="en-US" w:bidi="en-US"/>
        </w:rPr>
        <w:t xml:space="preserve"> Global Social Service Workforce Alliance</w:t>
      </w:r>
      <w:r w:rsidRPr="00EF1823">
        <w:rPr>
          <w:rFonts w:eastAsia="Times New Roman" w:cstheme="minorHAnsi"/>
          <w:color w:val="404040" w:themeColor="text1" w:themeTint="BF"/>
          <w:sz w:val="24"/>
          <w:szCs w:val="24"/>
          <w:lang w:val="en-PH"/>
        </w:rPr>
        <w:t>. https://www.socialserviceworkforce.org/resources/strengthening-supportive-supervision-district-health-level-pacific-health-workforce</w:t>
      </w:r>
    </w:p>
    <w:p w14:paraId="610647C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Athletics Australia. (n.d.). </w:t>
      </w:r>
      <w:r w:rsidRPr="00EF1823">
        <w:rPr>
          <w:rFonts w:eastAsia="Times New Roman" w:cstheme="minorHAnsi"/>
          <w:i/>
          <w:iCs/>
          <w:color w:val="404040" w:themeColor="text1" w:themeTint="BF"/>
          <w:sz w:val="24"/>
          <w:szCs w:val="24"/>
          <w:lang w:val="en-PH"/>
        </w:rPr>
        <w:t>Multi-class athletics.</w:t>
      </w:r>
      <w:r w:rsidRPr="00EF1823">
        <w:rPr>
          <w:rFonts w:eastAsia="Times New Roman" w:cstheme="minorHAnsi"/>
          <w:color w:val="404040" w:themeColor="text1" w:themeTint="BF"/>
          <w:sz w:val="24"/>
          <w:szCs w:val="24"/>
          <w:lang w:val="en-PH"/>
        </w:rPr>
        <w:t xml:space="preserve"> Retrieved February 9, 2022, from https://www.athletics.com.au/get-involved-athletics/multi-class/</w:t>
      </w:r>
    </w:p>
    <w:p w14:paraId="48FD83E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Australia Post. (n.d.). </w:t>
      </w:r>
      <w:r w:rsidRPr="00EF1823">
        <w:rPr>
          <w:rFonts w:eastAsia="Times New Roman" w:cstheme="minorHAnsi"/>
          <w:i/>
          <w:iCs/>
          <w:color w:val="404040" w:themeColor="text1" w:themeTint="BF"/>
          <w:sz w:val="24"/>
          <w:szCs w:val="24"/>
          <w:lang w:val="en-PH"/>
        </w:rPr>
        <w:t>Mail for the blind</w:t>
      </w:r>
      <w:r w:rsidRPr="00EF1823">
        <w:rPr>
          <w:rFonts w:eastAsia="Times New Roman" w:cstheme="minorHAnsi"/>
          <w:color w:val="404040" w:themeColor="text1" w:themeTint="BF"/>
          <w:sz w:val="24"/>
          <w:szCs w:val="24"/>
          <w:lang w:val="en-PH"/>
        </w:rPr>
        <w:t xml:space="preserve">. Retrieved February 9, 2022, from </w:t>
      </w:r>
      <w:hyperlink r:id="rId631" w:history="1">
        <w:r w:rsidRPr="00EF1823">
          <w:rPr>
            <w:rStyle w:val="Hyperlink"/>
            <w:rFonts w:eastAsia="Times New Roman" w:cstheme="minorHAnsi"/>
            <w:color w:val="404040" w:themeColor="text1" w:themeTint="BF"/>
            <w:sz w:val="24"/>
            <w:szCs w:val="24"/>
            <w:u w:val="none"/>
            <w:lang w:val="en-PH"/>
          </w:rPr>
          <w:t>https://auspost.com.au/sending/check-sending-guidelines/mail-for-the-blind</w:t>
        </w:r>
      </w:hyperlink>
    </w:p>
    <w:p w14:paraId="40B9F522"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38FDE661"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lastRenderedPageBreak/>
        <w:t xml:space="preserve">Australian Camps Association – People Outdoors. (n.d.). </w:t>
      </w:r>
      <w:r w:rsidRPr="00FC0C22">
        <w:rPr>
          <w:rFonts w:eastAsia="Times New Roman" w:cstheme="minorHAnsi"/>
          <w:i/>
          <w:iCs/>
          <w:color w:val="404040" w:themeColor="text1" w:themeTint="BF"/>
          <w:sz w:val="24"/>
          <w:szCs w:val="24"/>
          <w:lang w:val="en-PH"/>
        </w:rPr>
        <w:t>People Outdoors</w:t>
      </w:r>
      <w:r w:rsidRPr="00FC0C22">
        <w:rPr>
          <w:rFonts w:eastAsia="Times New Roman" w:cstheme="minorHAnsi"/>
          <w:color w:val="404040" w:themeColor="text1" w:themeTint="BF"/>
          <w:sz w:val="24"/>
          <w:szCs w:val="24"/>
          <w:lang w:val="en-PH"/>
        </w:rPr>
        <w:t>. Retrieved February 9, 2022, from https://www.peopleoutdoors.org.au/</w:t>
      </w:r>
    </w:p>
    <w:p w14:paraId="7F7BE695"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Capital Territory (ACT). (n.d.). </w:t>
      </w:r>
      <w:r w:rsidRPr="00FC0C22">
        <w:rPr>
          <w:rFonts w:eastAsia="Times New Roman" w:cstheme="minorHAnsi"/>
          <w:i/>
          <w:iCs/>
          <w:color w:val="404040" w:themeColor="text1" w:themeTint="BF"/>
          <w:sz w:val="24"/>
          <w:szCs w:val="24"/>
          <w:lang w:val="en-PH"/>
        </w:rPr>
        <w:t>Access Canberra</w:t>
      </w:r>
      <w:r w:rsidRPr="00FC0C22">
        <w:rPr>
          <w:rFonts w:eastAsia="Times New Roman" w:cstheme="minorHAnsi"/>
          <w:color w:val="404040" w:themeColor="text1" w:themeTint="BF"/>
          <w:sz w:val="24"/>
          <w:szCs w:val="24"/>
          <w:lang w:val="en-PH"/>
        </w:rPr>
        <w:t>. Access Canberra. Retrieved February 9, 2022, from https://www.accesscanberra.act.gov.au/s/</w:t>
      </w:r>
    </w:p>
    <w:p w14:paraId="4F49F00B"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i/>
          <w:iCs/>
          <w:color w:val="404040" w:themeColor="text1" w:themeTint="BF"/>
          <w:sz w:val="24"/>
          <w:szCs w:val="24"/>
          <w:lang w:val="en-PH"/>
        </w:rPr>
        <w:t xml:space="preserve">Australian Federation of Disability </w:t>
      </w:r>
      <w:proofErr w:type="spellStart"/>
      <w:r w:rsidRPr="00FC0C22">
        <w:rPr>
          <w:rFonts w:eastAsia="Times New Roman" w:cstheme="minorHAnsi"/>
          <w:i/>
          <w:iCs/>
          <w:color w:val="404040" w:themeColor="text1" w:themeTint="BF"/>
          <w:sz w:val="24"/>
          <w:szCs w:val="24"/>
          <w:lang w:val="en-PH"/>
        </w:rPr>
        <w:t>Organisations</w:t>
      </w:r>
      <w:proofErr w:type="spellEnd"/>
      <w:r w:rsidRPr="00FC0C22">
        <w:rPr>
          <w:rFonts w:eastAsia="Times New Roman" w:cstheme="minorHAnsi"/>
          <w:color w:val="404040" w:themeColor="text1" w:themeTint="BF"/>
          <w:sz w:val="24"/>
          <w:szCs w:val="24"/>
          <w:lang w:val="en-PH"/>
        </w:rPr>
        <w:t>. (n.d.). Retrieved February 9, 2022, from https://www.afdo.org.au/</w:t>
      </w:r>
    </w:p>
    <w:p w14:paraId="628AB108"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Human Rights Commission. (n.d.). </w:t>
      </w:r>
      <w:r w:rsidRPr="00FC0C22">
        <w:rPr>
          <w:rFonts w:eastAsia="Times New Roman" w:cstheme="minorHAnsi"/>
          <w:i/>
          <w:iCs/>
          <w:color w:val="404040" w:themeColor="text1" w:themeTint="BF"/>
          <w:sz w:val="24"/>
          <w:szCs w:val="24"/>
          <w:lang w:val="en-PH"/>
        </w:rPr>
        <w:t>Disability discrimination</w:t>
      </w:r>
      <w:r w:rsidRPr="00FC0C22">
        <w:rPr>
          <w:rFonts w:eastAsia="Times New Roman" w:cstheme="minorHAnsi"/>
          <w:color w:val="404040" w:themeColor="text1" w:themeTint="BF"/>
          <w:sz w:val="24"/>
          <w:szCs w:val="24"/>
          <w:lang w:val="en-PH"/>
        </w:rPr>
        <w:t>. Retrieved December 29, 2022, from https://humanrights.gov.au/quick-guide/12028</w:t>
      </w:r>
    </w:p>
    <w:p w14:paraId="7DB67457"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Human Rights Commission. (2013a). </w:t>
      </w:r>
      <w:r w:rsidRPr="00FC0C22">
        <w:rPr>
          <w:rFonts w:eastAsia="Times New Roman" w:cstheme="minorHAnsi"/>
          <w:i/>
          <w:iCs/>
          <w:color w:val="404040" w:themeColor="text1" w:themeTint="BF"/>
          <w:sz w:val="24"/>
          <w:szCs w:val="24"/>
          <w:lang w:val="en-PH"/>
        </w:rPr>
        <w:t>What are human rights?</w:t>
      </w:r>
      <w:r w:rsidRPr="00FC0C22">
        <w:rPr>
          <w:rFonts w:eastAsia="Times New Roman" w:cstheme="minorHAnsi"/>
          <w:color w:val="404040" w:themeColor="text1" w:themeTint="BF"/>
          <w:sz w:val="24"/>
          <w:szCs w:val="24"/>
          <w:lang w:val="en-PH"/>
        </w:rPr>
        <w:t xml:space="preserve"> https://humanrights.gov.au/about/what-are-human-rights</w:t>
      </w:r>
    </w:p>
    <w:p w14:paraId="5B9A3826"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Human Rights Commission. (2013b, June 18). </w:t>
      </w:r>
      <w:r w:rsidRPr="00FC0C22">
        <w:rPr>
          <w:rFonts w:eastAsia="Times New Roman" w:cstheme="minorHAnsi"/>
          <w:i/>
          <w:iCs/>
          <w:color w:val="404040" w:themeColor="text1" w:themeTint="BF"/>
          <w:sz w:val="24"/>
          <w:szCs w:val="24"/>
          <w:lang w:val="en-PH"/>
        </w:rPr>
        <w:t xml:space="preserve">Human </w:t>
      </w:r>
      <w:proofErr w:type="gramStart"/>
      <w:r w:rsidRPr="00FC0C22">
        <w:rPr>
          <w:rFonts w:eastAsia="Times New Roman" w:cstheme="minorHAnsi"/>
          <w:i/>
          <w:iCs/>
          <w:color w:val="404040" w:themeColor="text1" w:themeTint="BF"/>
          <w:sz w:val="24"/>
          <w:szCs w:val="24"/>
          <w:lang w:val="en-PH"/>
        </w:rPr>
        <w:t>rights based</w:t>
      </w:r>
      <w:proofErr w:type="gramEnd"/>
      <w:r w:rsidRPr="00FC0C22">
        <w:rPr>
          <w:rFonts w:eastAsia="Times New Roman" w:cstheme="minorHAnsi"/>
          <w:i/>
          <w:iCs/>
          <w:color w:val="404040" w:themeColor="text1" w:themeTint="BF"/>
          <w:sz w:val="24"/>
          <w:szCs w:val="24"/>
          <w:lang w:val="en-PH"/>
        </w:rPr>
        <w:t xml:space="preserve"> approaches</w:t>
      </w:r>
      <w:r w:rsidRPr="00FC0C22">
        <w:rPr>
          <w:rFonts w:eastAsia="Times New Roman" w:cstheme="minorHAnsi"/>
          <w:color w:val="404040" w:themeColor="text1" w:themeTint="BF"/>
          <w:sz w:val="24"/>
          <w:szCs w:val="24"/>
          <w:lang w:val="en-PH"/>
        </w:rPr>
        <w:t>. https://humanrights.gov.au/our-work/rights-and-freedoms/human-rights-based-approaches</w:t>
      </w:r>
    </w:p>
    <w:p w14:paraId="4668DE19"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i/>
          <w:iCs/>
          <w:color w:val="404040" w:themeColor="text1" w:themeTint="BF"/>
          <w:sz w:val="24"/>
          <w:szCs w:val="24"/>
          <w:lang w:val="en-PH"/>
        </w:rPr>
        <w:t xml:space="preserve">Australian Human Rights Commission Act 1986 </w:t>
      </w:r>
      <w:r w:rsidRPr="00FC0C22">
        <w:rPr>
          <w:rFonts w:eastAsia="Times New Roman" w:cstheme="minorHAnsi"/>
          <w:color w:val="404040" w:themeColor="text1" w:themeTint="BF"/>
          <w:sz w:val="24"/>
          <w:szCs w:val="24"/>
          <w:lang w:val="en-PH"/>
        </w:rPr>
        <w:t>(</w:t>
      </w:r>
      <w:proofErr w:type="spellStart"/>
      <w:r w:rsidRPr="00FC0C22">
        <w:rPr>
          <w:rFonts w:eastAsia="Times New Roman" w:cstheme="minorHAnsi"/>
          <w:color w:val="404040" w:themeColor="text1" w:themeTint="BF"/>
          <w:sz w:val="24"/>
          <w:szCs w:val="24"/>
          <w:lang w:val="en-PH"/>
        </w:rPr>
        <w:t>Cth</w:t>
      </w:r>
      <w:proofErr w:type="spellEnd"/>
      <w:r w:rsidRPr="00FC0C22">
        <w:rPr>
          <w:rFonts w:eastAsia="Times New Roman" w:cstheme="minorHAnsi"/>
          <w:color w:val="404040" w:themeColor="text1" w:themeTint="BF"/>
          <w:sz w:val="24"/>
          <w:szCs w:val="24"/>
          <w:lang w:val="en-PH"/>
        </w:rPr>
        <w:t>). https://www.legislation.gov.au/Series/C2004A03366</w:t>
      </w:r>
    </w:p>
    <w:p w14:paraId="401D4C2F"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Network on Disability. (2018). </w:t>
      </w:r>
      <w:r w:rsidRPr="00FC0C22">
        <w:rPr>
          <w:rFonts w:eastAsia="Times New Roman" w:cstheme="minorHAnsi"/>
          <w:i/>
          <w:iCs/>
          <w:color w:val="404040" w:themeColor="text1" w:themeTint="BF"/>
          <w:sz w:val="24"/>
          <w:szCs w:val="24"/>
          <w:lang w:val="en-PH"/>
        </w:rPr>
        <w:t>Home</w:t>
      </w:r>
      <w:r w:rsidRPr="00FC0C22">
        <w:rPr>
          <w:rFonts w:eastAsia="Times New Roman" w:cstheme="minorHAnsi"/>
          <w:color w:val="404040" w:themeColor="text1" w:themeTint="BF"/>
          <w:sz w:val="24"/>
          <w:szCs w:val="24"/>
          <w:lang w:val="en-PH"/>
        </w:rPr>
        <w:t>. https://www.and.org.au/</w:t>
      </w:r>
    </w:p>
    <w:p w14:paraId="3F007E84"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Sports Commission. (2019). </w:t>
      </w:r>
      <w:r w:rsidRPr="00FC0C22">
        <w:rPr>
          <w:rFonts w:eastAsia="Times New Roman" w:cstheme="minorHAnsi"/>
          <w:i/>
          <w:iCs/>
          <w:color w:val="404040" w:themeColor="text1" w:themeTint="BF"/>
          <w:sz w:val="24"/>
          <w:szCs w:val="24"/>
          <w:lang w:val="en-PH"/>
        </w:rPr>
        <w:t>Home</w:t>
      </w:r>
      <w:r w:rsidRPr="00FC0C22">
        <w:rPr>
          <w:rFonts w:eastAsia="Times New Roman" w:cstheme="minorHAnsi"/>
          <w:color w:val="404040" w:themeColor="text1" w:themeTint="BF"/>
          <w:sz w:val="24"/>
          <w:szCs w:val="24"/>
          <w:lang w:val="en-PH"/>
        </w:rPr>
        <w:t>. https://www.sportaus.gov.au/</w:t>
      </w:r>
    </w:p>
    <w:p w14:paraId="110266D2"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Centers for Disease Control and Prevention. (2020, September 16). </w:t>
      </w:r>
      <w:r w:rsidRPr="00FC0C22">
        <w:rPr>
          <w:rFonts w:eastAsia="Times New Roman" w:cstheme="minorHAnsi"/>
          <w:i/>
          <w:iCs/>
          <w:color w:val="404040" w:themeColor="text1" w:themeTint="BF"/>
          <w:sz w:val="24"/>
          <w:szCs w:val="24"/>
          <w:lang w:val="en-PH"/>
        </w:rPr>
        <w:t>Common barriers to participation experienced by people with disabilities</w:t>
      </w:r>
      <w:r w:rsidRPr="00FC0C22">
        <w:rPr>
          <w:rFonts w:eastAsia="Times New Roman" w:cstheme="minorHAnsi"/>
          <w:color w:val="404040" w:themeColor="text1" w:themeTint="BF"/>
          <w:sz w:val="24"/>
          <w:szCs w:val="24"/>
          <w:lang w:val="en-PH"/>
        </w:rPr>
        <w:t>. https://www.cdc.gov/ncbddd/disabilityandhealth/disability-barriers.html</w:t>
      </w:r>
    </w:p>
    <w:p w14:paraId="242F4A1A"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City of Darwin. (n.d.). </w:t>
      </w:r>
      <w:r w:rsidRPr="00FC0C22">
        <w:rPr>
          <w:rFonts w:eastAsia="Times New Roman" w:cstheme="minorHAnsi"/>
          <w:i/>
          <w:iCs/>
          <w:color w:val="404040" w:themeColor="text1" w:themeTint="BF"/>
          <w:sz w:val="24"/>
          <w:szCs w:val="24"/>
          <w:lang w:val="en-PH"/>
        </w:rPr>
        <w:t>Accessible equipment</w:t>
      </w:r>
      <w:r w:rsidRPr="00FC0C22">
        <w:rPr>
          <w:rFonts w:eastAsia="Times New Roman" w:cstheme="minorHAnsi"/>
          <w:color w:val="404040" w:themeColor="text1" w:themeTint="BF"/>
          <w:sz w:val="24"/>
          <w:szCs w:val="24"/>
          <w:lang w:val="en-PH"/>
        </w:rPr>
        <w:t>. Retrieved February 9, 2022, from https://www.darwin.nt.gov.au/community/services/access-and-inclusion/accessible-equipment</w:t>
      </w:r>
    </w:p>
    <w:p w14:paraId="453A89AF"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Commonwealth of Australia. (n.d.-a). </w:t>
      </w:r>
      <w:r w:rsidRPr="00FC0C22">
        <w:rPr>
          <w:rFonts w:eastAsia="Times New Roman" w:cstheme="minorHAnsi"/>
          <w:i/>
          <w:iCs/>
          <w:color w:val="404040" w:themeColor="text1" w:themeTint="BF"/>
          <w:sz w:val="24"/>
          <w:szCs w:val="24"/>
          <w:lang w:val="en-PH"/>
        </w:rPr>
        <w:t>Department of Social Services, Australian Government</w:t>
      </w:r>
      <w:r w:rsidRPr="00FC0C22">
        <w:rPr>
          <w:rFonts w:eastAsia="Times New Roman" w:cstheme="minorHAnsi"/>
          <w:color w:val="404040" w:themeColor="text1" w:themeTint="BF"/>
          <w:sz w:val="24"/>
          <w:szCs w:val="24"/>
          <w:lang w:val="en-PH"/>
        </w:rPr>
        <w:t>. Department of Social Services. Retrieved February 9, 2022, from http://www.dss.gov.au/</w:t>
      </w:r>
    </w:p>
    <w:p w14:paraId="71C0C7ED"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Commonwealth of Australia. (n.d.-b). </w:t>
      </w:r>
      <w:r w:rsidRPr="00FC0C22">
        <w:rPr>
          <w:rFonts w:eastAsia="Times New Roman" w:cstheme="minorHAnsi"/>
          <w:i/>
          <w:iCs/>
          <w:color w:val="404040" w:themeColor="text1" w:themeTint="BF"/>
          <w:sz w:val="24"/>
          <w:szCs w:val="24"/>
          <w:lang w:val="en-PH"/>
        </w:rPr>
        <w:t>Welcome to the Disability Gateway</w:t>
      </w:r>
      <w:r w:rsidRPr="00FC0C22">
        <w:rPr>
          <w:rFonts w:eastAsia="Times New Roman" w:cstheme="minorHAnsi"/>
          <w:color w:val="404040" w:themeColor="text1" w:themeTint="BF"/>
          <w:sz w:val="24"/>
          <w:szCs w:val="24"/>
          <w:lang w:val="en-PH"/>
        </w:rPr>
        <w:t>. Disability Gateway. Retrieved February 9, 2022, from https://www.disabilitygateway.gov.au/</w:t>
      </w:r>
    </w:p>
    <w:p w14:paraId="0BC2C8A3"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Commonwealth of Australia. (2021</w:t>
      </w:r>
      <w:r>
        <w:rPr>
          <w:rFonts w:eastAsia="Times New Roman" w:cstheme="minorHAnsi"/>
          <w:color w:val="404040" w:themeColor="text1" w:themeTint="BF"/>
          <w:sz w:val="24"/>
          <w:szCs w:val="24"/>
          <w:lang w:val="en-PH"/>
        </w:rPr>
        <w:t>a</w:t>
      </w:r>
      <w:r w:rsidRPr="00FC0C22">
        <w:rPr>
          <w:rFonts w:eastAsia="Times New Roman" w:cstheme="minorHAnsi"/>
          <w:color w:val="404040" w:themeColor="text1" w:themeTint="BF"/>
          <w:sz w:val="24"/>
          <w:szCs w:val="24"/>
          <w:lang w:val="en-PH"/>
        </w:rPr>
        <w:t xml:space="preserve">, March 26). </w:t>
      </w:r>
      <w:proofErr w:type="spellStart"/>
      <w:r w:rsidRPr="00FC0C22">
        <w:rPr>
          <w:rFonts w:eastAsia="Times New Roman" w:cstheme="minorHAnsi"/>
          <w:i/>
          <w:iCs/>
          <w:color w:val="404040" w:themeColor="text1" w:themeTint="BF"/>
          <w:sz w:val="24"/>
          <w:szCs w:val="24"/>
          <w:lang w:val="en-PH"/>
        </w:rPr>
        <w:t>RecruitAbility</w:t>
      </w:r>
      <w:proofErr w:type="spellEnd"/>
      <w:r w:rsidRPr="00FC0C22">
        <w:rPr>
          <w:rFonts w:eastAsia="Times New Roman" w:cstheme="minorHAnsi"/>
          <w:i/>
          <w:iCs/>
          <w:color w:val="404040" w:themeColor="text1" w:themeTint="BF"/>
          <w:sz w:val="24"/>
          <w:szCs w:val="24"/>
          <w:lang w:val="en-PH"/>
        </w:rPr>
        <w:t xml:space="preserve"> scheme: A guide for applicants</w:t>
      </w:r>
      <w:r w:rsidRPr="00FC0C22">
        <w:rPr>
          <w:rFonts w:eastAsia="Times New Roman" w:cstheme="minorHAnsi"/>
          <w:color w:val="404040" w:themeColor="text1" w:themeTint="BF"/>
          <w:sz w:val="24"/>
          <w:szCs w:val="24"/>
          <w:lang w:val="en-PH"/>
        </w:rPr>
        <w:t>. Australian Public Service Commission. https://www.apsc.gov.au/working-aps/diversity-and-inclusion/disability/recruitability/recruitability-scheme-guide-applicants</w:t>
      </w:r>
    </w:p>
    <w:p w14:paraId="4A97BA4E" w14:textId="77777777" w:rsidR="007B3E49" w:rsidRDefault="007B3E49" w:rsidP="00656547">
      <w:pPr>
        <w:spacing w:after="120" w:line="276" w:lineRule="auto"/>
        <w:ind w:right="0"/>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br w:type="page"/>
      </w:r>
    </w:p>
    <w:p w14:paraId="39D318C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Commonwealth of Australia. (2021b, December 10). </w:t>
      </w:r>
      <w:r w:rsidRPr="00EF1823">
        <w:rPr>
          <w:rFonts w:eastAsia="Times New Roman" w:cstheme="minorHAnsi"/>
          <w:i/>
          <w:iCs/>
          <w:color w:val="404040" w:themeColor="text1" w:themeTint="BF"/>
          <w:sz w:val="24"/>
          <w:szCs w:val="24"/>
          <w:lang w:val="en-PH"/>
        </w:rPr>
        <w:t>Living with disability</w:t>
      </w:r>
      <w:r w:rsidRPr="00EF1823">
        <w:rPr>
          <w:rFonts w:eastAsia="Times New Roman" w:cstheme="minorHAnsi"/>
          <w:color w:val="404040" w:themeColor="text1" w:themeTint="BF"/>
          <w:sz w:val="24"/>
          <w:szCs w:val="24"/>
          <w:lang w:val="en-PH"/>
        </w:rPr>
        <w:t>. Services Australia. https://www.servicesaustralia.gov.au/individuals/people-disability</w:t>
      </w:r>
    </w:p>
    <w:p w14:paraId="726B61D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(2021c, December 10). </w:t>
      </w:r>
      <w:r w:rsidRPr="00EF1823">
        <w:rPr>
          <w:rFonts w:eastAsia="Times New Roman" w:cstheme="minorHAnsi"/>
          <w:i/>
          <w:iCs/>
          <w:color w:val="404040" w:themeColor="text1" w:themeTint="BF"/>
          <w:sz w:val="24"/>
          <w:szCs w:val="24"/>
          <w:lang w:val="en-PH"/>
        </w:rPr>
        <w:t>Mobility allowance</w:t>
      </w:r>
      <w:r w:rsidRPr="00EF1823">
        <w:rPr>
          <w:rFonts w:eastAsia="Times New Roman" w:cstheme="minorHAnsi"/>
          <w:color w:val="404040" w:themeColor="text1" w:themeTint="BF"/>
          <w:sz w:val="24"/>
          <w:szCs w:val="24"/>
          <w:lang w:val="en-PH"/>
        </w:rPr>
        <w:t>. Services Australia. https://www.servicesaustralia.gov.au/individuals/services/centrelink/mobility-allowance</w:t>
      </w:r>
    </w:p>
    <w:p w14:paraId="1C95482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(2022a, February 4). </w:t>
      </w:r>
      <w:r w:rsidRPr="00EF1823">
        <w:rPr>
          <w:rFonts w:eastAsia="Times New Roman" w:cstheme="minorHAnsi"/>
          <w:i/>
          <w:iCs/>
          <w:color w:val="404040" w:themeColor="text1" w:themeTint="BF"/>
          <w:sz w:val="24"/>
          <w:szCs w:val="24"/>
          <w:lang w:val="en-PH"/>
        </w:rPr>
        <w:t>Employment targeted action plan</w:t>
      </w:r>
      <w:r w:rsidRPr="00EF1823">
        <w:rPr>
          <w:rFonts w:eastAsia="Times New Roman" w:cstheme="minorHAnsi"/>
          <w:color w:val="404040" w:themeColor="text1" w:themeTint="BF"/>
          <w:sz w:val="24"/>
          <w:szCs w:val="24"/>
          <w:lang w:val="en-PH"/>
        </w:rPr>
        <w:t xml:space="preserve">. Disability Gateway. </w:t>
      </w:r>
      <w:hyperlink r:id="rId632" w:history="1">
        <w:r w:rsidRPr="00EF1823">
          <w:rPr>
            <w:rStyle w:val="Hyperlink"/>
            <w:rFonts w:eastAsia="Times New Roman" w:cstheme="minorHAnsi"/>
            <w:color w:val="404040" w:themeColor="text1" w:themeTint="BF"/>
            <w:sz w:val="24"/>
            <w:szCs w:val="24"/>
            <w:u w:val="none"/>
            <w:lang w:val="en-PH"/>
          </w:rPr>
          <w:t>https://www.disabilitygateway.gov.au/document/3151</w:t>
        </w:r>
      </w:hyperlink>
    </w:p>
    <w:p w14:paraId="25FCD75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(2022b, March 3). </w:t>
      </w:r>
      <w:r w:rsidRPr="00EF1823">
        <w:rPr>
          <w:rFonts w:eastAsia="Times New Roman" w:cstheme="minorHAnsi"/>
          <w:i/>
          <w:iCs/>
          <w:color w:val="404040" w:themeColor="text1" w:themeTint="BF"/>
          <w:sz w:val="24"/>
          <w:szCs w:val="24"/>
          <w:lang w:val="en-PH"/>
        </w:rPr>
        <w:t>Disability support pension</w:t>
      </w:r>
      <w:r w:rsidRPr="00EF1823">
        <w:rPr>
          <w:rFonts w:eastAsia="Times New Roman" w:cstheme="minorHAnsi"/>
          <w:color w:val="404040" w:themeColor="text1" w:themeTint="BF"/>
          <w:sz w:val="24"/>
          <w:szCs w:val="24"/>
          <w:lang w:val="en-PH"/>
        </w:rPr>
        <w:t>. Services Australia. https://www.servicesaustralia.gov.au/individuals/services/centrelink/disability-support-pension</w:t>
      </w:r>
    </w:p>
    <w:p w14:paraId="6FDE8ED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(2022c, June 24). </w:t>
      </w:r>
      <w:r w:rsidRPr="00EF1823">
        <w:rPr>
          <w:rFonts w:eastAsia="Times New Roman" w:cstheme="minorHAnsi"/>
          <w:i/>
          <w:iCs/>
          <w:color w:val="404040" w:themeColor="text1" w:themeTint="BF"/>
          <w:sz w:val="24"/>
          <w:szCs w:val="24"/>
          <w:lang w:val="en-PH"/>
        </w:rPr>
        <w:t>National disability advocacy program</w:t>
      </w:r>
      <w:r w:rsidRPr="00EF1823">
        <w:rPr>
          <w:rFonts w:eastAsia="Times New Roman" w:cstheme="minorHAnsi"/>
          <w:color w:val="404040" w:themeColor="text1" w:themeTint="BF"/>
          <w:sz w:val="24"/>
          <w:szCs w:val="24"/>
          <w:lang w:val="en-PH"/>
        </w:rPr>
        <w:t xml:space="preserve">. Department of Social Services. </w:t>
      </w:r>
      <w:hyperlink r:id="rId633" w:history="1">
        <w:r w:rsidRPr="00EF1823">
          <w:rPr>
            <w:rStyle w:val="Hyperlink"/>
            <w:rFonts w:eastAsia="Times New Roman" w:cstheme="minorHAnsi"/>
            <w:color w:val="404040" w:themeColor="text1" w:themeTint="BF"/>
            <w:sz w:val="24"/>
            <w:szCs w:val="24"/>
            <w:u w:val="none"/>
            <w:lang w:val="en-PH"/>
          </w:rPr>
          <w:t>https://www.dss.gov.au/our-responsibilities/disability-and-carers/program-services/for-people-with-disability/national-disability-advocacy-program-ndap</w:t>
        </w:r>
      </w:hyperlink>
    </w:p>
    <w:p w14:paraId="481A53E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(2022d, November 9). </w:t>
      </w:r>
      <w:r w:rsidRPr="00EF1823">
        <w:rPr>
          <w:rFonts w:eastAsia="Times New Roman" w:cstheme="minorHAnsi"/>
          <w:i/>
          <w:iCs/>
          <w:color w:val="404040" w:themeColor="text1" w:themeTint="BF"/>
          <w:sz w:val="24"/>
          <w:szCs w:val="24"/>
          <w:lang w:val="en-PH"/>
        </w:rPr>
        <w:t>Employment assistance fund (EAF)</w:t>
      </w:r>
      <w:r w:rsidRPr="00EF1823">
        <w:rPr>
          <w:rFonts w:eastAsia="Times New Roman" w:cstheme="minorHAnsi"/>
          <w:color w:val="404040" w:themeColor="text1" w:themeTint="BF"/>
          <w:sz w:val="24"/>
          <w:szCs w:val="24"/>
          <w:lang w:val="en-PH"/>
        </w:rPr>
        <w:t>. Job Access. https://www.jobaccess.gov.au/employment-assistance-fund-eaf</w:t>
      </w:r>
    </w:p>
    <w:p w14:paraId="351091C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(2022e, December 8). </w:t>
      </w:r>
      <w:r w:rsidRPr="00EF1823">
        <w:rPr>
          <w:rFonts w:eastAsia="Times New Roman" w:cstheme="minorHAnsi"/>
          <w:i/>
          <w:iCs/>
          <w:color w:val="404040" w:themeColor="text1" w:themeTint="BF"/>
          <w:sz w:val="24"/>
          <w:szCs w:val="24"/>
          <w:lang w:val="en-PH"/>
        </w:rPr>
        <w:t>National disability insurance scheme</w:t>
      </w:r>
      <w:r w:rsidRPr="00EF1823">
        <w:rPr>
          <w:rFonts w:eastAsia="Times New Roman" w:cstheme="minorHAnsi"/>
          <w:color w:val="404040" w:themeColor="text1" w:themeTint="BF"/>
          <w:sz w:val="24"/>
          <w:szCs w:val="24"/>
          <w:lang w:val="en-PH"/>
        </w:rPr>
        <w:t xml:space="preserve">. Department of Social Services. </w:t>
      </w:r>
      <w:hyperlink r:id="rId634" w:history="1">
        <w:r w:rsidRPr="00EF1823">
          <w:rPr>
            <w:rStyle w:val="Hyperlink"/>
            <w:rFonts w:eastAsia="Times New Roman" w:cstheme="minorHAnsi"/>
            <w:color w:val="404040" w:themeColor="text1" w:themeTint="BF"/>
            <w:sz w:val="24"/>
            <w:szCs w:val="24"/>
            <w:u w:val="none"/>
            <w:lang w:val="en-PH"/>
          </w:rPr>
          <w:t>https://www.dss.gov.au/disability-and-carers/programmes-services/for-people-with-disability/national-disability-insurance-scheme</w:t>
        </w:r>
      </w:hyperlink>
    </w:p>
    <w:p w14:paraId="57B4DA6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(2022f, December 22). </w:t>
      </w:r>
      <w:r w:rsidRPr="00EF1823">
        <w:rPr>
          <w:rFonts w:eastAsia="Times New Roman" w:cstheme="minorHAnsi"/>
          <w:i/>
          <w:iCs/>
          <w:color w:val="404040" w:themeColor="text1" w:themeTint="BF"/>
          <w:sz w:val="24"/>
          <w:szCs w:val="24"/>
          <w:lang w:val="en-PH"/>
        </w:rPr>
        <w:t>National disability strategy 2010–2020</w:t>
      </w:r>
      <w:r w:rsidRPr="00EF1823">
        <w:rPr>
          <w:rFonts w:eastAsia="Times New Roman" w:cstheme="minorHAnsi"/>
          <w:color w:val="404040" w:themeColor="text1" w:themeTint="BF"/>
          <w:sz w:val="24"/>
          <w:szCs w:val="24"/>
          <w:lang w:val="en-PH"/>
        </w:rPr>
        <w:t>. Department of Social Services. https://www.dss.gov.au/disability-and-carers-disability-strategy/national-disability-strategy-2010-2020#:~:text=The%20National%20Disability%20Strategy%202010</w:t>
      </w:r>
    </w:p>
    <w:p w14:paraId="502C79B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Community Services Directorate. (2021, August 5). </w:t>
      </w:r>
      <w:r w:rsidRPr="00EF1823">
        <w:rPr>
          <w:rFonts w:eastAsia="Times New Roman" w:cstheme="minorHAnsi"/>
          <w:i/>
          <w:iCs/>
          <w:color w:val="404040" w:themeColor="text1" w:themeTint="BF"/>
          <w:sz w:val="24"/>
          <w:szCs w:val="24"/>
          <w:lang w:val="en-PH"/>
        </w:rPr>
        <w:t>Companion card</w:t>
      </w:r>
      <w:r w:rsidRPr="00EF1823">
        <w:rPr>
          <w:rFonts w:eastAsia="Times New Roman" w:cstheme="minorHAnsi"/>
          <w:color w:val="404040" w:themeColor="text1" w:themeTint="BF"/>
          <w:sz w:val="24"/>
          <w:szCs w:val="24"/>
          <w:lang w:val="en-PH"/>
        </w:rPr>
        <w:t>. Community Services. https://www.communityservices.act.gov.au/companion_card</w:t>
      </w:r>
    </w:p>
    <w:p w14:paraId="55462D7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DADAA. (n.d.). </w:t>
      </w:r>
      <w:r w:rsidRPr="00EF1823">
        <w:rPr>
          <w:rFonts w:eastAsia="Times New Roman" w:cstheme="minorHAnsi"/>
          <w:i/>
          <w:iCs/>
          <w:color w:val="404040" w:themeColor="text1" w:themeTint="BF"/>
          <w:sz w:val="24"/>
          <w:szCs w:val="24"/>
          <w:lang w:val="en-PH"/>
        </w:rPr>
        <w:t>About DADAA</w:t>
      </w:r>
      <w:r w:rsidRPr="00EF1823">
        <w:rPr>
          <w:rFonts w:eastAsia="Times New Roman" w:cstheme="minorHAnsi"/>
          <w:color w:val="404040" w:themeColor="text1" w:themeTint="BF"/>
          <w:sz w:val="24"/>
          <w:szCs w:val="24"/>
          <w:lang w:val="en-PH"/>
        </w:rPr>
        <w:t>. Retrieved February 9, 2022, from https://www.dadaa.org.au/about/</w:t>
      </w:r>
    </w:p>
    <w:p w14:paraId="004AC26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DARU. (2018a, July 6). </w:t>
      </w:r>
      <w:r w:rsidRPr="00EF1823">
        <w:rPr>
          <w:rFonts w:eastAsia="Times New Roman" w:cstheme="minorHAnsi"/>
          <w:i/>
          <w:iCs/>
          <w:color w:val="404040" w:themeColor="text1" w:themeTint="BF"/>
          <w:sz w:val="24"/>
          <w:szCs w:val="24"/>
          <w:lang w:val="en-PH"/>
        </w:rPr>
        <w:t>Individual advocacy</w:t>
      </w:r>
      <w:r w:rsidRPr="00EF1823">
        <w:rPr>
          <w:rFonts w:eastAsia="Times New Roman" w:cstheme="minorHAnsi"/>
          <w:color w:val="404040" w:themeColor="text1" w:themeTint="BF"/>
          <w:sz w:val="24"/>
          <w:szCs w:val="24"/>
          <w:lang w:val="en-PH"/>
        </w:rPr>
        <w:t xml:space="preserve"> [Video]. YouTube. https://www.youtube.com/watch?v=iKUSS7i8PFs</w:t>
      </w:r>
    </w:p>
    <w:p w14:paraId="4F10247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DARU. (2018b, July 6). </w:t>
      </w:r>
      <w:r w:rsidRPr="00EF1823">
        <w:rPr>
          <w:rFonts w:eastAsia="Times New Roman" w:cstheme="minorHAnsi"/>
          <w:i/>
          <w:iCs/>
          <w:color w:val="404040" w:themeColor="text1" w:themeTint="BF"/>
          <w:sz w:val="24"/>
          <w:szCs w:val="24"/>
          <w:lang w:val="en-PH"/>
        </w:rPr>
        <w:t>Systemic advocacy</w:t>
      </w:r>
      <w:r w:rsidRPr="00EF1823">
        <w:rPr>
          <w:rFonts w:eastAsia="Times New Roman" w:cstheme="minorHAnsi"/>
          <w:color w:val="404040" w:themeColor="text1" w:themeTint="BF"/>
          <w:sz w:val="24"/>
          <w:szCs w:val="24"/>
          <w:lang w:val="en-PH"/>
        </w:rPr>
        <w:t xml:space="preserve"> [Video]. YouTube. https://www.youtube.com/watch?v=As73RrWGY3s</w:t>
      </w:r>
    </w:p>
    <w:p w14:paraId="39547EB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Department of Health and Aged Care. (2011). </w:t>
      </w:r>
      <w:r w:rsidRPr="00EF1823">
        <w:rPr>
          <w:rFonts w:eastAsia="Times New Roman" w:cstheme="minorHAnsi"/>
          <w:i/>
          <w:iCs/>
          <w:color w:val="404040" w:themeColor="text1" w:themeTint="BF"/>
          <w:sz w:val="24"/>
          <w:szCs w:val="24"/>
          <w:lang w:val="en-PH"/>
        </w:rPr>
        <w:t>Hearing services program</w:t>
      </w:r>
      <w:r w:rsidRPr="00EF1823">
        <w:rPr>
          <w:rFonts w:eastAsia="Times New Roman" w:cstheme="minorHAnsi"/>
          <w:color w:val="404040" w:themeColor="text1" w:themeTint="BF"/>
          <w:sz w:val="24"/>
          <w:szCs w:val="24"/>
          <w:lang w:val="en-PH"/>
        </w:rPr>
        <w:t>. https://hearingservices.gov.au/wps/portal/hso/site/HSOHome/</w:t>
      </w:r>
    </w:p>
    <w:p w14:paraId="798D25C3"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36EEA566"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lastRenderedPageBreak/>
        <w:t xml:space="preserve">Disability Australia Hub. (n.d.). </w:t>
      </w:r>
      <w:r w:rsidRPr="00FE206F">
        <w:rPr>
          <w:rFonts w:eastAsia="Times New Roman" w:cstheme="minorHAnsi"/>
          <w:i/>
          <w:iCs/>
          <w:color w:val="404040" w:themeColor="text1" w:themeTint="BF"/>
          <w:sz w:val="24"/>
          <w:szCs w:val="24"/>
          <w:lang w:val="en-PH"/>
        </w:rPr>
        <w:t>Home | Disability Australia Hub</w:t>
      </w:r>
      <w:r w:rsidRPr="00FE206F">
        <w:rPr>
          <w:rFonts w:eastAsia="Times New Roman" w:cstheme="minorHAnsi"/>
          <w:color w:val="404040" w:themeColor="text1" w:themeTint="BF"/>
          <w:sz w:val="24"/>
          <w:szCs w:val="24"/>
          <w:lang w:val="en-PH"/>
        </w:rPr>
        <w:t>. Retrieved February 9, 2022, from https://www.disabilityaustraliahub.com.au/</w:t>
      </w:r>
    </w:p>
    <w:p w14:paraId="7C4C01C2"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i/>
          <w:iCs/>
          <w:color w:val="404040" w:themeColor="text1" w:themeTint="BF"/>
          <w:sz w:val="24"/>
          <w:szCs w:val="24"/>
          <w:lang w:val="en-PH"/>
        </w:rPr>
        <w:t xml:space="preserve">Disability Discrimination Act 1992 </w:t>
      </w:r>
      <w:r w:rsidRPr="00FE206F">
        <w:rPr>
          <w:rFonts w:eastAsia="Times New Roman" w:cstheme="minorHAnsi"/>
          <w:color w:val="404040" w:themeColor="text1" w:themeTint="BF"/>
          <w:sz w:val="24"/>
          <w:szCs w:val="24"/>
          <w:lang w:val="en-PH"/>
        </w:rPr>
        <w:t>(</w:t>
      </w:r>
      <w:proofErr w:type="spellStart"/>
      <w:r w:rsidRPr="00FE206F">
        <w:rPr>
          <w:rFonts w:eastAsia="Times New Roman" w:cstheme="minorHAnsi"/>
          <w:color w:val="404040" w:themeColor="text1" w:themeTint="BF"/>
          <w:sz w:val="24"/>
          <w:szCs w:val="24"/>
          <w:lang w:val="en-PH"/>
        </w:rPr>
        <w:t>Cth</w:t>
      </w:r>
      <w:proofErr w:type="spellEnd"/>
      <w:r w:rsidRPr="00FE206F">
        <w:rPr>
          <w:rFonts w:eastAsia="Times New Roman" w:cstheme="minorHAnsi"/>
          <w:color w:val="404040" w:themeColor="text1" w:themeTint="BF"/>
          <w:sz w:val="24"/>
          <w:szCs w:val="24"/>
          <w:lang w:val="en-PH"/>
        </w:rPr>
        <w:t>). https://www.legislation.gov.au/Series/C2004A04426</w:t>
      </w:r>
    </w:p>
    <w:p w14:paraId="0AEC692A"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Disability Sport &amp; Recreation. (n.d.). </w:t>
      </w:r>
      <w:r w:rsidRPr="00FE206F">
        <w:rPr>
          <w:rFonts w:eastAsia="Times New Roman" w:cstheme="minorHAnsi"/>
          <w:i/>
          <w:iCs/>
          <w:color w:val="404040" w:themeColor="text1" w:themeTint="BF"/>
          <w:sz w:val="24"/>
          <w:szCs w:val="24"/>
          <w:lang w:val="en-PH"/>
        </w:rPr>
        <w:t>Disability Sport &amp; Recreation | Home</w:t>
      </w:r>
      <w:r w:rsidRPr="00FE206F">
        <w:rPr>
          <w:rFonts w:eastAsia="Times New Roman" w:cstheme="minorHAnsi"/>
          <w:color w:val="404040" w:themeColor="text1" w:themeTint="BF"/>
          <w:sz w:val="24"/>
          <w:szCs w:val="24"/>
          <w:lang w:val="en-PH"/>
        </w:rPr>
        <w:t>. Retrieved February 9, 2022, from https://www.dsr.org.au/</w:t>
      </w:r>
    </w:p>
    <w:p w14:paraId="2A8B2323"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Education Services Australia. (n.d.). </w:t>
      </w:r>
      <w:r w:rsidRPr="00FE206F">
        <w:rPr>
          <w:rFonts w:eastAsia="Times New Roman" w:cstheme="minorHAnsi"/>
          <w:i/>
          <w:iCs/>
          <w:color w:val="404040" w:themeColor="text1" w:themeTint="BF"/>
          <w:sz w:val="24"/>
          <w:szCs w:val="24"/>
          <w:lang w:val="en-PH"/>
        </w:rPr>
        <w:t>What’s reasonable?</w:t>
      </w:r>
      <w:r w:rsidRPr="00FE206F">
        <w:rPr>
          <w:rFonts w:eastAsia="Times New Roman" w:cstheme="minorHAnsi"/>
          <w:color w:val="404040" w:themeColor="text1" w:themeTint="BF"/>
          <w:sz w:val="24"/>
          <w:szCs w:val="24"/>
          <w:lang w:val="en-PH"/>
        </w:rPr>
        <w:t xml:space="preserve"> NCCD (Nationally Consistent Collection of Data on School Students </w:t>
      </w:r>
      <w:proofErr w:type="gramStart"/>
      <w:r w:rsidRPr="00FE206F">
        <w:rPr>
          <w:rFonts w:eastAsia="Times New Roman" w:cstheme="minorHAnsi"/>
          <w:color w:val="404040" w:themeColor="text1" w:themeTint="BF"/>
          <w:sz w:val="24"/>
          <w:szCs w:val="24"/>
          <w:lang w:val="en-PH"/>
        </w:rPr>
        <w:t>With</w:t>
      </w:r>
      <w:proofErr w:type="gramEnd"/>
      <w:r w:rsidRPr="00FE206F">
        <w:rPr>
          <w:rFonts w:eastAsia="Times New Roman" w:cstheme="minorHAnsi"/>
          <w:color w:val="404040" w:themeColor="text1" w:themeTint="BF"/>
          <w:sz w:val="24"/>
          <w:szCs w:val="24"/>
          <w:lang w:val="en-PH"/>
        </w:rPr>
        <w:t xml:space="preserve"> Disability). Retrieved February 9, 2022, from https://www.nccd.edu.au/wider-support-materials/whats-reasonable</w:t>
      </w:r>
    </w:p>
    <w:p w14:paraId="36CFB601"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FECCA</w:t>
      </w:r>
      <w:r w:rsidRPr="002449EF">
        <w:rPr>
          <w:rFonts w:eastAsia="Times New Roman" w:cstheme="minorHAnsi"/>
          <w:color w:val="404040" w:themeColor="text1" w:themeTint="BF"/>
          <w:sz w:val="24"/>
          <w:szCs w:val="24"/>
          <w:lang w:val="en-PH"/>
        </w:rPr>
        <w:t xml:space="preserve">. (n.d.). </w:t>
      </w:r>
      <w:r>
        <w:rPr>
          <w:rFonts w:eastAsia="Times New Roman" w:cstheme="minorHAnsi"/>
          <w:i/>
          <w:iCs/>
          <w:color w:val="404040" w:themeColor="text1" w:themeTint="BF"/>
          <w:sz w:val="24"/>
          <w:szCs w:val="24"/>
          <w:lang w:val="en-PH"/>
        </w:rPr>
        <w:t>Home</w:t>
      </w:r>
      <w:r>
        <w:rPr>
          <w:rFonts w:eastAsia="Times New Roman" w:cstheme="minorHAnsi"/>
          <w:color w:val="404040" w:themeColor="text1" w:themeTint="BF"/>
          <w:sz w:val="24"/>
          <w:szCs w:val="24"/>
          <w:lang w:val="en-PH"/>
        </w:rPr>
        <w:t>.</w:t>
      </w:r>
      <w:r w:rsidRPr="002449EF">
        <w:rPr>
          <w:rFonts w:eastAsia="Times New Roman" w:cstheme="minorHAnsi"/>
          <w:color w:val="404040" w:themeColor="text1" w:themeTint="BF"/>
          <w:sz w:val="24"/>
          <w:szCs w:val="24"/>
          <w:lang w:val="en-PH"/>
        </w:rPr>
        <w:t xml:space="preserve"> Retrieved </w:t>
      </w:r>
      <w:r>
        <w:rPr>
          <w:rFonts w:eastAsia="Times New Roman" w:cstheme="minorHAnsi"/>
          <w:color w:val="404040" w:themeColor="text1" w:themeTint="BF"/>
          <w:sz w:val="24"/>
          <w:szCs w:val="24"/>
          <w:lang w:val="en-PH"/>
        </w:rPr>
        <w:t>January 1, 2023</w:t>
      </w:r>
      <w:r w:rsidRPr="002449EF">
        <w:rPr>
          <w:rFonts w:eastAsia="Times New Roman" w:cstheme="minorHAnsi"/>
          <w:color w:val="404040" w:themeColor="text1" w:themeTint="BF"/>
          <w:sz w:val="24"/>
          <w:szCs w:val="24"/>
          <w:lang w:val="en-PH"/>
        </w:rPr>
        <w:t>, from https://fecca.org.au/</w:t>
      </w:r>
    </w:p>
    <w:p w14:paraId="5986185B"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w:t>
      </w:r>
      <w:r w:rsidRPr="00FE206F">
        <w:rPr>
          <w:rFonts w:eastAsia="Times New Roman" w:cstheme="minorHAnsi"/>
          <w:color w:val="404040" w:themeColor="text1" w:themeTint="BF"/>
          <w:sz w:val="24"/>
          <w:szCs w:val="24"/>
          <w:lang w:val="en-PH"/>
        </w:rPr>
        <w:t xml:space="preserve"> of South Australia. (n.d.</w:t>
      </w:r>
      <w:r>
        <w:rPr>
          <w:rFonts w:eastAsia="Times New Roman" w:cstheme="minorHAnsi"/>
          <w:color w:val="404040" w:themeColor="text1" w:themeTint="BF"/>
          <w:sz w:val="24"/>
          <w:szCs w:val="24"/>
          <w:lang w:val="en-PH"/>
        </w:rPr>
        <w:t>-a</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Accessibility</w:t>
      </w:r>
      <w:r w:rsidRPr="00FE206F">
        <w:rPr>
          <w:rFonts w:eastAsia="Times New Roman" w:cstheme="minorHAnsi"/>
          <w:color w:val="404040" w:themeColor="text1" w:themeTint="BF"/>
          <w:sz w:val="24"/>
          <w:szCs w:val="24"/>
          <w:lang w:val="en-PH"/>
        </w:rPr>
        <w:t xml:space="preserve">. </w:t>
      </w:r>
      <w:r>
        <w:rPr>
          <w:rFonts w:eastAsia="Times New Roman" w:cstheme="minorHAnsi"/>
          <w:color w:val="404040" w:themeColor="text1" w:themeTint="BF"/>
          <w:sz w:val="24"/>
          <w:szCs w:val="24"/>
          <w:lang w:val="en-PH"/>
        </w:rPr>
        <w:t xml:space="preserve">State Library South Australia. </w:t>
      </w:r>
      <w:r w:rsidRPr="00FE206F">
        <w:rPr>
          <w:rFonts w:eastAsia="Times New Roman" w:cstheme="minorHAnsi"/>
          <w:color w:val="404040" w:themeColor="text1" w:themeTint="BF"/>
          <w:sz w:val="24"/>
          <w:szCs w:val="24"/>
          <w:lang w:val="en-PH"/>
        </w:rPr>
        <w:t xml:space="preserve">Retrieved </w:t>
      </w:r>
      <w:r>
        <w:rPr>
          <w:rFonts w:eastAsia="Times New Roman" w:cstheme="minorHAnsi"/>
          <w:color w:val="404040" w:themeColor="text1" w:themeTint="BF"/>
          <w:sz w:val="24"/>
          <w:szCs w:val="24"/>
          <w:lang w:val="en-PH"/>
        </w:rPr>
        <w:t>January 2, 2023</w:t>
      </w:r>
      <w:r w:rsidRPr="00FE206F">
        <w:rPr>
          <w:rFonts w:eastAsia="Times New Roman" w:cstheme="minorHAnsi"/>
          <w:color w:val="404040" w:themeColor="text1" w:themeTint="BF"/>
          <w:sz w:val="24"/>
          <w:szCs w:val="24"/>
          <w:lang w:val="en-PH"/>
        </w:rPr>
        <w:t>, from https://www.slsa.sa.gov.au/accessibility</w:t>
      </w:r>
    </w:p>
    <w:p w14:paraId="08614CA7"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Government of South Australia. (n.d.</w:t>
      </w:r>
      <w:r>
        <w:rPr>
          <w:rFonts w:eastAsia="Times New Roman" w:cstheme="minorHAnsi"/>
          <w:color w:val="404040" w:themeColor="text1" w:themeTint="BF"/>
          <w:sz w:val="24"/>
          <w:szCs w:val="24"/>
          <w:lang w:val="en-PH"/>
        </w:rPr>
        <w:t>-b</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South Australian transport subsidy scheme</w:t>
      </w:r>
      <w:r w:rsidRPr="00FE206F">
        <w:rPr>
          <w:rFonts w:eastAsia="Times New Roman" w:cstheme="minorHAnsi"/>
          <w:color w:val="404040" w:themeColor="text1" w:themeTint="BF"/>
          <w:sz w:val="24"/>
          <w:szCs w:val="24"/>
          <w:lang w:val="en-PH"/>
        </w:rPr>
        <w:t xml:space="preserve">. Department for Infrastructure and Transport. Retrieved </w:t>
      </w:r>
      <w:r>
        <w:rPr>
          <w:rFonts w:eastAsia="Times New Roman" w:cstheme="minorHAnsi"/>
          <w:color w:val="404040" w:themeColor="text1" w:themeTint="BF"/>
          <w:sz w:val="24"/>
          <w:szCs w:val="24"/>
          <w:lang w:val="en-PH"/>
        </w:rPr>
        <w:t>January 1, 2023</w:t>
      </w:r>
      <w:r w:rsidRPr="00FE206F">
        <w:rPr>
          <w:rFonts w:eastAsia="Times New Roman" w:cstheme="minorHAnsi"/>
          <w:color w:val="404040" w:themeColor="text1" w:themeTint="BF"/>
          <w:sz w:val="24"/>
          <w:szCs w:val="24"/>
          <w:lang w:val="en-PH"/>
        </w:rPr>
        <w:t>, from https://www.satss.sa.gov.au/</w:t>
      </w:r>
    </w:p>
    <w:p w14:paraId="17C6643C"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Government of South Australia. (2021, August 11). </w:t>
      </w:r>
      <w:r w:rsidRPr="00FE206F">
        <w:rPr>
          <w:rFonts w:eastAsia="Times New Roman" w:cstheme="minorHAnsi"/>
          <w:i/>
          <w:iCs/>
          <w:color w:val="404040" w:themeColor="text1" w:themeTint="BF"/>
          <w:sz w:val="24"/>
          <w:szCs w:val="24"/>
          <w:lang w:val="en-PH"/>
        </w:rPr>
        <w:t>Access and disability</w:t>
      </w:r>
      <w:r w:rsidRPr="00FE206F">
        <w:rPr>
          <w:rFonts w:eastAsia="Times New Roman" w:cstheme="minorHAnsi"/>
          <w:color w:val="404040" w:themeColor="text1" w:themeTint="BF"/>
          <w:sz w:val="24"/>
          <w:szCs w:val="24"/>
          <w:lang w:val="en-PH"/>
        </w:rPr>
        <w:t>. Adelaide Metro. https://www.adelaidemetro.com.au/using-adelaide-metro/access-and-disability</w:t>
      </w:r>
    </w:p>
    <w:p w14:paraId="310002CD"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Government of South Australia. (</w:t>
      </w:r>
      <w:r>
        <w:rPr>
          <w:rFonts w:eastAsia="Times New Roman" w:cstheme="minorHAnsi"/>
          <w:color w:val="404040" w:themeColor="text1" w:themeTint="BF"/>
          <w:sz w:val="24"/>
          <w:szCs w:val="24"/>
          <w:lang w:val="en-PH"/>
        </w:rPr>
        <w:t>2022, October 26</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Apply for a companion card</w:t>
      </w:r>
      <w:r w:rsidRPr="00FE206F">
        <w:rPr>
          <w:rFonts w:eastAsia="Times New Roman" w:cstheme="minorHAnsi"/>
          <w:color w:val="404040" w:themeColor="text1" w:themeTint="BF"/>
          <w:sz w:val="24"/>
          <w:szCs w:val="24"/>
          <w:lang w:val="en-PH"/>
        </w:rPr>
        <w:t>. https://www.sa.gov.au/topics/care-and-support/disability/companion-card/apply-for-a-companion-card</w:t>
      </w:r>
    </w:p>
    <w:p w14:paraId="6878445E"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 of Tasmania</w:t>
      </w:r>
      <w:r w:rsidRPr="00FE206F">
        <w:rPr>
          <w:rFonts w:eastAsia="Times New Roman" w:cstheme="minorHAnsi"/>
          <w:color w:val="404040" w:themeColor="text1" w:themeTint="BF"/>
          <w:sz w:val="24"/>
          <w:szCs w:val="24"/>
          <w:lang w:val="en-PH"/>
        </w:rPr>
        <w:t>. (n.d.</w:t>
      </w:r>
      <w:r>
        <w:rPr>
          <w:rFonts w:eastAsia="Times New Roman" w:cstheme="minorHAnsi"/>
          <w:color w:val="404040" w:themeColor="text1" w:themeTint="BF"/>
          <w:sz w:val="24"/>
          <w:szCs w:val="24"/>
          <w:lang w:val="en-PH"/>
        </w:rPr>
        <w:t>-a</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Find a health service</w:t>
      </w:r>
      <w:r w:rsidRPr="00FE206F">
        <w:rPr>
          <w:rFonts w:eastAsia="Times New Roman" w:cstheme="minorHAnsi"/>
          <w:color w:val="404040" w:themeColor="text1" w:themeTint="BF"/>
          <w:sz w:val="24"/>
          <w:szCs w:val="24"/>
          <w:lang w:val="en-PH"/>
        </w:rPr>
        <w:t xml:space="preserve">. Department of Health. Retrieved </w:t>
      </w:r>
      <w:r>
        <w:rPr>
          <w:rFonts w:eastAsia="Times New Roman" w:cstheme="minorHAnsi"/>
          <w:color w:val="404040" w:themeColor="text1" w:themeTint="BF"/>
          <w:sz w:val="24"/>
          <w:szCs w:val="24"/>
          <w:lang w:val="en-PH"/>
        </w:rPr>
        <w:t>January 2, 2023</w:t>
      </w:r>
      <w:r w:rsidRPr="00FE206F">
        <w:rPr>
          <w:rFonts w:eastAsia="Times New Roman" w:cstheme="minorHAnsi"/>
          <w:color w:val="404040" w:themeColor="text1" w:themeTint="BF"/>
          <w:sz w:val="24"/>
          <w:szCs w:val="24"/>
          <w:lang w:val="en-PH"/>
        </w:rPr>
        <w:t>, from https://www.health.tas.gov.au/service_information/services_files/community_transport_services#:~:text=Community%20Transport%20Services%20Tasmania%20Inc.%20%28CTST%29%20provides%20transport</w:t>
      </w:r>
    </w:p>
    <w:p w14:paraId="68E3B871"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 of Tasmania</w:t>
      </w:r>
      <w:r w:rsidRPr="00FE206F">
        <w:rPr>
          <w:rFonts w:eastAsia="Times New Roman" w:cstheme="minorHAnsi"/>
          <w:color w:val="404040" w:themeColor="text1" w:themeTint="BF"/>
          <w:sz w:val="24"/>
          <w:szCs w:val="24"/>
          <w:lang w:val="en-PH"/>
        </w:rPr>
        <w:t>. (n.d.</w:t>
      </w:r>
      <w:r>
        <w:rPr>
          <w:rFonts w:eastAsia="Times New Roman" w:cstheme="minorHAnsi"/>
          <w:color w:val="404040" w:themeColor="text1" w:themeTint="BF"/>
          <w:sz w:val="24"/>
          <w:szCs w:val="24"/>
          <w:lang w:val="en-PH"/>
        </w:rPr>
        <w:t>-b</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Home library service</w:t>
      </w:r>
      <w:r w:rsidRPr="00FE206F">
        <w:rPr>
          <w:rFonts w:eastAsia="Times New Roman" w:cstheme="minorHAnsi"/>
          <w:color w:val="404040" w:themeColor="text1" w:themeTint="BF"/>
          <w:sz w:val="24"/>
          <w:szCs w:val="24"/>
          <w:lang w:val="en-PH"/>
        </w:rPr>
        <w:t xml:space="preserve">. Libraries Tasmania. Retrieved </w:t>
      </w:r>
      <w:r>
        <w:rPr>
          <w:rFonts w:eastAsia="Times New Roman" w:cstheme="minorHAnsi"/>
          <w:color w:val="404040" w:themeColor="text1" w:themeTint="BF"/>
          <w:sz w:val="24"/>
          <w:szCs w:val="24"/>
          <w:lang w:val="en-PH"/>
        </w:rPr>
        <w:t>January 2, 2023</w:t>
      </w:r>
      <w:r w:rsidRPr="00FE206F">
        <w:rPr>
          <w:rFonts w:eastAsia="Times New Roman" w:cstheme="minorHAnsi"/>
          <w:color w:val="404040" w:themeColor="text1" w:themeTint="BF"/>
          <w:sz w:val="24"/>
          <w:szCs w:val="24"/>
          <w:lang w:val="en-PH"/>
        </w:rPr>
        <w:t>, from https://www.libraries.tas.gov.au/how-to/Pages/home-library.aspx</w:t>
      </w:r>
    </w:p>
    <w:p w14:paraId="0327AF48" w14:textId="0AC8BFC2"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 of Tasmania</w:t>
      </w:r>
      <w:r w:rsidRPr="00FE206F">
        <w:rPr>
          <w:rFonts w:eastAsia="Times New Roman" w:cstheme="minorHAnsi"/>
          <w:color w:val="404040" w:themeColor="text1" w:themeTint="BF"/>
          <w:sz w:val="24"/>
          <w:szCs w:val="24"/>
          <w:lang w:val="en-PH"/>
        </w:rPr>
        <w:t>. (n.d</w:t>
      </w:r>
      <w:r>
        <w:rPr>
          <w:rFonts w:eastAsia="Times New Roman" w:cstheme="minorHAnsi"/>
          <w:color w:val="404040" w:themeColor="text1" w:themeTint="BF"/>
          <w:sz w:val="24"/>
          <w:szCs w:val="24"/>
          <w:lang w:val="en-PH"/>
        </w:rPr>
        <w:t>.-c</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 xml:space="preserve">The Tasmanian </w:t>
      </w:r>
      <w:r w:rsidR="00D059CE">
        <w:rPr>
          <w:rFonts w:eastAsia="Times New Roman" w:cstheme="minorHAnsi"/>
          <w:i/>
          <w:iCs/>
          <w:color w:val="404040" w:themeColor="text1" w:themeTint="BF"/>
          <w:sz w:val="24"/>
          <w:szCs w:val="24"/>
          <w:lang w:val="en-PH"/>
        </w:rPr>
        <w:t>Govern</w:t>
      </w:r>
      <w:r w:rsidR="003917E6">
        <w:rPr>
          <w:rFonts w:eastAsia="Times New Roman" w:cstheme="minorHAnsi"/>
          <w:i/>
          <w:iCs/>
          <w:color w:val="404040" w:themeColor="text1" w:themeTint="BF"/>
          <w:sz w:val="24"/>
          <w:szCs w:val="24"/>
          <w:lang w:val="en-PH"/>
        </w:rPr>
        <w:t>ment Companion Card</w:t>
      </w:r>
      <w:r w:rsidRPr="00FE206F">
        <w:rPr>
          <w:rFonts w:eastAsia="Times New Roman" w:cstheme="minorHAnsi"/>
          <w:color w:val="404040" w:themeColor="text1" w:themeTint="BF"/>
          <w:sz w:val="24"/>
          <w:szCs w:val="24"/>
          <w:lang w:val="en-PH"/>
        </w:rPr>
        <w:t xml:space="preserve">. Companion Card. Retrieved </w:t>
      </w:r>
      <w:r w:rsidR="00D059CE">
        <w:rPr>
          <w:rFonts w:eastAsia="Times New Roman" w:cstheme="minorHAnsi"/>
          <w:color w:val="404040" w:themeColor="text1" w:themeTint="BF"/>
          <w:sz w:val="24"/>
          <w:szCs w:val="24"/>
          <w:lang w:val="en-PH"/>
        </w:rPr>
        <w:t>May 29</w:t>
      </w:r>
      <w:r>
        <w:rPr>
          <w:rFonts w:eastAsia="Times New Roman" w:cstheme="minorHAnsi"/>
          <w:color w:val="404040" w:themeColor="text1" w:themeTint="BF"/>
          <w:sz w:val="24"/>
          <w:szCs w:val="24"/>
          <w:lang w:val="en-PH"/>
        </w:rPr>
        <w:t>, 2023</w:t>
      </w:r>
      <w:r w:rsidRPr="00FE206F">
        <w:rPr>
          <w:rFonts w:eastAsia="Times New Roman" w:cstheme="minorHAnsi"/>
          <w:color w:val="404040" w:themeColor="text1" w:themeTint="BF"/>
          <w:sz w:val="24"/>
          <w:szCs w:val="24"/>
          <w:lang w:val="en-PH"/>
        </w:rPr>
        <w:t xml:space="preserve">, from </w:t>
      </w:r>
      <w:r w:rsidR="00D059CE" w:rsidRPr="00D059CE">
        <w:rPr>
          <w:rFonts w:eastAsia="Times New Roman" w:cstheme="minorHAnsi"/>
          <w:color w:val="404040" w:themeColor="text1" w:themeTint="BF"/>
          <w:sz w:val="24"/>
          <w:szCs w:val="24"/>
          <w:lang w:val="en-PH"/>
        </w:rPr>
        <w:t>https://www.companioncard.tas.gov.au/</w:t>
      </w:r>
      <w:r w:rsidR="003917E6">
        <w:rPr>
          <w:rFonts w:eastAsia="Times New Roman" w:cstheme="minorHAnsi"/>
          <w:color w:val="404040" w:themeColor="text1" w:themeTint="BF"/>
          <w:sz w:val="24"/>
          <w:szCs w:val="24"/>
          <w:lang w:val="en-PH"/>
        </w:rPr>
        <w:t xml:space="preserve">  </w:t>
      </w:r>
    </w:p>
    <w:p w14:paraId="247C03AC"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Government of Western Australia. (2019). </w:t>
      </w:r>
      <w:proofErr w:type="spellStart"/>
      <w:r w:rsidRPr="00FE206F">
        <w:rPr>
          <w:rFonts w:eastAsia="Times New Roman" w:cstheme="minorHAnsi"/>
          <w:i/>
          <w:iCs/>
          <w:color w:val="404040" w:themeColor="text1" w:themeTint="BF"/>
          <w:sz w:val="24"/>
          <w:szCs w:val="24"/>
          <w:lang w:val="en-PH"/>
        </w:rPr>
        <w:t>Transperth</w:t>
      </w:r>
      <w:proofErr w:type="spellEnd"/>
      <w:r w:rsidRPr="00FE206F">
        <w:rPr>
          <w:rFonts w:eastAsia="Times New Roman" w:cstheme="minorHAnsi"/>
          <w:i/>
          <w:iCs/>
          <w:color w:val="404040" w:themeColor="text1" w:themeTint="BF"/>
          <w:sz w:val="24"/>
          <w:szCs w:val="24"/>
          <w:lang w:val="en-PH"/>
        </w:rPr>
        <w:t xml:space="preserve"> home</w:t>
      </w:r>
      <w:r w:rsidRPr="00FE206F">
        <w:rPr>
          <w:rFonts w:eastAsia="Times New Roman" w:cstheme="minorHAnsi"/>
          <w:color w:val="404040" w:themeColor="text1" w:themeTint="BF"/>
          <w:sz w:val="24"/>
          <w:szCs w:val="24"/>
          <w:lang w:val="en-PH"/>
        </w:rPr>
        <w:t xml:space="preserve">. </w:t>
      </w:r>
      <w:proofErr w:type="spellStart"/>
      <w:r w:rsidRPr="00FE206F">
        <w:rPr>
          <w:rFonts w:eastAsia="Times New Roman" w:cstheme="minorHAnsi"/>
          <w:color w:val="404040" w:themeColor="text1" w:themeTint="BF"/>
          <w:sz w:val="24"/>
          <w:szCs w:val="24"/>
          <w:lang w:val="en-PH"/>
        </w:rPr>
        <w:t>Transperth</w:t>
      </w:r>
      <w:proofErr w:type="spellEnd"/>
      <w:r w:rsidRPr="00FE206F">
        <w:rPr>
          <w:rFonts w:eastAsia="Times New Roman" w:cstheme="minorHAnsi"/>
          <w:color w:val="404040" w:themeColor="text1" w:themeTint="BF"/>
          <w:sz w:val="24"/>
          <w:szCs w:val="24"/>
          <w:lang w:val="en-PH"/>
        </w:rPr>
        <w:t>. https://www.transperth.wa.gov.au/</w:t>
      </w:r>
    </w:p>
    <w:p w14:paraId="44A59EE6" w14:textId="77777777" w:rsidR="007B3E49" w:rsidRDefault="007B3E49" w:rsidP="00656547">
      <w:pPr>
        <w:spacing w:after="120" w:line="276" w:lineRule="auto"/>
        <w:ind w:right="0"/>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br w:type="page"/>
      </w:r>
    </w:p>
    <w:p w14:paraId="20CDBDF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Government of Western Australia. (2022, November 28). </w:t>
      </w:r>
      <w:r w:rsidRPr="00EF1823">
        <w:rPr>
          <w:rFonts w:eastAsia="Times New Roman" w:cstheme="minorHAnsi"/>
          <w:i/>
          <w:iCs/>
          <w:color w:val="404040" w:themeColor="text1" w:themeTint="BF"/>
          <w:sz w:val="24"/>
          <w:szCs w:val="24"/>
          <w:lang w:val="en-PH"/>
        </w:rPr>
        <w:t>Disability services</w:t>
      </w:r>
      <w:r w:rsidRPr="00EF1823">
        <w:rPr>
          <w:rFonts w:eastAsia="Times New Roman" w:cstheme="minorHAnsi"/>
          <w:color w:val="404040" w:themeColor="text1" w:themeTint="BF"/>
          <w:sz w:val="24"/>
          <w:szCs w:val="24"/>
          <w:lang w:val="en-PH"/>
        </w:rPr>
        <w:t>. https://www.wa.gov.au/organisation/department-of-communities/disability-services</w:t>
      </w:r>
    </w:p>
    <w:p w14:paraId="0FFE63FC" w14:textId="77777777" w:rsidR="007B3E49" w:rsidRPr="00EF1823" w:rsidRDefault="007B3E49" w:rsidP="00656547">
      <w:pPr>
        <w:spacing w:after="120" w:line="276" w:lineRule="auto"/>
        <w:ind w:left="720" w:right="0" w:hanging="720"/>
        <w:jc w:val="both"/>
        <w:rPr>
          <w:rFonts w:eastAsia="Times New Roman" w:cstheme="minorHAnsi"/>
          <w:sz w:val="24"/>
          <w:szCs w:val="24"/>
        </w:rPr>
      </w:pPr>
      <w:r w:rsidRPr="00EF1823">
        <w:rPr>
          <w:rFonts w:eastAsia="Times New Roman" w:cstheme="minorHAnsi"/>
          <w:color w:val="404040" w:themeColor="text1" w:themeTint="BF"/>
          <w:sz w:val="24"/>
          <w:szCs w:val="24"/>
          <w:lang w:val="en-PH"/>
        </w:rPr>
        <w:t xml:space="preserve">KDR Victoria Pty Ltd. (n.d.). </w:t>
      </w:r>
      <w:proofErr w:type="spellStart"/>
      <w:r w:rsidRPr="00EF1823">
        <w:rPr>
          <w:rFonts w:eastAsia="Times New Roman" w:cstheme="minorHAnsi"/>
          <w:i/>
          <w:iCs/>
          <w:color w:val="404040" w:themeColor="text1" w:themeTint="BF"/>
          <w:sz w:val="24"/>
          <w:szCs w:val="24"/>
          <w:lang w:val="en-PH"/>
        </w:rPr>
        <w:t>Yarra</w:t>
      </w:r>
      <w:proofErr w:type="spellEnd"/>
      <w:r w:rsidRPr="00EF1823">
        <w:rPr>
          <w:rFonts w:eastAsia="Times New Roman" w:cstheme="minorHAnsi"/>
          <w:i/>
          <w:iCs/>
          <w:color w:val="404040" w:themeColor="text1" w:themeTint="BF"/>
          <w:sz w:val="24"/>
          <w:szCs w:val="24"/>
          <w:lang w:val="en-PH"/>
        </w:rPr>
        <w:t xml:space="preserve"> Trams</w:t>
      </w:r>
      <w:r w:rsidRPr="00EF1823">
        <w:rPr>
          <w:rFonts w:eastAsia="Times New Roman" w:cstheme="minorHAnsi"/>
          <w:color w:val="404040" w:themeColor="text1" w:themeTint="BF"/>
          <w:sz w:val="24"/>
          <w:szCs w:val="24"/>
          <w:lang w:val="en-PH"/>
        </w:rPr>
        <w:t xml:space="preserve">. </w:t>
      </w:r>
      <w:proofErr w:type="spellStart"/>
      <w:r w:rsidRPr="00EF1823">
        <w:rPr>
          <w:rFonts w:eastAsia="Times New Roman" w:cstheme="minorHAnsi"/>
          <w:color w:val="404040" w:themeColor="text1" w:themeTint="BF"/>
          <w:sz w:val="24"/>
          <w:szCs w:val="24"/>
          <w:lang w:val="en-PH"/>
        </w:rPr>
        <w:t>Yarra</w:t>
      </w:r>
      <w:proofErr w:type="spellEnd"/>
      <w:r w:rsidRPr="00EF1823">
        <w:rPr>
          <w:rFonts w:eastAsia="Times New Roman" w:cstheme="minorHAnsi"/>
          <w:color w:val="404040" w:themeColor="text1" w:themeTint="BF"/>
          <w:sz w:val="24"/>
          <w:szCs w:val="24"/>
          <w:lang w:val="en-PH"/>
        </w:rPr>
        <w:t xml:space="preserve"> Trams. Retrieved January 2, 2023, from https://yarratrams.com.au/</w:t>
      </w:r>
    </w:p>
    <w:p w14:paraId="2D4E828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Metro Trains Melbourne. (2019). </w:t>
      </w:r>
      <w:r w:rsidRPr="00EF1823">
        <w:rPr>
          <w:rFonts w:eastAsia="Times New Roman" w:cstheme="minorHAnsi"/>
          <w:i/>
          <w:iCs/>
          <w:color w:val="404040" w:themeColor="text1" w:themeTint="BF"/>
          <w:sz w:val="24"/>
          <w:szCs w:val="24"/>
          <w:lang w:val="en-PH"/>
        </w:rPr>
        <w:t>1. Home</w:t>
      </w:r>
      <w:r w:rsidRPr="00EF1823">
        <w:rPr>
          <w:rFonts w:eastAsia="Times New Roman" w:cstheme="minorHAnsi"/>
          <w:color w:val="404040" w:themeColor="text1" w:themeTint="BF"/>
          <w:sz w:val="24"/>
          <w:szCs w:val="24"/>
          <w:lang w:val="en-PH"/>
        </w:rPr>
        <w:t>. https://www.metrotrains.com.au/</w:t>
      </w:r>
    </w:p>
    <w:p w14:paraId="37F34A6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Motor </w:t>
      </w:r>
      <w:proofErr w:type="spellStart"/>
      <w:r w:rsidRPr="00EF1823">
        <w:rPr>
          <w:rFonts w:eastAsia="Times New Roman" w:cstheme="minorHAnsi"/>
          <w:color w:val="404040" w:themeColor="text1" w:themeTint="BF"/>
          <w:sz w:val="24"/>
          <w:szCs w:val="24"/>
          <w:lang w:val="en-PH"/>
        </w:rPr>
        <w:t>Neurone</w:t>
      </w:r>
      <w:proofErr w:type="spellEnd"/>
      <w:r w:rsidRPr="00EF1823">
        <w:rPr>
          <w:rFonts w:eastAsia="Times New Roman" w:cstheme="minorHAnsi"/>
          <w:color w:val="404040" w:themeColor="text1" w:themeTint="BF"/>
          <w:sz w:val="24"/>
          <w:szCs w:val="24"/>
          <w:lang w:val="en-PH"/>
        </w:rPr>
        <w:t xml:space="preserve"> Disease NSW. (2021, July 16). </w:t>
      </w:r>
      <w:r w:rsidRPr="00EF1823">
        <w:rPr>
          <w:rFonts w:eastAsia="Times New Roman" w:cstheme="minorHAnsi"/>
          <w:i/>
          <w:iCs/>
          <w:color w:val="404040" w:themeColor="text1" w:themeTint="BF"/>
          <w:sz w:val="24"/>
          <w:szCs w:val="24"/>
          <w:lang w:val="en-PH"/>
        </w:rPr>
        <w:t>Taxi transport subsidy scheme</w:t>
      </w:r>
      <w:r w:rsidRPr="00EF1823">
        <w:rPr>
          <w:rFonts w:eastAsia="Times New Roman" w:cstheme="minorHAnsi"/>
          <w:color w:val="404040" w:themeColor="text1" w:themeTint="BF"/>
          <w:sz w:val="24"/>
          <w:szCs w:val="24"/>
          <w:lang w:val="en-PH"/>
        </w:rPr>
        <w:t>. https://www.mndnsw.asn.au/blog/256-july-2021/1571-taxi-transport-subsidy-scheme.html</w:t>
      </w:r>
    </w:p>
    <w:p w14:paraId="0B7AB3A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Multicultural Communities Council of SA. (2017, August 9). </w:t>
      </w:r>
      <w:r w:rsidRPr="00EF1823">
        <w:rPr>
          <w:rFonts w:eastAsia="Times New Roman" w:cstheme="minorHAnsi"/>
          <w:i/>
          <w:iCs/>
          <w:color w:val="404040" w:themeColor="text1" w:themeTint="BF"/>
          <w:sz w:val="24"/>
          <w:szCs w:val="24"/>
          <w:lang w:val="en-PH"/>
        </w:rPr>
        <w:t>Transport service</w:t>
      </w:r>
      <w:r w:rsidRPr="00EF1823">
        <w:rPr>
          <w:rFonts w:eastAsia="Times New Roman" w:cstheme="minorHAnsi"/>
          <w:color w:val="404040" w:themeColor="text1" w:themeTint="BF"/>
          <w:sz w:val="24"/>
          <w:szCs w:val="24"/>
          <w:lang w:val="en-PH"/>
        </w:rPr>
        <w:t xml:space="preserve">. </w:t>
      </w:r>
      <w:hyperlink r:id="rId635" w:anchor=":~:text=MCCSA%20CHSP%20Transport%20Service%20For%20over%20thirty%20years" w:history="1">
        <w:r w:rsidRPr="00EF1823">
          <w:rPr>
            <w:rStyle w:val="Hyperlink"/>
            <w:rFonts w:eastAsia="Times New Roman" w:cstheme="minorHAnsi"/>
            <w:color w:val="404040" w:themeColor="text1" w:themeTint="BF"/>
            <w:sz w:val="24"/>
            <w:szCs w:val="24"/>
            <w:u w:val="none"/>
            <w:lang w:val="en-PH"/>
          </w:rPr>
          <w:t>https://mccsa.org.au/transport-service/#:~:text=MCCSA%20CHSP%20Transport%20Service%20For%20over%20thirty%20years</w:t>
        </w:r>
      </w:hyperlink>
    </w:p>
    <w:p w14:paraId="7D49E94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t>My Community Directory</w:t>
      </w:r>
      <w:r w:rsidRPr="00EF1823">
        <w:rPr>
          <w:rFonts w:eastAsia="Times New Roman" w:cstheme="minorHAnsi"/>
          <w:color w:val="404040" w:themeColor="text1" w:themeTint="BF"/>
          <w:sz w:val="24"/>
          <w:szCs w:val="24"/>
          <w:lang w:val="en-PH"/>
        </w:rPr>
        <w:t xml:space="preserve">. (n.d.). Retrieved January 2, 2023, from </w:t>
      </w:r>
      <w:hyperlink r:id="rId636" w:history="1">
        <w:r w:rsidRPr="00EF1823">
          <w:rPr>
            <w:rStyle w:val="Hyperlink"/>
            <w:rFonts w:eastAsia="Times New Roman" w:cstheme="minorHAnsi"/>
            <w:color w:val="404040" w:themeColor="text1" w:themeTint="BF"/>
            <w:sz w:val="24"/>
            <w:szCs w:val="24"/>
            <w:u w:val="none"/>
            <w:lang w:val="en-PH"/>
          </w:rPr>
          <w:t>https://www.mycommunitydirectory.com.au/?__cf_chl_captcha_tk__=pmd_1aPy8bXUEDFPKXQ0FecXxC1lBzFrzmGNKaDgWPsRxOU-1635404477-0-gqNtZGzNAyWjcnBszQnl</w:t>
        </w:r>
      </w:hyperlink>
    </w:p>
    <w:p w14:paraId="17870EB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Insurance Scheme Agency. (2019). </w:t>
      </w:r>
      <w:r w:rsidRPr="00EF1823">
        <w:rPr>
          <w:rFonts w:eastAsia="Times New Roman" w:cstheme="minorHAnsi"/>
          <w:i/>
          <w:iCs/>
          <w:color w:val="404040" w:themeColor="text1" w:themeTint="BF"/>
          <w:sz w:val="24"/>
          <w:szCs w:val="24"/>
          <w:lang w:val="en-PH"/>
        </w:rPr>
        <w:t>National Disability Insurance Scheme (NDIS)</w:t>
      </w:r>
      <w:r w:rsidRPr="00EF1823">
        <w:rPr>
          <w:rFonts w:eastAsia="Times New Roman" w:cstheme="minorHAnsi"/>
          <w:color w:val="404040" w:themeColor="text1" w:themeTint="BF"/>
          <w:sz w:val="24"/>
          <w:szCs w:val="24"/>
          <w:lang w:val="en-PH"/>
        </w:rPr>
        <w:t>. https://www.ndis.gov.au/</w:t>
      </w:r>
    </w:p>
    <w:p w14:paraId="334BD50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National Disability Insurance Scheme Agency. (2021, December 3).</w:t>
      </w:r>
      <w:r w:rsidRPr="00EF1823">
        <w:rPr>
          <w:rFonts w:eastAsia="Times New Roman" w:cstheme="minorHAnsi"/>
          <w:i/>
          <w:iCs/>
          <w:color w:val="404040" w:themeColor="text1" w:themeTint="BF"/>
          <w:sz w:val="24"/>
          <w:szCs w:val="24"/>
          <w:lang w:val="en-PH"/>
        </w:rPr>
        <w:t xml:space="preserve"> Australia's disability strategy 2021-2031</w:t>
      </w:r>
      <w:r w:rsidRPr="00EF1823">
        <w:rPr>
          <w:rFonts w:eastAsia="Times New Roman" w:cstheme="minorHAnsi"/>
          <w:color w:val="404040" w:themeColor="text1" w:themeTint="BF"/>
          <w:sz w:val="24"/>
          <w:szCs w:val="24"/>
          <w:lang w:val="en-PH"/>
        </w:rPr>
        <w:t>. https://www.ndis.gov.au/understanding/australias-disability-strategy-2021-2031</w:t>
      </w:r>
    </w:p>
    <w:p w14:paraId="7F37310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Insurance Scheme Agency. (2022a, August 10). </w:t>
      </w:r>
      <w:r w:rsidRPr="00EF1823">
        <w:rPr>
          <w:rFonts w:eastAsia="Times New Roman" w:cstheme="minorHAnsi"/>
          <w:i/>
          <w:iCs/>
          <w:color w:val="404040" w:themeColor="text1" w:themeTint="BF"/>
          <w:sz w:val="24"/>
          <w:szCs w:val="24"/>
          <w:lang w:val="en-PH"/>
        </w:rPr>
        <w:t>Language interpreting services</w:t>
      </w:r>
      <w:r w:rsidRPr="00EF1823">
        <w:rPr>
          <w:rFonts w:eastAsia="Times New Roman" w:cstheme="minorHAnsi"/>
          <w:color w:val="404040" w:themeColor="text1" w:themeTint="BF"/>
          <w:sz w:val="24"/>
          <w:szCs w:val="24"/>
          <w:lang w:val="en-PH"/>
        </w:rPr>
        <w:t xml:space="preserve">. </w:t>
      </w:r>
      <w:hyperlink r:id="rId637" w:history="1">
        <w:r w:rsidRPr="00EF1823">
          <w:rPr>
            <w:rStyle w:val="Hyperlink"/>
            <w:rFonts w:eastAsia="Times New Roman" w:cstheme="minorHAnsi"/>
            <w:color w:val="404040" w:themeColor="text1" w:themeTint="BF"/>
            <w:sz w:val="24"/>
            <w:szCs w:val="24"/>
            <w:u w:val="none"/>
            <w:lang w:val="en-PH"/>
          </w:rPr>
          <w:t>https://www.ndis.gov.au/understanding/language-interpreting-services</w:t>
        </w:r>
      </w:hyperlink>
    </w:p>
    <w:p w14:paraId="03608CB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Insurance Scheme Agency. (2022b, May 18). </w:t>
      </w:r>
      <w:r w:rsidRPr="00EF1823">
        <w:rPr>
          <w:rFonts w:eastAsia="Times New Roman" w:cstheme="minorHAnsi"/>
          <w:i/>
          <w:iCs/>
          <w:color w:val="404040" w:themeColor="text1" w:themeTint="BF"/>
          <w:sz w:val="24"/>
          <w:szCs w:val="24"/>
          <w:lang w:val="en-PH"/>
        </w:rPr>
        <w:t>Mental health and the NDIS</w:t>
      </w:r>
      <w:r w:rsidRPr="00EF1823">
        <w:rPr>
          <w:rFonts w:eastAsia="Times New Roman" w:cstheme="minorHAnsi"/>
          <w:color w:val="404040" w:themeColor="text1" w:themeTint="BF"/>
          <w:sz w:val="24"/>
          <w:szCs w:val="24"/>
          <w:lang w:val="en-PH"/>
        </w:rPr>
        <w:t>. https://www.ndis.gov.au/understanding/how-ndis-works/mental-health-and-ndis</w:t>
      </w:r>
    </w:p>
    <w:p w14:paraId="2A034B1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Services. (n.d.). </w:t>
      </w:r>
      <w:proofErr w:type="spellStart"/>
      <w:r w:rsidRPr="00EF1823">
        <w:rPr>
          <w:rFonts w:eastAsia="Times New Roman" w:cstheme="minorHAnsi"/>
          <w:i/>
          <w:iCs/>
          <w:color w:val="404040" w:themeColor="text1" w:themeTint="BF"/>
          <w:sz w:val="24"/>
          <w:szCs w:val="24"/>
          <w:lang w:val="en-PH"/>
        </w:rPr>
        <w:t>BuyAbility</w:t>
      </w:r>
      <w:proofErr w:type="spellEnd"/>
      <w:r w:rsidRPr="00EF1823">
        <w:rPr>
          <w:rFonts w:eastAsia="Times New Roman" w:cstheme="minorHAnsi"/>
          <w:i/>
          <w:iCs/>
          <w:color w:val="404040" w:themeColor="text1" w:themeTint="BF"/>
          <w:sz w:val="24"/>
          <w:szCs w:val="24"/>
          <w:lang w:val="en-PH"/>
        </w:rPr>
        <w:t xml:space="preserve"> | Disability enterprise &amp; social procurement specialists</w:t>
      </w:r>
      <w:r w:rsidRPr="00EF1823">
        <w:rPr>
          <w:rFonts w:eastAsia="Times New Roman" w:cstheme="minorHAnsi"/>
          <w:color w:val="404040" w:themeColor="text1" w:themeTint="BF"/>
          <w:sz w:val="24"/>
          <w:szCs w:val="24"/>
          <w:lang w:val="en-PH"/>
        </w:rPr>
        <w:t xml:space="preserve">. </w:t>
      </w:r>
      <w:proofErr w:type="spellStart"/>
      <w:r w:rsidRPr="00EF1823">
        <w:rPr>
          <w:rFonts w:eastAsia="Times New Roman" w:cstheme="minorHAnsi"/>
          <w:color w:val="404040" w:themeColor="text1" w:themeTint="BF"/>
          <w:sz w:val="24"/>
          <w:szCs w:val="24"/>
          <w:lang w:val="en-PH"/>
        </w:rPr>
        <w:t>BuyAbility</w:t>
      </w:r>
      <w:proofErr w:type="spellEnd"/>
      <w:r w:rsidRPr="00EF1823">
        <w:rPr>
          <w:rFonts w:eastAsia="Times New Roman" w:cstheme="minorHAnsi"/>
          <w:color w:val="404040" w:themeColor="text1" w:themeTint="BF"/>
          <w:sz w:val="24"/>
          <w:szCs w:val="24"/>
          <w:lang w:val="en-PH"/>
        </w:rPr>
        <w:t>. Retrieved January 2, 2023, from https://buyability.org.au/</w:t>
      </w:r>
    </w:p>
    <w:p w14:paraId="5B642F1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Services. (n.d.). </w:t>
      </w:r>
      <w:r w:rsidRPr="00EF1823">
        <w:rPr>
          <w:rFonts w:eastAsia="Times New Roman" w:cstheme="minorHAnsi"/>
          <w:i/>
          <w:iCs/>
          <w:color w:val="404040" w:themeColor="text1" w:themeTint="BF"/>
          <w:sz w:val="24"/>
          <w:szCs w:val="24"/>
          <w:lang w:val="en-PH"/>
        </w:rPr>
        <w:t>Home page</w:t>
      </w:r>
      <w:r w:rsidRPr="00EF1823">
        <w:rPr>
          <w:rFonts w:eastAsia="Times New Roman" w:cstheme="minorHAnsi"/>
          <w:color w:val="404040" w:themeColor="text1" w:themeTint="BF"/>
          <w:sz w:val="24"/>
          <w:szCs w:val="24"/>
          <w:lang w:val="en-PH"/>
        </w:rPr>
        <w:t>. Companion Card. Retrieved January 2, 2023, from https://www.wacompanioncard.org.au/</w:t>
      </w:r>
    </w:p>
    <w:p w14:paraId="2D700DC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t>National Disability Services</w:t>
      </w:r>
      <w:r w:rsidRPr="00EF1823">
        <w:rPr>
          <w:rFonts w:eastAsia="Times New Roman" w:cstheme="minorHAnsi"/>
          <w:color w:val="404040" w:themeColor="text1" w:themeTint="BF"/>
          <w:sz w:val="24"/>
          <w:szCs w:val="24"/>
          <w:lang w:val="en-PH"/>
        </w:rPr>
        <w:t>. (2019). https://www.nds.org.au/</w:t>
      </w:r>
    </w:p>
    <w:p w14:paraId="3ECD6582"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Gallery of Victoria. (n.d.). </w:t>
      </w:r>
      <w:r w:rsidRPr="00EF1823">
        <w:rPr>
          <w:rFonts w:eastAsia="Times New Roman" w:cstheme="minorHAnsi"/>
          <w:i/>
          <w:iCs/>
          <w:color w:val="404040" w:themeColor="text1" w:themeTint="BF"/>
          <w:sz w:val="24"/>
          <w:szCs w:val="24"/>
          <w:lang w:val="en-PH"/>
        </w:rPr>
        <w:t>Access | NGV</w:t>
      </w:r>
      <w:r w:rsidRPr="00EF1823">
        <w:rPr>
          <w:rFonts w:eastAsia="Times New Roman" w:cstheme="minorHAnsi"/>
          <w:color w:val="404040" w:themeColor="text1" w:themeTint="BF"/>
          <w:sz w:val="24"/>
          <w:szCs w:val="24"/>
          <w:lang w:val="en-PH"/>
        </w:rPr>
        <w:t>. Creative Victoria. Retrieved January 2, 2023, from https://www.ngv.vic.gov.au/plan-your-visit/access/</w:t>
      </w:r>
    </w:p>
    <w:p w14:paraId="68BBFA60" w14:textId="77777777" w:rsidR="007B3E49" w:rsidRPr="00096BFD" w:rsidRDefault="007B3E49" w:rsidP="00656547">
      <w:pPr>
        <w:spacing w:after="120" w:line="276" w:lineRule="auto"/>
        <w:ind w:right="0"/>
        <w:rPr>
          <w:rFonts w:eastAsia="Times New Roman" w:cstheme="minorHAnsi"/>
          <w:color w:val="404040" w:themeColor="text1" w:themeTint="BF"/>
          <w:sz w:val="24"/>
          <w:szCs w:val="24"/>
          <w:lang w:val="en-PH"/>
        </w:rPr>
      </w:pPr>
      <w:r w:rsidRPr="00096BFD">
        <w:rPr>
          <w:rFonts w:eastAsia="Times New Roman" w:cstheme="minorHAnsi"/>
          <w:color w:val="404040" w:themeColor="text1" w:themeTint="BF"/>
          <w:sz w:val="24"/>
          <w:szCs w:val="24"/>
          <w:lang w:val="en-PH"/>
        </w:rPr>
        <w:br w:type="page"/>
      </w:r>
    </w:p>
    <w:p w14:paraId="0E81200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lastRenderedPageBreak/>
        <w:t>National Portrait Gallery</w:t>
      </w:r>
      <w:r w:rsidRPr="00EF1823">
        <w:rPr>
          <w:rFonts w:eastAsia="Times New Roman" w:cstheme="minorHAnsi"/>
          <w:color w:val="404040" w:themeColor="text1" w:themeTint="BF"/>
          <w:sz w:val="24"/>
          <w:szCs w:val="24"/>
          <w:lang w:val="en-PH"/>
        </w:rPr>
        <w:t>. (n.d.). Retrieved January 2, 2023, from https://www.portrait.gov.au/content/assisted-access</w:t>
      </w:r>
    </w:p>
    <w:p w14:paraId="0AB65648"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Northern Territory Government of Australia. (2021a, July 2). </w:t>
      </w:r>
      <w:r w:rsidRPr="00EF1823">
        <w:rPr>
          <w:rFonts w:eastAsia="Times New Roman" w:cstheme="minorHAnsi"/>
          <w:i/>
          <w:iCs/>
          <w:color w:val="404040" w:themeColor="text1" w:themeTint="BF"/>
          <w:sz w:val="24"/>
          <w:szCs w:val="24"/>
          <w:lang w:val="en-PH"/>
        </w:rPr>
        <w:t>Transport subsidy and incentive schemes</w:t>
      </w:r>
      <w:r w:rsidRPr="00EF1823">
        <w:rPr>
          <w:rFonts w:eastAsia="Times New Roman" w:cstheme="minorHAnsi"/>
          <w:color w:val="404040" w:themeColor="text1" w:themeTint="BF"/>
          <w:sz w:val="24"/>
          <w:szCs w:val="24"/>
          <w:lang w:val="en-PH"/>
        </w:rPr>
        <w:t>. https://nt.gov.au/driving/public-transport-cycling/help-getting-around/transport-subsidy-and-incentive-schemes</w:t>
      </w:r>
    </w:p>
    <w:p w14:paraId="1018C24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Northern Territory Government of Australia. (2021b, December 1). </w:t>
      </w:r>
      <w:r w:rsidRPr="00EF1823">
        <w:rPr>
          <w:rFonts w:eastAsia="Times New Roman" w:cstheme="minorHAnsi"/>
          <w:i/>
          <w:iCs/>
          <w:color w:val="404040" w:themeColor="text1" w:themeTint="BF"/>
          <w:sz w:val="24"/>
          <w:szCs w:val="24"/>
          <w:lang w:val="en-PH"/>
        </w:rPr>
        <w:t>NT companion card</w:t>
      </w:r>
      <w:r w:rsidRPr="00EF1823">
        <w:rPr>
          <w:rFonts w:eastAsia="Times New Roman" w:cstheme="minorHAnsi"/>
          <w:color w:val="404040" w:themeColor="text1" w:themeTint="BF"/>
          <w:sz w:val="24"/>
          <w:szCs w:val="24"/>
          <w:lang w:val="en-PH"/>
        </w:rPr>
        <w:t>. https://nt.gov.au/wellbeing/disability-services/nt-companion-card</w:t>
      </w:r>
    </w:p>
    <w:p w14:paraId="20E2DC0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Northern Territory Government of Australia. (2022, July 5). </w:t>
      </w:r>
      <w:r w:rsidRPr="00EF1823">
        <w:rPr>
          <w:rFonts w:eastAsia="Times New Roman" w:cstheme="minorHAnsi"/>
          <w:i/>
          <w:iCs/>
          <w:color w:val="404040" w:themeColor="text1" w:themeTint="BF"/>
          <w:sz w:val="24"/>
          <w:szCs w:val="24"/>
          <w:lang w:val="en-PH"/>
        </w:rPr>
        <w:t>Disability access to community facilities</w:t>
      </w:r>
      <w:r w:rsidRPr="00EF1823">
        <w:rPr>
          <w:rFonts w:eastAsia="Times New Roman" w:cstheme="minorHAnsi"/>
          <w:color w:val="404040" w:themeColor="text1" w:themeTint="BF"/>
          <w:sz w:val="24"/>
          <w:szCs w:val="24"/>
          <w:lang w:val="en-PH"/>
        </w:rPr>
        <w:t>. https://nt.gov.au/wellbeing/disability-services/access-to-community-facilities</w:t>
      </w:r>
    </w:p>
    <w:p w14:paraId="3A1F495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pacercenter</w:t>
      </w:r>
      <w:proofErr w:type="spellEnd"/>
      <w:r w:rsidRPr="00EF1823">
        <w:rPr>
          <w:rFonts w:eastAsia="Times New Roman" w:cstheme="minorHAnsi"/>
          <w:color w:val="404040" w:themeColor="text1" w:themeTint="BF"/>
          <w:sz w:val="24"/>
          <w:szCs w:val="24"/>
          <w:lang w:val="en-PH"/>
        </w:rPr>
        <w:t xml:space="preserve">. (2012, September 29). </w:t>
      </w:r>
      <w:r w:rsidRPr="00EF1823">
        <w:rPr>
          <w:rFonts w:eastAsia="Times New Roman" w:cstheme="minorHAnsi"/>
          <w:i/>
          <w:iCs/>
          <w:color w:val="404040" w:themeColor="text1" w:themeTint="BF"/>
          <w:sz w:val="24"/>
          <w:szCs w:val="24"/>
          <w:lang w:val="en-PH"/>
        </w:rPr>
        <w:t>Assistive technology in action - Meet Elle</w:t>
      </w:r>
      <w:r w:rsidRPr="00EF1823">
        <w:rPr>
          <w:rFonts w:eastAsia="Times New Roman" w:cstheme="minorHAnsi"/>
          <w:color w:val="404040" w:themeColor="text1" w:themeTint="BF"/>
          <w:sz w:val="24"/>
          <w:szCs w:val="24"/>
          <w:lang w:val="en-PH"/>
        </w:rPr>
        <w:t xml:space="preserve"> [Video]. YouTube. https://www.youtube.com/watch?v=g95TO20hnmo</w:t>
      </w:r>
    </w:p>
    <w:p w14:paraId="5D4D57CF"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Paralympics Australia. (n.d.). </w:t>
      </w:r>
      <w:r w:rsidRPr="00EF1823">
        <w:rPr>
          <w:rFonts w:eastAsia="Times New Roman" w:cstheme="minorHAnsi"/>
          <w:i/>
          <w:iCs/>
          <w:color w:val="404040" w:themeColor="text1" w:themeTint="BF"/>
          <w:sz w:val="24"/>
          <w:szCs w:val="24"/>
          <w:lang w:val="en-PH"/>
        </w:rPr>
        <w:t xml:space="preserve">Believe in Australia's </w:t>
      </w:r>
      <w:proofErr w:type="spellStart"/>
      <w:r w:rsidRPr="00EF1823">
        <w:rPr>
          <w:rFonts w:eastAsia="Times New Roman" w:cstheme="minorHAnsi"/>
          <w:i/>
          <w:iCs/>
          <w:color w:val="404040" w:themeColor="text1" w:themeTint="BF"/>
          <w:sz w:val="24"/>
          <w:szCs w:val="24"/>
          <w:lang w:val="en-PH"/>
        </w:rPr>
        <w:t>paralympians</w:t>
      </w:r>
      <w:proofErr w:type="spellEnd"/>
      <w:r w:rsidRPr="00EF1823">
        <w:rPr>
          <w:rFonts w:eastAsia="Times New Roman" w:cstheme="minorHAnsi"/>
          <w:color w:val="404040" w:themeColor="text1" w:themeTint="BF"/>
          <w:sz w:val="24"/>
          <w:szCs w:val="24"/>
          <w:lang w:val="en-PH"/>
        </w:rPr>
        <w:t>. Retrieved January 2, 2023, from https://www.paralympic.org.au/</w:t>
      </w:r>
    </w:p>
    <w:p w14:paraId="7B2E8BC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ParaQuad</w:t>
      </w:r>
      <w:proofErr w:type="spellEnd"/>
      <w:r w:rsidRPr="00EF1823">
        <w:rPr>
          <w:rFonts w:eastAsia="Times New Roman" w:cstheme="minorHAnsi"/>
          <w:color w:val="404040" w:themeColor="text1" w:themeTint="BF"/>
          <w:sz w:val="24"/>
          <w:szCs w:val="24"/>
          <w:lang w:val="en-PH"/>
        </w:rPr>
        <w:t xml:space="preserve"> Association of Tasmania Inc. (n.d.). </w:t>
      </w:r>
      <w:r w:rsidRPr="00EF1823">
        <w:rPr>
          <w:rFonts w:eastAsia="Times New Roman" w:cstheme="minorHAnsi"/>
          <w:i/>
          <w:iCs/>
          <w:color w:val="404040" w:themeColor="text1" w:themeTint="BF"/>
          <w:sz w:val="24"/>
          <w:szCs w:val="24"/>
          <w:lang w:val="en-PH"/>
        </w:rPr>
        <w:t>Home</w:t>
      </w:r>
      <w:r w:rsidRPr="00EF1823">
        <w:rPr>
          <w:rFonts w:eastAsia="Times New Roman" w:cstheme="minorHAnsi"/>
          <w:color w:val="404040" w:themeColor="text1" w:themeTint="BF"/>
          <w:sz w:val="24"/>
          <w:szCs w:val="24"/>
          <w:lang w:val="en-PH"/>
        </w:rPr>
        <w:t>. PDS. Retrieved January 2, 2023, from https://www.pdstasmania.org/</w:t>
      </w:r>
    </w:p>
    <w:p w14:paraId="43B5E4A8"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People with Disability Australia. (2012). </w:t>
      </w:r>
      <w:r w:rsidRPr="00EF1823">
        <w:rPr>
          <w:rFonts w:eastAsia="Times New Roman" w:cstheme="minorHAnsi"/>
          <w:i/>
          <w:iCs/>
          <w:color w:val="404040" w:themeColor="text1" w:themeTint="BF"/>
          <w:sz w:val="24"/>
          <w:szCs w:val="24"/>
          <w:lang w:val="en-PH"/>
        </w:rPr>
        <w:t xml:space="preserve">People </w:t>
      </w:r>
      <w:r w:rsidRPr="00EF1823">
        <w:rPr>
          <w:i/>
          <w:iCs/>
          <w:color w:val="404040" w:themeColor="text1" w:themeTint="BF"/>
          <w:sz w:val="24"/>
          <w:szCs w:val="24"/>
        </w:rPr>
        <w:t>with Disability Australia</w:t>
      </w:r>
      <w:r w:rsidRPr="00EF1823">
        <w:rPr>
          <w:rFonts w:eastAsia="Times New Roman" w:cstheme="minorHAnsi"/>
          <w:i/>
          <w:iCs/>
          <w:color w:val="404040" w:themeColor="text1" w:themeTint="BF"/>
          <w:sz w:val="24"/>
          <w:szCs w:val="24"/>
          <w:lang w:val="en-PH"/>
        </w:rPr>
        <w:t xml:space="preserve"> – A voice of our own</w:t>
      </w:r>
      <w:r w:rsidRPr="00EF1823">
        <w:rPr>
          <w:rFonts w:eastAsia="Times New Roman" w:cstheme="minorHAnsi"/>
          <w:color w:val="404040" w:themeColor="text1" w:themeTint="BF"/>
          <w:sz w:val="24"/>
          <w:szCs w:val="24"/>
          <w:lang w:val="en-PH"/>
        </w:rPr>
        <w:t>. https://pwd.org.au/</w:t>
      </w:r>
    </w:p>
    <w:p w14:paraId="3411C8E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PWDAustralia</w:t>
      </w:r>
      <w:proofErr w:type="spellEnd"/>
      <w:r w:rsidRPr="00EF1823">
        <w:rPr>
          <w:rFonts w:eastAsia="Times New Roman" w:cstheme="minorHAnsi"/>
          <w:color w:val="404040" w:themeColor="text1" w:themeTint="BF"/>
          <w:sz w:val="24"/>
          <w:szCs w:val="24"/>
          <w:lang w:val="en-PH"/>
        </w:rPr>
        <w:t xml:space="preserve">. (2019, December 2). </w:t>
      </w:r>
      <w:r w:rsidRPr="00EF1823">
        <w:rPr>
          <w:rFonts w:eastAsia="Times New Roman" w:cstheme="minorHAnsi"/>
          <w:i/>
          <w:iCs/>
          <w:color w:val="404040" w:themeColor="text1" w:themeTint="BF"/>
          <w:sz w:val="24"/>
          <w:szCs w:val="24"/>
          <w:lang w:val="en-PH"/>
        </w:rPr>
        <w:t>The social model of disability</w:t>
      </w:r>
      <w:r w:rsidRPr="00EF1823">
        <w:rPr>
          <w:rFonts w:eastAsia="Times New Roman" w:cstheme="minorHAnsi"/>
          <w:color w:val="404040" w:themeColor="text1" w:themeTint="BF"/>
          <w:sz w:val="24"/>
          <w:szCs w:val="24"/>
          <w:lang w:val="en-PH"/>
        </w:rPr>
        <w:t xml:space="preserve"> [Video]. YouTube. https://www.youtube.com/watch?v=Qhwnrthy9gc</w:t>
      </w:r>
    </w:p>
    <w:p w14:paraId="29548DB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Public Transport Victoria. (2018). </w:t>
      </w:r>
      <w:r w:rsidRPr="00EF1823">
        <w:rPr>
          <w:rFonts w:eastAsia="Times New Roman" w:cstheme="minorHAnsi"/>
          <w:i/>
          <w:iCs/>
          <w:color w:val="404040" w:themeColor="text1" w:themeTint="BF"/>
          <w:sz w:val="24"/>
          <w:szCs w:val="24"/>
          <w:lang w:val="en-PH"/>
        </w:rPr>
        <w:t>Home</w:t>
      </w:r>
      <w:r w:rsidRPr="00EF1823">
        <w:rPr>
          <w:rFonts w:eastAsia="Times New Roman" w:cstheme="minorHAnsi"/>
          <w:color w:val="404040" w:themeColor="text1" w:themeTint="BF"/>
          <w:sz w:val="24"/>
          <w:szCs w:val="24"/>
          <w:lang w:val="en-PH"/>
        </w:rPr>
        <w:t>. https://www.ptv.vic.gov.au/</w:t>
      </w:r>
    </w:p>
    <w:p w14:paraId="2BCDC33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Riding for the Disabled Association of Australia. (n.d.). </w:t>
      </w:r>
      <w:r w:rsidRPr="00EF1823">
        <w:rPr>
          <w:rFonts w:eastAsia="Times New Roman" w:cstheme="minorHAnsi"/>
          <w:i/>
          <w:iCs/>
          <w:color w:val="404040" w:themeColor="text1" w:themeTint="BF"/>
          <w:sz w:val="24"/>
          <w:szCs w:val="24"/>
          <w:lang w:val="en-PH"/>
        </w:rPr>
        <w:t>Home - Riding for the Disabled Association of Australia</w:t>
      </w:r>
      <w:r w:rsidRPr="00EF1823">
        <w:rPr>
          <w:rFonts w:eastAsia="Times New Roman" w:cstheme="minorHAnsi"/>
          <w:color w:val="404040" w:themeColor="text1" w:themeTint="BF"/>
          <w:sz w:val="24"/>
          <w:szCs w:val="24"/>
          <w:lang w:val="en-PH"/>
        </w:rPr>
        <w:t>. Retrieved January 2, 2023, from https://www.rda.org.au/</w:t>
      </w:r>
    </w:p>
    <w:p w14:paraId="0FC6894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Sawrikar</w:t>
      </w:r>
      <w:proofErr w:type="spellEnd"/>
      <w:r w:rsidRPr="00EF1823">
        <w:rPr>
          <w:rFonts w:eastAsia="Times New Roman" w:cstheme="minorHAnsi"/>
          <w:color w:val="404040" w:themeColor="text1" w:themeTint="BF"/>
          <w:sz w:val="24"/>
          <w:szCs w:val="24"/>
          <w:lang w:val="en-PH"/>
        </w:rPr>
        <w:t xml:space="preserve">, P., &amp; Katz, I. (2008, June). </w:t>
      </w:r>
      <w:r w:rsidRPr="00EF1823">
        <w:rPr>
          <w:rFonts w:eastAsia="Times New Roman" w:cstheme="minorHAnsi"/>
          <w:i/>
          <w:iCs/>
          <w:color w:val="404040" w:themeColor="text1" w:themeTint="BF"/>
          <w:sz w:val="24"/>
          <w:szCs w:val="24"/>
          <w:lang w:val="en-PH"/>
        </w:rPr>
        <w:t>Enhancing family and relationship service accessibility and delivery to culturally and linguistically diverse families in Australia</w:t>
      </w:r>
      <w:r w:rsidRPr="00EF1823">
        <w:rPr>
          <w:rFonts w:eastAsia="Times New Roman" w:cstheme="minorHAnsi"/>
          <w:color w:val="404040" w:themeColor="text1" w:themeTint="BF"/>
          <w:sz w:val="24"/>
          <w:szCs w:val="24"/>
          <w:lang w:val="en-PH"/>
        </w:rPr>
        <w:t xml:space="preserve">. Australian Institute of Family Studies. </w:t>
      </w:r>
      <w:hyperlink r:id="rId638" w:history="1">
        <w:r w:rsidRPr="00EF1823">
          <w:rPr>
            <w:rStyle w:val="Hyperlink"/>
            <w:rFonts w:eastAsia="Times New Roman" w:cstheme="minorHAnsi"/>
            <w:color w:val="404040" w:themeColor="text1" w:themeTint="BF"/>
            <w:sz w:val="24"/>
            <w:szCs w:val="24"/>
            <w:u w:val="none"/>
            <w:lang w:val="en-PH"/>
          </w:rPr>
          <w:t>https://aifs.gov.au/cfca/publications/enhancing-family-and-relationship-service-accessibility-and</w:t>
        </w:r>
      </w:hyperlink>
    </w:p>
    <w:p w14:paraId="4E8DCF32"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rPr>
      </w:pPr>
      <w:r w:rsidRPr="00EF1823">
        <w:rPr>
          <w:rFonts w:eastAsia="Times New Roman" w:cstheme="minorHAnsi"/>
          <w:color w:val="404040" w:themeColor="text1" w:themeTint="BF"/>
          <w:sz w:val="24"/>
          <w:szCs w:val="24"/>
        </w:rPr>
        <w:t xml:space="preserve">SBS Inclusion Program. (2021, February 3). </w:t>
      </w:r>
      <w:r w:rsidRPr="00EF1823">
        <w:rPr>
          <w:rFonts w:eastAsia="Times New Roman" w:cstheme="minorHAnsi"/>
          <w:i/>
          <w:iCs/>
          <w:color w:val="404040" w:themeColor="text1" w:themeTint="BF"/>
          <w:sz w:val="24"/>
          <w:szCs w:val="24"/>
        </w:rPr>
        <w:t>SBS Inclusion Program - Who are Aboriginal and Torres Strait Islanders</w:t>
      </w:r>
      <w:r w:rsidRPr="00EF1823">
        <w:rPr>
          <w:rFonts w:eastAsia="Times New Roman" w:cstheme="minorHAnsi"/>
          <w:color w:val="404040" w:themeColor="text1" w:themeTint="BF"/>
          <w:sz w:val="24"/>
          <w:szCs w:val="24"/>
        </w:rPr>
        <w:t xml:space="preserve"> [Video]. YouTube. https://www.youtube.com/watch?v=AoNkL1wQP3Y</w:t>
      </w:r>
    </w:p>
    <w:p w14:paraId="31529FE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Special Olympics Australia. (n.d.-a). </w:t>
      </w:r>
      <w:r w:rsidRPr="00EF1823">
        <w:rPr>
          <w:rFonts w:eastAsia="Times New Roman" w:cstheme="minorHAnsi"/>
          <w:i/>
          <w:iCs/>
          <w:color w:val="404040" w:themeColor="text1" w:themeTint="BF"/>
          <w:sz w:val="24"/>
          <w:szCs w:val="24"/>
          <w:lang w:val="en-PH"/>
        </w:rPr>
        <w:t>Home | Special Olympics Australia</w:t>
      </w:r>
      <w:r w:rsidRPr="00EF1823">
        <w:rPr>
          <w:rFonts w:eastAsia="Times New Roman" w:cstheme="minorHAnsi"/>
          <w:color w:val="404040" w:themeColor="text1" w:themeTint="BF"/>
          <w:sz w:val="24"/>
          <w:szCs w:val="24"/>
          <w:lang w:val="en-PH"/>
        </w:rPr>
        <w:t>. Retrieved January 2, 2023, from http://www.specialolympics.com.au/</w:t>
      </w:r>
    </w:p>
    <w:p w14:paraId="49CD72F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Special Olympics Australia. (n.d.-b). </w:t>
      </w:r>
      <w:r w:rsidRPr="00EF1823">
        <w:rPr>
          <w:rFonts w:eastAsia="Times New Roman" w:cstheme="minorHAnsi"/>
          <w:i/>
          <w:iCs/>
          <w:color w:val="404040" w:themeColor="text1" w:themeTint="BF"/>
          <w:sz w:val="24"/>
          <w:szCs w:val="24"/>
          <w:lang w:val="en-PH"/>
        </w:rPr>
        <w:t xml:space="preserve">Special </w:t>
      </w:r>
      <w:proofErr w:type="spellStart"/>
      <w:r w:rsidRPr="00EF1823">
        <w:rPr>
          <w:rFonts w:eastAsia="Times New Roman" w:cstheme="minorHAnsi"/>
          <w:i/>
          <w:iCs/>
          <w:color w:val="404040" w:themeColor="text1" w:themeTint="BF"/>
          <w:sz w:val="24"/>
          <w:szCs w:val="24"/>
          <w:lang w:val="en-PH"/>
        </w:rPr>
        <w:t>olympics</w:t>
      </w:r>
      <w:proofErr w:type="spellEnd"/>
      <w:r w:rsidRPr="00EF1823">
        <w:rPr>
          <w:rFonts w:eastAsia="Times New Roman" w:cstheme="minorHAnsi"/>
          <w:i/>
          <w:iCs/>
          <w:color w:val="404040" w:themeColor="text1" w:themeTint="BF"/>
          <w:sz w:val="24"/>
          <w:szCs w:val="24"/>
          <w:lang w:val="en-PH"/>
        </w:rPr>
        <w:t xml:space="preserve"> Queensland</w:t>
      </w:r>
      <w:r w:rsidRPr="00EF1823">
        <w:rPr>
          <w:rFonts w:eastAsia="Times New Roman" w:cstheme="minorHAnsi"/>
          <w:color w:val="404040" w:themeColor="text1" w:themeTint="BF"/>
          <w:sz w:val="24"/>
          <w:szCs w:val="24"/>
          <w:lang w:val="en-PH"/>
        </w:rPr>
        <w:t>. Retrieved January 2, 2023, from http://www.specialolympics.com.au/qld</w:t>
      </w:r>
    </w:p>
    <w:p w14:paraId="69BFD527"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7F61233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State Library of NSW. (2017, January 20). </w:t>
      </w:r>
      <w:r w:rsidRPr="00EF1823">
        <w:rPr>
          <w:rFonts w:eastAsia="Times New Roman" w:cstheme="minorHAnsi"/>
          <w:i/>
          <w:iCs/>
          <w:color w:val="404040" w:themeColor="text1" w:themeTint="BF"/>
          <w:sz w:val="24"/>
          <w:szCs w:val="24"/>
          <w:lang w:val="en-PH"/>
        </w:rPr>
        <w:t>Access &amp; inclusion</w:t>
      </w:r>
      <w:r w:rsidRPr="00EF1823">
        <w:rPr>
          <w:rFonts w:eastAsia="Times New Roman" w:cstheme="minorHAnsi"/>
          <w:color w:val="404040" w:themeColor="text1" w:themeTint="BF"/>
          <w:sz w:val="24"/>
          <w:szCs w:val="24"/>
          <w:lang w:val="en-PH"/>
        </w:rPr>
        <w:t xml:space="preserve">. </w:t>
      </w:r>
      <w:hyperlink r:id="rId639" w:history="1">
        <w:r w:rsidRPr="00EF1823">
          <w:rPr>
            <w:rStyle w:val="Hyperlink"/>
            <w:rFonts w:eastAsia="Times New Roman" w:cstheme="minorHAnsi"/>
            <w:color w:val="404040" w:themeColor="text1" w:themeTint="BF"/>
            <w:sz w:val="24"/>
            <w:szCs w:val="24"/>
            <w:u w:val="none"/>
            <w:lang w:val="en-PH"/>
          </w:rPr>
          <w:t>https://www.sl.nsw.gov.au/about-library/access-inclusion</w:t>
        </w:r>
      </w:hyperlink>
    </w:p>
    <w:p w14:paraId="4C8FE97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Library Victoria. (n.d.). </w:t>
      </w:r>
      <w:r w:rsidRPr="00EF1823">
        <w:rPr>
          <w:rFonts w:eastAsia="Times New Roman" w:cstheme="minorHAnsi"/>
          <w:i/>
          <w:iCs/>
          <w:color w:val="404040" w:themeColor="text1" w:themeTint="BF"/>
          <w:sz w:val="24"/>
          <w:szCs w:val="24"/>
          <w:lang w:val="en-PH"/>
        </w:rPr>
        <w:t>Access &amp; inclusion</w:t>
      </w:r>
      <w:r w:rsidRPr="00EF1823">
        <w:rPr>
          <w:rFonts w:eastAsia="Times New Roman" w:cstheme="minorHAnsi"/>
          <w:color w:val="404040" w:themeColor="text1" w:themeTint="BF"/>
          <w:sz w:val="24"/>
          <w:szCs w:val="24"/>
          <w:lang w:val="en-PH"/>
        </w:rPr>
        <w:t xml:space="preserve">. Retrieved January 2, 2023, from </w:t>
      </w:r>
      <w:hyperlink r:id="rId640" w:history="1">
        <w:r w:rsidRPr="00EF1823">
          <w:rPr>
            <w:rStyle w:val="Hyperlink"/>
            <w:rFonts w:eastAsia="Times New Roman" w:cstheme="minorHAnsi"/>
            <w:color w:val="404040" w:themeColor="text1" w:themeTint="BF"/>
            <w:sz w:val="24"/>
            <w:szCs w:val="24"/>
            <w:u w:val="none"/>
            <w:lang w:val="en-PH"/>
          </w:rPr>
          <w:t>https://www.slv.vic.gov.au/visit/access-inclusion</w:t>
        </w:r>
      </w:hyperlink>
    </w:p>
    <w:p w14:paraId="47FC4BF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(n.d.-a). </w:t>
      </w:r>
      <w:r w:rsidRPr="00EF1823">
        <w:rPr>
          <w:rFonts w:eastAsia="Times New Roman" w:cstheme="minorHAnsi"/>
          <w:i/>
          <w:iCs/>
          <w:color w:val="404040" w:themeColor="text1" w:themeTint="BF"/>
          <w:sz w:val="24"/>
          <w:szCs w:val="24"/>
          <w:lang w:val="en-PH"/>
        </w:rPr>
        <w:t>Companion card</w:t>
      </w:r>
      <w:r w:rsidRPr="00EF1823">
        <w:rPr>
          <w:rFonts w:eastAsia="Times New Roman" w:cstheme="minorHAnsi"/>
          <w:color w:val="404040" w:themeColor="text1" w:themeTint="BF"/>
          <w:sz w:val="24"/>
          <w:szCs w:val="24"/>
          <w:lang w:val="en-PH"/>
        </w:rPr>
        <w:t>. Companion Card. Retrieved January 2, 2023, from https://www.companioncard.nsw.gov.au/</w:t>
      </w:r>
    </w:p>
    <w:p w14:paraId="34FB962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(n.d.-b). </w:t>
      </w:r>
      <w:r w:rsidRPr="00EF1823">
        <w:rPr>
          <w:rFonts w:eastAsia="Times New Roman" w:cstheme="minorHAnsi"/>
          <w:i/>
          <w:iCs/>
          <w:color w:val="404040" w:themeColor="text1" w:themeTint="BF"/>
          <w:sz w:val="24"/>
          <w:szCs w:val="24"/>
          <w:lang w:val="en-PH"/>
        </w:rPr>
        <w:t>Sport for people with disability</w:t>
      </w:r>
      <w:r w:rsidRPr="00EF1823">
        <w:rPr>
          <w:rFonts w:eastAsia="Times New Roman" w:cstheme="minorHAnsi"/>
          <w:color w:val="404040" w:themeColor="text1" w:themeTint="BF"/>
          <w:sz w:val="24"/>
          <w:szCs w:val="24"/>
          <w:lang w:val="en-PH"/>
        </w:rPr>
        <w:t>. Office of Sport. Retrieved January 2, 2023, from https://www.sport.nsw.gov.au/find-a-sport/sport-for-people-disability</w:t>
      </w:r>
    </w:p>
    <w:p w14:paraId="32BD2CD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(Transport for NSW). (2017, June 19). </w:t>
      </w:r>
      <w:r w:rsidRPr="00EF1823">
        <w:rPr>
          <w:rFonts w:eastAsia="Times New Roman" w:cstheme="minorHAnsi"/>
          <w:i/>
          <w:iCs/>
          <w:color w:val="404040" w:themeColor="text1" w:themeTint="BF"/>
          <w:sz w:val="24"/>
          <w:szCs w:val="24"/>
          <w:lang w:val="en-PH"/>
        </w:rPr>
        <w:t>Wheelchair accessible taxis</w:t>
      </w:r>
      <w:r w:rsidRPr="00EF1823">
        <w:rPr>
          <w:rFonts w:eastAsia="Times New Roman" w:cstheme="minorHAnsi"/>
          <w:color w:val="404040" w:themeColor="text1" w:themeTint="BF"/>
          <w:sz w:val="24"/>
          <w:szCs w:val="24"/>
          <w:lang w:val="en-PH"/>
        </w:rPr>
        <w:t>. https://www.transport.nsw.gov.au/projects/programs/point-to-point-transport/wheelchair-accessible-taxis</w:t>
      </w:r>
    </w:p>
    <w:p w14:paraId="1E6D1A0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NSW Ministry of Health. (2022, May 19). </w:t>
      </w:r>
      <w:r w:rsidRPr="00EF1823">
        <w:rPr>
          <w:rFonts w:eastAsia="Times New Roman" w:cstheme="minorHAnsi"/>
          <w:i/>
          <w:iCs/>
          <w:color w:val="404040" w:themeColor="text1" w:themeTint="BF"/>
          <w:sz w:val="24"/>
          <w:szCs w:val="24"/>
          <w:lang w:val="en-PH"/>
        </w:rPr>
        <w:t>What is a person-led approach?</w:t>
      </w:r>
      <w:r w:rsidRPr="00EF1823">
        <w:rPr>
          <w:rFonts w:eastAsia="Times New Roman" w:cstheme="minorHAnsi"/>
          <w:color w:val="404040" w:themeColor="text1" w:themeTint="BF"/>
          <w:sz w:val="24"/>
          <w:szCs w:val="24"/>
          <w:lang w:val="en-PH"/>
        </w:rPr>
        <w:t xml:space="preserve"> https://www.health.nsw.gov.au/mentalhealth/psychosocial/principles/Pages/person-centred.aspx</w:t>
      </w:r>
    </w:p>
    <w:p w14:paraId="5A8D538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Queensland. (n.d.). </w:t>
      </w:r>
      <w:r w:rsidRPr="00EF1823">
        <w:rPr>
          <w:rFonts w:eastAsia="Times New Roman" w:cstheme="minorHAnsi"/>
          <w:i/>
          <w:iCs/>
          <w:color w:val="404040" w:themeColor="text1" w:themeTint="BF"/>
          <w:sz w:val="24"/>
          <w:szCs w:val="24"/>
          <w:lang w:val="en-PH"/>
        </w:rPr>
        <w:t>Bus, train, ferry and tram</w:t>
      </w:r>
      <w:r w:rsidRPr="00EF1823">
        <w:rPr>
          <w:rFonts w:eastAsia="Times New Roman" w:cstheme="minorHAnsi"/>
          <w:color w:val="404040" w:themeColor="text1" w:themeTint="BF"/>
          <w:sz w:val="24"/>
          <w:szCs w:val="24"/>
          <w:lang w:val="en-PH"/>
        </w:rPr>
        <w:t>. TransLink. Retrieved January 2, 2023, from https://translink.com.au/travel-with-us/bus-train-ferry-tram</w:t>
      </w:r>
    </w:p>
    <w:p w14:paraId="7ACAC7C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Victoria. (n.d.). </w:t>
      </w:r>
      <w:r w:rsidRPr="00EF1823">
        <w:rPr>
          <w:rFonts w:eastAsia="Times New Roman" w:cstheme="minorHAnsi"/>
          <w:i/>
          <w:iCs/>
          <w:color w:val="404040" w:themeColor="text1" w:themeTint="BF"/>
          <w:sz w:val="24"/>
          <w:szCs w:val="24"/>
          <w:lang w:val="en-PH"/>
        </w:rPr>
        <w:t>Home | Companion Card</w:t>
      </w:r>
      <w:r w:rsidRPr="00EF1823">
        <w:rPr>
          <w:rFonts w:eastAsia="Times New Roman" w:cstheme="minorHAnsi"/>
          <w:color w:val="404040" w:themeColor="text1" w:themeTint="BF"/>
          <w:sz w:val="24"/>
          <w:szCs w:val="24"/>
          <w:lang w:val="en-PH"/>
        </w:rPr>
        <w:t>. Companion Card. Retrieved January 2, 2023, from https://www.companioncard.vic.gov.au/</w:t>
      </w:r>
    </w:p>
    <w:p w14:paraId="505ECD52"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Victoria. (2015, October 5). </w:t>
      </w:r>
      <w:r w:rsidRPr="00EF1823">
        <w:rPr>
          <w:rFonts w:eastAsia="Times New Roman" w:cstheme="minorHAnsi"/>
          <w:i/>
          <w:iCs/>
          <w:color w:val="404040" w:themeColor="text1" w:themeTint="BF"/>
          <w:sz w:val="24"/>
          <w:szCs w:val="24"/>
          <w:lang w:val="en-PH"/>
        </w:rPr>
        <w:t xml:space="preserve">Person </w:t>
      </w:r>
      <w:proofErr w:type="spellStart"/>
      <w:r w:rsidRPr="00EF1823">
        <w:rPr>
          <w:rFonts w:eastAsia="Times New Roman" w:cstheme="minorHAnsi"/>
          <w:i/>
          <w:iCs/>
          <w:color w:val="404040" w:themeColor="text1" w:themeTint="BF"/>
          <w:sz w:val="24"/>
          <w:szCs w:val="24"/>
          <w:lang w:val="en-PH"/>
        </w:rPr>
        <w:t>centred</w:t>
      </w:r>
      <w:proofErr w:type="spellEnd"/>
      <w:r w:rsidRPr="00EF1823">
        <w:rPr>
          <w:rFonts w:eastAsia="Times New Roman" w:cstheme="minorHAnsi"/>
          <w:i/>
          <w:iCs/>
          <w:color w:val="404040" w:themeColor="text1" w:themeTint="BF"/>
          <w:sz w:val="24"/>
          <w:szCs w:val="24"/>
          <w:lang w:val="en-PH"/>
        </w:rPr>
        <w:t xml:space="preserve"> practice</w:t>
      </w:r>
      <w:r w:rsidRPr="00EF1823">
        <w:rPr>
          <w:rFonts w:eastAsia="Times New Roman" w:cstheme="minorHAnsi"/>
          <w:color w:val="404040" w:themeColor="text1" w:themeTint="BF"/>
          <w:sz w:val="24"/>
          <w:szCs w:val="24"/>
          <w:lang w:val="en-PH"/>
        </w:rPr>
        <w:t xml:space="preserve">. Department of Health. </w:t>
      </w:r>
      <w:r w:rsidRPr="00EF1823">
        <w:rPr>
          <w:color w:val="404040" w:themeColor="text1" w:themeTint="BF"/>
          <w:sz w:val="24"/>
          <w:szCs w:val="24"/>
        </w:rPr>
        <w:t>https://www.health.vic.gov.au/patient-care/person-centred-practice</w:t>
      </w:r>
    </w:p>
    <w:p w14:paraId="5FF7AD4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Disability Trust. (2021, July 26). </w:t>
      </w:r>
      <w:r w:rsidRPr="00EF1823">
        <w:rPr>
          <w:rFonts w:eastAsia="Times New Roman" w:cstheme="minorHAnsi"/>
          <w:i/>
          <w:iCs/>
          <w:color w:val="404040" w:themeColor="text1" w:themeTint="BF"/>
          <w:sz w:val="24"/>
          <w:szCs w:val="24"/>
          <w:lang w:val="en-PH"/>
        </w:rPr>
        <w:t>Sport and recreation</w:t>
      </w:r>
      <w:r w:rsidRPr="00EF1823">
        <w:rPr>
          <w:rFonts w:eastAsia="Times New Roman" w:cstheme="minorHAnsi"/>
          <w:color w:val="404040" w:themeColor="text1" w:themeTint="BF"/>
          <w:sz w:val="24"/>
          <w:szCs w:val="24"/>
          <w:lang w:val="en-PH"/>
        </w:rPr>
        <w:t>. https://www.disabilitytrust.org.au/services-and-support/sports-and-recreation</w:t>
      </w:r>
    </w:p>
    <w:p w14:paraId="3BBEC17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(n.d.-a). </w:t>
      </w:r>
      <w:r w:rsidRPr="00EF1823">
        <w:rPr>
          <w:rFonts w:eastAsia="Times New Roman" w:cstheme="minorHAnsi"/>
          <w:i/>
          <w:iCs/>
          <w:color w:val="404040" w:themeColor="text1" w:themeTint="BF"/>
          <w:sz w:val="24"/>
          <w:szCs w:val="24"/>
          <w:lang w:val="en-PH"/>
        </w:rPr>
        <w:t>Arts home page</w:t>
      </w:r>
      <w:r w:rsidRPr="00EF1823">
        <w:rPr>
          <w:rFonts w:eastAsia="Times New Roman" w:cstheme="minorHAnsi"/>
          <w:color w:val="404040" w:themeColor="text1" w:themeTint="BF"/>
          <w:sz w:val="24"/>
          <w:szCs w:val="24"/>
          <w:lang w:val="en-PH"/>
        </w:rPr>
        <w:t>. Arts Queensland. Retrieved January 2, 2023, from https://www.arts.qld.gov.au/</w:t>
      </w:r>
    </w:p>
    <w:p w14:paraId="2010380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(n.d.-b). </w:t>
      </w:r>
      <w:r w:rsidRPr="00EF1823">
        <w:rPr>
          <w:rFonts w:eastAsia="Times New Roman" w:cstheme="minorHAnsi"/>
          <w:i/>
          <w:iCs/>
          <w:color w:val="404040" w:themeColor="text1" w:themeTint="BF"/>
          <w:sz w:val="24"/>
          <w:szCs w:val="24"/>
          <w:lang w:val="en-PH"/>
        </w:rPr>
        <w:t>Companion card</w:t>
      </w:r>
      <w:r w:rsidRPr="00EF1823">
        <w:rPr>
          <w:rFonts w:eastAsia="Times New Roman" w:cstheme="minorHAnsi"/>
          <w:color w:val="404040" w:themeColor="text1" w:themeTint="BF"/>
          <w:sz w:val="24"/>
          <w:szCs w:val="24"/>
          <w:lang w:val="en-PH"/>
        </w:rPr>
        <w:t>. Retrieved January 2, 2023, from https://www.qld.gov.au/disability/out-and-about/subsidies-concessions-passes/companion-card</w:t>
      </w:r>
    </w:p>
    <w:p w14:paraId="29419FC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(2022a, July 1). </w:t>
      </w:r>
      <w:r w:rsidRPr="00EF1823">
        <w:rPr>
          <w:rFonts w:eastAsia="Times New Roman" w:cstheme="minorHAnsi"/>
          <w:i/>
          <w:iCs/>
          <w:color w:val="404040" w:themeColor="text1" w:themeTint="BF"/>
          <w:sz w:val="24"/>
          <w:szCs w:val="24"/>
          <w:lang w:val="en-PH"/>
        </w:rPr>
        <w:t>Taxi subsidy scheme and lift payment</w:t>
      </w:r>
      <w:r w:rsidRPr="00EF1823">
        <w:rPr>
          <w:rFonts w:eastAsia="Times New Roman" w:cstheme="minorHAnsi"/>
          <w:color w:val="404040" w:themeColor="text1" w:themeTint="BF"/>
          <w:sz w:val="24"/>
          <w:szCs w:val="24"/>
          <w:lang w:val="en-PH"/>
        </w:rPr>
        <w:t>. https://www.qld.gov.au/disability/out-and-about/subsidies-concessions-passes/taxi-subsidy</w:t>
      </w:r>
    </w:p>
    <w:p w14:paraId="559AB90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(2022b, September 12). </w:t>
      </w:r>
      <w:r w:rsidRPr="00EF1823">
        <w:rPr>
          <w:rFonts w:eastAsia="Times New Roman" w:cstheme="minorHAnsi"/>
          <w:i/>
          <w:iCs/>
          <w:color w:val="404040" w:themeColor="text1" w:themeTint="BF"/>
          <w:sz w:val="24"/>
          <w:szCs w:val="24"/>
          <w:lang w:val="en-PH"/>
        </w:rPr>
        <w:t>Queensland ambulance service</w:t>
      </w:r>
      <w:r w:rsidRPr="00EF1823">
        <w:rPr>
          <w:rFonts w:eastAsia="Times New Roman" w:cstheme="minorHAnsi"/>
          <w:color w:val="404040" w:themeColor="text1" w:themeTint="BF"/>
          <w:sz w:val="24"/>
          <w:szCs w:val="24"/>
          <w:lang w:val="en-PH"/>
        </w:rPr>
        <w:t>. https://www.qld.gov.au/emergency/emergencies-services/response/ambulance</w:t>
      </w:r>
    </w:p>
    <w:p w14:paraId="2BBA3749"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21E7C64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The State of Queensland (Queensland Museum). (2022). </w:t>
      </w:r>
      <w:r w:rsidRPr="00EF1823">
        <w:rPr>
          <w:rFonts w:eastAsia="Times New Roman" w:cstheme="minorHAnsi"/>
          <w:i/>
          <w:iCs/>
          <w:color w:val="404040" w:themeColor="text1" w:themeTint="BF"/>
          <w:sz w:val="24"/>
          <w:szCs w:val="24"/>
          <w:lang w:val="en-PH"/>
        </w:rPr>
        <w:t>Aboriginal and Torres Strait Islander cultures</w:t>
      </w:r>
      <w:r w:rsidRPr="00EF1823">
        <w:rPr>
          <w:rFonts w:eastAsia="Times New Roman" w:cstheme="minorHAnsi"/>
          <w:color w:val="404040" w:themeColor="text1" w:themeTint="BF"/>
          <w:sz w:val="24"/>
          <w:szCs w:val="24"/>
          <w:lang w:val="en-PH"/>
        </w:rPr>
        <w:t xml:space="preserve">. </w:t>
      </w:r>
      <w:hyperlink r:id="rId641" w:history="1">
        <w:r w:rsidRPr="00EF1823">
          <w:rPr>
            <w:rStyle w:val="Hyperlink"/>
            <w:rFonts w:eastAsia="Times New Roman" w:cstheme="minorHAnsi"/>
            <w:color w:val="404040" w:themeColor="text1" w:themeTint="BF"/>
            <w:sz w:val="24"/>
            <w:szCs w:val="24"/>
            <w:u w:val="none"/>
            <w:lang w:val="en-PH"/>
          </w:rPr>
          <w:t>https://www.qm.qld.gov.au/Explore/Find+out+about/Aboriginal+and+Torres+Strait+Islander+Cultures</w:t>
        </w:r>
      </w:hyperlink>
    </w:p>
    <w:p w14:paraId="53ADAA8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Toowoomba Regional Council. (2018, September 12). </w:t>
      </w:r>
      <w:r w:rsidRPr="00EF1823">
        <w:rPr>
          <w:rFonts w:eastAsia="Times New Roman" w:cstheme="minorHAnsi"/>
          <w:i/>
          <w:iCs/>
          <w:color w:val="404040" w:themeColor="text1" w:themeTint="BF"/>
          <w:sz w:val="24"/>
          <w:szCs w:val="24"/>
          <w:lang w:val="en-PH"/>
        </w:rPr>
        <w:t>Council cab service for people with a disability and seniors</w:t>
      </w:r>
      <w:r w:rsidRPr="00EF1823">
        <w:rPr>
          <w:rFonts w:eastAsia="Times New Roman" w:cstheme="minorHAnsi"/>
          <w:color w:val="404040" w:themeColor="text1" w:themeTint="BF"/>
          <w:sz w:val="24"/>
          <w:szCs w:val="24"/>
          <w:lang w:val="en-PH"/>
        </w:rPr>
        <w:t>. https://www.tr.qld.gov.au/community-business/community-support/disability-services/12275-council-cab-service</w:t>
      </w:r>
    </w:p>
    <w:p w14:paraId="487464C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United Nations. (1948, December 10). </w:t>
      </w:r>
      <w:r w:rsidRPr="00EF1823">
        <w:rPr>
          <w:rFonts w:eastAsia="Times New Roman" w:cstheme="minorHAnsi"/>
          <w:i/>
          <w:iCs/>
          <w:color w:val="404040" w:themeColor="text1" w:themeTint="BF"/>
          <w:sz w:val="24"/>
          <w:szCs w:val="24"/>
          <w:lang w:val="en-PH"/>
        </w:rPr>
        <w:t>Universal declaration of human rights</w:t>
      </w:r>
      <w:r w:rsidRPr="00EF1823">
        <w:rPr>
          <w:rFonts w:eastAsia="Times New Roman" w:cstheme="minorHAnsi"/>
          <w:color w:val="404040" w:themeColor="text1" w:themeTint="BF"/>
          <w:sz w:val="24"/>
          <w:szCs w:val="24"/>
          <w:lang w:val="en-PH"/>
        </w:rPr>
        <w:t xml:space="preserve">. Peace, Dignity, and Equality on a Healthy Planet. </w:t>
      </w:r>
      <w:hyperlink r:id="rId642" w:history="1">
        <w:r w:rsidRPr="00EF1823">
          <w:rPr>
            <w:rStyle w:val="Hyperlink"/>
            <w:rFonts w:eastAsia="Times New Roman" w:cstheme="minorHAnsi"/>
            <w:color w:val="404040" w:themeColor="text1" w:themeTint="BF"/>
            <w:sz w:val="24"/>
            <w:szCs w:val="24"/>
            <w:u w:val="none"/>
            <w:lang w:val="en-PH"/>
          </w:rPr>
          <w:t>https://www.un.org/en/about-us/universal-declaration-of-human-rights</w:t>
        </w:r>
      </w:hyperlink>
    </w:p>
    <w:p w14:paraId="344BB8D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United Nations. (2006, December 6). </w:t>
      </w:r>
      <w:r w:rsidRPr="00EF1823">
        <w:rPr>
          <w:rFonts w:eastAsia="Times New Roman" w:cstheme="minorHAnsi"/>
          <w:i/>
          <w:iCs/>
          <w:color w:val="404040" w:themeColor="text1" w:themeTint="BF"/>
          <w:sz w:val="24"/>
          <w:szCs w:val="24"/>
          <w:lang w:val="en-PH"/>
        </w:rPr>
        <w:t>Convention on the rights of persons with disabilities</w:t>
      </w:r>
      <w:r w:rsidRPr="00EF1823">
        <w:rPr>
          <w:rFonts w:eastAsia="Times New Roman" w:cstheme="minorHAnsi"/>
          <w:color w:val="404040" w:themeColor="text1" w:themeTint="BF"/>
          <w:sz w:val="24"/>
          <w:szCs w:val="24"/>
          <w:lang w:val="en-PH"/>
        </w:rPr>
        <w:t>. https://www.un.org/esa/socdev/enable/rights/convtexte.htm</w:t>
      </w:r>
    </w:p>
    <w:p w14:paraId="57FE8B3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V/Line. (n.d.). </w:t>
      </w:r>
      <w:r w:rsidRPr="00EF1823">
        <w:rPr>
          <w:rFonts w:eastAsia="Times New Roman" w:cstheme="minorHAnsi"/>
          <w:i/>
          <w:iCs/>
          <w:color w:val="404040" w:themeColor="text1" w:themeTint="BF"/>
          <w:sz w:val="24"/>
          <w:szCs w:val="24"/>
          <w:lang w:val="en-PH"/>
        </w:rPr>
        <w:t>Welcome to V/Line</w:t>
      </w:r>
      <w:r w:rsidRPr="00EF1823">
        <w:rPr>
          <w:rFonts w:eastAsia="Times New Roman" w:cstheme="minorHAnsi"/>
          <w:color w:val="404040" w:themeColor="text1" w:themeTint="BF"/>
          <w:sz w:val="24"/>
          <w:szCs w:val="24"/>
          <w:lang w:val="en-PH"/>
        </w:rPr>
        <w:t>. Retrieved January 2, 2023, from https://www.vline.com.au/</w:t>
      </w:r>
    </w:p>
    <w:p w14:paraId="5B305E0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VicRoads. (2019, November 8). </w:t>
      </w:r>
      <w:r w:rsidRPr="00EF1823">
        <w:rPr>
          <w:rFonts w:eastAsia="Times New Roman" w:cstheme="minorHAnsi"/>
          <w:i/>
          <w:iCs/>
          <w:color w:val="404040" w:themeColor="text1" w:themeTint="BF"/>
          <w:sz w:val="24"/>
          <w:szCs w:val="24"/>
          <w:lang w:val="en-PH"/>
        </w:rPr>
        <w:t xml:space="preserve">Home </w:t>
      </w:r>
      <w:proofErr w:type="gramStart"/>
      <w:r w:rsidRPr="00EF1823">
        <w:rPr>
          <w:rFonts w:eastAsia="Times New Roman" w:cstheme="minorHAnsi"/>
          <w:i/>
          <w:iCs/>
          <w:color w:val="404040" w:themeColor="text1" w:themeTint="BF"/>
          <w:sz w:val="24"/>
          <w:szCs w:val="24"/>
          <w:lang w:val="en-PH"/>
        </w:rPr>
        <w:t>page :</w:t>
      </w:r>
      <w:proofErr w:type="gramEnd"/>
      <w:r w:rsidRPr="00EF1823">
        <w:rPr>
          <w:rFonts w:eastAsia="Times New Roman" w:cstheme="minorHAnsi"/>
          <w:i/>
          <w:iCs/>
          <w:color w:val="404040" w:themeColor="text1" w:themeTint="BF"/>
          <w:sz w:val="24"/>
          <w:szCs w:val="24"/>
          <w:lang w:val="en-PH"/>
        </w:rPr>
        <w:t xml:space="preserve"> VicRoads</w:t>
      </w:r>
      <w:r w:rsidRPr="00EF1823">
        <w:rPr>
          <w:rFonts w:eastAsia="Times New Roman" w:cstheme="minorHAnsi"/>
          <w:color w:val="404040" w:themeColor="text1" w:themeTint="BF"/>
          <w:sz w:val="24"/>
          <w:szCs w:val="24"/>
          <w:lang w:val="en-PH"/>
        </w:rPr>
        <w:t>. https://www.vicroads.vic.gov.au/</w:t>
      </w:r>
    </w:p>
    <w:p w14:paraId="6995101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WADSA. (n.d.). </w:t>
      </w:r>
      <w:r w:rsidRPr="00EF1823">
        <w:rPr>
          <w:rFonts w:eastAsia="Times New Roman" w:cstheme="minorHAnsi"/>
          <w:i/>
          <w:iCs/>
          <w:color w:val="404040" w:themeColor="text1" w:themeTint="BF"/>
          <w:sz w:val="24"/>
          <w:szCs w:val="24"/>
          <w:lang w:val="en-PH"/>
        </w:rPr>
        <w:t>Sport and recreation disability services in Perth &amp; WA</w:t>
      </w:r>
      <w:r w:rsidRPr="00EF1823">
        <w:rPr>
          <w:rFonts w:eastAsia="Times New Roman" w:cstheme="minorHAnsi"/>
          <w:color w:val="404040" w:themeColor="text1" w:themeTint="BF"/>
          <w:sz w:val="24"/>
          <w:szCs w:val="24"/>
          <w:lang w:val="en-PH"/>
        </w:rPr>
        <w:t>. Retrieved January 2, 2023, from https://www.wadsa.org.au/</w:t>
      </w:r>
    </w:p>
    <w:p w14:paraId="1696DD08"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Wild at Heart. (n.d.). </w:t>
      </w:r>
      <w:r w:rsidRPr="00EF1823">
        <w:rPr>
          <w:rFonts w:eastAsia="Times New Roman" w:cstheme="minorHAnsi"/>
          <w:i/>
          <w:iCs/>
          <w:color w:val="404040" w:themeColor="text1" w:themeTint="BF"/>
          <w:sz w:val="24"/>
          <w:szCs w:val="24"/>
          <w:lang w:val="en-PH"/>
        </w:rPr>
        <w:t>Wild at Heart community arts</w:t>
      </w:r>
      <w:r w:rsidRPr="00EF1823">
        <w:rPr>
          <w:rFonts w:eastAsia="Times New Roman" w:cstheme="minorHAnsi"/>
          <w:color w:val="404040" w:themeColor="text1" w:themeTint="BF"/>
          <w:sz w:val="24"/>
          <w:szCs w:val="24"/>
          <w:lang w:val="en-PH"/>
        </w:rPr>
        <w:t>. Retrieved January 2, 2023, from https://www.wildatheart.org.au/</w:t>
      </w:r>
    </w:p>
    <w:p w14:paraId="34AA48DC" w14:textId="77777777" w:rsidR="007B3E49" w:rsidRPr="002A4EE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2A4EE3">
        <w:rPr>
          <w:rFonts w:eastAsia="Times New Roman" w:cstheme="minorHAnsi"/>
          <w:color w:val="404040" w:themeColor="text1" w:themeTint="BF"/>
          <w:sz w:val="24"/>
          <w:szCs w:val="24"/>
          <w:lang w:val="en-PH"/>
        </w:rPr>
        <w:t xml:space="preserve">Disability Services Australia. (n.d.). </w:t>
      </w:r>
      <w:r w:rsidRPr="002A4EE3">
        <w:rPr>
          <w:rFonts w:eastAsia="Times New Roman" w:cstheme="minorHAnsi"/>
          <w:i/>
          <w:iCs/>
          <w:color w:val="404040" w:themeColor="text1" w:themeTint="BF"/>
          <w:sz w:val="24"/>
          <w:szCs w:val="24"/>
          <w:lang w:val="en-PH"/>
        </w:rPr>
        <w:t>Social connections</w:t>
      </w:r>
      <w:r w:rsidRPr="002A4EE3">
        <w:rPr>
          <w:rFonts w:eastAsia="Times New Roman" w:cstheme="minorHAnsi"/>
          <w:color w:val="404040" w:themeColor="text1" w:themeTint="BF"/>
          <w:sz w:val="24"/>
          <w:szCs w:val="24"/>
          <w:lang w:val="en-PH"/>
        </w:rPr>
        <w:t>. Retrieved February 9, 2022, from https://www.dsa.org.au/services/community-solutions/</w:t>
      </w:r>
    </w:p>
    <w:p w14:paraId="03B9E84E" w14:textId="77777777" w:rsidR="007B3E49" w:rsidRPr="002A4EE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2A4EE3">
        <w:rPr>
          <w:rFonts w:eastAsia="Times New Roman" w:cstheme="minorHAnsi"/>
          <w:color w:val="404040" w:themeColor="text1" w:themeTint="BF"/>
          <w:sz w:val="24"/>
          <w:szCs w:val="24"/>
          <w:lang w:val="en-PH"/>
        </w:rPr>
        <w:t xml:space="preserve">First Peoples Disability Network Australia. (n.d.). </w:t>
      </w:r>
      <w:r w:rsidRPr="002A4EE3">
        <w:rPr>
          <w:rFonts w:eastAsia="Times New Roman" w:cstheme="minorHAnsi"/>
          <w:i/>
          <w:iCs/>
          <w:color w:val="404040" w:themeColor="text1" w:themeTint="BF"/>
          <w:sz w:val="24"/>
          <w:szCs w:val="24"/>
          <w:lang w:val="en-PH"/>
        </w:rPr>
        <w:t>FPDN home</w:t>
      </w:r>
      <w:r w:rsidRPr="002A4EE3">
        <w:rPr>
          <w:rFonts w:eastAsia="Times New Roman" w:cstheme="minorHAnsi"/>
          <w:color w:val="404040" w:themeColor="text1" w:themeTint="BF"/>
          <w:sz w:val="24"/>
          <w:szCs w:val="24"/>
          <w:lang w:val="en-PH"/>
        </w:rPr>
        <w:t xml:space="preserve"> </w:t>
      </w:r>
      <w:r w:rsidRPr="002A4EE3">
        <w:rPr>
          <w:rFonts w:eastAsia="Times New Roman" w:cstheme="minorHAnsi"/>
          <w:i/>
          <w:iCs/>
          <w:color w:val="404040" w:themeColor="text1" w:themeTint="BF"/>
          <w:sz w:val="24"/>
          <w:szCs w:val="24"/>
          <w:lang w:val="en-PH"/>
        </w:rPr>
        <w:t>- Network for Australia's Aboriginal and Torres Strait Islanders with disabilities</w:t>
      </w:r>
      <w:r w:rsidRPr="002A4EE3">
        <w:rPr>
          <w:rFonts w:eastAsia="Times New Roman" w:cstheme="minorHAnsi"/>
          <w:color w:val="404040" w:themeColor="text1" w:themeTint="BF"/>
          <w:sz w:val="24"/>
          <w:szCs w:val="24"/>
          <w:lang w:val="en-PH"/>
        </w:rPr>
        <w:t>. Retrieved February 9, 2022, from https://fpdn.org.au/</w:t>
      </w:r>
    </w:p>
    <w:p w14:paraId="0E11BDA6" w14:textId="77777777" w:rsidR="007B3E49" w:rsidRPr="002A4EE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2A4EE3">
        <w:rPr>
          <w:rFonts w:eastAsia="Times New Roman" w:cstheme="minorHAnsi"/>
          <w:color w:val="404040" w:themeColor="text1" w:themeTint="BF"/>
          <w:sz w:val="24"/>
          <w:szCs w:val="24"/>
          <w:lang w:val="en-PH"/>
        </w:rPr>
        <w:t xml:space="preserve">Front Up. (n.d.). </w:t>
      </w:r>
      <w:r w:rsidRPr="002A4EE3">
        <w:rPr>
          <w:rFonts w:eastAsia="Times New Roman" w:cstheme="minorHAnsi"/>
          <w:i/>
          <w:iCs/>
          <w:color w:val="404040" w:themeColor="text1" w:themeTint="BF"/>
          <w:sz w:val="24"/>
          <w:szCs w:val="24"/>
          <w:lang w:val="en-PH"/>
        </w:rPr>
        <w:t>About Front Up</w:t>
      </w:r>
      <w:r w:rsidRPr="002A4EE3">
        <w:rPr>
          <w:rFonts w:eastAsia="Times New Roman" w:cstheme="minorHAnsi"/>
          <w:color w:val="404040" w:themeColor="text1" w:themeTint="BF"/>
          <w:sz w:val="24"/>
          <w:szCs w:val="24"/>
          <w:lang w:val="en-PH"/>
        </w:rPr>
        <w:t>. Retrieved February 9, 2022, from https://www.frontup.org.au/about-us</w:t>
      </w:r>
    </w:p>
    <w:p w14:paraId="30CBDD53" w14:textId="59A53D74" w:rsidR="00795BBE" w:rsidRPr="00EF1823" w:rsidRDefault="007B3E49" w:rsidP="00656547">
      <w:pPr>
        <w:spacing w:after="120" w:line="276" w:lineRule="auto"/>
        <w:ind w:left="720" w:right="0" w:hanging="720"/>
        <w:jc w:val="both"/>
        <w:rPr>
          <w:rFonts w:eastAsia="Times New Roman" w:cstheme="minorHAnsi"/>
          <w:sz w:val="24"/>
          <w:szCs w:val="24"/>
        </w:rPr>
      </w:pPr>
      <w:r w:rsidRPr="002A4EE3">
        <w:rPr>
          <w:rFonts w:eastAsia="Times New Roman" w:cstheme="minorHAnsi"/>
          <w:color w:val="404040" w:themeColor="text1" w:themeTint="BF"/>
          <w:sz w:val="24"/>
          <w:szCs w:val="24"/>
          <w:lang w:val="en-PH"/>
        </w:rPr>
        <w:t xml:space="preserve">National Gallery of Australia. (n.d.). </w:t>
      </w:r>
      <w:r w:rsidRPr="002A4EE3">
        <w:rPr>
          <w:rFonts w:eastAsia="Times New Roman" w:cstheme="minorHAnsi"/>
          <w:i/>
          <w:iCs/>
          <w:color w:val="404040" w:themeColor="text1" w:themeTint="BF"/>
          <w:sz w:val="24"/>
          <w:szCs w:val="24"/>
          <w:lang w:val="en-PH"/>
        </w:rPr>
        <w:t>Visit</w:t>
      </w:r>
      <w:r w:rsidRPr="002A4EE3">
        <w:rPr>
          <w:rFonts w:eastAsia="Times New Roman" w:cstheme="minorHAnsi"/>
          <w:color w:val="404040" w:themeColor="text1" w:themeTint="BF"/>
          <w:sz w:val="24"/>
          <w:szCs w:val="24"/>
          <w:lang w:val="en-PH"/>
        </w:rPr>
        <w:t>. Retrieved February 9, 2022, from https://nga.gov.au/visiting</w:t>
      </w:r>
    </w:p>
    <w:p w14:paraId="132C9232" w14:textId="4B19C8F4" w:rsidR="003F0895" w:rsidRPr="00C16E1B" w:rsidRDefault="009612C7" w:rsidP="00656547">
      <w:pPr>
        <w:spacing w:beforeLines="120" w:before="288" w:afterLines="120" w:after="288" w:line="276" w:lineRule="auto"/>
        <w:ind w:left="0" w:right="0" w:firstLine="0"/>
        <w:jc w:val="center"/>
        <w:rPr>
          <w:rFonts w:cstheme="minorHAnsi"/>
          <w:b/>
          <w:color w:val="A6A6A6" w:themeColor="background1" w:themeShade="A6"/>
          <w:sz w:val="24"/>
          <w:lang w:bidi="en-US"/>
        </w:rPr>
      </w:pPr>
      <w:r w:rsidRPr="00C16E1B">
        <w:rPr>
          <w:rFonts w:cstheme="minorHAnsi"/>
          <w:b/>
          <w:color w:val="A6A6A6" w:themeColor="background1" w:themeShade="A6"/>
          <w:sz w:val="24"/>
          <w:lang w:bidi="en-US"/>
        </w:rPr>
        <w:t>End of Document</w:t>
      </w:r>
    </w:p>
    <w:sectPr w:rsidR="003F0895" w:rsidRPr="00C16E1B" w:rsidSect="00096F6A">
      <w:headerReference w:type="even" r:id="rId643"/>
      <w:headerReference w:type="default" r:id="rId644"/>
      <w:footerReference w:type="even" r:id="rId645"/>
      <w:footerReference w:type="default" r:id="rId646"/>
      <w:headerReference w:type="first" r:id="rId647"/>
      <w:footerReference w:type="first" r:id="rId648"/>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B0A9EC" w14:textId="77777777" w:rsidR="00B90EFD" w:rsidRDefault="00B90EFD" w:rsidP="00830A90">
      <w:pPr>
        <w:spacing w:before="0"/>
      </w:pPr>
      <w:r>
        <w:separator/>
      </w:r>
    </w:p>
  </w:endnote>
  <w:endnote w:type="continuationSeparator" w:id="0">
    <w:p w14:paraId="6DEE06D4" w14:textId="77777777" w:rsidR="00B90EFD" w:rsidRDefault="00B90EFD" w:rsidP="00830A90">
      <w:pPr>
        <w:spacing w:before="0"/>
      </w:pPr>
      <w:r>
        <w:continuationSeparator/>
      </w:r>
    </w:p>
  </w:endnote>
  <w:endnote w:type="continuationNotice" w:id="1">
    <w:p w14:paraId="2485960E" w14:textId="77777777" w:rsidR="00B90EFD" w:rsidRDefault="00B90EFD">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D3089F" w14:paraId="58E8E06F" w14:textId="77777777" w:rsidTr="00D1448D">
      <w:trPr>
        <w:trHeight w:val="461"/>
      </w:trPr>
      <w:tc>
        <w:tcPr>
          <w:tcW w:w="1008" w:type="dxa"/>
          <w:vAlign w:val="center"/>
        </w:tcPr>
        <w:p w14:paraId="280C02CC" w14:textId="77777777" w:rsidR="00D3089F" w:rsidRPr="00BC51A8" w:rsidRDefault="00B90EFD"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D3089F" w:rsidRPr="001B5AF5">
                <w:rPr>
                  <w:b/>
                  <w:bCs/>
                  <w:color w:val="8AC926"/>
                  <w:sz w:val="40"/>
                  <w:szCs w:val="48"/>
                </w:rPr>
                <w:fldChar w:fldCharType="begin"/>
              </w:r>
              <w:r w:rsidR="00D3089F" w:rsidRPr="001B5AF5">
                <w:rPr>
                  <w:b/>
                  <w:bCs/>
                  <w:color w:val="8AC926"/>
                  <w:sz w:val="40"/>
                  <w:szCs w:val="48"/>
                </w:rPr>
                <w:instrText xml:space="preserve"> PAGE   \* MERGEFORMAT </w:instrText>
              </w:r>
              <w:r w:rsidR="00D3089F" w:rsidRPr="001B5AF5">
                <w:rPr>
                  <w:b/>
                  <w:bCs/>
                  <w:color w:val="8AC926"/>
                  <w:sz w:val="40"/>
                  <w:szCs w:val="48"/>
                </w:rPr>
                <w:fldChar w:fldCharType="separate"/>
              </w:r>
              <w:r w:rsidR="00D3089F" w:rsidRPr="001B5AF5">
                <w:rPr>
                  <w:b/>
                  <w:bCs/>
                  <w:color w:val="8AC926"/>
                  <w:sz w:val="40"/>
                  <w:szCs w:val="48"/>
                </w:rPr>
                <w:t>2</w:t>
              </w:r>
              <w:r w:rsidR="00D3089F" w:rsidRPr="001B5AF5">
                <w:rPr>
                  <w:b/>
                  <w:bCs/>
                  <w:noProof/>
                  <w:color w:val="8AC926"/>
                  <w:sz w:val="40"/>
                  <w:szCs w:val="48"/>
                </w:rPr>
                <w:fldChar w:fldCharType="end"/>
              </w:r>
            </w:sdtContent>
          </w:sdt>
        </w:p>
      </w:tc>
      <w:tc>
        <w:tcPr>
          <w:tcW w:w="4508" w:type="dxa"/>
          <w:vAlign w:val="center"/>
        </w:tcPr>
        <w:p w14:paraId="49201AFD" w14:textId="77777777" w:rsidR="00B508AD" w:rsidRPr="00B508AD" w:rsidRDefault="00D3089F" w:rsidP="00B508AD">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B508AD" w:rsidRPr="00B508AD">
            <w:rPr>
              <w:color w:val="808080" w:themeColor="background1" w:themeShade="80"/>
              <w:sz w:val="16"/>
              <w:szCs w:val="20"/>
            </w:rPr>
            <w:t>Version 1.1 Produced on 1st Nov 2023</w:t>
          </w:r>
        </w:p>
        <w:p w14:paraId="370BC09C" w14:textId="6FB82809" w:rsidR="00D3089F" w:rsidRDefault="00B508AD"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B508AD">
            <w:rPr>
              <w:rFonts w:cstheme="minorHAnsi"/>
              <w:noProof/>
              <w:color w:val="808080" w:themeColor="background1" w:themeShade="80"/>
              <w:sz w:val="16"/>
              <w:szCs w:val="20"/>
            </w:rPr>
            <w:t>© Harvard Management Institute Pty Ltd.</w:t>
          </w:r>
        </w:p>
      </w:tc>
    </w:tr>
  </w:tbl>
  <w:p w14:paraId="79B07882" w14:textId="29FC460A" w:rsidR="00D3089F" w:rsidRPr="002872AA" w:rsidRDefault="00D3089F" w:rsidP="002872AA">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737A22" w:rsidRPr="001B5AF5" w14:paraId="60369CFC" w14:textId="77777777" w:rsidTr="00805D0D">
      <w:trPr>
        <w:trHeight w:val="461"/>
        <w:jc w:val="right"/>
      </w:trPr>
      <w:tc>
        <w:tcPr>
          <w:tcW w:w="4508" w:type="dxa"/>
          <w:vAlign w:val="center"/>
        </w:tcPr>
        <w:p w14:paraId="46DEDC43" w14:textId="77777777" w:rsidR="00B508AD" w:rsidRPr="00B508AD" w:rsidRDefault="00737A22" w:rsidP="00B508AD">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B508AD" w:rsidRPr="00B508AD">
            <w:rPr>
              <w:color w:val="808080" w:themeColor="background1" w:themeShade="80"/>
              <w:sz w:val="16"/>
              <w:szCs w:val="20"/>
            </w:rPr>
            <w:t>Version 1.1 Produced on 1st Nov 2023</w:t>
          </w:r>
        </w:p>
        <w:p w14:paraId="207C25A8" w14:textId="75278DAC" w:rsidR="00737A22" w:rsidRDefault="00B508AD" w:rsidP="00737A22">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B508AD">
            <w:rPr>
              <w:rFonts w:cstheme="minorHAnsi"/>
              <w:noProof/>
              <w:color w:val="808080" w:themeColor="background1" w:themeShade="80"/>
              <w:sz w:val="16"/>
              <w:szCs w:val="20"/>
            </w:rPr>
            <w:t>© Harvard Management Institute Pty Ltd.</w:t>
          </w:r>
        </w:p>
      </w:tc>
      <w:tc>
        <w:tcPr>
          <w:tcW w:w="1008" w:type="dxa"/>
          <w:vAlign w:val="center"/>
        </w:tcPr>
        <w:p w14:paraId="55BD74CC" w14:textId="77777777" w:rsidR="00737A22" w:rsidRPr="001B5AF5" w:rsidRDefault="00B90EFD" w:rsidP="00737A22">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582840665"/>
              <w:docPartObj>
                <w:docPartGallery w:val="Page Numbers (Bottom of Page)"/>
                <w:docPartUnique/>
              </w:docPartObj>
            </w:sdtPr>
            <w:sdtEndPr>
              <w:rPr>
                <w:noProof/>
              </w:rPr>
            </w:sdtEndPr>
            <w:sdtContent>
              <w:r w:rsidR="00737A22" w:rsidRPr="001B5AF5">
                <w:rPr>
                  <w:b/>
                  <w:bCs/>
                  <w:color w:val="8AC926"/>
                  <w:sz w:val="40"/>
                  <w:szCs w:val="48"/>
                </w:rPr>
                <w:fldChar w:fldCharType="begin"/>
              </w:r>
              <w:r w:rsidR="00737A22" w:rsidRPr="001B5AF5">
                <w:rPr>
                  <w:b/>
                  <w:bCs/>
                  <w:color w:val="8AC926"/>
                  <w:sz w:val="40"/>
                  <w:szCs w:val="48"/>
                </w:rPr>
                <w:instrText xml:space="preserve"> PAGE   \* MERGEFORMAT </w:instrText>
              </w:r>
              <w:r w:rsidR="00737A22" w:rsidRPr="001B5AF5">
                <w:rPr>
                  <w:b/>
                  <w:bCs/>
                  <w:color w:val="8AC926"/>
                  <w:sz w:val="40"/>
                  <w:szCs w:val="48"/>
                </w:rPr>
                <w:fldChar w:fldCharType="separate"/>
              </w:r>
              <w:r w:rsidR="00737A22">
                <w:rPr>
                  <w:b/>
                  <w:bCs/>
                  <w:color w:val="8AC926"/>
                  <w:sz w:val="40"/>
                  <w:szCs w:val="48"/>
                </w:rPr>
                <w:t>7</w:t>
              </w:r>
              <w:r w:rsidR="00737A22" w:rsidRPr="001B5AF5">
                <w:rPr>
                  <w:b/>
                  <w:bCs/>
                  <w:noProof/>
                  <w:color w:val="8AC926"/>
                  <w:sz w:val="40"/>
                  <w:szCs w:val="48"/>
                </w:rPr>
                <w:fldChar w:fldCharType="end"/>
              </w:r>
            </w:sdtContent>
          </w:sdt>
        </w:p>
      </w:tc>
    </w:tr>
  </w:tbl>
  <w:p w14:paraId="7F8AA43F" w14:textId="77777777" w:rsidR="00737A22" w:rsidRPr="00737A22" w:rsidRDefault="00737A22" w:rsidP="00737A22">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D3089F" w:rsidRPr="001B5AF5" w14:paraId="4C9A7237" w14:textId="77777777" w:rsidTr="00D1448D">
      <w:trPr>
        <w:trHeight w:val="461"/>
        <w:jc w:val="right"/>
      </w:trPr>
      <w:tc>
        <w:tcPr>
          <w:tcW w:w="4508" w:type="dxa"/>
          <w:vAlign w:val="center"/>
        </w:tcPr>
        <w:p w14:paraId="7B599D53" w14:textId="77777777" w:rsidR="00D3089F" w:rsidRPr="009F1D88" w:rsidRDefault="00D3089F"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D3089F" w:rsidRDefault="00D3089F"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77777777" w:rsidR="00D3089F" w:rsidRPr="001B5AF5" w:rsidRDefault="00B90EFD"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D3089F" w:rsidRPr="001B5AF5">
                <w:rPr>
                  <w:b/>
                  <w:bCs/>
                  <w:color w:val="8AC926"/>
                  <w:sz w:val="40"/>
                  <w:szCs w:val="48"/>
                </w:rPr>
                <w:fldChar w:fldCharType="begin"/>
              </w:r>
              <w:r w:rsidR="00D3089F" w:rsidRPr="001B5AF5">
                <w:rPr>
                  <w:b/>
                  <w:bCs/>
                  <w:color w:val="8AC926"/>
                  <w:sz w:val="40"/>
                  <w:szCs w:val="48"/>
                </w:rPr>
                <w:instrText xml:space="preserve"> PAGE   \* MERGEFORMAT </w:instrText>
              </w:r>
              <w:r w:rsidR="00D3089F" w:rsidRPr="001B5AF5">
                <w:rPr>
                  <w:b/>
                  <w:bCs/>
                  <w:color w:val="8AC926"/>
                  <w:sz w:val="40"/>
                  <w:szCs w:val="48"/>
                </w:rPr>
                <w:fldChar w:fldCharType="separate"/>
              </w:r>
              <w:r w:rsidR="00D3089F">
                <w:rPr>
                  <w:b/>
                  <w:bCs/>
                  <w:color w:val="8AC926"/>
                  <w:sz w:val="40"/>
                  <w:szCs w:val="48"/>
                </w:rPr>
                <w:t>3</w:t>
              </w:r>
              <w:r w:rsidR="00D3089F" w:rsidRPr="001B5AF5">
                <w:rPr>
                  <w:b/>
                  <w:bCs/>
                  <w:noProof/>
                  <w:color w:val="8AC926"/>
                  <w:sz w:val="40"/>
                  <w:szCs w:val="48"/>
                </w:rPr>
                <w:fldChar w:fldCharType="end"/>
              </w:r>
            </w:sdtContent>
          </w:sdt>
        </w:p>
      </w:tc>
    </w:tr>
  </w:tbl>
  <w:p w14:paraId="1682EDCC" w14:textId="5F928534" w:rsidR="00D3089F" w:rsidRPr="00E70D4B" w:rsidRDefault="00D3089F"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27797" w14:textId="77777777" w:rsidR="00B90EFD" w:rsidRDefault="00B90EFD" w:rsidP="00830A90">
      <w:pPr>
        <w:spacing w:before="0"/>
      </w:pPr>
      <w:r>
        <w:separator/>
      </w:r>
    </w:p>
  </w:footnote>
  <w:footnote w:type="continuationSeparator" w:id="0">
    <w:p w14:paraId="75E04693" w14:textId="77777777" w:rsidR="00B90EFD" w:rsidRDefault="00B90EFD" w:rsidP="00830A90">
      <w:pPr>
        <w:spacing w:before="0"/>
      </w:pPr>
      <w:r>
        <w:continuationSeparator/>
      </w:r>
    </w:p>
  </w:footnote>
  <w:footnote w:type="continuationNotice" w:id="1">
    <w:p w14:paraId="04B24CCD" w14:textId="77777777" w:rsidR="00B90EFD" w:rsidRDefault="00B90EFD">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3089F" w:rsidRPr="00301F77" w14:paraId="24B35B30" w14:textId="77777777" w:rsidTr="00D1448D">
      <w:trPr>
        <w:trHeight w:val="317"/>
      </w:trPr>
      <w:tc>
        <w:tcPr>
          <w:tcW w:w="5000" w:type="pct"/>
          <w:shd w:val="clear" w:color="auto" w:fill="FF595E"/>
        </w:tcPr>
        <w:p w14:paraId="426E8364" w14:textId="22246307" w:rsidR="00D3089F" w:rsidRPr="001B5AF5" w:rsidRDefault="00D3089F" w:rsidP="008A11C1">
          <w:pPr>
            <w:pStyle w:val="Header"/>
            <w:tabs>
              <w:tab w:val="clear" w:pos="4680"/>
              <w:tab w:val="clear" w:pos="9360"/>
            </w:tabs>
            <w:spacing w:before="120" w:after="120"/>
            <w:ind w:left="0" w:right="0" w:firstLine="0"/>
            <w:rPr>
              <w:color w:val="FFFFFF" w:themeColor="background1"/>
              <w:sz w:val="16"/>
              <w:szCs w:val="14"/>
            </w:rPr>
          </w:pPr>
          <w:r w:rsidRPr="00276AC9">
            <w:rPr>
              <w:color w:val="FFFFFF" w:themeColor="background1"/>
              <w:sz w:val="14"/>
              <w:szCs w:val="12"/>
            </w:rPr>
            <w:t>CHCDIS01</w:t>
          </w:r>
          <w:r w:rsidR="00FB7F5B">
            <w:rPr>
              <w:color w:val="FFFFFF" w:themeColor="background1"/>
              <w:sz w:val="14"/>
              <w:szCs w:val="12"/>
            </w:rPr>
            <w:t>2</w:t>
          </w:r>
          <w:r>
            <w:rPr>
              <w:color w:val="FFFFFF" w:themeColor="background1"/>
              <w:sz w:val="14"/>
              <w:szCs w:val="12"/>
            </w:rPr>
            <w:t xml:space="preserve"> </w:t>
          </w:r>
          <w:r w:rsidR="00E748FC">
            <w:rPr>
              <w:color w:val="FFFFFF" w:themeColor="background1"/>
              <w:sz w:val="14"/>
              <w:szCs w:val="12"/>
            </w:rPr>
            <w:t>-</w:t>
          </w:r>
          <w:r w:rsidRPr="001B5AF5">
            <w:rPr>
              <w:color w:val="FFFFFF" w:themeColor="background1"/>
              <w:sz w:val="14"/>
              <w:szCs w:val="12"/>
            </w:rPr>
            <w:t xml:space="preserve"> </w:t>
          </w:r>
          <w:r w:rsidRPr="00276AC9">
            <w:rPr>
              <w:color w:val="FFFFFF" w:themeColor="background1"/>
              <w:sz w:val="14"/>
              <w:szCs w:val="12"/>
            </w:rPr>
            <w:t xml:space="preserve">Support community participation and social inclusion </w:t>
          </w:r>
          <w:r>
            <w:rPr>
              <w:color w:val="FFFFFF" w:themeColor="background1"/>
              <w:sz w:val="14"/>
              <w:szCs w:val="12"/>
            </w:rPr>
            <w:t>(Release 1)</w:t>
          </w:r>
        </w:p>
      </w:tc>
    </w:tr>
  </w:tbl>
  <w:p w14:paraId="0FBDFB56" w14:textId="77777777" w:rsidR="00D3089F" w:rsidRDefault="00D308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3089F" w:rsidRPr="00301F77" w14:paraId="61DEDF6B" w14:textId="77777777" w:rsidTr="00D1448D">
      <w:trPr>
        <w:trHeight w:val="317"/>
      </w:trPr>
      <w:tc>
        <w:tcPr>
          <w:tcW w:w="5000" w:type="pct"/>
          <w:shd w:val="clear" w:color="auto" w:fill="FF595E"/>
        </w:tcPr>
        <w:p w14:paraId="093F7101" w14:textId="68F7B9DD" w:rsidR="00D3089F" w:rsidRPr="001B5AF5" w:rsidRDefault="00D3089F" w:rsidP="005E4138">
          <w:pPr>
            <w:pStyle w:val="Header"/>
            <w:tabs>
              <w:tab w:val="clear" w:pos="4680"/>
              <w:tab w:val="clear" w:pos="9360"/>
            </w:tabs>
            <w:spacing w:before="120" w:after="120"/>
            <w:ind w:left="0" w:right="0" w:firstLine="0"/>
            <w:jc w:val="right"/>
            <w:rPr>
              <w:color w:val="FFFFFF" w:themeColor="background1"/>
              <w:sz w:val="16"/>
              <w:szCs w:val="14"/>
            </w:rPr>
          </w:pPr>
          <w:r w:rsidRPr="00276AC9">
            <w:rPr>
              <w:color w:val="FFFFFF" w:themeColor="background1"/>
              <w:sz w:val="14"/>
              <w:szCs w:val="12"/>
            </w:rPr>
            <w:t>CHCDIS01</w:t>
          </w:r>
          <w:r w:rsidR="00FB7F5B">
            <w:rPr>
              <w:color w:val="FFFFFF" w:themeColor="background1"/>
              <w:sz w:val="14"/>
              <w:szCs w:val="12"/>
            </w:rPr>
            <w:t>2</w:t>
          </w:r>
          <w:r>
            <w:rPr>
              <w:color w:val="FFFFFF" w:themeColor="background1"/>
              <w:sz w:val="14"/>
              <w:szCs w:val="12"/>
            </w:rPr>
            <w:t xml:space="preserve"> </w:t>
          </w:r>
          <w:r w:rsidR="00E748FC">
            <w:rPr>
              <w:color w:val="FFFFFF" w:themeColor="background1"/>
              <w:sz w:val="14"/>
              <w:szCs w:val="12"/>
            </w:rPr>
            <w:t>-</w:t>
          </w:r>
          <w:r w:rsidRPr="001B5AF5">
            <w:rPr>
              <w:color w:val="FFFFFF" w:themeColor="background1"/>
              <w:sz w:val="14"/>
              <w:szCs w:val="12"/>
            </w:rPr>
            <w:t xml:space="preserve"> </w:t>
          </w:r>
          <w:r w:rsidRPr="00276AC9">
            <w:rPr>
              <w:color w:val="FFFFFF" w:themeColor="background1"/>
              <w:sz w:val="14"/>
              <w:szCs w:val="12"/>
            </w:rPr>
            <w:t xml:space="preserve">Support community participation and social inclusion </w:t>
          </w:r>
          <w:r>
            <w:rPr>
              <w:color w:val="FFFFFF" w:themeColor="background1"/>
              <w:sz w:val="14"/>
              <w:szCs w:val="12"/>
            </w:rPr>
            <w:t>(Release 1)</w:t>
          </w:r>
        </w:p>
      </w:tc>
    </w:tr>
  </w:tbl>
  <w:p w14:paraId="3E2E0495" w14:textId="77777777" w:rsidR="00D3089F" w:rsidRDefault="00D3089F"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3089F" w:rsidRPr="00301F77" w14:paraId="568E14DA" w14:textId="77777777" w:rsidTr="00D1448D">
      <w:trPr>
        <w:trHeight w:val="317"/>
      </w:trPr>
      <w:tc>
        <w:tcPr>
          <w:tcW w:w="5000" w:type="pct"/>
          <w:shd w:val="clear" w:color="auto" w:fill="FF595E"/>
        </w:tcPr>
        <w:p w14:paraId="1C828752" w14:textId="636192BC" w:rsidR="00D3089F" w:rsidRPr="001B5AF5" w:rsidRDefault="00D3089F" w:rsidP="0045219D">
          <w:pPr>
            <w:pStyle w:val="Header"/>
            <w:tabs>
              <w:tab w:val="clear" w:pos="4680"/>
              <w:tab w:val="clear" w:pos="9360"/>
            </w:tabs>
            <w:spacing w:before="120" w:after="120"/>
            <w:ind w:left="0" w:right="0" w:firstLine="0"/>
            <w:jc w:val="right"/>
            <w:rPr>
              <w:color w:val="FFFFFF" w:themeColor="background1"/>
              <w:sz w:val="16"/>
              <w:szCs w:val="14"/>
            </w:rPr>
          </w:pPr>
          <w:r w:rsidRPr="00276AC9">
            <w:rPr>
              <w:color w:val="FFFFFF" w:themeColor="background1"/>
              <w:sz w:val="14"/>
              <w:szCs w:val="12"/>
            </w:rPr>
            <w:t>CHCDIS013</w:t>
          </w:r>
          <w:r>
            <w:rPr>
              <w:color w:val="FFFFFF" w:themeColor="background1"/>
              <w:sz w:val="14"/>
              <w:szCs w:val="12"/>
            </w:rPr>
            <w:t xml:space="preserve"> </w:t>
          </w:r>
          <w:r w:rsidRPr="001B5AF5">
            <w:rPr>
              <w:color w:val="FFFFFF" w:themeColor="background1"/>
              <w:sz w:val="14"/>
              <w:szCs w:val="12"/>
            </w:rPr>
            <w:t xml:space="preserve">– </w:t>
          </w:r>
          <w:r w:rsidRPr="00276AC9">
            <w:rPr>
              <w:color w:val="FFFFFF" w:themeColor="background1"/>
              <w:sz w:val="14"/>
              <w:szCs w:val="12"/>
            </w:rPr>
            <w:t xml:space="preserve">Support community participation and social inclusion </w:t>
          </w:r>
          <w:r>
            <w:rPr>
              <w:color w:val="FFFFFF" w:themeColor="background1"/>
              <w:sz w:val="14"/>
              <w:szCs w:val="12"/>
            </w:rPr>
            <w:t>(Release 1)</w:t>
          </w:r>
        </w:p>
      </w:tc>
    </w:tr>
  </w:tbl>
  <w:p w14:paraId="3A07963E" w14:textId="77777777" w:rsidR="00D3089F" w:rsidRDefault="00D30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080"/>
    <w:multiLevelType w:val="hybridMultilevel"/>
    <w:tmpl w:val="780C09FE"/>
    <w:lvl w:ilvl="0" w:tplc="34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 w15:restartNumberingAfterBreak="0">
    <w:nsid w:val="019732E4"/>
    <w:multiLevelType w:val="hybridMultilevel"/>
    <w:tmpl w:val="26866D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B1081"/>
    <w:multiLevelType w:val="hybridMultilevel"/>
    <w:tmpl w:val="9A9E441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8D7D61"/>
    <w:multiLevelType w:val="hybridMultilevel"/>
    <w:tmpl w:val="2E04A660"/>
    <w:lvl w:ilvl="0" w:tplc="450EAA3A">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63258"/>
    <w:multiLevelType w:val="hybridMultilevel"/>
    <w:tmpl w:val="0E0A0722"/>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22313"/>
    <w:multiLevelType w:val="hybridMultilevel"/>
    <w:tmpl w:val="5330EEF6"/>
    <w:lvl w:ilvl="0" w:tplc="0518A54E">
      <w:start w:val="1"/>
      <w:numFmt w:val="bullet"/>
      <w:lvlText w:val=""/>
      <w:lvlJc w:val="left"/>
      <w:pPr>
        <w:ind w:left="720" w:hanging="363"/>
      </w:pPr>
      <w:rPr>
        <w:rFonts w:ascii="Wingdings" w:hAnsi="Wingdings" w:hint="default"/>
      </w:rPr>
    </w:lvl>
    <w:lvl w:ilvl="1" w:tplc="62969950">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157B1"/>
    <w:multiLevelType w:val="hybridMultilevel"/>
    <w:tmpl w:val="B4DE27B8"/>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B25314"/>
    <w:multiLevelType w:val="hybridMultilevel"/>
    <w:tmpl w:val="88246B6A"/>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E278F8"/>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8240AB3"/>
    <w:multiLevelType w:val="hybridMultilevel"/>
    <w:tmpl w:val="5666E9F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A94EBD"/>
    <w:multiLevelType w:val="hybridMultilevel"/>
    <w:tmpl w:val="C8FC1D0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BF138C"/>
    <w:multiLevelType w:val="hybridMultilevel"/>
    <w:tmpl w:val="3B48897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AEC23B6"/>
    <w:multiLevelType w:val="hybridMultilevel"/>
    <w:tmpl w:val="445028A4"/>
    <w:lvl w:ilvl="0" w:tplc="6028578A">
      <w:start w:val="1"/>
      <w:numFmt w:val="bullet"/>
      <w:lvlText w:val=""/>
      <w:lvlJc w:val="left"/>
      <w:pPr>
        <w:ind w:left="54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C3D264F"/>
    <w:multiLevelType w:val="hybridMultilevel"/>
    <w:tmpl w:val="CE9002BA"/>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C7569F"/>
    <w:multiLevelType w:val="hybridMultilevel"/>
    <w:tmpl w:val="82F80426"/>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E031C0"/>
    <w:multiLevelType w:val="hybridMultilevel"/>
    <w:tmpl w:val="ECF4D97C"/>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216E7E"/>
    <w:multiLevelType w:val="hybridMultilevel"/>
    <w:tmpl w:val="B5CE548E"/>
    <w:lvl w:ilvl="0" w:tplc="2B4459EA">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D4D0064"/>
    <w:multiLevelType w:val="hybridMultilevel"/>
    <w:tmpl w:val="47CA6278"/>
    <w:lvl w:ilvl="0" w:tplc="EC9014F8">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D8D1E15"/>
    <w:multiLevelType w:val="hybridMultilevel"/>
    <w:tmpl w:val="61068530"/>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025D9"/>
    <w:multiLevelType w:val="hybridMultilevel"/>
    <w:tmpl w:val="41B8B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E52775"/>
    <w:multiLevelType w:val="hybridMultilevel"/>
    <w:tmpl w:val="FDE620EC"/>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0FD21398"/>
    <w:multiLevelType w:val="hybridMultilevel"/>
    <w:tmpl w:val="41C0D3CA"/>
    <w:lvl w:ilvl="0" w:tplc="9D66D032">
      <w:start w:val="1"/>
      <w:numFmt w:val="bullet"/>
      <w:lvlText w:val=""/>
      <w:lvlJc w:val="left"/>
      <w:pPr>
        <w:ind w:left="720" w:hanging="360"/>
      </w:pPr>
      <w:rPr>
        <w:rFonts w:ascii="Wingdings" w:hAnsi="Wingdings" w:hint="default"/>
        <w:color w:val="404040" w:themeColor="text1" w:themeTint="BF"/>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0FEE51C2"/>
    <w:multiLevelType w:val="hybridMultilevel"/>
    <w:tmpl w:val="55B450CE"/>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10497884"/>
    <w:multiLevelType w:val="hybridMultilevel"/>
    <w:tmpl w:val="0C0A3F22"/>
    <w:lvl w:ilvl="0" w:tplc="34090005">
      <w:start w:val="1"/>
      <w:numFmt w:val="bullet"/>
      <w:lvlText w:val=""/>
      <w:lvlJc w:val="left"/>
      <w:pPr>
        <w:tabs>
          <w:tab w:val="num" w:pos="720"/>
        </w:tabs>
        <w:ind w:left="720" w:hanging="360"/>
      </w:pPr>
      <w:rPr>
        <w:rFonts w:ascii="Wingdings" w:hAnsi="Wingdings" w:hint="default"/>
      </w:rPr>
    </w:lvl>
    <w:lvl w:ilvl="1" w:tplc="6B4A4CBC" w:tentative="1">
      <w:start w:val="1"/>
      <w:numFmt w:val="bullet"/>
      <w:lvlText w:val="•"/>
      <w:lvlJc w:val="left"/>
      <w:pPr>
        <w:tabs>
          <w:tab w:val="num" w:pos="1440"/>
        </w:tabs>
        <w:ind w:left="1440" w:hanging="360"/>
      </w:pPr>
      <w:rPr>
        <w:rFonts w:ascii="Times New Roman" w:hAnsi="Times New Roman" w:hint="default"/>
      </w:rPr>
    </w:lvl>
    <w:lvl w:ilvl="2" w:tplc="52EC8B06" w:tentative="1">
      <w:start w:val="1"/>
      <w:numFmt w:val="bullet"/>
      <w:lvlText w:val="•"/>
      <w:lvlJc w:val="left"/>
      <w:pPr>
        <w:tabs>
          <w:tab w:val="num" w:pos="2160"/>
        </w:tabs>
        <w:ind w:left="2160" w:hanging="360"/>
      </w:pPr>
      <w:rPr>
        <w:rFonts w:ascii="Times New Roman" w:hAnsi="Times New Roman" w:hint="default"/>
      </w:rPr>
    </w:lvl>
    <w:lvl w:ilvl="3" w:tplc="E2768D3E" w:tentative="1">
      <w:start w:val="1"/>
      <w:numFmt w:val="bullet"/>
      <w:lvlText w:val="•"/>
      <w:lvlJc w:val="left"/>
      <w:pPr>
        <w:tabs>
          <w:tab w:val="num" w:pos="2880"/>
        </w:tabs>
        <w:ind w:left="2880" w:hanging="360"/>
      </w:pPr>
      <w:rPr>
        <w:rFonts w:ascii="Times New Roman" w:hAnsi="Times New Roman" w:hint="default"/>
      </w:rPr>
    </w:lvl>
    <w:lvl w:ilvl="4" w:tplc="2C3C6462" w:tentative="1">
      <w:start w:val="1"/>
      <w:numFmt w:val="bullet"/>
      <w:lvlText w:val="•"/>
      <w:lvlJc w:val="left"/>
      <w:pPr>
        <w:tabs>
          <w:tab w:val="num" w:pos="3600"/>
        </w:tabs>
        <w:ind w:left="3600" w:hanging="360"/>
      </w:pPr>
      <w:rPr>
        <w:rFonts w:ascii="Times New Roman" w:hAnsi="Times New Roman" w:hint="default"/>
      </w:rPr>
    </w:lvl>
    <w:lvl w:ilvl="5" w:tplc="9FCCD470" w:tentative="1">
      <w:start w:val="1"/>
      <w:numFmt w:val="bullet"/>
      <w:lvlText w:val="•"/>
      <w:lvlJc w:val="left"/>
      <w:pPr>
        <w:tabs>
          <w:tab w:val="num" w:pos="4320"/>
        </w:tabs>
        <w:ind w:left="4320" w:hanging="360"/>
      </w:pPr>
      <w:rPr>
        <w:rFonts w:ascii="Times New Roman" w:hAnsi="Times New Roman" w:hint="default"/>
      </w:rPr>
    </w:lvl>
    <w:lvl w:ilvl="6" w:tplc="820A1F64" w:tentative="1">
      <w:start w:val="1"/>
      <w:numFmt w:val="bullet"/>
      <w:lvlText w:val="•"/>
      <w:lvlJc w:val="left"/>
      <w:pPr>
        <w:tabs>
          <w:tab w:val="num" w:pos="5040"/>
        </w:tabs>
        <w:ind w:left="5040" w:hanging="360"/>
      </w:pPr>
      <w:rPr>
        <w:rFonts w:ascii="Times New Roman" w:hAnsi="Times New Roman" w:hint="default"/>
      </w:rPr>
    </w:lvl>
    <w:lvl w:ilvl="7" w:tplc="8AD6B18E" w:tentative="1">
      <w:start w:val="1"/>
      <w:numFmt w:val="bullet"/>
      <w:lvlText w:val="•"/>
      <w:lvlJc w:val="left"/>
      <w:pPr>
        <w:tabs>
          <w:tab w:val="num" w:pos="5760"/>
        </w:tabs>
        <w:ind w:left="5760" w:hanging="360"/>
      </w:pPr>
      <w:rPr>
        <w:rFonts w:ascii="Times New Roman" w:hAnsi="Times New Roman" w:hint="default"/>
      </w:rPr>
    </w:lvl>
    <w:lvl w:ilvl="8" w:tplc="2C4E12D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107F0F14"/>
    <w:multiLevelType w:val="hybridMultilevel"/>
    <w:tmpl w:val="482C41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37861"/>
    <w:multiLevelType w:val="hybridMultilevel"/>
    <w:tmpl w:val="B7F0EF28"/>
    <w:lvl w:ilvl="0" w:tplc="94E0EFBC">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112B5723"/>
    <w:multiLevelType w:val="hybridMultilevel"/>
    <w:tmpl w:val="55D891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1691B5B"/>
    <w:multiLevelType w:val="hybridMultilevel"/>
    <w:tmpl w:val="FF0E74FA"/>
    <w:lvl w:ilvl="0" w:tplc="021C35C4">
      <w:start w:val="1"/>
      <w:numFmt w:val="bullet"/>
      <w:lvlText w:val=""/>
      <w:lvlJc w:val="left"/>
      <w:pPr>
        <w:ind w:left="720" w:hanging="360"/>
      </w:pPr>
      <w:rPr>
        <w:rFonts w:ascii="Wingdings" w:hAnsi="Wingdings" w:hint="default"/>
        <w:color w:val="404040" w:themeColor="text1" w:themeTint="BF"/>
      </w:rPr>
    </w:lvl>
    <w:lvl w:ilvl="1" w:tplc="0FA0BB62">
      <w:start w:val="1"/>
      <w:numFmt w:val="bullet"/>
      <w:lvlText w:val="o"/>
      <w:lvlJc w:val="left"/>
      <w:pPr>
        <w:ind w:left="1440" w:hanging="360"/>
      </w:pPr>
      <w:rPr>
        <w:rFonts w:ascii="Courier New" w:hAnsi="Courier New" w:cs="Courier New" w:hint="default"/>
        <w:color w:val="404040" w:themeColor="text1" w:themeTint="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EF3DE2"/>
    <w:multiLevelType w:val="hybridMultilevel"/>
    <w:tmpl w:val="A93AB376"/>
    <w:lvl w:ilvl="0" w:tplc="4B765A1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626595"/>
    <w:multiLevelType w:val="hybridMultilevel"/>
    <w:tmpl w:val="6E24B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F6253E"/>
    <w:multiLevelType w:val="hybridMultilevel"/>
    <w:tmpl w:val="857670A8"/>
    <w:lvl w:ilvl="0" w:tplc="4BB61E0C">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5433BB"/>
    <w:multiLevelType w:val="hybridMultilevel"/>
    <w:tmpl w:val="A5D08B12"/>
    <w:lvl w:ilvl="0" w:tplc="A96ABCAA">
      <w:start w:val="1"/>
      <w:numFmt w:val="bullet"/>
      <w:lvlText w:val=""/>
      <w:lvlJc w:val="left"/>
      <w:pPr>
        <w:tabs>
          <w:tab w:val="num" w:pos="720"/>
        </w:tabs>
        <w:ind w:left="720" w:hanging="360"/>
      </w:pPr>
      <w:rPr>
        <w:rFonts w:ascii="Wingdings" w:hAnsi="Wingdings" w:hint="default"/>
      </w:rPr>
    </w:lvl>
    <w:lvl w:ilvl="1" w:tplc="71FC328E" w:tentative="1">
      <w:start w:val="1"/>
      <w:numFmt w:val="bullet"/>
      <w:lvlText w:val=""/>
      <w:lvlJc w:val="left"/>
      <w:pPr>
        <w:tabs>
          <w:tab w:val="num" w:pos="1440"/>
        </w:tabs>
        <w:ind w:left="1440" w:hanging="360"/>
      </w:pPr>
      <w:rPr>
        <w:rFonts w:ascii="Wingdings" w:hAnsi="Wingdings" w:hint="default"/>
      </w:rPr>
    </w:lvl>
    <w:lvl w:ilvl="2" w:tplc="E70C37C8" w:tentative="1">
      <w:start w:val="1"/>
      <w:numFmt w:val="bullet"/>
      <w:lvlText w:val=""/>
      <w:lvlJc w:val="left"/>
      <w:pPr>
        <w:tabs>
          <w:tab w:val="num" w:pos="2160"/>
        </w:tabs>
        <w:ind w:left="2160" w:hanging="360"/>
      </w:pPr>
      <w:rPr>
        <w:rFonts w:ascii="Wingdings" w:hAnsi="Wingdings" w:hint="default"/>
      </w:rPr>
    </w:lvl>
    <w:lvl w:ilvl="3" w:tplc="7F986670" w:tentative="1">
      <w:start w:val="1"/>
      <w:numFmt w:val="bullet"/>
      <w:lvlText w:val=""/>
      <w:lvlJc w:val="left"/>
      <w:pPr>
        <w:tabs>
          <w:tab w:val="num" w:pos="2880"/>
        </w:tabs>
        <w:ind w:left="2880" w:hanging="360"/>
      </w:pPr>
      <w:rPr>
        <w:rFonts w:ascii="Wingdings" w:hAnsi="Wingdings" w:hint="default"/>
      </w:rPr>
    </w:lvl>
    <w:lvl w:ilvl="4" w:tplc="5B6A80AE" w:tentative="1">
      <w:start w:val="1"/>
      <w:numFmt w:val="bullet"/>
      <w:lvlText w:val=""/>
      <w:lvlJc w:val="left"/>
      <w:pPr>
        <w:tabs>
          <w:tab w:val="num" w:pos="3600"/>
        </w:tabs>
        <w:ind w:left="3600" w:hanging="360"/>
      </w:pPr>
      <w:rPr>
        <w:rFonts w:ascii="Wingdings" w:hAnsi="Wingdings" w:hint="default"/>
      </w:rPr>
    </w:lvl>
    <w:lvl w:ilvl="5" w:tplc="37F408CE" w:tentative="1">
      <w:start w:val="1"/>
      <w:numFmt w:val="bullet"/>
      <w:lvlText w:val=""/>
      <w:lvlJc w:val="left"/>
      <w:pPr>
        <w:tabs>
          <w:tab w:val="num" w:pos="4320"/>
        </w:tabs>
        <w:ind w:left="4320" w:hanging="360"/>
      </w:pPr>
      <w:rPr>
        <w:rFonts w:ascii="Wingdings" w:hAnsi="Wingdings" w:hint="default"/>
      </w:rPr>
    </w:lvl>
    <w:lvl w:ilvl="6" w:tplc="20E2EFB6" w:tentative="1">
      <w:start w:val="1"/>
      <w:numFmt w:val="bullet"/>
      <w:lvlText w:val=""/>
      <w:lvlJc w:val="left"/>
      <w:pPr>
        <w:tabs>
          <w:tab w:val="num" w:pos="5040"/>
        </w:tabs>
        <w:ind w:left="5040" w:hanging="360"/>
      </w:pPr>
      <w:rPr>
        <w:rFonts w:ascii="Wingdings" w:hAnsi="Wingdings" w:hint="default"/>
      </w:rPr>
    </w:lvl>
    <w:lvl w:ilvl="7" w:tplc="D32497A0" w:tentative="1">
      <w:start w:val="1"/>
      <w:numFmt w:val="bullet"/>
      <w:lvlText w:val=""/>
      <w:lvlJc w:val="left"/>
      <w:pPr>
        <w:tabs>
          <w:tab w:val="num" w:pos="5760"/>
        </w:tabs>
        <w:ind w:left="5760" w:hanging="360"/>
      </w:pPr>
      <w:rPr>
        <w:rFonts w:ascii="Wingdings" w:hAnsi="Wingdings" w:hint="default"/>
      </w:rPr>
    </w:lvl>
    <w:lvl w:ilvl="8" w:tplc="5A8E5F1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37A5279"/>
    <w:multiLevelType w:val="hybridMultilevel"/>
    <w:tmpl w:val="19B48B8E"/>
    <w:lvl w:ilvl="0" w:tplc="38207FE0">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D875ED"/>
    <w:multiLevelType w:val="hybridMultilevel"/>
    <w:tmpl w:val="10E6A134"/>
    <w:lvl w:ilvl="0" w:tplc="C9A438BA">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155770F4"/>
    <w:multiLevelType w:val="hybridMultilevel"/>
    <w:tmpl w:val="4A60AE3E"/>
    <w:lvl w:ilvl="0" w:tplc="FFFFFFFF">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5F91666"/>
    <w:multiLevelType w:val="hybridMultilevel"/>
    <w:tmpl w:val="55AADD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0C6288"/>
    <w:multiLevelType w:val="hybridMultilevel"/>
    <w:tmpl w:val="ACA4A3A8"/>
    <w:lvl w:ilvl="0" w:tplc="34BA1EA6">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293A2F"/>
    <w:multiLevelType w:val="multilevel"/>
    <w:tmpl w:val="723830CA"/>
    <w:lvl w:ilvl="0">
      <w:start w:val="1"/>
      <w:numFmt w:val="bullet"/>
      <w:lvlText w:val=""/>
      <w:lvlJc w:val="left"/>
      <w:pPr>
        <w:tabs>
          <w:tab w:val="num" w:pos="720"/>
        </w:tabs>
        <w:ind w:left="720" w:hanging="360"/>
      </w:pPr>
      <w:rPr>
        <w:rFonts w:ascii="Wingdings" w:hAnsi="Wingdings" w:hint="default"/>
        <w:color w:val="404040" w:themeColor="text1" w:themeTint="BF"/>
        <w:sz w:val="24"/>
        <w:szCs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Calibri" w:hAnsi="Calibri"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443A0A"/>
    <w:multiLevelType w:val="hybridMultilevel"/>
    <w:tmpl w:val="FFAE5374"/>
    <w:lvl w:ilvl="0" w:tplc="02BE8636">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18593C5B"/>
    <w:multiLevelType w:val="hybridMultilevel"/>
    <w:tmpl w:val="C8A04464"/>
    <w:lvl w:ilvl="0" w:tplc="2E143F70">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188E482C"/>
    <w:multiLevelType w:val="hybridMultilevel"/>
    <w:tmpl w:val="E9E2192A"/>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DB399A"/>
    <w:multiLevelType w:val="hybridMultilevel"/>
    <w:tmpl w:val="F1E48154"/>
    <w:lvl w:ilvl="0" w:tplc="E67263E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A9490B"/>
    <w:multiLevelType w:val="hybridMultilevel"/>
    <w:tmpl w:val="DB84FA9A"/>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D705CA"/>
    <w:multiLevelType w:val="hybridMultilevel"/>
    <w:tmpl w:val="A6A82BD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1E70632D"/>
    <w:multiLevelType w:val="hybridMultilevel"/>
    <w:tmpl w:val="5E30ACAE"/>
    <w:lvl w:ilvl="0" w:tplc="2F9CF296">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A82CB9"/>
    <w:multiLevelType w:val="hybridMultilevel"/>
    <w:tmpl w:val="6A362156"/>
    <w:lvl w:ilvl="0" w:tplc="FFFFFFFF">
      <w:start w:val="1"/>
      <w:numFmt w:val="bullet"/>
      <w:lvlText w:val=""/>
      <w:lvlJc w:val="left"/>
      <w:pPr>
        <w:ind w:left="144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69DA40B2">
      <w:start w:val="1"/>
      <w:numFmt w:val="bullet"/>
      <w:lvlText w:val="o"/>
      <w:lvlJc w:val="left"/>
      <w:pPr>
        <w:ind w:left="2160" w:hanging="360"/>
      </w:pPr>
      <w:rPr>
        <w:rFonts w:ascii="Courier New" w:hAnsi="Courier New" w:hint="default"/>
        <w:color w:val="404040" w:themeColor="text1" w:themeTint="BF"/>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FD0306B"/>
    <w:multiLevelType w:val="hybridMultilevel"/>
    <w:tmpl w:val="65F86B8C"/>
    <w:lvl w:ilvl="0" w:tplc="0409000F">
      <w:start w:val="1"/>
      <w:numFmt w:val="decimal"/>
      <w:lvlText w:val="%1."/>
      <w:lvlJc w:val="left"/>
      <w:pPr>
        <w:ind w:left="717"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4C3DFA"/>
    <w:multiLevelType w:val="hybridMultilevel"/>
    <w:tmpl w:val="F8581302"/>
    <w:lvl w:ilvl="0" w:tplc="88E42BDC">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0690647"/>
    <w:multiLevelType w:val="hybridMultilevel"/>
    <w:tmpl w:val="0BA40F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12F42AE"/>
    <w:multiLevelType w:val="hybridMultilevel"/>
    <w:tmpl w:val="6D0611D8"/>
    <w:lvl w:ilvl="0" w:tplc="6028578A">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386C92"/>
    <w:multiLevelType w:val="hybridMultilevel"/>
    <w:tmpl w:val="BC6646D6"/>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3CD1FCC"/>
    <w:multiLevelType w:val="hybridMultilevel"/>
    <w:tmpl w:val="55C0097E"/>
    <w:lvl w:ilvl="0" w:tplc="7806040E">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23F226D9"/>
    <w:multiLevelType w:val="hybridMultilevel"/>
    <w:tmpl w:val="3D508F4E"/>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755F8D"/>
    <w:multiLevelType w:val="hybridMultilevel"/>
    <w:tmpl w:val="C31ECD88"/>
    <w:lvl w:ilvl="0" w:tplc="34090001">
      <w:start w:val="1"/>
      <w:numFmt w:val="bullet"/>
      <w:lvlText w:val=""/>
      <w:lvlJc w:val="left"/>
      <w:pPr>
        <w:ind w:left="1077" w:hanging="360"/>
      </w:pPr>
      <w:rPr>
        <w:rFonts w:ascii="Symbol" w:hAnsi="Symbol" w:hint="default"/>
      </w:rPr>
    </w:lvl>
    <w:lvl w:ilvl="1" w:tplc="34090003" w:tentative="1">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55" w15:restartNumberingAfterBreak="0">
    <w:nsid w:val="26496D45"/>
    <w:multiLevelType w:val="hybridMultilevel"/>
    <w:tmpl w:val="C33C7302"/>
    <w:lvl w:ilvl="0" w:tplc="8B5CCD28">
      <w:start w:val="1"/>
      <w:numFmt w:val="bullet"/>
      <w:lvlText w:val=""/>
      <w:lvlJc w:val="left"/>
      <w:pPr>
        <w:tabs>
          <w:tab w:val="num" w:pos="720"/>
        </w:tabs>
        <w:ind w:left="720" w:hanging="360"/>
      </w:pPr>
      <w:rPr>
        <w:rFonts w:ascii="Wingdings" w:hAnsi="Wingdings" w:hint="default"/>
        <w:color w:val="404040" w:themeColor="text1" w:themeTint="BF"/>
      </w:rPr>
    </w:lvl>
    <w:lvl w:ilvl="1" w:tplc="51CEA41E" w:tentative="1">
      <w:start w:val="1"/>
      <w:numFmt w:val="bullet"/>
      <w:lvlText w:val=""/>
      <w:lvlJc w:val="left"/>
      <w:pPr>
        <w:tabs>
          <w:tab w:val="num" w:pos="1440"/>
        </w:tabs>
        <w:ind w:left="1440" w:hanging="360"/>
      </w:pPr>
      <w:rPr>
        <w:rFonts w:ascii="Wingdings" w:hAnsi="Wingdings" w:hint="default"/>
      </w:rPr>
    </w:lvl>
    <w:lvl w:ilvl="2" w:tplc="A7A04EA8" w:tentative="1">
      <w:start w:val="1"/>
      <w:numFmt w:val="bullet"/>
      <w:lvlText w:val=""/>
      <w:lvlJc w:val="left"/>
      <w:pPr>
        <w:tabs>
          <w:tab w:val="num" w:pos="2160"/>
        </w:tabs>
        <w:ind w:left="2160" w:hanging="360"/>
      </w:pPr>
      <w:rPr>
        <w:rFonts w:ascii="Wingdings" w:hAnsi="Wingdings" w:hint="default"/>
      </w:rPr>
    </w:lvl>
    <w:lvl w:ilvl="3" w:tplc="E9EA33D0" w:tentative="1">
      <w:start w:val="1"/>
      <w:numFmt w:val="bullet"/>
      <w:lvlText w:val=""/>
      <w:lvlJc w:val="left"/>
      <w:pPr>
        <w:tabs>
          <w:tab w:val="num" w:pos="2880"/>
        </w:tabs>
        <w:ind w:left="2880" w:hanging="360"/>
      </w:pPr>
      <w:rPr>
        <w:rFonts w:ascii="Wingdings" w:hAnsi="Wingdings" w:hint="default"/>
      </w:rPr>
    </w:lvl>
    <w:lvl w:ilvl="4" w:tplc="0FCC520E" w:tentative="1">
      <w:start w:val="1"/>
      <w:numFmt w:val="bullet"/>
      <w:lvlText w:val=""/>
      <w:lvlJc w:val="left"/>
      <w:pPr>
        <w:tabs>
          <w:tab w:val="num" w:pos="3600"/>
        </w:tabs>
        <w:ind w:left="3600" w:hanging="360"/>
      </w:pPr>
      <w:rPr>
        <w:rFonts w:ascii="Wingdings" w:hAnsi="Wingdings" w:hint="default"/>
      </w:rPr>
    </w:lvl>
    <w:lvl w:ilvl="5" w:tplc="59801806" w:tentative="1">
      <w:start w:val="1"/>
      <w:numFmt w:val="bullet"/>
      <w:lvlText w:val=""/>
      <w:lvlJc w:val="left"/>
      <w:pPr>
        <w:tabs>
          <w:tab w:val="num" w:pos="4320"/>
        </w:tabs>
        <w:ind w:left="4320" w:hanging="360"/>
      </w:pPr>
      <w:rPr>
        <w:rFonts w:ascii="Wingdings" w:hAnsi="Wingdings" w:hint="default"/>
      </w:rPr>
    </w:lvl>
    <w:lvl w:ilvl="6" w:tplc="DB96C18C" w:tentative="1">
      <w:start w:val="1"/>
      <w:numFmt w:val="bullet"/>
      <w:lvlText w:val=""/>
      <w:lvlJc w:val="left"/>
      <w:pPr>
        <w:tabs>
          <w:tab w:val="num" w:pos="5040"/>
        </w:tabs>
        <w:ind w:left="5040" w:hanging="360"/>
      </w:pPr>
      <w:rPr>
        <w:rFonts w:ascii="Wingdings" w:hAnsi="Wingdings" w:hint="default"/>
      </w:rPr>
    </w:lvl>
    <w:lvl w:ilvl="7" w:tplc="CB4CA286" w:tentative="1">
      <w:start w:val="1"/>
      <w:numFmt w:val="bullet"/>
      <w:lvlText w:val=""/>
      <w:lvlJc w:val="left"/>
      <w:pPr>
        <w:tabs>
          <w:tab w:val="num" w:pos="5760"/>
        </w:tabs>
        <w:ind w:left="5760" w:hanging="360"/>
      </w:pPr>
      <w:rPr>
        <w:rFonts w:ascii="Wingdings" w:hAnsi="Wingdings" w:hint="default"/>
      </w:rPr>
    </w:lvl>
    <w:lvl w:ilvl="8" w:tplc="893C5AA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73D1277"/>
    <w:multiLevelType w:val="hybridMultilevel"/>
    <w:tmpl w:val="4A60AE3E"/>
    <w:lvl w:ilvl="0" w:tplc="F81AA932">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275D677D"/>
    <w:multiLevelType w:val="hybridMultilevel"/>
    <w:tmpl w:val="83F27016"/>
    <w:lvl w:ilvl="0" w:tplc="3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27E1270D"/>
    <w:multiLevelType w:val="hybridMultilevel"/>
    <w:tmpl w:val="A002E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7E71577"/>
    <w:multiLevelType w:val="hybridMultilevel"/>
    <w:tmpl w:val="5E42A470"/>
    <w:lvl w:ilvl="0" w:tplc="53D0C15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284C191D"/>
    <w:multiLevelType w:val="multilevel"/>
    <w:tmpl w:val="D12C1EE4"/>
    <w:lvl w:ilvl="0">
      <w:start w:val="1"/>
      <w:numFmt w:val="bullet"/>
      <w:lvlText w:val=""/>
      <w:lvlJc w:val="left"/>
      <w:pPr>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8E7BA1"/>
    <w:multiLevelType w:val="hybridMultilevel"/>
    <w:tmpl w:val="47F844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AFA7400"/>
    <w:multiLevelType w:val="hybridMultilevel"/>
    <w:tmpl w:val="0D42EC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C6C63E2"/>
    <w:multiLevelType w:val="hybridMultilevel"/>
    <w:tmpl w:val="9832564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D8211E4"/>
    <w:multiLevelType w:val="hybridMultilevel"/>
    <w:tmpl w:val="303E21F0"/>
    <w:lvl w:ilvl="0" w:tplc="3CA2A65E">
      <w:start w:val="1"/>
      <w:numFmt w:val="bullet"/>
      <w:lvlText w:val=""/>
      <w:lvlJc w:val="left"/>
      <w:pPr>
        <w:tabs>
          <w:tab w:val="num" w:pos="720"/>
        </w:tabs>
        <w:ind w:left="720" w:hanging="360"/>
      </w:pPr>
      <w:rPr>
        <w:rFonts w:ascii="Wingdings" w:hAnsi="Wingdings" w:hint="default"/>
      </w:rPr>
    </w:lvl>
    <w:lvl w:ilvl="1" w:tplc="E6EA4172" w:tentative="1">
      <w:start w:val="1"/>
      <w:numFmt w:val="bullet"/>
      <w:lvlText w:val=""/>
      <w:lvlJc w:val="left"/>
      <w:pPr>
        <w:tabs>
          <w:tab w:val="num" w:pos="1440"/>
        </w:tabs>
        <w:ind w:left="1440" w:hanging="360"/>
      </w:pPr>
      <w:rPr>
        <w:rFonts w:ascii="Wingdings" w:hAnsi="Wingdings" w:hint="default"/>
      </w:rPr>
    </w:lvl>
    <w:lvl w:ilvl="2" w:tplc="2A64AE48" w:tentative="1">
      <w:start w:val="1"/>
      <w:numFmt w:val="bullet"/>
      <w:lvlText w:val=""/>
      <w:lvlJc w:val="left"/>
      <w:pPr>
        <w:tabs>
          <w:tab w:val="num" w:pos="2160"/>
        </w:tabs>
        <w:ind w:left="2160" w:hanging="360"/>
      </w:pPr>
      <w:rPr>
        <w:rFonts w:ascii="Wingdings" w:hAnsi="Wingdings" w:hint="default"/>
      </w:rPr>
    </w:lvl>
    <w:lvl w:ilvl="3" w:tplc="93C42D54" w:tentative="1">
      <w:start w:val="1"/>
      <w:numFmt w:val="bullet"/>
      <w:lvlText w:val=""/>
      <w:lvlJc w:val="left"/>
      <w:pPr>
        <w:tabs>
          <w:tab w:val="num" w:pos="2880"/>
        </w:tabs>
        <w:ind w:left="2880" w:hanging="360"/>
      </w:pPr>
      <w:rPr>
        <w:rFonts w:ascii="Wingdings" w:hAnsi="Wingdings" w:hint="default"/>
      </w:rPr>
    </w:lvl>
    <w:lvl w:ilvl="4" w:tplc="3E546A80" w:tentative="1">
      <w:start w:val="1"/>
      <w:numFmt w:val="bullet"/>
      <w:lvlText w:val=""/>
      <w:lvlJc w:val="left"/>
      <w:pPr>
        <w:tabs>
          <w:tab w:val="num" w:pos="3600"/>
        </w:tabs>
        <w:ind w:left="3600" w:hanging="360"/>
      </w:pPr>
      <w:rPr>
        <w:rFonts w:ascii="Wingdings" w:hAnsi="Wingdings" w:hint="default"/>
      </w:rPr>
    </w:lvl>
    <w:lvl w:ilvl="5" w:tplc="20524BC0" w:tentative="1">
      <w:start w:val="1"/>
      <w:numFmt w:val="bullet"/>
      <w:lvlText w:val=""/>
      <w:lvlJc w:val="left"/>
      <w:pPr>
        <w:tabs>
          <w:tab w:val="num" w:pos="4320"/>
        </w:tabs>
        <w:ind w:left="4320" w:hanging="360"/>
      </w:pPr>
      <w:rPr>
        <w:rFonts w:ascii="Wingdings" w:hAnsi="Wingdings" w:hint="default"/>
      </w:rPr>
    </w:lvl>
    <w:lvl w:ilvl="6" w:tplc="724C50A4" w:tentative="1">
      <w:start w:val="1"/>
      <w:numFmt w:val="bullet"/>
      <w:lvlText w:val=""/>
      <w:lvlJc w:val="left"/>
      <w:pPr>
        <w:tabs>
          <w:tab w:val="num" w:pos="5040"/>
        </w:tabs>
        <w:ind w:left="5040" w:hanging="360"/>
      </w:pPr>
      <w:rPr>
        <w:rFonts w:ascii="Wingdings" w:hAnsi="Wingdings" w:hint="default"/>
      </w:rPr>
    </w:lvl>
    <w:lvl w:ilvl="7" w:tplc="25E429F6" w:tentative="1">
      <w:start w:val="1"/>
      <w:numFmt w:val="bullet"/>
      <w:lvlText w:val=""/>
      <w:lvlJc w:val="left"/>
      <w:pPr>
        <w:tabs>
          <w:tab w:val="num" w:pos="5760"/>
        </w:tabs>
        <w:ind w:left="5760" w:hanging="360"/>
      </w:pPr>
      <w:rPr>
        <w:rFonts w:ascii="Wingdings" w:hAnsi="Wingdings" w:hint="default"/>
      </w:rPr>
    </w:lvl>
    <w:lvl w:ilvl="8" w:tplc="35B49E2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7" w15:restartNumberingAfterBreak="0">
    <w:nsid w:val="2EF64C89"/>
    <w:multiLevelType w:val="hybridMultilevel"/>
    <w:tmpl w:val="EB1062AA"/>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3019681F"/>
    <w:multiLevelType w:val="hybridMultilevel"/>
    <w:tmpl w:val="AC12BC8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9"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317C286F"/>
    <w:multiLevelType w:val="hybridMultilevel"/>
    <w:tmpl w:val="A86A8A5A"/>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3C71321"/>
    <w:multiLevelType w:val="hybridMultilevel"/>
    <w:tmpl w:val="62CE0EF0"/>
    <w:lvl w:ilvl="0" w:tplc="3078F0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45A31B5"/>
    <w:multiLevelType w:val="hybridMultilevel"/>
    <w:tmpl w:val="6890EF6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1659F8"/>
    <w:multiLevelType w:val="hybridMultilevel"/>
    <w:tmpl w:val="0752271C"/>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807F1A"/>
    <w:multiLevelType w:val="hybridMultilevel"/>
    <w:tmpl w:val="C862F188"/>
    <w:lvl w:ilvl="0" w:tplc="E67263E0">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200861"/>
    <w:multiLevelType w:val="hybridMultilevel"/>
    <w:tmpl w:val="3D4C0F7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38357869"/>
    <w:multiLevelType w:val="hybridMultilevel"/>
    <w:tmpl w:val="61AEE3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4B4FF6"/>
    <w:multiLevelType w:val="hybridMultilevel"/>
    <w:tmpl w:val="C038DCC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8" w15:restartNumberingAfterBreak="0">
    <w:nsid w:val="390B2B8B"/>
    <w:multiLevelType w:val="hybridMultilevel"/>
    <w:tmpl w:val="7382BC74"/>
    <w:lvl w:ilvl="0" w:tplc="1FFC86A8">
      <w:start w:val="1"/>
      <w:numFmt w:val="bullet"/>
      <w:lvlText w:val=""/>
      <w:lvlJc w:val="left"/>
      <w:pPr>
        <w:ind w:left="1077" w:hanging="360"/>
      </w:pPr>
      <w:rPr>
        <w:rFonts w:ascii="Wingdings" w:hAnsi="Wingdings" w:hint="default"/>
        <w:color w:val="404040" w:themeColor="text1" w:themeTint="BF"/>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79" w15:restartNumberingAfterBreak="0">
    <w:nsid w:val="393A3039"/>
    <w:multiLevelType w:val="hybridMultilevel"/>
    <w:tmpl w:val="7292DB7A"/>
    <w:lvl w:ilvl="0" w:tplc="7346DB66">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A6E45C5"/>
    <w:multiLevelType w:val="hybridMultilevel"/>
    <w:tmpl w:val="899A74CC"/>
    <w:lvl w:ilvl="0" w:tplc="04090005">
      <w:start w:val="1"/>
      <w:numFmt w:val="bullet"/>
      <w:lvlText w:val=""/>
      <w:lvlJc w:val="left"/>
      <w:pPr>
        <w:tabs>
          <w:tab w:val="num" w:pos="720"/>
        </w:tabs>
        <w:ind w:left="720" w:hanging="360"/>
      </w:pPr>
      <w:rPr>
        <w:rFonts w:ascii="Wingdings" w:hAnsi="Wingdings" w:hint="default"/>
      </w:rPr>
    </w:lvl>
    <w:lvl w:ilvl="1" w:tplc="80F232A6">
      <w:numFmt w:val="bullet"/>
      <w:lvlText w:val="•"/>
      <w:lvlJc w:val="left"/>
      <w:pPr>
        <w:tabs>
          <w:tab w:val="num" w:pos="1440"/>
        </w:tabs>
        <w:ind w:left="1440" w:hanging="360"/>
      </w:pPr>
      <w:rPr>
        <w:rFonts w:ascii="Times New Roman" w:hAnsi="Times New Roman" w:hint="default"/>
      </w:rPr>
    </w:lvl>
    <w:lvl w:ilvl="2" w:tplc="6396D430" w:tentative="1">
      <w:start w:val="1"/>
      <w:numFmt w:val="bullet"/>
      <w:lvlText w:val="•"/>
      <w:lvlJc w:val="left"/>
      <w:pPr>
        <w:tabs>
          <w:tab w:val="num" w:pos="2160"/>
        </w:tabs>
        <w:ind w:left="2160" w:hanging="360"/>
      </w:pPr>
      <w:rPr>
        <w:rFonts w:ascii="Times New Roman" w:hAnsi="Times New Roman" w:hint="default"/>
      </w:rPr>
    </w:lvl>
    <w:lvl w:ilvl="3" w:tplc="E492440C" w:tentative="1">
      <w:start w:val="1"/>
      <w:numFmt w:val="bullet"/>
      <w:lvlText w:val="•"/>
      <w:lvlJc w:val="left"/>
      <w:pPr>
        <w:tabs>
          <w:tab w:val="num" w:pos="2880"/>
        </w:tabs>
        <w:ind w:left="2880" w:hanging="360"/>
      </w:pPr>
      <w:rPr>
        <w:rFonts w:ascii="Times New Roman" w:hAnsi="Times New Roman" w:hint="default"/>
      </w:rPr>
    </w:lvl>
    <w:lvl w:ilvl="4" w:tplc="D2B86B38" w:tentative="1">
      <w:start w:val="1"/>
      <w:numFmt w:val="bullet"/>
      <w:lvlText w:val="•"/>
      <w:lvlJc w:val="left"/>
      <w:pPr>
        <w:tabs>
          <w:tab w:val="num" w:pos="3600"/>
        </w:tabs>
        <w:ind w:left="3600" w:hanging="360"/>
      </w:pPr>
      <w:rPr>
        <w:rFonts w:ascii="Times New Roman" w:hAnsi="Times New Roman" w:hint="default"/>
      </w:rPr>
    </w:lvl>
    <w:lvl w:ilvl="5" w:tplc="D5A6F568" w:tentative="1">
      <w:start w:val="1"/>
      <w:numFmt w:val="bullet"/>
      <w:lvlText w:val="•"/>
      <w:lvlJc w:val="left"/>
      <w:pPr>
        <w:tabs>
          <w:tab w:val="num" w:pos="4320"/>
        </w:tabs>
        <w:ind w:left="4320" w:hanging="360"/>
      </w:pPr>
      <w:rPr>
        <w:rFonts w:ascii="Times New Roman" w:hAnsi="Times New Roman" w:hint="default"/>
      </w:rPr>
    </w:lvl>
    <w:lvl w:ilvl="6" w:tplc="5966F88C" w:tentative="1">
      <w:start w:val="1"/>
      <w:numFmt w:val="bullet"/>
      <w:lvlText w:val="•"/>
      <w:lvlJc w:val="left"/>
      <w:pPr>
        <w:tabs>
          <w:tab w:val="num" w:pos="5040"/>
        </w:tabs>
        <w:ind w:left="5040" w:hanging="360"/>
      </w:pPr>
      <w:rPr>
        <w:rFonts w:ascii="Times New Roman" w:hAnsi="Times New Roman" w:hint="default"/>
      </w:rPr>
    </w:lvl>
    <w:lvl w:ilvl="7" w:tplc="98F42EDC" w:tentative="1">
      <w:start w:val="1"/>
      <w:numFmt w:val="bullet"/>
      <w:lvlText w:val="•"/>
      <w:lvlJc w:val="left"/>
      <w:pPr>
        <w:tabs>
          <w:tab w:val="num" w:pos="5760"/>
        </w:tabs>
        <w:ind w:left="5760" w:hanging="360"/>
      </w:pPr>
      <w:rPr>
        <w:rFonts w:ascii="Times New Roman" w:hAnsi="Times New Roman" w:hint="default"/>
      </w:rPr>
    </w:lvl>
    <w:lvl w:ilvl="8" w:tplc="F2962AD2"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3D3E4320"/>
    <w:multiLevelType w:val="hybridMultilevel"/>
    <w:tmpl w:val="D3D4F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DFF1CE6"/>
    <w:multiLevelType w:val="hybridMultilevel"/>
    <w:tmpl w:val="2F3EE594"/>
    <w:lvl w:ilvl="0" w:tplc="E94C96C0">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3E86497F"/>
    <w:multiLevelType w:val="multilevel"/>
    <w:tmpl w:val="AE0EECF0"/>
    <w:lvl w:ilvl="0">
      <w:start w:val="1"/>
      <w:numFmt w:val="decimal"/>
      <w:lvlText w:val="%1."/>
      <w:lvlJc w:val="left"/>
      <w:pPr>
        <w:tabs>
          <w:tab w:val="num" w:pos="720"/>
        </w:tabs>
        <w:ind w:left="720" w:hanging="360"/>
      </w:pPr>
      <w:rPr>
        <w:rFonts w:asciiTheme="minorHAnsi" w:hAnsiTheme="minorHAnsi" w:cstheme="minorHAnsi" w:hint="default"/>
        <w:color w:val="404040" w:themeColor="text1" w:themeTint="BF"/>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AD1A2B"/>
    <w:multiLevelType w:val="hybridMultilevel"/>
    <w:tmpl w:val="D558385E"/>
    <w:lvl w:ilvl="0" w:tplc="CAF80400">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FF01A57"/>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FF71859"/>
    <w:multiLevelType w:val="hybridMultilevel"/>
    <w:tmpl w:val="F7C6E8F6"/>
    <w:lvl w:ilvl="0" w:tplc="E318C19C">
      <w:start w:val="1"/>
      <w:numFmt w:val="bullet"/>
      <w:lvlText w:val=""/>
      <w:lvlJc w:val="left"/>
      <w:pPr>
        <w:ind w:left="720" w:hanging="360"/>
      </w:pPr>
      <w:rPr>
        <w:rFonts w:ascii="Wingdings" w:hAnsi="Wingdings" w:hint="default"/>
        <w:color w:val="404040" w:themeColor="text1" w:themeTint="BF"/>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0332B4C"/>
    <w:multiLevelType w:val="hybridMultilevel"/>
    <w:tmpl w:val="99DAEB0A"/>
    <w:lvl w:ilvl="0" w:tplc="A43881D6">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22548C5"/>
    <w:multiLevelType w:val="hybridMultilevel"/>
    <w:tmpl w:val="68FE70FE"/>
    <w:lvl w:ilvl="0" w:tplc="4AE826FA">
      <w:start w:val="1"/>
      <w:numFmt w:val="decimal"/>
      <w:lvlText w:val="%1."/>
      <w:lvlJc w:val="left"/>
      <w:pPr>
        <w:ind w:left="720" w:hanging="360"/>
      </w:pPr>
      <w:rPr>
        <w:b/>
        <w:bCs/>
      </w:rPr>
    </w:lvl>
    <w:lvl w:ilvl="1" w:tplc="34090005">
      <w:start w:val="1"/>
      <w:numFmt w:val="bullet"/>
      <w:lvlText w:val=""/>
      <w:lvlJc w:val="left"/>
      <w:pPr>
        <w:ind w:left="72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2F50039"/>
    <w:multiLevelType w:val="hybridMultilevel"/>
    <w:tmpl w:val="B014A6C8"/>
    <w:lvl w:ilvl="0" w:tplc="CBBA3C28">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43B9493D"/>
    <w:multiLevelType w:val="hybridMultilevel"/>
    <w:tmpl w:val="BDA29B12"/>
    <w:lvl w:ilvl="0" w:tplc="A8B847B8">
      <w:start w:val="1"/>
      <w:numFmt w:val="bullet"/>
      <w:lvlText w:val=""/>
      <w:lvlJc w:val="left"/>
      <w:pPr>
        <w:tabs>
          <w:tab w:val="num" w:pos="720"/>
        </w:tabs>
        <w:ind w:left="720" w:hanging="360"/>
      </w:pPr>
      <w:rPr>
        <w:rFonts w:ascii="Wingdings" w:hAnsi="Wingdings" w:hint="default"/>
      </w:rPr>
    </w:lvl>
    <w:lvl w:ilvl="1" w:tplc="D7D0E864" w:tentative="1">
      <w:start w:val="1"/>
      <w:numFmt w:val="bullet"/>
      <w:lvlText w:val=""/>
      <w:lvlJc w:val="left"/>
      <w:pPr>
        <w:tabs>
          <w:tab w:val="num" w:pos="1440"/>
        </w:tabs>
        <w:ind w:left="1440" w:hanging="360"/>
      </w:pPr>
      <w:rPr>
        <w:rFonts w:ascii="Wingdings" w:hAnsi="Wingdings" w:hint="default"/>
      </w:rPr>
    </w:lvl>
    <w:lvl w:ilvl="2" w:tplc="D7E039A6" w:tentative="1">
      <w:start w:val="1"/>
      <w:numFmt w:val="bullet"/>
      <w:lvlText w:val=""/>
      <w:lvlJc w:val="left"/>
      <w:pPr>
        <w:tabs>
          <w:tab w:val="num" w:pos="2160"/>
        </w:tabs>
        <w:ind w:left="2160" w:hanging="360"/>
      </w:pPr>
      <w:rPr>
        <w:rFonts w:ascii="Wingdings" w:hAnsi="Wingdings" w:hint="default"/>
      </w:rPr>
    </w:lvl>
    <w:lvl w:ilvl="3" w:tplc="F3767D00" w:tentative="1">
      <w:start w:val="1"/>
      <w:numFmt w:val="bullet"/>
      <w:lvlText w:val=""/>
      <w:lvlJc w:val="left"/>
      <w:pPr>
        <w:tabs>
          <w:tab w:val="num" w:pos="2880"/>
        </w:tabs>
        <w:ind w:left="2880" w:hanging="360"/>
      </w:pPr>
      <w:rPr>
        <w:rFonts w:ascii="Wingdings" w:hAnsi="Wingdings" w:hint="default"/>
      </w:rPr>
    </w:lvl>
    <w:lvl w:ilvl="4" w:tplc="F466ACF2" w:tentative="1">
      <w:start w:val="1"/>
      <w:numFmt w:val="bullet"/>
      <w:lvlText w:val=""/>
      <w:lvlJc w:val="left"/>
      <w:pPr>
        <w:tabs>
          <w:tab w:val="num" w:pos="3600"/>
        </w:tabs>
        <w:ind w:left="3600" w:hanging="360"/>
      </w:pPr>
      <w:rPr>
        <w:rFonts w:ascii="Wingdings" w:hAnsi="Wingdings" w:hint="default"/>
      </w:rPr>
    </w:lvl>
    <w:lvl w:ilvl="5" w:tplc="4A1EE130" w:tentative="1">
      <w:start w:val="1"/>
      <w:numFmt w:val="bullet"/>
      <w:lvlText w:val=""/>
      <w:lvlJc w:val="left"/>
      <w:pPr>
        <w:tabs>
          <w:tab w:val="num" w:pos="4320"/>
        </w:tabs>
        <w:ind w:left="4320" w:hanging="360"/>
      </w:pPr>
      <w:rPr>
        <w:rFonts w:ascii="Wingdings" w:hAnsi="Wingdings" w:hint="default"/>
      </w:rPr>
    </w:lvl>
    <w:lvl w:ilvl="6" w:tplc="79424AF4" w:tentative="1">
      <w:start w:val="1"/>
      <w:numFmt w:val="bullet"/>
      <w:lvlText w:val=""/>
      <w:lvlJc w:val="left"/>
      <w:pPr>
        <w:tabs>
          <w:tab w:val="num" w:pos="5040"/>
        </w:tabs>
        <w:ind w:left="5040" w:hanging="360"/>
      </w:pPr>
      <w:rPr>
        <w:rFonts w:ascii="Wingdings" w:hAnsi="Wingdings" w:hint="default"/>
      </w:rPr>
    </w:lvl>
    <w:lvl w:ilvl="7" w:tplc="E7E0F8A0" w:tentative="1">
      <w:start w:val="1"/>
      <w:numFmt w:val="bullet"/>
      <w:lvlText w:val=""/>
      <w:lvlJc w:val="left"/>
      <w:pPr>
        <w:tabs>
          <w:tab w:val="num" w:pos="5760"/>
        </w:tabs>
        <w:ind w:left="5760" w:hanging="360"/>
      </w:pPr>
      <w:rPr>
        <w:rFonts w:ascii="Wingdings" w:hAnsi="Wingdings" w:hint="default"/>
      </w:rPr>
    </w:lvl>
    <w:lvl w:ilvl="8" w:tplc="C6289AF0"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3EC6F74"/>
    <w:multiLevelType w:val="hybridMultilevel"/>
    <w:tmpl w:val="ADF622A6"/>
    <w:lvl w:ilvl="0" w:tplc="7F22DB3C">
      <w:start w:val="1"/>
      <w:numFmt w:val="decimal"/>
      <w:lvlText w:val="%1."/>
      <w:lvlJc w:val="left"/>
      <w:pPr>
        <w:ind w:left="720" w:hanging="360"/>
      </w:pPr>
      <w:rPr>
        <w:b/>
        <w:bCs/>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44746217"/>
    <w:multiLevelType w:val="hybridMultilevel"/>
    <w:tmpl w:val="4B7E9A7C"/>
    <w:lvl w:ilvl="0" w:tplc="34090005">
      <w:start w:val="1"/>
      <w:numFmt w:val="bullet"/>
      <w:lvlText w:val=""/>
      <w:lvlJc w:val="left"/>
      <w:pPr>
        <w:tabs>
          <w:tab w:val="num" w:pos="720"/>
        </w:tabs>
        <w:ind w:left="720" w:hanging="360"/>
      </w:pPr>
      <w:rPr>
        <w:rFonts w:ascii="Wingdings" w:hAnsi="Wingdings" w:hint="default"/>
      </w:rPr>
    </w:lvl>
    <w:lvl w:ilvl="1" w:tplc="56882886" w:tentative="1">
      <w:start w:val="1"/>
      <w:numFmt w:val="bullet"/>
      <w:lvlText w:val="•"/>
      <w:lvlJc w:val="left"/>
      <w:pPr>
        <w:tabs>
          <w:tab w:val="num" w:pos="1440"/>
        </w:tabs>
        <w:ind w:left="1440" w:hanging="360"/>
      </w:pPr>
      <w:rPr>
        <w:rFonts w:ascii="Times New Roman" w:hAnsi="Times New Roman" w:hint="default"/>
      </w:rPr>
    </w:lvl>
    <w:lvl w:ilvl="2" w:tplc="E19A6544" w:tentative="1">
      <w:start w:val="1"/>
      <w:numFmt w:val="bullet"/>
      <w:lvlText w:val="•"/>
      <w:lvlJc w:val="left"/>
      <w:pPr>
        <w:tabs>
          <w:tab w:val="num" w:pos="2160"/>
        </w:tabs>
        <w:ind w:left="2160" w:hanging="360"/>
      </w:pPr>
      <w:rPr>
        <w:rFonts w:ascii="Times New Roman" w:hAnsi="Times New Roman" w:hint="default"/>
      </w:rPr>
    </w:lvl>
    <w:lvl w:ilvl="3" w:tplc="53A8CE4A" w:tentative="1">
      <w:start w:val="1"/>
      <w:numFmt w:val="bullet"/>
      <w:lvlText w:val="•"/>
      <w:lvlJc w:val="left"/>
      <w:pPr>
        <w:tabs>
          <w:tab w:val="num" w:pos="2880"/>
        </w:tabs>
        <w:ind w:left="2880" w:hanging="360"/>
      </w:pPr>
      <w:rPr>
        <w:rFonts w:ascii="Times New Roman" w:hAnsi="Times New Roman" w:hint="default"/>
      </w:rPr>
    </w:lvl>
    <w:lvl w:ilvl="4" w:tplc="814EEC50" w:tentative="1">
      <w:start w:val="1"/>
      <w:numFmt w:val="bullet"/>
      <w:lvlText w:val="•"/>
      <w:lvlJc w:val="left"/>
      <w:pPr>
        <w:tabs>
          <w:tab w:val="num" w:pos="3600"/>
        </w:tabs>
        <w:ind w:left="3600" w:hanging="360"/>
      </w:pPr>
      <w:rPr>
        <w:rFonts w:ascii="Times New Roman" w:hAnsi="Times New Roman" w:hint="default"/>
      </w:rPr>
    </w:lvl>
    <w:lvl w:ilvl="5" w:tplc="62607ED0" w:tentative="1">
      <w:start w:val="1"/>
      <w:numFmt w:val="bullet"/>
      <w:lvlText w:val="•"/>
      <w:lvlJc w:val="left"/>
      <w:pPr>
        <w:tabs>
          <w:tab w:val="num" w:pos="4320"/>
        </w:tabs>
        <w:ind w:left="4320" w:hanging="360"/>
      </w:pPr>
      <w:rPr>
        <w:rFonts w:ascii="Times New Roman" w:hAnsi="Times New Roman" w:hint="default"/>
      </w:rPr>
    </w:lvl>
    <w:lvl w:ilvl="6" w:tplc="8034EB34" w:tentative="1">
      <w:start w:val="1"/>
      <w:numFmt w:val="bullet"/>
      <w:lvlText w:val="•"/>
      <w:lvlJc w:val="left"/>
      <w:pPr>
        <w:tabs>
          <w:tab w:val="num" w:pos="5040"/>
        </w:tabs>
        <w:ind w:left="5040" w:hanging="360"/>
      </w:pPr>
      <w:rPr>
        <w:rFonts w:ascii="Times New Roman" w:hAnsi="Times New Roman" w:hint="default"/>
      </w:rPr>
    </w:lvl>
    <w:lvl w:ilvl="7" w:tplc="B7B8B5B6" w:tentative="1">
      <w:start w:val="1"/>
      <w:numFmt w:val="bullet"/>
      <w:lvlText w:val="•"/>
      <w:lvlJc w:val="left"/>
      <w:pPr>
        <w:tabs>
          <w:tab w:val="num" w:pos="5760"/>
        </w:tabs>
        <w:ind w:left="5760" w:hanging="360"/>
      </w:pPr>
      <w:rPr>
        <w:rFonts w:ascii="Times New Roman" w:hAnsi="Times New Roman" w:hint="default"/>
      </w:rPr>
    </w:lvl>
    <w:lvl w:ilvl="8" w:tplc="9B5C9F2C" w:tentative="1">
      <w:start w:val="1"/>
      <w:numFmt w:val="bullet"/>
      <w:lvlText w:val="•"/>
      <w:lvlJc w:val="left"/>
      <w:pPr>
        <w:tabs>
          <w:tab w:val="num" w:pos="6480"/>
        </w:tabs>
        <w:ind w:left="6480" w:hanging="360"/>
      </w:pPr>
      <w:rPr>
        <w:rFonts w:ascii="Times New Roman" w:hAnsi="Times New Roman" w:hint="default"/>
      </w:rPr>
    </w:lvl>
  </w:abstractNum>
  <w:abstractNum w:abstractNumId="93" w15:restartNumberingAfterBreak="0">
    <w:nsid w:val="44B92178"/>
    <w:multiLevelType w:val="multilevel"/>
    <w:tmpl w:val="B1126E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Calibri" w:hAnsi="Calibri"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2E2A1D"/>
    <w:multiLevelType w:val="hybridMultilevel"/>
    <w:tmpl w:val="B0CC169E"/>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53D073A"/>
    <w:multiLevelType w:val="hybridMultilevel"/>
    <w:tmpl w:val="C3F04418"/>
    <w:lvl w:ilvl="0" w:tplc="04090005">
      <w:start w:val="1"/>
      <w:numFmt w:val="bullet"/>
      <w:lvlText w:val=""/>
      <w:lvlJc w:val="left"/>
      <w:pPr>
        <w:ind w:left="-351" w:hanging="360"/>
      </w:pPr>
      <w:rPr>
        <w:rFonts w:ascii="Wingdings" w:hAnsi="Wingdings" w:hint="default"/>
      </w:rPr>
    </w:lvl>
    <w:lvl w:ilvl="1" w:tplc="04090003">
      <w:start w:val="1"/>
      <w:numFmt w:val="bullet"/>
      <w:lvlText w:val="o"/>
      <w:lvlJc w:val="left"/>
      <w:pPr>
        <w:ind w:left="369" w:hanging="360"/>
      </w:pPr>
      <w:rPr>
        <w:rFonts w:ascii="Courier New" w:hAnsi="Courier New" w:cs="Courier New" w:hint="default"/>
      </w:rPr>
    </w:lvl>
    <w:lvl w:ilvl="2" w:tplc="04090005">
      <w:start w:val="1"/>
      <w:numFmt w:val="bullet"/>
      <w:lvlText w:val=""/>
      <w:lvlJc w:val="left"/>
      <w:pPr>
        <w:ind w:left="1089" w:hanging="360"/>
      </w:pPr>
      <w:rPr>
        <w:rFonts w:ascii="Wingdings" w:hAnsi="Wingdings" w:hint="default"/>
      </w:rPr>
    </w:lvl>
    <w:lvl w:ilvl="3" w:tplc="04090001">
      <w:start w:val="1"/>
      <w:numFmt w:val="bullet"/>
      <w:lvlText w:val=""/>
      <w:lvlJc w:val="left"/>
      <w:pPr>
        <w:ind w:left="1809" w:hanging="360"/>
      </w:pPr>
      <w:rPr>
        <w:rFonts w:ascii="Symbol" w:hAnsi="Symbol" w:hint="default"/>
      </w:rPr>
    </w:lvl>
    <w:lvl w:ilvl="4" w:tplc="04090003">
      <w:start w:val="1"/>
      <w:numFmt w:val="bullet"/>
      <w:lvlText w:val="o"/>
      <w:lvlJc w:val="left"/>
      <w:pPr>
        <w:ind w:left="2529" w:hanging="360"/>
      </w:pPr>
      <w:rPr>
        <w:rFonts w:ascii="Courier New" w:hAnsi="Courier New" w:cs="Courier New" w:hint="default"/>
      </w:rPr>
    </w:lvl>
    <w:lvl w:ilvl="5" w:tplc="04090005">
      <w:start w:val="1"/>
      <w:numFmt w:val="bullet"/>
      <w:lvlText w:val=""/>
      <w:lvlJc w:val="left"/>
      <w:pPr>
        <w:ind w:left="3249" w:hanging="360"/>
      </w:pPr>
      <w:rPr>
        <w:rFonts w:ascii="Wingdings" w:hAnsi="Wingdings" w:hint="default"/>
      </w:rPr>
    </w:lvl>
    <w:lvl w:ilvl="6" w:tplc="04090001">
      <w:start w:val="1"/>
      <w:numFmt w:val="bullet"/>
      <w:lvlText w:val=""/>
      <w:lvlJc w:val="left"/>
      <w:pPr>
        <w:ind w:left="3969" w:hanging="360"/>
      </w:pPr>
      <w:rPr>
        <w:rFonts w:ascii="Symbol" w:hAnsi="Symbol" w:hint="default"/>
      </w:rPr>
    </w:lvl>
    <w:lvl w:ilvl="7" w:tplc="04090003">
      <w:start w:val="1"/>
      <w:numFmt w:val="bullet"/>
      <w:lvlText w:val="o"/>
      <w:lvlJc w:val="left"/>
      <w:pPr>
        <w:ind w:left="4689" w:hanging="360"/>
      </w:pPr>
      <w:rPr>
        <w:rFonts w:ascii="Courier New" w:hAnsi="Courier New" w:cs="Courier New" w:hint="default"/>
      </w:rPr>
    </w:lvl>
    <w:lvl w:ilvl="8" w:tplc="04090005">
      <w:start w:val="1"/>
      <w:numFmt w:val="bullet"/>
      <w:lvlText w:val=""/>
      <w:lvlJc w:val="left"/>
      <w:pPr>
        <w:ind w:left="5409" w:hanging="360"/>
      </w:pPr>
      <w:rPr>
        <w:rFonts w:ascii="Wingdings" w:hAnsi="Wingdings" w:hint="default"/>
      </w:rPr>
    </w:lvl>
  </w:abstractNum>
  <w:abstractNum w:abstractNumId="96" w15:restartNumberingAfterBreak="0">
    <w:nsid w:val="45504C57"/>
    <w:multiLevelType w:val="hybridMultilevel"/>
    <w:tmpl w:val="8926F476"/>
    <w:lvl w:ilvl="0" w:tplc="0EE01D7E">
      <w:start w:val="1"/>
      <w:numFmt w:val="bullet"/>
      <w:lvlText w:val=""/>
      <w:lvlJc w:val="left"/>
      <w:pPr>
        <w:ind w:left="720" w:hanging="363"/>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5603ACC"/>
    <w:multiLevelType w:val="hybridMultilevel"/>
    <w:tmpl w:val="ADB239DC"/>
    <w:lvl w:ilvl="0" w:tplc="D03C48CE">
      <w:start w:val="1"/>
      <w:numFmt w:val="bullet"/>
      <w:lvlText w:val=""/>
      <w:lvlJc w:val="left"/>
      <w:pPr>
        <w:ind w:left="771" w:hanging="360"/>
      </w:pPr>
      <w:rPr>
        <w:rFonts w:ascii="Wingdings" w:hAnsi="Wingdings" w:hint="default"/>
        <w:sz w:val="24"/>
        <w:szCs w:val="24"/>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98" w15:restartNumberingAfterBreak="0">
    <w:nsid w:val="46EA5547"/>
    <w:multiLevelType w:val="hybridMultilevel"/>
    <w:tmpl w:val="A89CDB44"/>
    <w:lvl w:ilvl="0" w:tplc="84227C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7012FD8"/>
    <w:multiLevelType w:val="hybridMultilevel"/>
    <w:tmpl w:val="F58A468C"/>
    <w:lvl w:ilvl="0" w:tplc="DC24E63C">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72353B1"/>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4CD847BE"/>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4D684F0B"/>
    <w:multiLevelType w:val="hybridMultilevel"/>
    <w:tmpl w:val="39889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E47141"/>
    <w:multiLevelType w:val="hybridMultilevel"/>
    <w:tmpl w:val="84FC3DB8"/>
    <w:lvl w:ilvl="0" w:tplc="34090005">
      <w:start w:val="1"/>
      <w:numFmt w:val="bullet"/>
      <w:lvlText w:val=""/>
      <w:lvlJc w:val="left"/>
      <w:pPr>
        <w:ind w:left="720" w:hanging="360"/>
      </w:pPr>
      <w:rPr>
        <w:rFonts w:ascii="Wingdings" w:hAnsi="Wingdings" w:hint="default"/>
        <w:b/>
        <w:bCs/>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F750BCC"/>
    <w:multiLevelType w:val="hybridMultilevel"/>
    <w:tmpl w:val="1550E9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F84511B"/>
    <w:multiLevelType w:val="hybridMultilevel"/>
    <w:tmpl w:val="2B32651E"/>
    <w:lvl w:ilvl="0" w:tplc="CA8C0BEA">
      <w:start w:val="1"/>
      <w:numFmt w:val="decimal"/>
      <w:lvlText w:val="%1."/>
      <w:lvlJc w:val="left"/>
      <w:pPr>
        <w:ind w:left="720" w:hanging="363"/>
      </w:pPr>
      <w:rPr>
        <w:rFonts w:hint="default"/>
        <w:b/>
        <w:bCs/>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20B4607"/>
    <w:multiLevelType w:val="hybridMultilevel"/>
    <w:tmpl w:val="967A678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3BA4F05"/>
    <w:multiLevelType w:val="hybridMultilevel"/>
    <w:tmpl w:val="773E0E7E"/>
    <w:lvl w:ilvl="0" w:tplc="47B68C34">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8" w15:restartNumberingAfterBreak="0">
    <w:nsid w:val="53D675D9"/>
    <w:multiLevelType w:val="hybridMultilevel"/>
    <w:tmpl w:val="9396715A"/>
    <w:lvl w:ilvl="0" w:tplc="0C22B8AC">
      <w:start w:val="1"/>
      <w:numFmt w:val="bullet"/>
      <w:lvlText w:val="o"/>
      <w:lvlJc w:val="left"/>
      <w:pPr>
        <w:tabs>
          <w:tab w:val="num" w:pos="720"/>
        </w:tabs>
        <w:ind w:left="720" w:hanging="360"/>
      </w:pPr>
      <w:rPr>
        <w:rFonts w:ascii="Courier New" w:hAnsi="Courier New" w:hint="default"/>
      </w:rPr>
    </w:lvl>
    <w:lvl w:ilvl="1" w:tplc="452E66C4" w:tentative="1">
      <w:start w:val="1"/>
      <w:numFmt w:val="bullet"/>
      <w:lvlText w:val="o"/>
      <w:lvlJc w:val="left"/>
      <w:pPr>
        <w:tabs>
          <w:tab w:val="num" w:pos="1440"/>
        </w:tabs>
        <w:ind w:left="1440" w:hanging="360"/>
      </w:pPr>
      <w:rPr>
        <w:rFonts w:ascii="Courier New" w:hAnsi="Courier New" w:hint="default"/>
      </w:rPr>
    </w:lvl>
    <w:lvl w:ilvl="2" w:tplc="E5D252E8" w:tentative="1">
      <w:start w:val="1"/>
      <w:numFmt w:val="bullet"/>
      <w:lvlText w:val="o"/>
      <w:lvlJc w:val="left"/>
      <w:pPr>
        <w:tabs>
          <w:tab w:val="num" w:pos="2160"/>
        </w:tabs>
        <w:ind w:left="2160" w:hanging="360"/>
      </w:pPr>
      <w:rPr>
        <w:rFonts w:ascii="Courier New" w:hAnsi="Courier New" w:hint="default"/>
      </w:rPr>
    </w:lvl>
    <w:lvl w:ilvl="3" w:tplc="25708BA4" w:tentative="1">
      <w:start w:val="1"/>
      <w:numFmt w:val="bullet"/>
      <w:lvlText w:val="o"/>
      <w:lvlJc w:val="left"/>
      <w:pPr>
        <w:tabs>
          <w:tab w:val="num" w:pos="2880"/>
        </w:tabs>
        <w:ind w:left="2880" w:hanging="360"/>
      </w:pPr>
      <w:rPr>
        <w:rFonts w:ascii="Courier New" w:hAnsi="Courier New" w:hint="default"/>
      </w:rPr>
    </w:lvl>
    <w:lvl w:ilvl="4" w:tplc="91481B10" w:tentative="1">
      <w:start w:val="1"/>
      <w:numFmt w:val="bullet"/>
      <w:lvlText w:val="o"/>
      <w:lvlJc w:val="left"/>
      <w:pPr>
        <w:tabs>
          <w:tab w:val="num" w:pos="3600"/>
        </w:tabs>
        <w:ind w:left="3600" w:hanging="360"/>
      </w:pPr>
      <w:rPr>
        <w:rFonts w:ascii="Courier New" w:hAnsi="Courier New" w:hint="default"/>
      </w:rPr>
    </w:lvl>
    <w:lvl w:ilvl="5" w:tplc="7BA84B70" w:tentative="1">
      <w:start w:val="1"/>
      <w:numFmt w:val="bullet"/>
      <w:lvlText w:val="o"/>
      <w:lvlJc w:val="left"/>
      <w:pPr>
        <w:tabs>
          <w:tab w:val="num" w:pos="4320"/>
        </w:tabs>
        <w:ind w:left="4320" w:hanging="360"/>
      </w:pPr>
      <w:rPr>
        <w:rFonts w:ascii="Courier New" w:hAnsi="Courier New" w:hint="default"/>
      </w:rPr>
    </w:lvl>
    <w:lvl w:ilvl="6" w:tplc="8BB6394E" w:tentative="1">
      <w:start w:val="1"/>
      <w:numFmt w:val="bullet"/>
      <w:lvlText w:val="o"/>
      <w:lvlJc w:val="left"/>
      <w:pPr>
        <w:tabs>
          <w:tab w:val="num" w:pos="5040"/>
        </w:tabs>
        <w:ind w:left="5040" w:hanging="360"/>
      </w:pPr>
      <w:rPr>
        <w:rFonts w:ascii="Courier New" w:hAnsi="Courier New" w:hint="default"/>
      </w:rPr>
    </w:lvl>
    <w:lvl w:ilvl="7" w:tplc="B94401FE" w:tentative="1">
      <w:start w:val="1"/>
      <w:numFmt w:val="bullet"/>
      <w:lvlText w:val="o"/>
      <w:lvlJc w:val="left"/>
      <w:pPr>
        <w:tabs>
          <w:tab w:val="num" w:pos="5760"/>
        </w:tabs>
        <w:ind w:left="5760" w:hanging="360"/>
      </w:pPr>
      <w:rPr>
        <w:rFonts w:ascii="Courier New" w:hAnsi="Courier New" w:hint="default"/>
      </w:rPr>
    </w:lvl>
    <w:lvl w:ilvl="8" w:tplc="C6F66E4A" w:tentative="1">
      <w:start w:val="1"/>
      <w:numFmt w:val="bullet"/>
      <w:lvlText w:val="o"/>
      <w:lvlJc w:val="left"/>
      <w:pPr>
        <w:tabs>
          <w:tab w:val="num" w:pos="6480"/>
        </w:tabs>
        <w:ind w:left="6480" w:hanging="360"/>
      </w:pPr>
      <w:rPr>
        <w:rFonts w:ascii="Courier New" w:hAnsi="Courier New" w:hint="default"/>
      </w:rPr>
    </w:lvl>
  </w:abstractNum>
  <w:abstractNum w:abstractNumId="109" w15:restartNumberingAfterBreak="0">
    <w:nsid w:val="544D5ABD"/>
    <w:multiLevelType w:val="hybridMultilevel"/>
    <w:tmpl w:val="C2FEFE66"/>
    <w:lvl w:ilvl="0" w:tplc="26CE1BA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0" w15:restartNumberingAfterBreak="0">
    <w:nsid w:val="56E67AFE"/>
    <w:multiLevelType w:val="hybridMultilevel"/>
    <w:tmpl w:val="3704F4E2"/>
    <w:lvl w:ilvl="0" w:tplc="2F7283F0">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81D0EE2"/>
    <w:multiLevelType w:val="hybridMultilevel"/>
    <w:tmpl w:val="E2DE133A"/>
    <w:lvl w:ilvl="0" w:tplc="1096B8AA">
      <w:start w:val="1"/>
      <w:numFmt w:val="bullet"/>
      <w:lvlText w:val="§"/>
      <w:lvlJc w:val="left"/>
      <w:pPr>
        <w:tabs>
          <w:tab w:val="num" w:pos="720"/>
        </w:tabs>
        <w:ind w:left="720" w:hanging="360"/>
      </w:pPr>
      <w:rPr>
        <w:rFonts w:ascii="Wingdings" w:hAnsi="Wingdings" w:hint="default"/>
        <w:color w:val="404040" w:themeColor="text1" w:themeTint="BF"/>
      </w:rPr>
    </w:lvl>
    <w:lvl w:ilvl="1" w:tplc="8018B4E0" w:tentative="1">
      <w:start w:val="1"/>
      <w:numFmt w:val="bullet"/>
      <w:lvlText w:val="§"/>
      <w:lvlJc w:val="left"/>
      <w:pPr>
        <w:tabs>
          <w:tab w:val="num" w:pos="1440"/>
        </w:tabs>
        <w:ind w:left="1440" w:hanging="360"/>
      </w:pPr>
      <w:rPr>
        <w:rFonts w:ascii="Wingdings" w:hAnsi="Wingdings" w:hint="default"/>
      </w:rPr>
    </w:lvl>
    <w:lvl w:ilvl="2" w:tplc="9F1C61BA" w:tentative="1">
      <w:start w:val="1"/>
      <w:numFmt w:val="bullet"/>
      <w:lvlText w:val="§"/>
      <w:lvlJc w:val="left"/>
      <w:pPr>
        <w:tabs>
          <w:tab w:val="num" w:pos="2160"/>
        </w:tabs>
        <w:ind w:left="2160" w:hanging="360"/>
      </w:pPr>
      <w:rPr>
        <w:rFonts w:ascii="Wingdings" w:hAnsi="Wingdings" w:hint="default"/>
      </w:rPr>
    </w:lvl>
    <w:lvl w:ilvl="3" w:tplc="73C000B6" w:tentative="1">
      <w:start w:val="1"/>
      <w:numFmt w:val="bullet"/>
      <w:lvlText w:val="§"/>
      <w:lvlJc w:val="left"/>
      <w:pPr>
        <w:tabs>
          <w:tab w:val="num" w:pos="2880"/>
        </w:tabs>
        <w:ind w:left="2880" w:hanging="360"/>
      </w:pPr>
      <w:rPr>
        <w:rFonts w:ascii="Wingdings" w:hAnsi="Wingdings" w:hint="default"/>
      </w:rPr>
    </w:lvl>
    <w:lvl w:ilvl="4" w:tplc="AACA8AE8" w:tentative="1">
      <w:start w:val="1"/>
      <w:numFmt w:val="bullet"/>
      <w:lvlText w:val="§"/>
      <w:lvlJc w:val="left"/>
      <w:pPr>
        <w:tabs>
          <w:tab w:val="num" w:pos="3600"/>
        </w:tabs>
        <w:ind w:left="3600" w:hanging="360"/>
      </w:pPr>
      <w:rPr>
        <w:rFonts w:ascii="Wingdings" w:hAnsi="Wingdings" w:hint="default"/>
      </w:rPr>
    </w:lvl>
    <w:lvl w:ilvl="5" w:tplc="79726D8A" w:tentative="1">
      <w:start w:val="1"/>
      <w:numFmt w:val="bullet"/>
      <w:lvlText w:val="§"/>
      <w:lvlJc w:val="left"/>
      <w:pPr>
        <w:tabs>
          <w:tab w:val="num" w:pos="4320"/>
        </w:tabs>
        <w:ind w:left="4320" w:hanging="360"/>
      </w:pPr>
      <w:rPr>
        <w:rFonts w:ascii="Wingdings" w:hAnsi="Wingdings" w:hint="default"/>
      </w:rPr>
    </w:lvl>
    <w:lvl w:ilvl="6" w:tplc="E07A6BE8" w:tentative="1">
      <w:start w:val="1"/>
      <w:numFmt w:val="bullet"/>
      <w:lvlText w:val="§"/>
      <w:lvlJc w:val="left"/>
      <w:pPr>
        <w:tabs>
          <w:tab w:val="num" w:pos="5040"/>
        </w:tabs>
        <w:ind w:left="5040" w:hanging="360"/>
      </w:pPr>
      <w:rPr>
        <w:rFonts w:ascii="Wingdings" w:hAnsi="Wingdings" w:hint="default"/>
      </w:rPr>
    </w:lvl>
    <w:lvl w:ilvl="7" w:tplc="084CC75A" w:tentative="1">
      <w:start w:val="1"/>
      <w:numFmt w:val="bullet"/>
      <w:lvlText w:val="§"/>
      <w:lvlJc w:val="left"/>
      <w:pPr>
        <w:tabs>
          <w:tab w:val="num" w:pos="5760"/>
        </w:tabs>
        <w:ind w:left="5760" w:hanging="360"/>
      </w:pPr>
      <w:rPr>
        <w:rFonts w:ascii="Wingdings" w:hAnsi="Wingdings" w:hint="default"/>
      </w:rPr>
    </w:lvl>
    <w:lvl w:ilvl="8" w:tplc="6C989726"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5A816176"/>
    <w:multiLevelType w:val="hybridMultilevel"/>
    <w:tmpl w:val="B7909488"/>
    <w:lvl w:ilvl="0" w:tplc="BA3E7870">
      <w:start w:val="1"/>
      <w:numFmt w:val="bullet"/>
      <w:lvlText w:val=""/>
      <w:lvlJc w:val="left"/>
      <w:pPr>
        <w:ind w:left="720" w:hanging="363"/>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9F4788"/>
    <w:multiLevelType w:val="hybridMultilevel"/>
    <w:tmpl w:val="888ABC7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B3F405B"/>
    <w:multiLevelType w:val="hybridMultilevel"/>
    <w:tmpl w:val="E4F8B2F4"/>
    <w:lvl w:ilvl="0" w:tplc="E0DCFCA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B7270F8"/>
    <w:multiLevelType w:val="hybridMultilevel"/>
    <w:tmpl w:val="522E1D5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E7A36F5"/>
    <w:multiLevelType w:val="hybridMultilevel"/>
    <w:tmpl w:val="899A60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03C1874"/>
    <w:multiLevelType w:val="hybridMultilevel"/>
    <w:tmpl w:val="A4E2E3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72208A"/>
    <w:multiLevelType w:val="hybridMultilevel"/>
    <w:tmpl w:val="A348A958"/>
    <w:lvl w:ilvl="0" w:tplc="47D0482E">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9" w15:restartNumberingAfterBreak="0">
    <w:nsid w:val="61AF4534"/>
    <w:multiLevelType w:val="hybridMultilevel"/>
    <w:tmpl w:val="B1186244"/>
    <w:lvl w:ilvl="0" w:tplc="AE5A4C5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BB13C8"/>
    <w:multiLevelType w:val="hybridMultilevel"/>
    <w:tmpl w:val="11C65ACA"/>
    <w:lvl w:ilvl="0" w:tplc="53D0C15E">
      <w:start w:val="1"/>
      <w:numFmt w:val="bullet"/>
      <w:lvlText w:val=""/>
      <w:lvlJc w:val="left"/>
      <w:pPr>
        <w:ind w:left="720" w:hanging="360"/>
      </w:pPr>
      <w:rPr>
        <w:rFonts w:ascii="Wingdings" w:hAnsi="Wingdings" w:hint="default"/>
      </w:rPr>
    </w:lvl>
    <w:lvl w:ilvl="1" w:tplc="E67263E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1E308A5"/>
    <w:multiLevelType w:val="hybridMultilevel"/>
    <w:tmpl w:val="EFE8226E"/>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2965D51"/>
    <w:multiLevelType w:val="hybridMultilevel"/>
    <w:tmpl w:val="9E92B308"/>
    <w:lvl w:ilvl="0" w:tplc="3409000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3" w15:restartNumberingAfterBreak="0">
    <w:nsid w:val="634E6FDC"/>
    <w:multiLevelType w:val="hybridMultilevel"/>
    <w:tmpl w:val="0EF4089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3712F63"/>
    <w:multiLevelType w:val="hybridMultilevel"/>
    <w:tmpl w:val="98FCA92E"/>
    <w:lvl w:ilvl="0" w:tplc="BAACDFEE">
      <w:start w:val="1"/>
      <w:numFmt w:val="bullet"/>
      <w:lvlText w:val=""/>
      <w:lvlJc w:val="left"/>
      <w:pPr>
        <w:ind w:left="720" w:hanging="363"/>
      </w:pPr>
      <w:rPr>
        <w:rFonts w:ascii="Wingdings" w:hAnsi="Wingdings" w:hint="default"/>
        <w:color w:val="404040" w:themeColor="text1" w:themeTint="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3C01A10"/>
    <w:multiLevelType w:val="hybridMultilevel"/>
    <w:tmpl w:val="A9907636"/>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4E33555"/>
    <w:multiLevelType w:val="hybridMultilevel"/>
    <w:tmpl w:val="803AA9FC"/>
    <w:lvl w:ilvl="0" w:tplc="D988EA0C">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65733C8F"/>
    <w:multiLevelType w:val="hybridMultilevel"/>
    <w:tmpl w:val="E752E422"/>
    <w:lvl w:ilvl="0" w:tplc="A2F07A7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6A51B18"/>
    <w:multiLevelType w:val="hybridMultilevel"/>
    <w:tmpl w:val="1D42E3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6C737AF"/>
    <w:multiLevelType w:val="hybridMultilevel"/>
    <w:tmpl w:val="6C70946A"/>
    <w:lvl w:ilvl="0" w:tplc="6DA2549C">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2517" w:hanging="360"/>
      </w:pPr>
      <w:rPr>
        <w:rFonts w:ascii="Courier New" w:hAnsi="Courier New" w:cs="Courier New" w:hint="default"/>
      </w:rPr>
    </w:lvl>
    <w:lvl w:ilvl="2" w:tplc="04090001">
      <w:start w:val="1"/>
      <w:numFmt w:val="bullet"/>
      <w:lvlText w:val=""/>
      <w:lvlJc w:val="left"/>
      <w:pPr>
        <w:ind w:left="3237" w:hanging="360"/>
      </w:pPr>
      <w:rPr>
        <w:rFonts w:ascii="Symbol" w:hAnsi="Symbol"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30" w15:restartNumberingAfterBreak="0">
    <w:nsid w:val="66FF1CEC"/>
    <w:multiLevelType w:val="hybridMultilevel"/>
    <w:tmpl w:val="FF367E36"/>
    <w:lvl w:ilvl="0" w:tplc="68FAB3C6">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68B54790"/>
    <w:multiLevelType w:val="hybridMultilevel"/>
    <w:tmpl w:val="3C529186"/>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8E205E4"/>
    <w:multiLevelType w:val="hybridMultilevel"/>
    <w:tmpl w:val="40F420A2"/>
    <w:lvl w:ilvl="0" w:tplc="2E1C3D38">
      <w:start w:val="1"/>
      <w:numFmt w:val="bullet"/>
      <w:lvlText w:val=""/>
      <w:lvlJc w:val="left"/>
      <w:pPr>
        <w:ind w:left="720" w:hanging="360"/>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1D3FAC"/>
    <w:multiLevelType w:val="hybridMultilevel"/>
    <w:tmpl w:val="71D22948"/>
    <w:lvl w:ilvl="0" w:tplc="34090005">
      <w:start w:val="1"/>
      <w:numFmt w:val="bullet"/>
      <w:lvlText w:val=""/>
      <w:lvlJc w:val="left"/>
      <w:pPr>
        <w:tabs>
          <w:tab w:val="num" w:pos="720"/>
        </w:tabs>
        <w:ind w:left="720" w:hanging="360"/>
      </w:pPr>
      <w:rPr>
        <w:rFonts w:ascii="Wingdings" w:hAnsi="Wingdings" w:hint="default"/>
      </w:rPr>
    </w:lvl>
    <w:lvl w:ilvl="1" w:tplc="0A129630" w:tentative="1">
      <w:start w:val="1"/>
      <w:numFmt w:val="bullet"/>
      <w:lvlText w:val="•"/>
      <w:lvlJc w:val="left"/>
      <w:pPr>
        <w:tabs>
          <w:tab w:val="num" w:pos="1440"/>
        </w:tabs>
        <w:ind w:left="1440" w:hanging="360"/>
      </w:pPr>
      <w:rPr>
        <w:rFonts w:ascii="Times New Roman" w:hAnsi="Times New Roman" w:hint="default"/>
      </w:rPr>
    </w:lvl>
    <w:lvl w:ilvl="2" w:tplc="33DA819E" w:tentative="1">
      <w:start w:val="1"/>
      <w:numFmt w:val="bullet"/>
      <w:lvlText w:val="•"/>
      <w:lvlJc w:val="left"/>
      <w:pPr>
        <w:tabs>
          <w:tab w:val="num" w:pos="2160"/>
        </w:tabs>
        <w:ind w:left="2160" w:hanging="360"/>
      </w:pPr>
      <w:rPr>
        <w:rFonts w:ascii="Times New Roman" w:hAnsi="Times New Roman" w:hint="default"/>
      </w:rPr>
    </w:lvl>
    <w:lvl w:ilvl="3" w:tplc="FD30C732" w:tentative="1">
      <w:start w:val="1"/>
      <w:numFmt w:val="bullet"/>
      <w:lvlText w:val="•"/>
      <w:lvlJc w:val="left"/>
      <w:pPr>
        <w:tabs>
          <w:tab w:val="num" w:pos="2880"/>
        </w:tabs>
        <w:ind w:left="2880" w:hanging="360"/>
      </w:pPr>
      <w:rPr>
        <w:rFonts w:ascii="Times New Roman" w:hAnsi="Times New Roman" w:hint="default"/>
      </w:rPr>
    </w:lvl>
    <w:lvl w:ilvl="4" w:tplc="61FECE32" w:tentative="1">
      <w:start w:val="1"/>
      <w:numFmt w:val="bullet"/>
      <w:lvlText w:val="•"/>
      <w:lvlJc w:val="left"/>
      <w:pPr>
        <w:tabs>
          <w:tab w:val="num" w:pos="3600"/>
        </w:tabs>
        <w:ind w:left="3600" w:hanging="360"/>
      </w:pPr>
      <w:rPr>
        <w:rFonts w:ascii="Times New Roman" w:hAnsi="Times New Roman" w:hint="default"/>
      </w:rPr>
    </w:lvl>
    <w:lvl w:ilvl="5" w:tplc="D90ADFC6" w:tentative="1">
      <w:start w:val="1"/>
      <w:numFmt w:val="bullet"/>
      <w:lvlText w:val="•"/>
      <w:lvlJc w:val="left"/>
      <w:pPr>
        <w:tabs>
          <w:tab w:val="num" w:pos="4320"/>
        </w:tabs>
        <w:ind w:left="4320" w:hanging="360"/>
      </w:pPr>
      <w:rPr>
        <w:rFonts w:ascii="Times New Roman" w:hAnsi="Times New Roman" w:hint="default"/>
      </w:rPr>
    </w:lvl>
    <w:lvl w:ilvl="6" w:tplc="6A70CFA0" w:tentative="1">
      <w:start w:val="1"/>
      <w:numFmt w:val="bullet"/>
      <w:lvlText w:val="•"/>
      <w:lvlJc w:val="left"/>
      <w:pPr>
        <w:tabs>
          <w:tab w:val="num" w:pos="5040"/>
        </w:tabs>
        <w:ind w:left="5040" w:hanging="360"/>
      </w:pPr>
      <w:rPr>
        <w:rFonts w:ascii="Times New Roman" w:hAnsi="Times New Roman" w:hint="default"/>
      </w:rPr>
    </w:lvl>
    <w:lvl w:ilvl="7" w:tplc="E8FC94E4" w:tentative="1">
      <w:start w:val="1"/>
      <w:numFmt w:val="bullet"/>
      <w:lvlText w:val="•"/>
      <w:lvlJc w:val="left"/>
      <w:pPr>
        <w:tabs>
          <w:tab w:val="num" w:pos="5760"/>
        </w:tabs>
        <w:ind w:left="5760" w:hanging="360"/>
      </w:pPr>
      <w:rPr>
        <w:rFonts w:ascii="Times New Roman" w:hAnsi="Times New Roman" w:hint="default"/>
      </w:rPr>
    </w:lvl>
    <w:lvl w:ilvl="8" w:tplc="7946CDC8" w:tentative="1">
      <w:start w:val="1"/>
      <w:numFmt w:val="bullet"/>
      <w:lvlText w:val="•"/>
      <w:lvlJc w:val="left"/>
      <w:pPr>
        <w:tabs>
          <w:tab w:val="num" w:pos="6480"/>
        </w:tabs>
        <w:ind w:left="6480" w:hanging="360"/>
      </w:pPr>
      <w:rPr>
        <w:rFonts w:ascii="Times New Roman" w:hAnsi="Times New Roman" w:hint="default"/>
      </w:rPr>
    </w:lvl>
  </w:abstractNum>
  <w:abstractNum w:abstractNumId="134" w15:restartNumberingAfterBreak="0">
    <w:nsid w:val="6AB2787D"/>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5" w15:restartNumberingAfterBreak="0">
    <w:nsid w:val="6CF83B36"/>
    <w:multiLevelType w:val="multilevel"/>
    <w:tmpl w:val="DAC68570"/>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Calibri" w:hAnsi="Calibri"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C30E08"/>
    <w:multiLevelType w:val="hybridMultilevel"/>
    <w:tmpl w:val="104ED450"/>
    <w:lvl w:ilvl="0" w:tplc="E21E4928">
      <w:start w:val="1"/>
      <w:numFmt w:val="bullet"/>
      <w:lvlText w:val=""/>
      <w:lvlJc w:val="left"/>
      <w:pPr>
        <w:ind w:left="-1095" w:hanging="360"/>
      </w:pPr>
      <w:rPr>
        <w:rFonts w:ascii="Wingdings" w:hAnsi="Wingdings" w:hint="default"/>
        <w:sz w:val="24"/>
        <w:szCs w:val="24"/>
      </w:rPr>
    </w:lvl>
    <w:lvl w:ilvl="1" w:tplc="04090003">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348" w:hanging="360"/>
      </w:pPr>
      <w:rPr>
        <w:rFonts w:ascii="Wingdings" w:hAnsi="Wingdings" w:hint="default"/>
      </w:rPr>
    </w:lvl>
    <w:lvl w:ilvl="3" w:tplc="04090001" w:tentative="1">
      <w:start w:val="1"/>
      <w:numFmt w:val="bullet"/>
      <w:lvlText w:val=""/>
      <w:lvlJc w:val="left"/>
      <w:pPr>
        <w:ind w:left="1068" w:hanging="360"/>
      </w:pPr>
      <w:rPr>
        <w:rFonts w:ascii="Symbol" w:hAnsi="Symbol" w:hint="default"/>
      </w:rPr>
    </w:lvl>
    <w:lvl w:ilvl="4" w:tplc="04090003" w:tentative="1">
      <w:start w:val="1"/>
      <w:numFmt w:val="bullet"/>
      <w:lvlText w:val="o"/>
      <w:lvlJc w:val="left"/>
      <w:pPr>
        <w:ind w:left="1788" w:hanging="360"/>
      </w:pPr>
      <w:rPr>
        <w:rFonts w:ascii="Courier New" w:hAnsi="Courier New" w:cs="Courier New" w:hint="default"/>
      </w:rPr>
    </w:lvl>
    <w:lvl w:ilvl="5" w:tplc="04090005" w:tentative="1">
      <w:start w:val="1"/>
      <w:numFmt w:val="bullet"/>
      <w:lvlText w:val=""/>
      <w:lvlJc w:val="left"/>
      <w:pPr>
        <w:ind w:left="2508" w:hanging="360"/>
      </w:pPr>
      <w:rPr>
        <w:rFonts w:ascii="Wingdings" w:hAnsi="Wingdings" w:hint="default"/>
      </w:rPr>
    </w:lvl>
    <w:lvl w:ilvl="6" w:tplc="04090001" w:tentative="1">
      <w:start w:val="1"/>
      <w:numFmt w:val="bullet"/>
      <w:lvlText w:val=""/>
      <w:lvlJc w:val="left"/>
      <w:pPr>
        <w:ind w:left="3228" w:hanging="360"/>
      </w:pPr>
      <w:rPr>
        <w:rFonts w:ascii="Symbol" w:hAnsi="Symbol" w:hint="default"/>
      </w:rPr>
    </w:lvl>
    <w:lvl w:ilvl="7" w:tplc="04090003" w:tentative="1">
      <w:start w:val="1"/>
      <w:numFmt w:val="bullet"/>
      <w:lvlText w:val="o"/>
      <w:lvlJc w:val="left"/>
      <w:pPr>
        <w:ind w:left="3948" w:hanging="360"/>
      </w:pPr>
      <w:rPr>
        <w:rFonts w:ascii="Courier New" w:hAnsi="Courier New" w:cs="Courier New" w:hint="default"/>
      </w:rPr>
    </w:lvl>
    <w:lvl w:ilvl="8" w:tplc="04090005" w:tentative="1">
      <w:start w:val="1"/>
      <w:numFmt w:val="bullet"/>
      <w:lvlText w:val=""/>
      <w:lvlJc w:val="left"/>
      <w:pPr>
        <w:ind w:left="4668" w:hanging="360"/>
      </w:pPr>
      <w:rPr>
        <w:rFonts w:ascii="Wingdings" w:hAnsi="Wingdings" w:hint="default"/>
      </w:rPr>
    </w:lvl>
  </w:abstractNum>
  <w:abstractNum w:abstractNumId="137" w15:restartNumberingAfterBreak="0">
    <w:nsid w:val="6DE415A3"/>
    <w:multiLevelType w:val="hybridMultilevel"/>
    <w:tmpl w:val="61243A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FBF4022"/>
    <w:multiLevelType w:val="hybridMultilevel"/>
    <w:tmpl w:val="DE2247E4"/>
    <w:lvl w:ilvl="0" w:tplc="772C4DBA">
      <w:start w:val="1"/>
      <w:numFmt w:val="bullet"/>
      <w:lvlText w:val=""/>
      <w:lvlJc w:val="left"/>
      <w:pPr>
        <w:ind w:left="720" w:hanging="360"/>
      </w:pPr>
      <w:rPr>
        <w:rFonts w:ascii="Wingdings" w:hAnsi="Wingdings" w:hint="default"/>
        <w:color w:val="404040" w:themeColor="text1" w:themeTint="BF"/>
        <w:sz w:val="24"/>
        <w:szCs w:val="24"/>
      </w:rPr>
    </w:lvl>
    <w:lvl w:ilvl="1" w:tplc="45D6A786">
      <w:start w:val="1"/>
      <w:numFmt w:val="bullet"/>
      <w:lvlText w:val="o"/>
      <w:lvlJc w:val="left"/>
      <w:pPr>
        <w:ind w:left="1440" w:hanging="360"/>
      </w:pPr>
      <w:rPr>
        <w:rFonts w:ascii="Courier New" w:hAnsi="Courier New" w:cs="Courier New" w:hint="default"/>
        <w:color w:val="404040" w:themeColor="text1" w:themeTint="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01C3757"/>
    <w:multiLevelType w:val="hybridMultilevel"/>
    <w:tmpl w:val="60A630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0F70B81"/>
    <w:multiLevelType w:val="hybridMultilevel"/>
    <w:tmpl w:val="260AC11A"/>
    <w:lvl w:ilvl="0" w:tplc="BD24C594">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14250C8"/>
    <w:multiLevelType w:val="hybridMultilevel"/>
    <w:tmpl w:val="F402A9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1D12F01"/>
    <w:multiLevelType w:val="hybridMultilevel"/>
    <w:tmpl w:val="8DBA8AC2"/>
    <w:lvl w:ilvl="0" w:tplc="9DE4CFD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3" w15:restartNumberingAfterBreak="0">
    <w:nsid w:val="73FD793A"/>
    <w:multiLevelType w:val="hybridMultilevel"/>
    <w:tmpl w:val="F6D87B4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435747A"/>
    <w:multiLevelType w:val="hybridMultilevel"/>
    <w:tmpl w:val="3112EA32"/>
    <w:lvl w:ilvl="0" w:tplc="3D3484A8">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4616C79"/>
    <w:multiLevelType w:val="hybridMultilevel"/>
    <w:tmpl w:val="79984BF8"/>
    <w:lvl w:ilvl="0" w:tplc="D2E06A00">
      <w:start w:val="1"/>
      <w:numFmt w:val="bullet"/>
      <w:lvlText w:val="o"/>
      <w:lvlJc w:val="left"/>
      <w:pPr>
        <w:tabs>
          <w:tab w:val="num" w:pos="1440"/>
        </w:tabs>
        <w:ind w:left="1440" w:hanging="360"/>
      </w:pPr>
      <w:rPr>
        <w:rFonts w:ascii="Courier New" w:hAnsi="Courier New" w:hint="default"/>
      </w:rPr>
    </w:lvl>
    <w:lvl w:ilvl="1" w:tplc="1ADE0A86">
      <w:start w:val="1"/>
      <w:numFmt w:val="bullet"/>
      <w:lvlText w:val="o"/>
      <w:lvlJc w:val="left"/>
      <w:pPr>
        <w:tabs>
          <w:tab w:val="num" w:pos="2160"/>
        </w:tabs>
        <w:ind w:left="2160" w:hanging="360"/>
      </w:pPr>
      <w:rPr>
        <w:rFonts w:ascii="Courier New" w:hAnsi="Courier New" w:hint="default"/>
      </w:rPr>
    </w:lvl>
    <w:lvl w:ilvl="2" w:tplc="290626D6" w:tentative="1">
      <w:start w:val="1"/>
      <w:numFmt w:val="bullet"/>
      <w:lvlText w:val="o"/>
      <w:lvlJc w:val="left"/>
      <w:pPr>
        <w:tabs>
          <w:tab w:val="num" w:pos="2880"/>
        </w:tabs>
        <w:ind w:left="2880" w:hanging="360"/>
      </w:pPr>
      <w:rPr>
        <w:rFonts w:ascii="Courier New" w:hAnsi="Courier New" w:hint="default"/>
      </w:rPr>
    </w:lvl>
    <w:lvl w:ilvl="3" w:tplc="287EF304" w:tentative="1">
      <w:start w:val="1"/>
      <w:numFmt w:val="bullet"/>
      <w:lvlText w:val="o"/>
      <w:lvlJc w:val="left"/>
      <w:pPr>
        <w:tabs>
          <w:tab w:val="num" w:pos="3600"/>
        </w:tabs>
        <w:ind w:left="3600" w:hanging="360"/>
      </w:pPr>
      <w:rPr>
        <w:rFonts w:ascii="Courier New" w:hAnsi="Courier New" w:hint="default"/>
      </w:rPr>
    </w:lvl>
    <w:lvl w:ilvl="4" w:tplc="700E504C" w:tentative="1">
      <w:start w:val="1"/>
      <w:numFmt w:val="bullet"/>
      <w:lvlText w:val="o"/>
      <w:lvlJc w:val="left"/>
      <w:pPr>
        <w:tabs>
          <w:tab w:val="num" w:pos="4320"/>
        </w:tabs>
        <w:ind w:left="4320" w:hanging="360"/>
      </w:pPr>
      <w:rPr>
        <w:rFonts w:ascii="Courier New" w:hAnsi="Courier New" w:hint="default"/>
      </w:rPr>
    </w:lvl>
    <w:lvl w:ilvl="5" w:tplc="EFA089FC" w:tentative="1">
      <w:start w:val="1"/>
      <w:numFmt w:val="bullet"/>
      <w:lvlText w:val="o"/>
      <w:lvlJc w:val="left"/>
      <w:pPr>
        <w:tabs>
          <w:tab w:val="num" w:pos="5040"/>
        </w:tabs>
        <w:ind w:left="5040" w:hanging="360"/>
      </w:pPr>
      <w:rPr>
        <w:rFonts w:ascii="Courier New" w:hAnsi="Courier New" w:hint="default"/>
      </w:rPr>
    </w:lvl>
    <w:lvl w:ilvl="6" w:tplc="20689000" w:tentative="1">
      <w:start w:val="1"/>
      <w:numFmt w:val="bullet"/>
      <w:lvlText w:val="o"/>
      <w:lvlJc w:val="left"/>
      <w:pPr>
        <w:tabs>
          <w:tab w:val="num" w:pos="5760"/>
        </w:tabs>
        <w:ind w:left="5760" w:hanging="360"/>
      </w:pPr>
      <w:rPr>
        <w:rFonts w:ascii="Courier New" w:hAnsi="Courier New" w:hint="default"/>
      </w:rPr>
    </w:lvl>
    <w:lvl w:ilvl="7" w:tplc="B9929CF8" w:tentative="1">
      <w:start w:val="1"/>
      <w:numFmt w:val="bullet"/>
      <w:lvlText w:val="o"/>
      <w:lvlJc w:val="left"/>
      <w:pPr>
        <w:tabs>
          <w:tab w:val="num" w:pos="6480"/>
        </w:tabs>
        <w:ind w:left="6480" w:hanging="360"/>
      </w:pPr>
      <w:rPr>
        <w:rFonts w:ascii="Courier New" w:hAnsi="Courier New" w:hint="default"/>
      </w:rPr>
    </w:lvl>
    <w:lvl w:ilvl="8" w:tplc="541C1086" w:tentative="1">
      <w:start w:val="1"/>
      <w:numFmt w:val="bullet"/>
      <w:lvlText w:val="o"/>
      <w:lvlJc w:val="left"/>
      <w:pPr>
        <w:tabs>
          <w:tab w:val="num" w:pos="7200"/>
        </w:tabs>
        <w:ind w:left="7200" w:hanging="360"/>
      </w:pPr>
      <w:rPr>
        <w:rFonts w:ascii="Courier New" w:hAnsi="Courier New" w:hint="default"/>
      </w:rPr>
    </w:lvl>
  </w:abstractNum>
  <w:abstractNum w:abstractNumId="146" w15:restartNumberingAfterBreak="0">
    <w:nsid w:val="767F2E5D"/>
    <w:multiLevelType w:val="hybridMultilevel"/>
    <w:tmpl w:val="C854ECEC"/>
    <w:lvl w:ilvl="0" w:tplc="B58E9C7C">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0A7D05"/>
    <w:multiLevelType w:val="hybridMultilevel"/>
    <w:tmpl w:val="9724C576"/>
    <w:lvl w:ilvl="0" w:tplc="E33C1A8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816490B"/>
    <w:multiLevelType w:val="hybridMultilevel"/>
    <w:tmpl w:val="DCC4DA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9284491"/>
    <w:multiLevelType w:val="hybridMultilevel"/>
    <w:tmpl w:val="9E92B308"/>
    <w:lvl w:ilvl="0" w:tplc="3409000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0" w15:restartNumberingAfterBreak="0">
    <w:nsid w:val="7B7D4990"/>
    <w:multiLevelType w:val="hybridMultilevel"/>
    <w:tmpl w:val="BCAA7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BC630B2"/>
    <w:multiLevelType w:val="hybridMultilevel"/>
    <w:tmpl w:val="BC082D4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1A527B"/>
    <w:multiLevelType w:val="hybridMultilevel"/>
    <w:tmpl w:val="0D76A54A"/>
    <w:lvl w:ilvl="0" w:tplc="91DC088C">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92386C"/>
    <w:multiLevelType w:val="hybridMultilevel"/>
    <w:tmpl w:val="835E19C0"/>
    <w:lvl w:ilvl="0" w:tplc="67CEA40C">
      <w:start w:val="1"/>
      <w:numFmt w:val="bullet"/>
      <w:lvlText w:val=""/>
      <w:lvlJc w:val="left"/>
      <w:pPr>
        <w:ind w:left="720" w:hanging="363"/>
      </w:pPr>
      <w:rPr>
        <w:rFonts w:ascii="Wingdings" w:hAnsi="Wingdings" w:hint="default"/>
        <w:sz w:val="24"/>
        <w:szCs w:val="24"/>
      </w:rPr>
    </w:lvl>
    <w:lvl w:ilvl="1" w:tplc="54468A60">
      <w:start w:val="1"/>
      <w:numFmt w:val="bullet"/>
      <w:lvlText w:val="o"/>
      <w:lvlJc w:val="left"/>
      <w:pPr>
        <w:ind w:left="1440" w:hanging="363"/>
      </w:pPr>
      <w:rPr>
        <w:rFonts w:ascii="Courier New" w:hAnsi="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54" w15:restartNumberingAfterBreak="0">
    <w:nsid w:val="7D090B12"/>
    <w:multiLevelType w:val="hybridMultilevel"/>
    <w:tmpl w:val="22BCE07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7DB13182"/>
    <w:multiLevelType w:val="hybridMultilevel"/>
    <w:tmpl w:val="2E249C78"/>
    <w:lvl w:ilvl="0" w:tplc="4CB2C790">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6" w15:restartNumberingAfterBreak="0">
    <w:nsid w:val="7EC107C5"/>
    <w:multiLevelType w:val="hybridMultilevel"/>
    <w:tmpl w:val="C1DA5C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9"/>
  </w:num>
  <w:num w:numId="3">
    <w:abstractNumId w:val="142"/>
  </w:num>
  <w:num w:numId="4">
    <w:abstractNumId w:val="89"/>
  </w:num>
  <w:num w:numId="5">
    <w:abstractNumId w:val="52"/>
  </w:num>
  <w:num w:numId="6">
    <w:abstractNumId w:val="82"/>
  </w:num>
  <w:num w:numId="7">
    <w:abstractNumId w:val="60"/>
  </w:num>
  <w:num w:numId="8">
    <w:abstractNumId w:val="39"/>
  </w:num>
  <w:num w:numId="9">
    <w:abstractNumId w:val="66"/>
  </w:num>
  <w:num w:numId="10">
    <w:abstractNumId w:val="69"/>
  </w:num>
  <w:num w:numId="11">
    <w:abstractNumId w:val="23"/>
  </w:num>
  <w:num w:numId="12">
    <w:abstractNumId w:val="150"/>
  </w:num>
  <w:num w:numId="13">
    <w:abstractNumId w:val="110"/>
  </w:num>
  <w:num w:numId="14">
    <w:abstractNumId w:val="33"/>
  </w:num>
  <w:num w:numId="15">
    <w:abstractNumId w:val="139"/>
  </w:num>
  <w:num w:numId="16">
    <w:abstractNumId w:val="148"/>
  </w:num>
  <w:num w:numId="17">
    <w:abstractNumId w:val="1"/>
  </w:num>
  <w:num w:numId="18">
    <w:abstractNumId w:val="128"/>
  </w:num>
  <w:num w:numId="19">
    <w:abstractNumId w:val="152"/>
  </w:num>
  <w:num w:numId="20">
    <w:abstractNumId w:val="48"/>
  </w:num>
  <w:num w:numId="21">
    <w:abstractNumId w:val="25"/>
  </w:num>
  <w:num w:numId="22">
    <w:abstractNumId w:val="141"/>
  </w:num>
  <w:num w:numId="23">
    <w:abstractNumId w:val="36"/>
  </w:num>
  <w:num w:numId="24">
    <w:abstractNumId w:val="118"/>
  </w:num>
  <w:num w:numId="25">
    <w:abstractNumId w:val="103"/>
  </w:num>
  <w:num w:numId="26">
    <w:abstractNumId w:val="112"/>
  </w:num>
  <w:num w:numId="27">
    <w:abstractNumId w:val="96"/>
  </w:num>
  <w:num w:numId="28">
    <w:abstractNumId w:val="111"/>
  </w:num>
  <w:num w:numId="29">
    <w:abstractNumId w:val="143"/>
  </w:num>
  <w:num w:numId="30">
    <w:abstractNumId w:val="113"/>
  </w:num>
  <w:num w:numId="31">
    <w:abstractNumId w:val="43"/>
  </w:num>
  <w:num w:numId="32">
    <w:abstractNumId w:val="4"/>
  </w:num>
  <w:num w:numId="33">
    <w:abstractNumId w:val="15"/>
  </w:num>
  <w:num w:numId="34">
    <w:abstractNumId w:val="50"/>
  </w:num>
  <w:num w:numId="35">
    <w:abstractNumId w:val="116"/>
  </w:num>
  <w:num w:numId="36">
    <w:abstractNumId w:val="37"/>
  </w:num>
  <w:num w:numId="37">
    <w:abstractNumId w:val="155"/>
  </w:num>
  <w:num w:numId="38">
    <w:abstractNumId w:val="99"/>
  </w:num>
  <w:num w:numId="39">
    <w:abstractNumId w:val="79"/>
  </w:num>
  <w:num w:numId="40">
    <w:abstractNumId w:val="130"/>
  </w:num>
  <w:num w:numId="41">
    <w:abstractNumId w:val="45"/>
  </w:num>
  <w:num w:numId="42">
    <w:abstractNumId w:val="147"/>
  </w:num>
  <w:num w:numId="43">
    <w:abstractNumId w:val="86"/>
  </w:num>
  <w:num w:numId="44">
    <w:abstractNumId w:val="73"/>
  </w:num>
  <w:num w:numId="45">
    <w:abstractNumId w:val="124"/>
  </w:num>
  <w:num w:numId="46">
    <w:abstractNumId w:val="63"/>
  </w:num>
  <w:num w:numId="47">
    <w:abstractNumId w:val="11"/>
  </w:num>
  <w:num w:numId="48">
    <w:abstractNumId w:val="91"/>
  </w:num>
  <w:num w:numId="49">
    <w:abstractNumId w:val="84"/>
  </w:num>
  <w:num w:numId="50">
    <w:abstractNumId w:val="146"/>
  </w:num>
  <w:num w:numId="51">
    <w:abstractNumId w:val="13"/>
  </w:num>
  <w:num w:numId="52">
    <w:abstractNumId w:val="140"/>
  </w:num>
  <w:num w:numId="53">
    <w:abstractNumId w:val="104"/>
  </w:num>
  <w:num w:numId="54">
    <w:abstractNumId w:val="127"/>
  </w:num>
  <w:num w:numId="55">
    <w:abstractNumId w:val="19"/>
  </w:num>
  <w:num w:numId="56">
    <w:abstractNumId w:val="102"/>
  </w:num>
  <w:num w:numId="57">
    <w:abstractNumId w:val="3"/>
  </w:num>
  <w:num w:numId="58">
    <w:abstractNumId w:val="31"/>
  </w:num>
  <w:num w:numId="59">
    <w:abstractNumId w:val="138"/>
  </w:num>
  <w:num w:numId="60">
    <w:abstractNumId w:val="132"/>
  </w:num>
  <w:num w:numId="61">
    <w:abstractNumId w:val="58"/>
  </w:num>
  <w:num w:numId="62">
    <w:abstractNumId w:val="28"/>
  </w:num>
  <w:num w:numId="63">
    <w:abstractNumId w:val="7"/>
  </w:num>
  <w:num w:numId="64">
    <w:abstractNumId w:val="30"/>
  </w:num>
  <w:num w:numId="65">
    <w:abstractNumId w:val="56"/>
  </w:num>
  <w:num w:numId="66">
    <w:abstractNumId w:val="22"/>
  </w:num>
  <w:num w:numId="67">
    <w:abstractNumId w:val="106"/>
  </w:num>
  <w:num w:numId="68">
    <w:abstractNumId w:val="14"/>
  </w:num>
  <w:num w:numId="69">
    <w:abstractNumId w:val="61"/>
  </w:num>
  <w:num w:numId="70">
    <w:abstractNumId w:val="94"/>
  </w:num>
  <w:num w:numId="71">
    <w:abstractNumId w:val="29"/>
  </w:num>
  <w:num w:numId="72">
    <w:abstractNumId w:val="149"/>
  </w:num>
  <w:num w:numId="73">
    <w:abstractNumId w:val="123"/>
  </w:num>
  <w:num w:numId="74">
    <w:abstractNumId w:val="119"/>
  </w:num>
  <w:num w:numId="75">
    <w:abstractNumId w:val="6"/>
  </w:num>
  <w:num w:numId="76">
    <w:abstractNumId w:val="59"/>
  </w:num>
  <w:num w:numId="77">
    <w:abstractNumId w:val="120"/>
  </w:num>
  <w:num w:numId="78">
    <w:abstractNumId w:val="101"/>
  </w:num>
  <w:num w:numId="79">
    <w:abstractNumId w:val="42"/>
  </w:num>
  <w:num w:numId="80">
    <w:abstractNumId w:val="74"/>
  </w:num>
  <w:num w:numId="81">
    <w:abstractNumId w:val="49"/>
  </w:num>
  <w:num w:numId="82">
    <w:abstractNumId w:val="62"/>
  </w:num>
  <w:num w:numId="83">
    <w:abstractNumId w:val="64"/>
  </w:num>
  <w:num w:numId="84">
    <w:abstractNumId w:val="76"/>
  </w:num>
  <w:num w:numId="85">
    <w:abstractNumId w:val="10"/>
  </w:num>
  <w:num w:numId="86">
    <w:abstractNumId w:val="137"/>
  </w:num>
  <w:num w:numId="87">
    <w:abstractNumId w:val="77"/>
  </w:num>
  <w:num w:numId="88">
    <w:abstractNumId w:val="34"/>
  </w:num>
  <w:num w:numId="89">
    <w:abstractNumId w:val="71"/>
  </w:num>
  <w:num w:numId="90">
    <w:abstractNumId w:val="98"/>
  </w:num>
  <w:num w:numId="91">
    <w:abstractNumId w:val="117"/>
  </w:num>
  <w:num w:numId="92">
    <w:abstractNumId w:val="131"/>
  </w:num>
  <w:num w:numId="93">
    <w:abstractNumId w:val="136"/>
  </w:num>
  <w:num w:numId="94">
    <w:abstractNumId w:val="88"/>
  </w:num>
  <w:num w:numId="95">
    <w:abstractNumId w:val="40"/>
  </w:num>
  <w:num w:numId="96">
    <w:abstractNumId w:val="122"/>
  </w:num>
  <w:num w:numId="97">
    <w:abstractNumId w:val="107"/>
  </w:num>
  <w:num w:numId="98">
    <w:abstractNumId w:val="87"/>
  </w:num>
  <w:num w:numId="99">
    <w:abstractNumId w:val="105"/>
  </w:num>
  <w:num w:numId="100">
    <w:abstractNumId w:val="114"/>
  </w:num>
  <w:num w:numId="101">
    <w:abstractNumId w:val="129"/>
  </w:num>
  <w:num w:numId="102">
    <w:abstractNumId w:val="153"/>
  </w:num>
  <w:num w:numId="103">
    <w:abstractNumId w:val="47"/>
  </w:num>
  <w:num w:numId="104">
    <w:abstractNumId w:val="8"/>
  </w:num>
  <w:num w:numId="105">
    <w:abstractNumId w:val="100"/>
  </w:num>
  <w:num w:numId="106">
    <w:abstractNumId w:val="95"/>
  </w:num>
  <w:num w:numId="107">
    <w:abstractNumId w:val="97"/>
  </w:num>
  <w:num w:numId="108">
    <w:abstractNumId w:val="57"/>
  </w:num>
  <w:num w:numId="109">
    <w:abstractNumId w:val="26"/>
  </w:num>
  <w:num w:numId="110">
    <w:abstractNumId w:val="72"/>
  </w:num>
  <w:num w:numId="111">
    <w:abstractNumId w:val="5"/>
  </w:num>
  <w:num w:numId="112">
    <w:abstractNumId w:val="83"/>
  </w:num>
  <w:num w:numId="113">
    <w:abstractNumId w:val="135"/>
  </w:num>
  <w:num w:numId="114">
    <w:abstractNumId w:val="93"/>
  </w:num>
  <w:num w:numId="115">
    <w:abstractNumId w:val="126"/>
  </w:num>
  <w:num w:numId="116">
    <w:abstractNumId w:val="121"/>
  </w:num>
  <w:num w:numId="117">
    <w:abstractNumId w:val="144"/>
  </w:num>
  <w:num w:numId="118">
    <w:abstractNumId w:val="115"/>
  </w:num>
  <w:num w:numId="119">
    <w:abstractNumId w:val="9"/>
  </w:num>
  <w:num w:numId="120">
    <w:abstractNumId w:val="41"/>
  </w:num>
  <w:num w:numId="121">
    <w:abstractNumId w:val="17"/>
  </w:num>
  <w:num w:numId="122">
    <w:abstractNumId w:val="18"/>
  </w:num>
  <w:num w:numId="123">
    <w:abstractNumId w:val="53"/>
  </w:num>
  <w:num w:numId="124">
    <w:abstractNumId w:val="67"/>
  </w:num>
  <w:num w:numId="125">
    <w:abstractNumId w:val="51"/>
  </w:num>
  <w:num w:numId="126">
    <w:abstractNumId w:val="134"/>
  </w:num>
  <w:num w:numId="127">
    <w:abstractNumId w:val="44"/>
  </w:num>
  <w:num w:numId="128">
    <w:abstractNumId w:val="46"/>
  </w:num>
  <w:num w:numId="129">
    <w:abstractNumId w:val="38"/>
  </w:num>
  <w:num w:numId="130">
    <w:abstractNumId w:val="145"/>
  </w:num>
  <w:num w:numId="131">
    <w:abstractNumId w:val="21"/>
  </w:num>
  <w:num w:numId="132">
    <w:abstractNumId w:val="70"/>
  </w:num>
  <w:num w:numId="133">
    <w:abstractNumId w:val="12"/>
  </w:num>
  <w:num w:numId="134">
    <w:abstractNumId w:val="156"/>
  </w:num>
  <w:num w:numId="135">
    <w:abstractNumId w:val="154"/>
  </w:num>
  <w:num w:numId="136">
    <w:abstractNumId w:val="20"/>
  </w:num>
  <w:num w:numId="137">
    <w:abstractNumId w:val="75"/>
  </w:num>
  <w:num w:numId="138">
    <w:abstractNumId w:val="151"/>
  </w:num>
  <w:num w:numId="139">
    <w:abstractNumId w:val="68"/>
  </w:num>
  <w:num w:numId="140">
    <w:abstractNumId w:val="2"/>
  </w:num>
  <w:num w:numId="141">
    <w:abstractNumId w:val="0"/>
  </w:num>
  <w:num w:numId="142">
    <w:abstractNumId w:val="85"/>
  </w:num>
  <w:num w:numId="143">
    <w:abstractNumId w:val="80"/>
  </w:num>
  <w:num w:numId="144">
    <w:abstractNumId w:val="27"/>
  </w:num>
  <w:num w:numId="145">
    <w:abstractNumId w:val="24"/>
  </w:num>
  <w:num w:numId="146">
    <w:abstractNumId w:val="81"/>
  </w:num>
  <w:num w:numId="147">
    <w:abstractNumId w:val="32"/>
  </w:num>
  <w:num w:numId="148">
    <w:abstractNumId w:val="108"/>
  </w:num>
  <w:num w:numId="149">
    <w:abstractNumId w:val="92"/>
  </w:num>
  <w:num w:numId="150">
    <w:abstractNumId w:val="133"/>
  </w:num>
  <w:num w:numId="151">
    <w:abstractNumId w:val="35"/>
  </w:num>
  <w:num w:numId="152">
    <w:abstractNumId w:val="65"/>
  </w:num>
  <w:num w:numId="153">
    <w:abstractNumId w:val="125"/>
  </w:num>
  <w:num w:numId="154">
    <w:abstractNumId w:val="90"/>
  </w:num>
  <w:num w:numId="155">
    <w:abstractNumId w:val="54"/>
  </w:num>
  <w:num w:numId="156">
    <w:abstractNumId w:val="78"/>
  </w:num>
  <w:num w:numId="157">
    <w:abstractNumId w:val="55"/>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tDCpBQDUJ3I2LgAAAA=="/>
  </w:docVars>
  <w:rsids>
    <w:rsidRoot w:val="00E01F3D"/>
    <w:rsid w:val="000002BE"/>
    <w:rsid w:val="000005CB"/>
    <w:rsid w:val="000006A4"/>
    <w:rsid w:val="0000098B"/>
    <w:rsid w:val="00000C9C"/>
    <w:rsid w:val="00000F8F"/>
    <w:rsid w:val="000012AA"/>
    <w:rsid w:val="0000173B"/>
    <w:rsid w:val="0000183C"/>
    <w:rsid w:val="00001968"/>
    <w:rsid w:val="00001B23"/>
    <w:rsid w:val="00001B8B"/>
    <w:rsid w:val="00001BC3"/>
    <w:rsid w:val="00001C72"/>
    <w:rsid w:val="00002266"/>
    <w:rsid w:val="000024A0"/>
    <w:rsid w:val="00002632"/>
    <w:rsid w:val="000026D5"/>
    <w:rsid w:val="000027FB"/>
    <w:rsid w:val="00002CDA"/>
    <w:rsid w:val="00002FDD"/>
    <w:rsid w:val="000034D4"/>
    <w:rsid w:val="000036AB"/>
    <w:rsid w:val="00003778"/>
    <w:rsid w:val="000037F0"/>
    <w:rsid w:val="00003A68"/>
    <w:rsid w:val="00003BEE"/>
    <w:rsid w:val="00003C35"/>
    <w:rsid w:val="00003FFC"/>
    <w:rsid w:val="000043FB"/>
    <w:rsid w:val="000046CC"/>
    <w:rsid w:val="000047C7"/>
    <w:rsid w:val="00004CC6"/>
    <w:rsid w:val="00004D9D"/>
    <w:rsid w:val="00004E52"/>
    <w:rsid w:val="0000560A"/>
    <w:rsid w:val="00005AF9"/>
    <w:rsid w:val="00005B6D"/>
    <w:rsid w:val="00006376"/>
    <w:rsid w:val="000063C6"/>
    <w:rsid w:val="00006525"/>
    <w:rsid w:val="00006774"/>
    <w:rsid w:val="00007351"/>
    <w:rsid w:val="000074BC"/>
    <w:rsid w:val="000075D3"/>
    <w:rsid w:val="00007862"/>
    <w:rsid w:val="000101AD"/>
    <w:rsid w:val="0001042C"/>
    <w:rsid w:val="000106AA"/>
    <w:rsid w:val="00010D42"/>
    <w:rsid w:val="00010F08"/>
    <w:rsid w:val="00010F7E"/>
    <w:rsid w:val="000118B2"/>
    <w:rsid w:val="00011BAE"/>
    <w:rsid w:val="00011E0C"/>
    <w:rsid w:val="00011EB5"/>
    <w:rsid w:val="00012058"/>
    <w:rsid w:val="00012114"/>
    <w:rsid w:val="0001227B"/>
    <w:rsid w:val="000125AF"/>
    <w:rsid w:val="000125F6"/>
    <w:rsid w:val="0001268D"/>
    <w:rsid w:val="00012927"/>
    <w:rsid w:val="000129B8"/>
    <w:rsid w:val="00012CD7"/>
    <w:rsid w:val="000130F0"/>
    <w:rsid w:val="00013226"/>
    <w:rsid w:val="0001330D"/>
    <w:rsid w:val="000135A0"/>
    <w:rsid w:val="0001362D"/>
    <w:rsid w:val="00013654"/>
    <w:rsid w:val="00013726"/>
    <w:rsid w:val="0001376C"/>
    <w:rsid w:val="000138DE"/>
    <w:rsid w:val="00013B2F"/>
    <w:rsid w:val="00014014"/>
    <w:rsid w:val="000141D7"/>
    <w:rsid w:val="0001466B"/>
    <w:rsid w:val="00014E17"/>
    <w:rsid w:val="00014E5B"/>
    <w:rsid w:val="0001535A"/>
    <w:rsid w:val="000153DC"/>
    <w:rsid w:val="00015B81"/>
    <w:rsid w:val="00015BDA"/>
    <w:rsid w:val="00016023"/>
    <w:rsid w:val="00016202"/>
    <w:rsid w:val="000163ED"/>
    <w:rsid w:val="00016A7A"/>
    <w:rsid w:val="00016AD6"/>
    <w:rsid w:val="00016AF6"/>
    <w:rsid w:val="00016B25"/>
    <w:rsid w:val="00016E1F"/>
    <w:rsid w:val="00017201"/>
    <w:rsid w:val="00017245"/>
    <w:rsid w:val="0001729E"/>
    <w:rsid w:val="000178CA"/>
    <w:rsid w:val="00017BFB"/>
    <w:rsid w:val="00017C5C"/>
    <w:rsid w:val="00020079"/>
    <w:rsid w:val="0002036F"/>
    <w:rsid w:val="000203E9"/>
    <w:rsid w:val="000207A2"/>
    <w:rsid w:val="00020FE0"/>
    <w:rsid w:val="00021428"/>
    <w:rsid w:val="00021AA3"/>
    <w:rsid w:val="00021B42"/>
    <w:rsid w:val="00021B5F"/>
    <w:rsid w:val="00021EA8"/>
    <w:rsid w:val="00021EB3"/>
    <w:rsid w:val="0002211D"/>
    <w:rsid w:val="000221BA"/>
    <w:rsid w:val="00022622"/>
    <w:rsid w:val="0002294C"/>
    <w:rsid w:val="00022DBA"/>
    <w:rsid w:val="00023262"/>
    <w:rsid w:val="0002368A"/>
    <w:rsid w:val="00023725"/>
    <w:rsid w:val="00023796"/>
    <w:rsid w:val="000237B5"/>
    <w:rsid w:val="00023ABA"/>
    <w:rsid w:val="00023EB3"/>
    <w:rsid w:val="00023F07"/>
    <w:rsid w:val="00023FBB"/>
    <w:rsid w:val="00024584"/>
    <w:rsid w:val="0002469C"/>
    <w:rsid w:val="00024711"/>
    <w:rsid w:val="000249F6"/>
    <w:rsid w:val="00024B69"/>
    <w:rsid w:val="00024CA9"/>
    <w:rsid w:val="00024E03"/>
    <w:rsid w:val="0002515B"/>
    <w:rsid w:val="000253F9"/>
    <w:rsid w:val="00025518"/>
    <w:rsid w:val="00025727"/>
    <w:rsid w:val="00025980"/>
    <w:rsid w:val="00025B65"/>
    <w:rsid w:val="00025B93"/>
    <w:rsid w:val="00025DB1"/>
    <w:rsid w:val="00025E11"/>
    <w:rsid w:val="00026214"/>
    <w:rsid w:val="00026242"/>
    <w:rsid w:val="00026C11"/>
    <w:rsid w:val="00026C6B"/>
    <w:rsid w:val="00026CB7"/>
    <w:rsid w:val="00026D0A"/>
    <w:rsid w:val="00027422"/>
    <w:rsid w:val="0002753B"/>
    <w:rsid w:val="00027582"/>
    <w:rsid w:val="00027E48"/>
    <w:rsid w:val="00027FA3"/>
    <w:rsid w:val="000311A8"/>
    <w:rsid w:val="00031510"/>
    <w:rsid w:val="00031612"/>
    <w:rsid w:val="00031782"/>
    <w:rsid w:val="000317A7"/>
    <w:rsid w:val="0003188C"/>
    <w:rsid w:val="0003192B"/>
    <w:rsid w:val="00031C15"/>
    <w:rsid w:val="00031E8F"/>
    <w:rsid w:val="00031EE5"/>
    <w:rsid w:val="0003204C"/>
    <w:rsid w:val="00032082"/>
    <w:rsid w:val="000324C9"/>
    <w:rsid w:val="000324F7"/>
    <w:rsid w:val="00032531"/>
    <w:rsid w:val="000326C2"/>
    <w:rsid w:val="000329C1"/>
    <w:rsid w:val="00032AF9"/>
    <w:rsid w:val="00033493"/>
    <w:rsid w:val="0003373A"/>
    <w:rsid w:val="00033D37"/>
    <w:rsid w:val="0003449A"/>
    <w:rsid w:val="0003450C"/>
    <w:rsid w:val="00034CC3"/>
    <w:rsid w:val="00034D67"/>
    <w:rsid w:val="00035596"/>
    <w:rsid w:val="000357CE"/>
    <w:rsid w:val="00035999"/>
    <w:rsid w:val="00035AB3"/>
    <w:rsid w:val="00036589"/>
    <w:rsid w:val="00036AF4"/>
    <w:rsid w:val="00036B09"/>
    <w:rsid w:val="000370AF"/>
    <w:rsid w:val="000371CD"/>
    <w:rsid w:val="000375FF"/>
    <w:rsid w:val="000376AE"/>
    <w:rsid w:val="0003777B"/>
    <w:rsid w:val="00037C8A"/>
    <w:rsid w:val="00037D9A"/>
    <w:rsid w:val="00037E51"/>
    <w:rsid w:val="000400E3"/>
    <w:rsid w:val="00040279"/>
    <w:rsid w:val="0004048C"/>
    <w:rsid w:val="000404EF"/>
    <w:rsid w:val="000408A3"/>
    <w:rsid w:val="00040944"/>
    <w:rsid w:val="00040C83"/>
    <w:rsid w:val="00040E79"/>
    <w:rsid w:val="00040F96"/>
    <w:rsid w:val="00040FF9"/>
    <w:rsid w:val="0004139C"/>
    <w:rsid w:val="0004147A"/>
    <w:rsid w:val="000418A3"/>
    <w:rsid w:val="00041960"/>
    <w:rsid w:val="00041DD8"/>
    <w:rsid w:val="00041E6A"/>
    <w:rsid w:val="0004200E"/>
    <w:rsid w:val="00042079"/>
    <w:rsid w:val="000421AD"/>
    <w:rsid w:val="000428EB"/>
    <w:rsid w:val="00042B39"/>
    <w:rsid w:val="00042FA8"/>
    <w:rsid w:val="00042FB6"/>
    <w:rsid w:val="0004300D"/>
    <w:rsid w:val="000430A1"/>
    <w:rsid w:val="00043666"/>
    <w:rsid w:val="0004380A"/>
    <w:rsid w:val="000439C1"/>
    <w:rsid w:val="00043A72"/>
    <w:rsid w:val="00043BD1"/>
    <w:rsid w:val="00043D3E"/>
    <w:rsid w:val="0004404F"/>
    <w:rsid w:val="00044212"/>
    <w:rsid w:val="000446EF"/>
    <w:rsid w:val="000446F2"/>
    <w:rsid w:val="00044A4C"/>
    <w:rsid w:val="000457F9"/>
    <w:rsid w:val="00045A01"/>
    <w:rsid w:val="00045B7D"/>
    <w:rsid w:val="00045BB5"/>
    <w:rsid w:val="00045BFE"/>
    <w:rsid w:val="00045D8B"/>
    <w:rsid w:val="00045D90"/>
    <w:rsid w:val="00045E3E"/>
    <w:rsid w:val="0004600C"/>
    <w:rsid w:val="00046562"/>
    <w:rsid w:val="000469FE"/>
    <w:rsid w:val="00046D65"/>
    <w:rsid w:val="00046DAE"/>
    <w:rsid w:val="0004749E"/>
    <w:rsid w:val="000475FF"/>
    <w:rsid w:val="0005000C"/>
    <w:rsid w:val="00050706"/>
    <w:rsid w:val="00050811"/>
    <w:rsid w:val="000508FD"/>
    <w:rsid w:val="0005098F"/>
    <w:rsid w:val="00050B44"/>
    <w:rsid w:val="00050F2E"/>
    <w:rsid w:val="00050FE5"/>
    <w:rsid w:val="0005119E"/>
    <w:rsid w:val="0005135D"/>
    <w:rsid w:val="0005137E"/>
    <w:rsid w:val="0005145B"/>
    <w:rsid w:val="00051586"/>
    <w:rsid w:val="0005178D"/>
    <w:rsid w:val="00051833"/>
    <w:rsid w:val="00051F1B"/>
    <w:rsid w:val="00051F36"/>
    <w:rsid w:val="000520F0"/>
    <w:rsid w:val="0005224D"/>
    <w:rsid w:val="000522CB"/>
    <w:rsid w:val="0005236C"/>
    <w:rsid w:val="00052468"/>
    <w:rsid w:val="00052720"/>
    <w:rsid w:val="000527CA"/>
    <w:rsid w:val="000527E0"/>
    <w:rsid w:val="00052BAF"/>
    <w:rsid w:val="00052BC7"/>
    <w:rsid w:val="00052C8B"/>
    <w:rsid w:val="00052CE6"/>
    <w:rsid w:val="00053058"/>
    <w:rsid w:val="0005311E"/>
    <w:rsid w:val="000533BC"/>
    <w:rsid w:val="000535B7"/>
    <w:rsid w:val="000536B7"/>
    <w:rsid w:val="000538FB"/>
    <w:rsid w:val="0005390E"/>
    <w:rsid w:val="00053A55"/>
    <w:rsid w:val="00053BD6"/>
    <w:rsid w:val="00053C57"/>
    <w:rsid w:val="00053DC5"/>
    <w:rsid w:val="00053FA8"/>
    <w:rsid w:val="00054088"/>
    <w:rsid w:val="00054665"/>
    <w:rsid w:val="000547BE"/>
    <w:rsid w:val="00054C0D"/>
    <w:rsid w:val="00054F4B"/>
    <w:rsid w:val="00054FBE"/>
    <w:rsid w:val="0005548A"/>
    <w:rsid w:val="000555C5"/>
    <w:rsid w:val="00055648"/>
    <w:rsid w:val="0005567B"/>
    <w:rsid w:val="000556A4"/>
    <w:rsid w:val="00055931"/>
    <w:rsid w:val="0005596C"/>
    <w:rsid w:val="00055F0D"/>
    <w:rsid w:val="000560EF"/>
    <w:rsid w:val="00056318"/>
    <w:rsid w:val="0005632A"/>
    <w:rsid w:val="0005644F"/>
    <w:rsid w:val="00056766"/>
    <w:rsid w:val="00056FDE"/>
    <w:rsid w:val="00057396"/>
    <w:rsid w:val="000576B9"/>
    <w:rsid w:val="000576D6"/>
    <w:rsid w:val="00057883"/>
    <w:rsid w:val="00057CCF"/>
    <w:rsid w:val="00057F3D"/>
    <w:rsid w:val="000601DE"/>
    <w:rsid w:val="00060211"/>
    <w:rsid w:val="000609C0"/>
    <w:rsid w:val="000609C8"/>
    <w:rsid w:val="00060DA8"/>
    <w:rsid w:val="00060EDB"/>
    <w:rsid w:val="00061458"/>
    <w:rsid w:val="000616CC"/>
    <w:rsid w:val="000618F6"/>
    <w:rsid w:val="00062017"/>
    <w:rsid w:val="000621E6"/>
    <w:rsid w:val="00062418"/>
    <w:rsid w:val="00062FF0"/>
    <w:rsid w:val="000632F9"/>
    <w:rsid w:val="00063360"/>
    <w:rsid w:val="000645E9"/>
    <w:rsid w:val="000649C3"/>
    <w:rsid w:val="00064ACE"/>
    <w:rsid w:val="00064BF3"/>
    <w:rsid w:val="00064C61"/>
    <w:rsid w:val="00064E4C"/>
    <w:rsid w:val="00064F3F"/>
    <w:rsid w:val="00064FB6"/>
    <w:rsid w:val="00065321"/>
    <w:rsid w:val="00065611"/>
    <w:rsid w:val="00065D65"/>
    <w:rsid w:val="0006609C"/>
    <w:rsid w:val="000661FE"/>
    <w:rsid w:val="000663AA"/>
    <w:rsid w:val="00066431"/>
    <w:rsid w:val="0006647C"/>
    <w:rsid w:val="0006661E"/>
    <w:rsid w:val="000670BD"/>
    <w:rsid w:val="0006755E"/>
    <w:rsid w:val="0006784B"/>
    <w:rsid w:val="00070428"/>
    <w:rsid w:val="00070567"/>
    <w:rsid w:val="0007076B"/>
    <w:rsid w:val="000707A5"/>
    <w:rsid w:val="00070C33"/>
    <w:rsid w:val="00071124"/>
    <w:rsid w:val="00071176"/>
    <w:rsid w:val="000711C7"/>
    <w:rsid w:val="000716B1"/>
    <w:rsid w:val="00071C39"/>
    <w:rsid w:val="00071ED9"/>
    <w:rsid w:val="00071F86"/>
    <w:rsid w:val="0007209F"/>
    <w:rsid w:val="00072F2A"/>
    <w:rsid w:val="00073615"/>
    <w:rsid w:val="000736CC"/>
    <w:rsid w:val="00073A55"/>
    <w:rsid w:val="00073A7B"/>
    <w:rsid w:val="00073DDF"/>
    <w:rsid w:val="000740CC"/>
    <w:rsid w:val="000744C2"/>
    <w:rsid w:val="000744ED"/>
    <w:rsid w:val="000751C5"/>
    <w:rsid w:val="0007543F"/>
    <w:rsid w:val="00075464"/>
    <w:rsid w:val="00075E9F"/>
    <w:rsid w:val="00075F65"/>
    <w:rsid w:val="00076279"/>
    <w:rsid w:val="0007643D"/>
    <w:rsid w:val="00076776"/>
    <w:rsid w:val="0007683F"/>
    <w:rsid w:val="00076972"/>
    <w:rsid w:val="000771DD"/>
    <w:rsid w:val="000775E1"/>
    <w:rsid w:val="00077662"/>
    <w:rsid w:val="000777F4"/>
    <w:rsid w:val="0007786C"/>
    <w:rsid w:val="000779B4"/>
    <w:rsid w:val="00077DE0"/>
    <w:rsid w:val="000800D6"/>
    <w:rsid w:val="000807A2"/>
    <w:rsid w:val="00080AE8"/>
    <w:rsid w:val="00080C43"/>
    <w:rsid w:val="00080CEC"/>
    <w:rsid w:val="00080D1F"/>
    <w:rsid w:val="00081538"/>
    <w:rsid w:val="000818AE"/>
    <w:rsid w:val="00081B2D"/>
    <w:rsid w:val="00081B82"/>
    <w:rsid w:val="00081BF2"/>
    <w:rsid w:val="00081DED"/>
    <w:rsid w:val="00081E7B"/>
    <w:rsid w:val="0008200D"/>
    <w:rsid w:val="000822D1"/>
    <w:rsid w:val="000829AB"/>
    <w:rsid w:val="00082F95"/>
    <w:rsid w:val="0008319A"/>
    <w:rsid w:val="000832FD"/>
    <w:rsid w:val="000833B4"/>
    <w:rsid w:val="0008357D"/>
    <w:rsid w:val="00083773"/>
    <w:rsid w:val="00083D15"/>
    <w:rsid w:val="00083DA7"/>
    <w:rsid w:val="00084136"/>
    <w:rsid w:val="00084531"/>
    <w:rsid w:val="00084888"/>
    <w:rsid w:val="00084909"/>
    <w:rsid w:val="00084B61"/>
    <w:rsid w:val="00084B6B"/>
    <w:rsid w:val="00084C8D"/>
    <w:rsid w:val="00084F4C"/>
    <w:rsid w:val="00084FF5"/>
    <w:rsid w:val="0008511A"/>
    <w:rsid w:val="00085247"/>
    <w:rsid w:val="0008584A"/>
    <w:rsid w:val="000858B0"/>
    <w:rsid w:val="00085B70"/>
    <w:rsid w:val="00085C4E"/>
    <w:rsid w:val="00086002"/>
    <w:rsid w:val="0008620B"/>
    <w:rsid w:val="000865BE"/>
    <w:rsid w:val="000866B5"/>
    <w:rsid w:val="000868D3"/>
    <w:rsid w:val="00086966"/>
    <w:rsid w:val="00086DBB"/>
    <w:rsid w:val="000873F6"/>
    <w:rsid w:val="0008774A"/>
    <w:rsid w:val="000877FF"/>
    <w:rsid w:val="0008791E"/>
    <w:rsid w:val="00087EEF"/>
    <w:rsid w:val="000903A4"/>
    <w:rsid w:val="000903EF"/>
    <w:rsid w:val="00090468"/>
    <w:rsid w:val="000904EF"/>
    <w:rsid w:val="00090780"/>
    <w:rsid w:val="0009086F"/>
    <w:rsid w:val="000909A7"/>
    <w:rsid w:val="00090AF3"/>
    <w:rsid w:val="00090BD7"/>
    <w:rsid w:val="00090D71"/>
    <w:rsid w:val="000912AB"/>
    <w:rsid w:val="0009136A"/>
    <w:rsid w:val="0009141A"/>
    <w:rsid w:val="00091555"/>
    <w:rsid w:val="0009156B"/>
    <w:rsid w:val="0009158D"/>
    <w:rsid w:val="000928BF"/>
    <w:rsid w:val="000928E7"/>
    <w:rsid w:val="00092BBA"/>
    <w:rsid w:val="00092C74"/>
    <w:rsid w:val="00092E25"/>
    <w:rsid w:val="0009300D"/>
    <w:rsid w:val="000933D4"/>
    <w:rsid w:val="00093415"/>
    <w:rsid w:val="0009345C"/>
    <w:rsid w:val="00093744"/>
    <w:rsid w:val="00093CA6"/>
    <w:rsid w:val="00093F3A"/>
    <w:rsid w:val="000946E6"/>
    <w:rsid w:val="000948B2"/>
    <w:rsid w:val="00094AE6"/>
    <w:rsid w:val="00094B28"/>
    <w:rsid w:val="0009506C"/>
    <w:rsid w:val="000957D4"/>
    <w:rsid w:val="000958C1"/>
    <w:rsid w:val="00095CD0"/>
    <w:rsid w:val="00095CD8"/>
    <w:rsid w:val="00095DCB"/>
    <w:rsid w:val="00095EB6"/>
    <w:rsid w:val="00095FCC"/>
    <w:rsid w:val="0009659D"/>
    <w:rsid w:val="00096918"/>
    <w:rsid w:val="00096978"/>
    <w:rsid w:val="00096995"/>
    <w:rsid w:val="00096EE3"/>
    <w:rsid w:val="00096F6A"/>
    <w:rsid w:val="00097483"/>
    <w:rsid w:val="0009752A"/>
    <w:rsid w:val="00097540"/>
    <w:rsid w:val="00097580"/>
    <w:rsid w:val="00097686"/>
    <w:rsid w:val="0009775D"/>
    <w:rsid w:val="000977B2"/>
    <w:rsid w:val="000A010C"/>
    <w:rsid w:val="000A03DD"/>
    <w:rsid w:val="000A0491"/>
    <w:rsid w:val="000A0646"/>
    <w:rsid w:val="000A067A"/>
    <w:rsid w:val="000A0CDA"/>
    <w:rsid w:val="000A0D14"/>
    <w:rsid w:val="000A0FCF"/>
    <w:rsid w:val="000A109F"/>
    <w:rsid w:val="000A10A6"/>
    <w:rsid w:val="000A1E56"/>
    <w:rsid w:val="000A1EA3"/>
    <w:rsid w:val="000A1FFB"/>
    <w:rsid w:val="000A2149"/>
    <w:rsid w:val="000A29B7"/>
    <w:rsid w:val="000A3228"/>
    <w:rsid w:val="000A3441"/>
    <w:rsid w:val="000A346C"/>
    <w:rsid w:val="000A35B8"/>
    <w:rsid w:val="000A37D8"/>
    <w:rsid w:val="000A37F1"/>
    <w:rsid w:val="000A3803"/>
    <w:rsid w:val="000A39A7"/>
    <w:rsid w:val="000A3A1B"/>
    <w:rsid w:val="000A3E1D"/>
    <w:rsid w:val="000A405E"/>
    <w:rsid w:val="000A42D8"/>
    <w:rsid w:val="000A47B7"/>
    <w:rsid w:val="000A4936"/>
    <w:rsid w:val="000A4CA6"/>
    <w:rsid w:val="000A4DC2"/>
    <w:rsid w:val="000A4DF7"/>
    <w:rsid w:val="000A51DA"/>
    <w:rsid w:val="000A51E5"/>
    <w:rsid w:val="000A5322"/>
    <w:rsid w:val="000A549A"/>
    <w:rsid w:val="000A54F5"/>
    <w:rsid w:val="000A5ACE"/>
    <w:rsid w:val="000A5B1D"/>
    <w:rsid w:val="000A5D19"/>
    <w:rsid w:val="000A5DF4"/>
    <w:rsid w:val="000A5E7B"/>
    <w:rsid w:val="000A5FC2"/>
    <w:rsid w:val="000A61EC"/>
    <w:rsid w:val="000A63AC"/>
    <w:rsid w:val="000A6491"/>
    <w:rsid w:val="000A65D4"/>
    <w:rsid w:val="000A6681"/>
    <w:rsid w:val="000A697B"/>
    <w:rsid w:val="000A745F"/>
    <w:rsid w:val="000A7532"/>
    <w:rsid w:val="000A75B0"/>
    <w:rsid w:val="000A77A9"/>
    <w:rsid w:val="000A7A87"/>
    <w:rsid w:val="000A7CD2"/>
    <w:rsid w:val="000A7CE9"/>
    <w:rsid w:val="000A7E30"/>
    <w:rsid w:val="000B01A8"/>
    <w:rsid w:val="000B0864"/>
    <w:rsid w:val="000B09E1"/>
    <w:rsid w:val="000B1070"/>
    <w:rsid w:val="000B115A"/>
    <w:rsid w:val="000B1370"/>
    <w:rsid w:val="000B163B"/>
    <w:rsid w:val="000B20F2"/>
    <w:rsid w:val="000B239A"/>
    <w:rsid w:val="000B2787"/>
    <w:rsid w:val="000B2848"/>
    <w:rsid w:val="000B2F91"/>
    <w:rsid w:val="000B30DC"/>
    <w:rsid w:val="000B32EB"/>
    <w:rsid w:val="000B3837"/>
    <w:rsid w:val="000B3968"/>
    <w:rsid w:val="000B39B2"/>
    <w:rsid w:val="000B3A60"/>
    <w:rsid w:val="000B3ABF"/>
    <w:rsid w:val="000B3EBF"/>
    <w:rsid w:val="000B3F1D"/>
    <w:rsid w:val="000B4166"/>
    <w:rsid w:val="000B4180"/>
    <w:rsid w:val="000B47F2"/>
    <w:rsid w:val="000B4A6C"/>
    <w:rsid w:val="000B4E25"/>
    <w:rsid w:val="000B5314"/>
    <w:rsid w:val="000B534A"/>
    <w:rsid w:val="000B57E3"/>
    <w:rsid w:val="000B5978"/>
    <w:rsid w:val="000B5C1D"/>
    <w:rsid w:val="000B5D70"/>
    <w:rsid w:val="000B5EBF"/>
    <w:rsid w:val="000B5FB9"/>
    <w:rsid w:val="000B6048"/>
    <w:rsid w:val="000B60A8"/>
    <w:rsid w:val="000B6108"/>
    <w:rsid w:val="000B6124"/>
    <w:rsid w:val="000B6310"/>
    <w:rsid w:val="000B6388"/>
    <w:rsid w:val="000B6A3C"/>
    <w:rsid w:val="000B6CCB"/>
    <w:rsid w:val="000B6D76"/>
    <w:rsid w:val="000B7001"/>
    <w:rsid w:val="000B71CD"/>
    <w:rsid w:val="000B73EC"/>
    <w:rsid w:val="000B748D"/>
    <w:rsid w:val="000B7981"/>
    <w:rsid w:val="000B79E0"/>
    <w:rsid w:val="000B7A57"/>
    <w:rsid w:val="000B7F0B"/>
    <w:rsid w:val="000C0339"/>
    <w:rsid w:val="000C0633"/>
    <w:rsid w:val="000C094A"/>
    <w:rsid w:val="000C0D9B"/>
    <w:rsid w:val="000C0DC4"/>
    <w:rsid w:val="000C0F3A"/>
    <w:rsid w:val="000C1DB0"/>
    <w:rsid w:val="000C1ED3"/>
    <w:rsid w:val="000C1EDE"/>
    <w:rsid w:val="000C1EEF"/>
    <w:rsid w:val="000C201D"/>
    <w:rsid w:val="000C232B"/>
    <w:rsid w:val="000C2562"/>
    <w:rsid w:val="000C2589"/>
    <w:rsid w:val="000C284F"/>
    <w:rsid w:val="000C2961"/>
    <w:rsid w:val="000C2B15"/>
    <w:rsid w:val="000C2C06"/>
    <w:rsid w:val="000C30BB"/>
    <w:rsid w:val="000C3151"/>
    <w:rsid w:val="000C34E6"/>
    <w:rsid w:val="000C3591"/>
    <w:rsid w:val="000C3A1B"/>
    <w:rsid w:val="000C3A81"/>
    <w:rsid w:val="000C3C8D"/>
    <w:rsid w:val="000C3FE6"/>
    <w:rsid w:val="000C4028"/>
    <w:rsid w:val="000C4075"/>
    <w:rsid w:val="000C43AC"/>
    <w:rsid w:val="000C45FB"/>
    <w:rsid w:val="000C4723"/>
    <w:rsid w:val="000C47DD"/>
    <w:rsid w:val="000C486F"/>
    <w:rsid w:val="000C4963"/>
    <w:rsid w:val="000C4ACC"/>
    <w:rsid w:val="000C4C05"/>
    <w:rsid w:val="000C4D2D"/>
    <w:rsid w:val="000C4D30"/>
    <w:rsid w:val="000C4E9D"/>
    <w:rsid w:val="000C52EA"/>
    <w:rsid w:val="000C538F"/>
    <w:rsid w:val="000C541C"/>
    <w:rsid w:val="000C5789"/>
    <w:rsid w:val="000C58C0"/>
    <w:rsid w:val="000C5C82"/>
    <w:rsid w:val="000C615B"/>
    <w:rsid w:val="000C6849"/>
    <w:rsid w:val="000C7082"/>
    <w:rsid w:val="000C7163"/>
    <w:rsid w:val="000C72DF"/>
    <w:rsid w:val="000C73F4"/>
    <w:rsid w:val="000C74A2"/>
    <w:rsid w:val="000C7601"/>
    <w:rsid w:val="000C7607"/>
    <w:rsid w:val="000C7696"/>
    <w:rsid w:val="000C7839"/>
    <w:rsid w:val="000C7A79"/>
    <w:rsid w:val="000D0135"/>
    <w:rsid w:val="000D0228"/>
    <w:rsid w:val="000D024D"/>
    <w:rsid w:val="000D0679"/>
    <w:rsid w:val="000D0840"/>
    <w:rsid w:val="000D10D6"/>
    <w:rsid w:val="000D145C"/>
    <w:rsid w:val="000D1735"/>
    <w:rsid w:val="000D1883"/>
    <w:rsid w:val="000D18E5"/>
    <w:rsid w:val="000D1B86"/>
    <w:rsid w:val="000D2CE0"/>
    <w:rsid w:val="000D2E59"/>
    <w:rsid w:val="000D2FAD"/>
    <w:rsid w:val="000D37FA"/>
    <w:rsid w:val="000D3B84"/>
    <w:rsid w:val="000D3CDD"/>
    <w:rsid w:val="000D3D94"/>
    <w:rsid w:val="000D3DB9"/>
    <w:rsid w:val="000D3FBF"/>
    <w:rsid w:val="000D4104"/>
    <w:rsid w:val="000D4451"/>
    <w:rsid w:val="000D4939"/>
    <w:rsid w:val="000D4B9A"/>
    <w:rsid w:val="000D504F"/>
    <w:rsid w:val="000D5118"/>
    <w:rsid w:val="000D5ABD"/>
    <w:rsid w:val="000D5AF8"/>
    <w:rsid w:val="000D5D48"/>
    <w:rsid w:val="000D5D58"/>
    <w:rsid w:val="000D6061"/>
    <w:rsid w:val="000D67E1"/>
    <w:rsid w:val="000D6B78"/>
    <w:rsid w:val="000D6D1D"/>
    <w:rsid w:val="000D6DE2"/>
    <w:rsid w:val="000D7175"/>
    <w:rsid w:val="000D745A"/>
    <w:rsid w:val="000D768F"/>
    <w:rsid w:val="000D781B"/>
    <w:rsid w:val="000D7859"/>
    <w:rsid w:val="000D787C"/>
    <w:rsid w:val="000D7D04"/>
    <w:rsid w:val="000E045D"/>
    <w:rsid w:val="000E0596"/>
    <w:rsid w:val="000E0959"/>
    <w:rsid w:val="000E0C15"/>
    <w:rsid w:val="000E0F0B"/>
    <w:rsid w:val="000E109F"/>
    <w:rsid w:val="000E1326"/>
    <w:rsid w:val="000E1681"/>
    <w:rsid w:val="000E17AF"/>
    <w:rsid w:val="000E1895"/>
    <w:rsid w:val="000E1A48"/>
    <w:rsid w:val="000E23F6"/>
    <w:rsid w:val="000E24EA"/>
    <w:rsid w:val="000E2C7F"/>
    <w:rsid w:val="000E3247"/>
    <w:rsid w:val="000E3420"/>
    <w:rsid w:val="000E343C"/>
    <w:rsid w:val="000E3517"/>
    <w:rsid w:val="000E35BD"/>
    <w:rsid w:val="000E3E10"/>
    <w:rsid w:val="000E4043"/>
    <w:rsid w:val="000E4343"/>
    <w:rsid w:val="000E440E"/>
    <w:rsid w:val="000E44A4"/>
    <w:rsid w:val="000E4543"/>
    <w:rsid w:val="000E46A4"/>
    <w:rsid w:val="000E4756"/>
    <w:rsid w:val="000E4ABA"/>
    <w:rsid w:val="000E4B8D"/>
    <w:rsid w:val="000E4CEC"/>
    <w:rsid w:val="000E4F1C"/>
    <w:rsid w:val="000E4F75"/>
    <w:rsid w:val="000E537F"/>
    <w:rsid w:val="000E556B"/>
    <w:rsid w:val="000E593D"/>
    <w:rsid w:val="000E5998"/>
    <w:rsid w:val="000E6025"/>
    <w:rsid w:val="000E6037"/>
    <w:rsid w:val="000E605F"/>
    <w:rsid w:val="000E60FB"/>
    <w:rsid w:val="000E65A5"/>
    <w:rsid w:val="000E6C6D"/>
    <w:rsid w:val="000E6FF3"/>
    <w:rsid w:val="000E71AB"/>
    <w:rsid w:val="000E72FE"/>
    <w:rsid w:val="000E73BF"/>
    <w:rsid w:val="000E744B"/>
    <w:rsid w:val="000E7558"/>
    <w:rsid w:val="000E7712"/>
    <w:rsid w:val="000E7841"/>
    <w:rsid w:val="000E7D80"/>
    <w:rsid w:val="000E7E38"/>
    <w:rsid w:val="000F02ED"/>
    <w:rsid w:val="000F05E3"/>
    <w:rsid w:val="000F0836"/>
    <w:rsid w:val="000F09E7"/>
    <w:rsid w:val="000F0B83"/>
    <w:rsid w:val="000F0F22"/>
    <w:rsid w:val="000F10A2"/>
    <w:rsid w:val="000F1316"/>
    <w:rsid w:val="000F135B"/>
    <w:rsid w:val="000F137A"/>
    <w:rsid w:val="000F1843"/>
    <w:rsid w:val="000F1917"/>
    <w:rsid w:val="000F199F"/>
    <w:rsid w:val="000F1A37"/>
    <w:rsid w:val="000F1CF5"/>
    <w:rsid w:val="000F218B"/>
    <w:rsid w:val="000F2928"/>
    <w:rsid w:val="000F2B0D"/>
    <w:rsid w:val="000F2E61"/>
    <w:rsid w:val="000F2F8E"/>
    <w:rsid w:val="000F2FD7"/>
    <w:rsid w:val="000F3474"/>
    <w:rsid w:val="000F3621"/>
    <w:rsid w:val="000F3638"/>
    <w:rsid w:val="000F37B6"/>
    <w:rsid w:val="000F3974"/>
    <w:rsid w:val="000F3C50"/>
    <w:rsid w:val="000F3F20"/>
    <w:rsid w:val="000F4324"/>
    <w:rsid w:val="000F43FD"/>
    <w:rsid w:val="000F456C"/>
    <w:rsid w:val="000F46DF"/>
    <w:rsid w:val="000F5073"/>
    <w:rsid w:val="000F5BFF"/>
    <w:rsid w:val="000F5D23"/>
    <w:rsid w:val="000F5D5A"/>
    <w:rsid w:val="000F5E75"/>
    <w:rsid w:val="000F60F6"/>
    <w:rsid w:val="000F6A03"/>
    <w:rsid w:val="000F6AC1"/>
    <w:rsid w:val="000F6CE8"/>
    <w:rsid w:val="000F7217"/>
    <w:rsid w:val="000F726F"/>
    <w:rsid w:val="000F7400"/>
    <w:rsid w:val="000F745F"/>
    <w:rsid w:val="000F75DF"/>
    <w:rsid w:val="000F77E6"/>
    <w:rsid w:val="000F7838"/>
    <w:rsid w:val="000F7888"/>
    <w:rsid w:val="000F78D3"/>
    <w:rsid w:val="000F7D59"/>
    <w:rsid w:val="000F7E2C"/>
    <w:rsid w:val="00100237"/>
    <w:rsid w:val="00100256"/>
    <w:rsid w:val="00100344"/>
    <w:rsid w:val="00100CB7"/>
    <w:rsid w:val="001011EE"/>
    <w:rsid w:val="001014FA"/>
    <w:rsid w:val="00101B42"/>
    <w:rsid w:val="00101E8E"/>
    <w:rsid w:val="00102136"/>
    <w:rsid w:val="00102245"/>
    <w:rsid w:val="0010247F"/>
    <w:rsid w:val="00102566"/>
    <w:rsid w:val="00102724"/>
    <w:rsid w:val="0010275D"/>
    <w:rsid w:val="00102995"/>
    <w:rsid w:val="00102D05"/>
    <w:rsid w:val="00102F0E"/>
    <w:rsid w:val="0010324F"/>
    <w:rsid w:val="0010375B"/>
    <w:rsid w:val="00103A9F"/>
    <w:rsid w:val="00103BCA"/>
    <w:rsid w:val="00103EA2"/>
    <w:rsid w:val="00103F27"/>
    <w:rsid w:val="001040FD"/>
    <w:rsid w:val="00104181"/>
    <w:rsid w:val="00104650"/>
    <w:rsid w:val="00105092"/>
    <w:rsid w:val="001050D2"/>
    <w:rsid w:val="00105875"/>
    <w:rsid w:val="001058F4"/>
    <w:rsid w:val="0010598E"/>
    <w:rsid w:val="00105BBC"/>
    <w:rsid w:val="00105D47"/>
    <w:rsid w:val="001063BA"/>
    <w:rsid w:val="001063D1"/>
    <w:rsid w:val="001064CD"/>
    <w:rsid w:val="00106568"/>
    <w:rsid w:val="0010697F"/>
    <w:rsid w:val="00106A76"/>
    <w:rsid w:val="00106FBB"/>
    <w:rsid w:val="0010750D"/>
    <w:rsid w:val="001079C4"/>
    <w:rsid w:val="00107B20"/>
    <w:rsid w:val="00107B21"/>
    <w:rsid w:val="00107B9C"/>
    <w:rsid w:val="00107D2B"/>
    <w:rsid w:val="00110822"/>
    <w:rsid w:val="001109BC"/>
    <w:rsid w:val="00110A6A"/>
    <w:rsid w:val="00110CBE"/>
    <w:rsid w:val="00110FE5"/>
    <w:rsid w:val="0011132C"/>
    <w:rsid w:val="001113CD"/>
    <w:rsid w:val="00111447"/>
    <w:rsid w:val="00111483"/>
    <w:rsid w:val="00111BAD"/>
    <w:rsid w:val="00111EBA"/>
    <w:rsid w:val="00111F87"/>
    <w:rsid w:val="001121E5"/>
    <w:rsid w:val="00112242"/>
    <w:rsid w:val="001126E0"/>
    <w:rsid w:val="001127D8"/>
    <w:rsid w:val="00112A43"/>
    <w:rsid w:val="00112D2A"/>
    <w:rsid w:val="00112F71"/>
    <w:rsid w:val="00112FDD"/>
    <w:rsid w:val="001132CE"/>
    <w:rsid w:val="00113439"/>
    <w:rsid w:val="00113606"/>
    <w:rsid w:val="0011370F"/>
    <w:rsid w:val="00113788"/>
    <w:rsid w:val="00113A2C"/>
    <w:rsid w:val="00113F64"/>
    <w:rsid w:val="00114BEF"/>
    <w:rsid w:val="00114BF7"/>
    <w:rsid w:val="00114CF4"/>
    <w:rsid w:val="00114F9E"/>
    <w:rsid w:val="00115052"/>
    <w:rsid w:val="00115223"/>
    <w:rsid w:val="00115311"/>
    <w:rsid w:val="00115398"/>
    <w:rsid w:val="001158B6"/>
    <w:rsid w:val="00115BF2"/>
    <w:rsid w:val="00115D46"/>
    <w:rsid w:val="0011624F"/>
    <w:rsid w:val="00116438"/>
    <w:rsid w:val="001168F4"/>
    <w:rsid w:val="001169B0"/>
    <w:rsid w:val="00116B65"/>
    <w:rsid w:val="00116B88"/>
    <w:rsid w:val="00116E27"/>
    <w:rsid w:val="00116FFE"/>
    <w:rsid w:val="0011719D"/>
    <w:rsid w:val="001175D9"/>
    <w:rsid w:val="00117863"/>
    <w:rsid w:val="001179E9"/>
    <w:rsid w:val="00117E4A"/>
    <w:rsid w:val="00117E4D"/>
    <w:rsid w:val="00120147"/>
    <w:rsid w:val="0012166B"/>
    <w:rsid w:val="00121996"/>
    <w:rsid w:val="00121C0E"/>
    <w:rsid w:val="00122125"/>
    <w:rsid w:val="00122A70"/>
    <w:rsid w:val="00122AA5"/>
    <w:rsid w:val="00122D7F"/>
    <w:rsid w:val="00122EB1"/>
    <w:rsid w:val="001231EF"/>
    <w:rsid w:val="001231F4"/>
    <w:rsid w:val="001237F1"/>
    <w:rsid w:val="00123D2C"/>
    <w:rsid w:val="00123E68"/>
    <w:rsid w:val="00124429"/>
    <w:rsid w:val="00124671"/>
    <w:rsid w:val="00124B79"/>
    <w:rsid w:val="00125173"/>
    <w:rsid w:val="00125175"/>
    <w:rsid w:val="00125177"/>
    <w:rsid w:val="001253AA"/>
    <w:rsid w:val="001255D6"/>
    <w:rsid w:val="00125BA6"/>
    <w:rsid w:val="00125BA9"/>
    <w:rsid w:val="00125FBB"/>
    <w:rsid w:val="00126218"/>
    <w:rsid w:val="001262BF"/>
    <w:rsid w:val="00126ACB"/>
    <w:rsid w:val="00126B42"/>
    <w:rsid w:val="00126BFC"/>
    <w:rsid w:val="00126C95"/>
    <w:rsid w:val="00126DE4"/>
    <w:rsid w:val="001271DD"/>
    <w:rsid w:val="00127400"/>
    <w:rsid w:val="00127449"/>
    <w:rsid w:val="00127743"/>
    <w:rsid w:val="001277AE"/>
    <w:rsid w:val="001302BE"/>
    <w:rsid w:val="001304DD"/>
    <w:rsid w:val="00130789"/>
    <w:rsid w:val="00130A3C"/>
    <w:rsid w:val="00130DBC"/>
    <w:rsid w:val="001310BA"/>
    <w:rsid w:val="00131168"/>
    <w:rsid w:val="001311EE"/>
    <w:rsid w:val="00131BE9"/>
    <w:rsid w:val="00131C7A"/>
    <w:rsid w:val="00131FE3"/>
    <w:rsid w:val="001322E6"/>
    <w:rsid w:val="00132466"/>
    <w:rsid w:val="001324EA"/>
    <w:rsid w:val="00132591"/>
    <w:rsid w:val="00132D08"/>
    <w:rsid w:val="00132E76"/>
    <w:rsid w:val="00133187"/>
    <w:rsid w:val="00133278"/>
    <w:rsid w:val="001332A5"/>
    <w:rsid w:val="00133516"/>
    <w:rsid w:val="001337C8"/>
    <w:rsid w:val="00134238"/>
    <w:rsid w:val="001342AC"/>
    <w:rsid w:val="00134465"/>
    <w:rsid w:val="001345D6"/>
    <w:rsid w:val="0013497E"/>
    <w:rsid w:val="001350CF"/>
    <w:rsid w:val="00135369"/>
    <w:rsid w:val="00135429"/>
    <w:rsid w:val="00135AF5"/>
    <w:rsid w:val="00135D24"/>
    <w:rsid w:val="001365D0"/>
    <w:rsid w:val="00136948"/>
    <w:rsid w:val="00136D35"/>
    <w:rsid w:val="00136F3D"/>
    <w:rsid w:val="0013738D"/>
    <w:rsid w:val="0013760D"/>
    <w:rsid w:val="001377A1"/>
    <w:rsid w:val="001377BD"/>
    <w:rsid w:val="00137956"/>
    <w:rsid w:val="001379FC"/>
    <w:rsid w:val="00137AA2"/>
    <w:rsid w:val="00137AE9"/>
    <w:rsid w:val="00137C4E"/>
    <w:rsid w:val="00137E4F"/>
    <w:rsid w:val="00140444"/>
    <w:rsid w:val="0014061E"/>
    <w:rsid w:val="00140802"/>
    <w:rsid w:val="0014087C"/>
    <w:rsid w:val="00140985"/>
    <w:rsid w:val="00140E5F"/>
    <w:rsid w:val="00141215"/>
    <w:rsid w:val="001412F8"/>
    <w:rsid w:val="0014141E"/>
    <w:rsid w:val="0014176A"/>
    <w:rsid w:val="001419B9"/>
    <w:rsid w:val="00141AF8"/>
    <w:rsid w:val="00141C1C"/>
    <w:rsid w:val="00141DFF"/>
    <w:rsid w:val="00141E43"/>
    <w:rsid w:val="001421C9"/>
    <w:rsid w:val="001421E4"/>
    <w:rsid w:val="00142250"/>
    <w:rsid w:val="00142426"/>
    <w:rsid w:val="00142474"/>
    <w:rsid w:val="00142604"/>
    <w:rsid w:val="001426AB"/>
    <w:rsid w:val="0014291D"/>
    <w:rsid w:val="001429ED"/>
    <w:rsid w:val="00142A22"/>
    <w:rsid w:val="00142D8E"/>
    <w:rsid w:val="00142DF8"/>
    <w:rsid w:val="00142FAF"/>
    <w:rsid w:val="0014333E"/>
    <w:rsid w:val="001436FB"/>
    <w:rsid w:val="001437FD"/>
    <w:rsid w:val="00143844"/>
    <w:rsid w:val="001438D7"/>
    <w:rsid w:val="001439FF"/>
    <w:rsid w:val="00143F01"/>
    <w:rsid w:val="001442AF"/>
    <w:rsid w:val="0014445C"/>
    <w:rsid w:val="001445DE"/>
    <w:rsid w:val="00144A23"/>
    <w:rsid w:val="00144D5D"/>
    <w:rsid w:val="00144DED"/>
    <w:rsid w:val="00144FDC"/>
    <w:rsid w:val="0014509D"/>
    <w:rsid w:val="00145325"/>
    <w:rsid w:val="0014584F"/>
    <w:rsid w:val="00145ACA"/>
    <w:rsid w:val="00145AD8"/>
    <w:rsid w:val="00145BEE"/>
    <w:rsid w:val="00145E5C"/>
    <w:rsid w:val="00146038"/>
    <w:rsid w:val="00146176"/>
    <w:rsid w:val="001463BF"/>
    <w:rsid w:val="0014653E"/>
    <w:rsid w:val="00146558"/>
    <w:rsid w:val="001466DF"/>
    <w:rsid w:val="00146F7D"/>
    <w:rsid w:val="0014705D"/>
    <w:rsid w:val="00147278"/>
    <w:rsid w:val="001472F8"/>
    <w:rsid w:val="00147308"/>
    <w:rsid w:val="0014734C"/>
    <w:rsid w:val="00147563"/>
    <w:rsid w:val="001475EC"/>
    <w:rsid w:val="0014769D"/>
    <w:rsid w:val="00147993"/>
    <w:rsid w:val="00147B4B"/>
    <w:rsid w:val="00147E58"/>
    <w:rsid w:val="00147F6A"/>
    <w:rsid w:val="00147F77"/>
    <w:rsid w:val="00150180"/>
    <w:rsid w:val="001502BE"/>
    <w:rsid w:val="001505CB"/>
    <w:rsid w:val="00150859"/>
    <w:rsid w:val="00150AB4"/>
    <w:rsid w:val="00150C25"/>
    <w:rsid w:val="0015128B"/>
    <w:rsid w:val="001513D4"/>
    <w:rsid w:val="00151678"/>
    <w:rsid w:val="00151A9F"/>
    <w:rsid w:val="00151F65"/>
    <w:rsid w:val="001522FD"/>
    <w:rsid w:val="00152367"/>
    <w:rsid w:val="0015291E"/>
    <w:rsid w:val="001529F3"/>
    <w:rsid w:val="00152F04"/>
    <w:rsid w:val="001532B8"/>
    <w:rsid w:val="00153515"/>
    <w:rsid w:val="0015391C"/>
    <w:rsid w:val="00153F9D"/>
    <w:rsid w:val="001541A4"/>
    <w:rsid w:val="00154285"/>
    <w:rsid w:val="0015439B"/>
    <w:rsid w:val="0015456A"/>
    <w:rsid w:val="0015498F"/>
    <w:rsid w:val="00154AD6"/>
    <w:rsid w:val="00154C24"/>
    <w:rsid w:val="00155384"/>
    <w:rsid w:val="0015566F"/>
    <w:rsid w:val="00155A40"/>
    <w:rsid w:val="00155BB9"/>
    <w:rsid w:val="00155C86"/>
    <w:rsid w:val="00155EFA"/>
    <w:rsid w:val="001566BB"/>
    <w:rsid w:val="00156920"/>
    <w:rsid w:val="00156D61"/>
    <w:rsid w:val="00156DEF"/>
    <w:rsid w:val="00157027"/>
    <w:rsid w:val="0015766C"/>
    <w:rsid w:val="00157A58"/>
    <w:rsid w:val="00157D2B"/>
    <w:rsid w:val="00160105"/>
    <w:rsid w:val="0016027B"/>
    <w:rsid w:val="0016029B"/>
    <w:rsid w:val="0016032F"/>
    <w:rsid w:val="00160416"/>
    <w:rsid w:val="0016046F"/>
    <w:rsid w:val="001608C1"/>
    <w:rsid w:val="0016138D"/>
    <w:rsid w:val="001613E9"/>
    <w:rsid w:val="00161664"/>
    <w:rsid w:val="0016178C"/>
    <w:rsid w:val="00161B9B"/>
    <w:rsid w:val="00162B2B"/>
    <w:rsid w:val="00162DC0"/>
    <w:rsid w:val="00162F97"/>
    <w:rsid w:val="0016303B"/>
    <w:rsid w:val="0016306A"/>
    <w:rsid w:val="001630D2"/>
    <w:rsid w:val="00163163"/>
    <w:rsid w:val="00163186"/>
    <w:rsid w:val="0016347C"/>
    <w:rsid w:val="001634D0"/>
    <w:rsid w:val="00163896"/>
    <w:rsid w:val="00163A8C"/>
    <w:rsid w:val="00163AFA"/>
    <w:rsid w:val="00163B96"/>
    <w:rsid w:val="00163BD7"/>
    <w:rsid w:val="00163C00"/>
    <w:rsid w:val="001641CF"/>
    <w:rsid w:val="00164233"/>
    <w:rsid w:val="00164396"/>
    <w:rsid w:val="00164477"/>
    <w:rsid w:val="0016470E"/>
    <w:rsid w:val="001649EB"/>
    <w:rsid w:val="00164DD4"/>
    <w:rsid w:val="00164E5D"/>
    <w:rsid w:val="001656B6"/>
    <w:rsid w:val="0016572F"/>
    <w:rsid w:val="001657DD"/>
    <w:rsid w:val="00165B42"/>
    <w:rsid w:val="00165C9F"/>
    <w:rsid w:val="00165DDB"/>
    <w:rsid w:val="00165E3D"/>
    <w:rsid w:val="00165F66"/>
    <w:rsid w:val="001660EE"/>
    <w:rsid w:val="001664C3"/>
    <w:rsid w:val="00166877"/>
    <w:rsid w:val="00166897"/>
    <w:rsid w:val="00166EE1"/>
    <w:rsid w:val="001670B7"/>
    <w:rsid w:val="001672B2"/>
    <w:rsid w:val="0016735A"/>
    <w:rsid w:val="00167B91"/>
    <w:rsid w:val="00167C21"/>
    <w:rsid w:val="00167D62"/>
    <w:rsid w:val="00167E14"/>
    <w:rsid w:val="00167E4D"/>
    <w:rsid w:val="00167E71"/>
    <w:rsid w:val="00167F75"/>
    <w:rsid w:val="0017057D"/>
    <w:rsid w:val="001706D6"/>
    <w:rsid w:val="001709C5"/>
    <w:rsid w:val="00170BD5"/>
    <w:rsid w:val="00170DBB"/>
    <w:rsid w:val="001710A7"/>
    <w:rsid w:val="0017110A"/>
    <w:rsid w:val="001712EF"/>
    <w:rsid w:val="001717BA"/>
    <w:rsid w:val="00171931"/>
    <w:rsid w:val="00171C6F"/>
    <w:rsid w:val="00171D9B"/>
    <w:rsid w:val="001723AF"/>
    <w:rsid w:val="0017244F"/>
    <w:rsid w:val="001724B4"/>
    <w:rsid w:val="001725FC"/>
    <w:rsid w:val="00172A20"/>
    <w:rsid w:val="00172AB0"/>
    <w:rsid w:val="00172AD8"/>
    <w:rsid w:val="00172BFD"/>
    <w:rsid w:val="00172ECC"/>
    <w:rsid w:val="00173026"/>
    <w:rsid w:val="00173058"/>
    <w:rsid w:val="00173177"/>
    <w:rsid w:val="001732C0"/>
    <w:rsid w:val="001732E0"/>
    <w:rsid w:val="0017393E"/>
    <w:rsid w:val="00173A50"/>
    <w:rsid w:val="00173D0C"/>
    <w:rsid w:val="00173FB2"/>
    <w:rsid w:val="0017400A"/>
    <w:rsid w:val="00174274"/>
    <w:rsid w:val="00174550"/>
    <w:rsid w:val="0017456F"/>
    <w:rsid w:val="0017461A"/>
    <w:rsid w:val="0017472A"/>
    <w:rsid w:val="00174BB2"/>
    <w:rsid w:val="00174BE9"/>
    <w:rsid w:val="00174C09"/>
    <w:rsid w:val="00174C80"/>
    <w:rsid w:val="00174F77"/>
    <w:rsid w:val="00174FBA"/>
    <w:rsid w:val="0017513B"/>
    <w:rsid w:val="0017559F"/>
    <w:rsid w:val="00175755"/>
    <w:rsid w:val="00175762"/>
    <w:rsid w:val="00176240"/>
    <w:rsid w:val="00176353"/>
    <w:rsid w:val="00176606"/>
    <w:rsid w:val="00176697"/>
    <w:rsid w:val="00177139"/>
    <w:rsid w:val="00177301"/>
    <w:rsid w:val="00177468"/>
    <w:rsid w:val="00177688"/>
    <w:rsid w:val="001776D6"/>
    <w:rsid w:val="00177820"/>
    <w:rsid w:val="00177D8F"/>
    <w:rsid w:val="00177F52"/>
    <w:rsid w:val="00177F95"/>
    <w:rsid w:val="001800D0"/>
    <w:rsid w:val="001801E1"/>
    <w:rsid w:val="00180423"/>
    <w:rsid w:val="0018096F"/>
    <w:rsid w:val="00180B67"/>
    <w:rsid w:val="00180C56"/>
    <w:rsid w:val="00180C70"/>
    <w:rsid w:val="00180E8F"/>
    <w:rsid w:val="00180E90"/>
    <w:rsid w:val="00180EF6"/>
    <w:rsid w:val="00180FA1"/>
    <w:rsid w:val="001811B9"/>
    <w:rsid w:val="0018148F"/>
    <w:rsid w:val="0018188A"/>
    <w:rsid w:val="00181901"/>
    <w:rsid w:val="0018192B"/>
    <w:rsid w:val="00181AD8"/>
    <w:rsid w:val="00182012"/>
    <w:rsid w:val="00182038"/>
    <w:rsid w:val="00182AEA"/>
    <w:rsid w:val="00182B19"/>
    <w:rsid w:val="00182C05"/>
    <w:rsid w:val="0018321A"/>
    <w:rsid w:val="001834BE"/>
    <w:rsid w:val="001834EE"/>
    <w:rsid w:val="001839D2"/>
    <w:rsid w:val="00183F36"/>
    <w:rsid w:val="0018460F"/>
    <w:rsid w:val="0018482A"/>
    <w:rsid w:val="0018495E"/>
    <w:rsid w:val="001849A8"/>
    <w:rsid w:val="00184B42"/>
    <w:rsid w:val="00184E2A"/>
    <w:rsid w:val="00185197"/>
    <w:rsid w:val="00185365"/>
    <w:rsid w:val="00185523"/>
    <w:rsid w:val="001856A4"/>
    <w:rsid w:val="001856B7"/>
    <w:rsid w:val="001856FC"/>
    <w:rsid w:val="001858CA"/>
    <w:rsid w:val="00185D83"/>
    <w:rsid w:val="0018601F"/>
    <w:rsid w:val="00186844"/>
    <w:rsid w:val="001868DD"/>
    <w:rsid w:val="0018696B"/>
    <w:rsid w:val="001873DF"/>
    <w:rsid w:val="001874E7"/>
    <w:rsid w:val="0018794A"/>
    <w:rsid w:val="00187C8C"/>
    <w:rsid w:val="00190076"/>
    <w:rsid w:val="0019020B"/>
    <w:rsid w:val="0019029F"/>
    <w:rsid w:val="001908AD"/>
    <w:rsid w:val="001908F4"/>
    <w:rsid w:val="00191029"/>
    <w:rsid w:val="00191111"/>
    <w:rsid w:val="00191272"/>
    <w:rsid w:val="0019132C"/>
    <w:rsid w:val="00191632"/>
    <w:rsid w:val="00191D2E"/>
    <w:rsid w:val="00192080"/>
    <w:rsid w:val="001921C5"/>
    <w:rsid w:val="00192236"/>
    <w:rsid w:val="0019273E"/>
    <w:rsid w:val="00192976"/>
    <w:rsid w:val="001930BE"/>
    <w:rsid w:val="001930D3"/>
    <w:rsid w:val="0019332B"/>
    <w:rsid w:val="0019335B"/>
    <w:rsid w:val="00193766"/>
    <w:rsid w:val="001938C7"/>
    <w:rsid w:val="00193908"/>
    <w:rsid w:val="00193AA5"/>
    <w:rsid w:val="00193AF5"/>
    <w:rsid w:val="0019436E"/>
    <w:rsid w:val="00194376"/>
    <w:rsid w:val="001943E4"/>
    <w:rsid w:val="0019470C"/>
    <w:rsid w:val="00194997"/>
    <w:rsid w:val="00194B56"/>
    <w:rsid w:val="00194E40"/>
    <w:rsid w:val="001950CA"/>
    <w:rsid w:val="001951DD"/>
    <w:rsid w:val="00195441"/>
    <w:rsid w:val="001958B3"/>
    <w:rsid w:val="001968FE"/>
    <w:rsid w:val="00196AA1"/>
    <w:rsid w:val="00196AAE"/>
    <w:rsid w:val="00197321"/>
    <w:rsid w:val="00197627"/>
    <w:rsid w:val="00197C7C"/>
    <w:rsid w:val="00197E14"/>
    <w:rsid w:val="00197EDA"/>
    <w:rsid w:val="00197F5D"/>
    <w:rsid w:val="001A07DB"/>
    <w:rsid w:val="001A082E"/>
    <w:rsid w:val="001A084C"/>
    <w:rsid w:val="001A0E76"/>
    <w:rsid w:val="001A10AC"/>
    <w:rsid w:val="001A11EE"/>
    <w:rsid w:val="001A1237"/>
    <w:rsid w:val="001A1244"/>
    <w:rsid w:val="001A1625"/>
    <w:rsid w:val="001A166E"/>
    <w:rsid w:val="001A17FB"/>
    <w:rsid w:val="001A1E8E"/>
    <w:rsid w:val="001A2478"/>
    <w:rsid w:val="001A2510"/>
    <w:rsid w:val="001A2D45"/>
    <w:rsid w:val="001A3464"/>
    <w:rsid w:val="001A348E"/>
    <w:rsid w:val="001A34D3"/>
    <w:rsid w:val="001A4236"/>
    <w:rsid w:val="001A42F0"/>
    <w:rsid w:val="001A43ED"/>
    <w:rsid w:val="001A456B"/>
    <w:rsid w:val="001A4CEE"/>
    <w:rsid w:val="001A4CFE"/>
    <w:rsid w:val="001A50E2"/>
    <w:rsid w:val="001A545A"/>
    <w:rsid w:val="001A5537"/>
    <w:rsid w:val="001A5601"/>
    <w:rsid w:val="001A57E3"/>
    <w:rsid w:val="001A5820"/>
    <w:rsid w:val="001A5879"/>
    <w:rsid w:val="001A5C81"/>
    <w:rsid w:val="001A5DFB"/>
    <w:rsid w:val="001A5EBE"/>
    <w:rsid w:val="001A61B1"/>
    <w:rsid w:val="001A63A0"/>
    <w:rsid w:val="001A65A8"/>
    <w:rsid w:val="001A68C7"/>
    <w:rsid w:val="001A69F8"/>
    <w:rsid w:val="001A6AC7"/>
    <w:rsid w:val="001A6BD2"/>
    <w:rsid w:val="001A6D72"/>
    <w:rsid w:val="001A6F4C"/>
    <w:rsid w:val="001A7022"/>
    <w:rsid w:val="001A7150"/>
    <w:rsid w:val="001A7278"/>
    <w:rsid w:val="001A7338"/>
    <w:rsid w:val="001A76A9"/>
    <w:rsid w:val="001A7701"/>
    <w:rsid w:val="001A7A2B"/>
    <w:rsid w:val="001A7A71"/>
    <w:rsid w:val="001B0027"/>
    <w:rsid w:val="001B00AF"/>
    <w:rsid w:val="001B042D"/>
    <w:rsid w:val="001B04B8"/>
    <w:rsid w:val="001B0526"/>
    <w:rsid w:val="001B0587"/>
    <w:rsid w:val="001B0BAB"/>
    <w:rsid w:val="001B0D14"/>
    <w:rsid w:val="001B0E31"/>
    <w:rsid w:val="001B1085"/>
    <w:rsid w:val="001B13D3"/>
    <w:rsid w:val="001B146E"/>
    <w:rsid w:val="001B16BC"/>
    <w:rsid w:val="001B18CB"/>
    <w:rsid w:val="001B19DB"/>
    <w:rsid w:val="001B1E55"/>
    <w:rsid w:val="001B1E5F"/>
    <w:rsid w:val="001B1EB8"/>
    <w:rsid w:val="001B22D1"/>
    <w:rsid w:val="001B242C"/>
    <w:rsid w:val="001B2435"/>
    <w:rsid w:val="001B2D22"/>
    <w:rsid w:val="001B2E02"/>
    <w:rsid w:val="001B3205"/>
    <w:rsid w:val="001B3377"/>
    <w:rsid w:val="001B3645"/>
    <w:rsid w:val="001B3795"/>
    <w:rsid w:val="001B38E8"/>
    <w:rsid w:val="001B3D7F"/>
    <w:rsid w:val="001B40AC"/>
    <w:rsid w:val="001B40C0"/>
    <w:rsid w:val="001B4D19"/>
    <w:rsid w:val="001B52A1"/>
    <w:rsid w:val="001B53CD"/>
    <w:rsid w:val="001B58C9"/>
    <w:rsid w:val="001B5C9A"/>
    <w:rsid w:val="001B5D66"/>
    <w:rsid w:val="001B5EA5"/>
    <w:rsid w:val="001B61DD"/>
    <w:rsid w:val="001B62D5"/>
    <w:rsid w:val="001B62F5"/>
    <w:rsid w:val="001B658A"/>
    <w:rsid w:val="001B6D9F"/>
    <w:rsid w:val="001B6F74"/>
    <w:rsid w:val="001B74F7"/>
    <w:rsid w:val="001B74F9"/>
    <w:rsid w:val="001B7505"/>
    <w:rsid w:val="001B755C"/>
    <w:rsid w:val="001B77B4"/>
    <w:rsid w:val="001B8CA4"/>
    <w:rsid w:val="001C029F"/>
    <w:rsid w:val="001C0A8E"/>
    <w:rsid w:val="001C0AFA"/>
    <w:rsid w:val="001C0D5B"/>
    <w:rsid w:val="001C1069"/>
    <w:rsid w:val="001C1250"/>
    <w:rsid w:val="001C1422"/>
    <w:rsid w:val="001C15B9"/>
    <w:rsid w:val="001C1693"/>
    <w:rsid w:val="001C1A49"/>
    <w:rsid w:val="001C1C53"/>
    <w:rsid w:val="001C1E5D"/>
    <w:rsid w:val="001C1E72"/>
    <w:rsid w:val="001C1E97"/>
    <w:rsid w:val="001C1F0D"/>
    <w:rsid w:val="001C2561"/>
    <w:rsid w:val="001C2684"/>
    <w:rsid w:val="001C2862"/>
    <w:rsid w:val="001C2887"/>
    <w:rsid w:val="001C2A66"/>
    <w:rsid w:val="001C2AB0"/>
    <w:rsid w:val="001C2D01"/>
    <w:rsid w:val="001C2E09"/>
    <w:rsid w:val="001C36DD"/>
    <w:rsid w:val="001C3BDC"/>
    <w:rsid w:val="001C40C3"/>
    <w:rsid w:val="001C4411"/>
    <w:rsid w:val="001C4541"/>
    <w:rsid w:val="001C46E8"/>
    <w:rsid w:val="001C492D"/>
    <w:rsid w:val="001C4E8F"/>
    <w:rsid w:val="001C4FBC"/>
    <w:rsid w:val="001C54A4"/>
    <w:rsid w:val="001C5696"/>
    <w:rsid w:val="001C5700"/>
    <w:rsid w:val="001C5B65"/>
    <w:rsid w:val="001C5D53"/>
    <w:rsid w:val="001C5FEE"/>
    <w:rsid w:val="001C6071"/>
    <w:rsid w:val="001C6530"/>
    <w:rsid w:val="001C6850"/>
    <w:rsid w:val="001C6FA9"/>
    <w:rsid w:val="001C7517"/>
    <w:rsid w:val="001C7588"/>
    <w:rsid w:val="001C7662"/>
    <w:rsid w:val="001C78B5"/>
    <w:rsid w:val="001C798C"/>
    <w:rsid w:val="001C7C90"/>
    <w:rsid w:val="001C7DB7"/>
    <w:rsid w:val="001D0108"/>
    <w:rsid w:val="001D0477"/>
    <w:rsid w:val="001D05CD"/>
    <w:rsid w:val="001D0903"/>
    <w:rsid w:val="001D0B9F"/>
    <w:rsid w:val="001D0BA8"/>
    <w:rsid w:val="001D1048"/>
    <w:rsid w:val="001D12AC"/>
    <w:rsid w:val="001D1500"/>
    <w:rsid w:val="001D1BB2"/>
    <w:rsid w:val="001D1BF8"/>
    <w:rsid w:val="001D1D10"/>
    <w:rsid w:val="001D1E17"/>
    <w:rsid w:val="001D2187"/>
    <w:rsid w:val="001D21DC"/>
    <w:rsid w:val="001D23E4"/>
    <w:rsid w:val="001D2424"/>
    <w:rsid w:val="001D2750"/>
    <w:rsid w:val="001D2834"/>
    <w:rsid w:val="001D28CB"/>
    <w:rsid w:val="001D2EA7"/>
    <w:rsid w:val="001D2FA6"/>
    <w:rsid w:val="001D320D"/>
    <w:rsid w:val="001D371C"/>
    <w:rsid w:val="001D37F4"/>
    <w:rsid w:val="001D399B"/>
    <w:rsid w:val="001D3C98"/>
    <w:rsid w:val="001D3CD0"/>
    <w:rsid w:val="001D3D0C"/>
    <w:rsid w:val="001D3F31"/>
    <w:rsid w:val="001D4429"/>
    <w:rsid w:val="001D480F"/>
    <w:rsid w:val="001D4886"/>
    <w:rsid w:val="001D4C3A"/>
    <w:rsid w:val="001D4DDC"/>
    <w:rsid w:val="001D4E8F"/>
    <w:rsid w:val="001D51FF"/>
    <w:rsid w:val="001D56DC"/>
    <w:rsid w:val="001D5CF0"/>
    <w:rsid w:val="001D5EC4"/>
    <w:rsid w:val="001D5F1D"/>
    <w:rsid w:val="001D5F58"/>
    <w:rsid w:val="001D65B4"/>
    <w:rsid w:val="001D66BE"/>
    <w:rsid w:val="001D692A"/>
    <w:rsid w:val="001D6B56"/>
    <w:rsid w:val="001D6E13"/>
    <w:rsid w:val="001D70C3"/>
    <w:rsid w:val="001D73B2"/>
    <w:rsid w:val="001D756F"/>
    <w:rsid w:val="001D7645"/>
    <w:rsid w:val="001D7848"/>
    <w:rsid w:val="001D7A51"/>
    <w:rsid w:val="001D7B82"/>
    <w:rsid w:val="001D7C06"/>
    <w:rsid w:val="001E0042"/>
    <w:rsid w:val="001E0830"/>
    <w:rsid w:val="001E08D3"/>
    <w:rsid w:val="001E0DB2"/>
    <w:rsid w:val="001E170F"/>
    <w:rsid w:val="001E196A"/>
    <w:rsid w:val="001E1EF6"/>
    <w:rsid w:val="001E23A6"/>
    <w:rsid w:val="001E25FC"/>
    <w:rsid w:val="001E27A5"/>
    <w:rsid w:val="001E28D1"/>
    <w:rsid w:val="001E2BA6"/>
    <w:rsid w:val="001E30AF"/>
    <w:rsid w:val="001E3286"/>
    <w:rsid w:val="001E33AE"/>
    <w:rsid w:val="001E34A9"/>
    <w:rsid w:val="001E392C"/>
    <w:rsid w:val="001E3B37"/>
    <w:rsid w:val="001E3CC3"/>
    <w:rsid w:val="001E4011"/>
    <w:rsid w:val="001E41AD"/>
    <w:rsid w:val="001E467C"/>
    <w:rsid w:val="001E48D2"/>
    <w:rsid w:val="001E4E1C"/>
    <w:rsid w:val="001E4E80"/>
    <w:rsid w:val="001E4FB0"/>
    <w:rsid w:val="001E51FE"/>
    <w:rsid w:val="001E5507"/>
    <w:rsid w:val="001E5BB0"/>
    <w:rsid w:val="001E5C45"/>
    <w:rsid w:val="001E5D33"/>
    <w:rsid w:val="001E6888"/>
    <w:rsid w:val="001E690D"/>
    <w:rsid w:val="001E6A22"/>
    <w:rsid w:val="001E71BE"/>
    <w:rsid w:val="001E7419"/>
    <w:rsid w:val="001E752D"/>
    <w:rsid w:val="001E77D6"/>
    <w:rsid w:val="001E7B6B"/>
    <w:rsid w:val="001E7E34"/>
    <w:rsid w:val="001F0097"/>
    <w:rsid w:val="001F01AE"/>
    <w:rsid w:val="001F0218"/>
    <w:rsid w:val="001F0703"/>
    <w:rsid w:val="001F0933"/>
    <w:rsid w:val="001F0FB1"/>
    <w:rsid w:val="001F10C9"/>
    <w:rsid w:val="001F10F9"/>
    <w:rsid w:val="001F10FB"/>
    <w:rsid w:val="001F149D"/>
    <w:rsid w:val="001F14CD"/>
    <w:rsid w:val="001F1687"/>
    <w:rsid w:val="001F16A6"/>
    <w:rsid w:val="001F16F5"/>
    <w:rsid w:val="001F1C1A"/>
    <w:rsid w:val="001F1E4A"/>
    <w:rsid w:val="001F237F"/>
    <w:rsid w:val="001F2415"/>
    <w:rsid w:val="001F25C9"/>
    <w:rsid w:val="001F26EC"/>
    <w:rsid w:val="001F2890"/>
    <w:rsid w:val="001F2D77"/>
    <w:rsid w:val="001F2F46"/>
    <w:rsid w:val="001F303D"/>
    <w:rsid w:val="001F32CD"/>
    <w:rsid w:val="001F3391"/>
    <w:rsid w:val="001F33A1"/>
    <w:rsid w:val="001F33FF"/>
    <w:rsid w:val="001F34A8"/>
    <w:rsid w:val="001F3522"/>
    <w:rsid w:val="001F3ED1"/>
    <w:rsid w:val="001F3F58"/>
    <w:rsid w:val="001F3F91"/>
    <w:rsid w:val="001F460B"/>
    <w:rsid w:val="001F461D"/>
    <w:rsid w:val="001F4A8D"/>
    <w:rsid w:val="001F4BFF"/>
    <w:rsid w:val="001F4D4F"/>
    <w:rsid w:val="001F4E0B"/>
    <w:rsid w:val="001F4FF6"/>
    <w:rsid w:val="001F624D"/>
    <w:rsid w:val="001F6329"/>
    <w:rsid w:val="001F6661"/>
    <w:rsid w:val="001F6DC2"/>
    <w:rsid w:val="001F6FF6"/>
    <w:rsid w:val="001F70D1"/>
    <w:rsid w:val="001F7245"/>
    <w:rsid w:val="001F7270"/>
    <w:rsid w:val="001F7474"/>
    <w:rsid w:val="001F760D"/>
    <w:rsid w:val="001F7943"/>
    <w:rsid w:val="001F7B96"/>
    <w:rsid w:val="001F7C3F"/>
    <w:rsid w:val="00200207"/>
    <w:rsid w:val="00200242"/>
    <w:rsid w:val="002007FA"/>
    <w:rsid w:val="00200955"/>
    <w:rsid w:val="002009F2"/>
    <w:rsid w:val="00200BF2"/>
    <w:rsid w:val="00200D45"/>
    <w:rsid w:val="00200F52"/>
    <w:rsid w:val="002011F3"/>
    <w:rsid w:val="002013C4"/>
    <w:rsid w:val="002017E2"/>
    <w:rsid w:val="00201847"/>
    <w:rsid w:val="0020188E"/>
    <w:rsid w:val="00201953"/>
    <w:rsid w:val="00201DB7"/>
    <w:rsid w:val="00201ECC"/>
    <w:rsid w:val="00201FAC"/>
    <w:rsid w:val="0020207E"/>
    <w:rsid w:val="00202142"/>
    <w:rsid w:val="0020219D"/>
    <w:rsid w:val="0020243F"/>
    <w:rsid w:val="002025A9"/>
    <w:rsid w:val="002026AF"/>
    <w:rsid w:val="00203020"/>
    <w:rsid w:val="002032E0"/>
    <w:rsid w:val="00203350"/>
    <w:rsid w:val="0020337D"/>
    <w:rsid w:val="002033E1"/>
    <w:rsid w:val="0020364C"/>
    <w:rsid w:val="0020397B"/>
    <w:rsid w:val="00203BF0"/>
    <w:rsid w:val="00203E28"/>
    <w:rsid w:val="00203EC1"/>
    <w:rsid w:val="00204299"/>
    <w:rsid w:val="002042AC"/>
    <w:rsid w:val="00204324"/>
    <w:rsid w:val="0020497D"/>
    <w:rsid w:val="00204A68"/>
    <w:rsid w:val="00204C0A"/>
    <w:rsid w:val="0020572F"/>
    <w:rsid w:val="002058DC"/>
    <w:rsid w:val="0020597C"/>
    <w:rsid w:val="002060CF"/>
    <w:rsid w:val="00206291"/>
    <w:rsid w:val="002062F1"/>
    <w:rsid w:val="00206361"/>
    <w:rsid w:val="00206482"/>
    <w:rsid w:val="002067A4"/>
    <w:rsid w:val="002067B4"/>
    <w:rsid w:val="00206B65"/>
    <w:rsid w:val="00206CD0"/>
    <w:rsid w:val="002072FE"/>
    <w:rsid w:val="0020756B"/>
    <w:rsid w:val="002075A2"/>
    <w:rsid w:val="002075B5"/>
    <w:rsid w:val="0020769A"/>
    <w:rsid w:val="0020777A"/>
    <w:rsid w:val="002077FA"/>
    <w:rsid w:val="00207A7F"/>
    <w:rsid w:val="00207EEC"/>
    <w:rsid w:val="002100AF"/>
    <w:rsid w:val="002102F7"/>
    <w:rsid w:val="0021092D"/>
    <w:rsid w:val="00210D3D"/>
    <w:rsid w:val="00210E0A"/>
    <w:rsid w:val="002114FF"/>
    <w:rsid w:val="00211902"/>
    <w:rsid w:val="00211D3C"/>
    <w:rsid w:val="00211EE5"/>
    <w:rsid w:val="002123F8"/>
    <w:rsid w:val="002125E6"/>
    <w:rsid w:val="002128B1"/>
    <w:rsid w:val="00212C1D"/>
    <w:rsid w:val="00212E2F"/>
    <w:rsid w:val="00213070"/>
    <w:rsid w:val="002130D2"/>
    <w:rsid w:val="0021324A"/>
    <w:rsid w:val="002133A5"/>
    <w:rsid w:val="00213540"/>
    <w:rsid w:val="002139DC"/>
    <w:rsid w:val="00214292"/>
    <w:rsid w:val="00214A11"/>
    <w:rsid w:val="00214F28"/>
    <w:rsid w:val="002152D8"/>
    <w:rsid w:val="002152DE"/>
    <w:rsid w:val="0021531E"/>
    <w:rsid w:val="00215485"/>
    <w:rsid w:val="002154A8"/>
    <w:rsid w:val="00215A1C"/>
    <w:rsid w:val="00215A94"/>
    <w:rsid w:val="00215B9E"/>
    <w:rsid w:val="00215CF3"/>
    <w:rsid w:val="00215D49"/>
    <w:rsid w:val="002161A7"/>
    <w:rsid w:val="00216591"/>
    <w:rsid w:val="00216619"/>
    <w:rsid w:val="0021689A"/>
    <w:rsid w:val="00216CB5"/>
    <w:rsid w:val="00216D46"/>
    <w:rsid w:val="00216D7F"/>
    <w:rsid w:val="00216E74"/>
    <w:rsid w:val="00216EC5"/>
    <w:rsid w:val="0021726C"/>
    <w:rsid w:val="00217B2F"/>
    <w:rsid w:val="00217C38"/>
    <w:rsid w:val="0022009D"/>
    <w:rsid w:val="002200A7"/>
    <w:rsid w:val="002209AD"/>
    <w:rsid w:val="00220A28"/>
    <w:rsid w:val="00220A31"/>
    <w:rsid w:val="00220CAE"/>
    <w:rsid w:val="00221482"/>
    <w:rsid w:val="00221580"/>
    <w:rsid w:val="00221652"/>
    <w:rsid w:val="00221B08"/>
    <w:rsid w:val="00221D41"/>
    <w:rsid w:val="002222F3"/>
    <w:rsid w:val="0022243E"/>
    <w:rsid w:val="00222865"/>
    <w:rsid w:val="00222B64"/>
    <w:rsid w:val="00222D5B"/>
    <w:rsid w:val="0022300C"/>
    <w:rsid w:val="00223596"/>
    <w:rsid w:val="00223691"/>
    <w:rsid w:val="00223F59"/>
    <w:rsid w:val="0022490C"/>
    <w:rsid w:val="00224BB7"/>
    <w:rsid w:val="0022550F"/>
    <w:rsid w:val="0022560C"/>
    <w:rsid w:val="002257BD"/>
    <w:rsid w:val="00225DC5"/>
    <w:rsid w:val="00226048"/>
    <w:rsid w:val="00226284"/>
    <w:rsid w:val="0022637F"/>
    <w:rsid w:val="002263D6"/>
    <w:rsid w:val="002265AF"/>
    <w:rsid w:val="00226A03"/>
    <w:rsid w:val="00226C13"/>
    <w:rsid w:val="00227502"/>
    <w:rsid w:val="00227559"/>
    <w:rsid w:val="00227730"/>
    <w:rsid w:val="00227993"/>
    <w:rsid w:val="00227AB4"/>
    <w:rsid w:val="00227B25"/>
    <w:rsid w:val="0023015C"/>
    <w:rsid w:val="002303D3"/>
    <w:rsid w:val="0023052D"/>
    <w:rsid w:val="0023063B"/>
    <w:rsid w:val="00230653"/>
    <w:rsid w:val="00230951"/>
    <w:rsid w:val="0023096C"/>
    <w:rsid w:val="00230BE8"/>
    <w:rsid w:val="00230C26"/>
    <w:rsid w:val="00231047"/>
    <w:rsid w:val="00231352"/>
    <w:rsid w:val="002313AA"/>
    <w:rsid w:val="00231462"/>
    <w:rsid w:val="00231474"/>
    <w:rsid w:val="00231510"/>
    <w:rsid w:val="002317AD"/>
    <w:rsid w:val="002317D6"/>
    <w:rsid w:val="00231D4D"/>
    <w:rsid w:val="002325B7"/>
    <w:rsid w:val="002328E7"/>
    <w:rsid w:val="00232B0C"/>
    <w:rsid w:val="00232C73"/>
    <w:rsid w:val="00233020"/>
    <w:rsid w:val="00233034"/>
    <w:rsid w:val="00233349"/>
    <w:rsid w:val="002335F3"/>
    <w:rsid w:val="0023370E"/>
    <w:rsid w:val="002337A5"/>
    <w:rsid w:val="00233CD6"/>
    <w:rsid w:val="002343DE"/>
    <w:rsid w:val="002344DA"/>
    <w:rsid w:val="002348A5"/>
    <w:rsid w:val="00234A46"/>
    <w:rsid w:val="00234B55"/>
    <w:rsid w:val="00234BC3"/>
    <w:rsid w:val="00234CDA"/>
    <w:rsid w:val="00234CEE"/>
    <w:rsid w:val="00234F60"/>
    <w:rsid w:val="0023509C"/>
    <w:rsid w:val="00235147"/>
    <w:rsid w:val="002354A4"/>
    <w:rsid w:val="002358E5"/>
    <w:rsid w:val="00235A03"/>
    <w:rsid w:val="0023669F"/>
    <w:rsid w:val="002366EB"/>
    <w:rsid w:val="00236B26"/>
    <w:rsid w:val="002372BF"/>
    <w:rsid w:val="00237566"/>
    <w:rsid w:val="002375EF"/>
    <w:rsid w:val="00237AC2"/>
    <w:rsid w:val="002402E8"/>
    <w:rsid w:val="00240738"/>
    <w:rsid w:val="0024099A"/>
    <w:rsid w:val="00240A3F"/>
    <w:rsid w:val="00240C27"/>
    <w:rsid w:val="00240D07"/>
    <w:rsid w:val="00240ECE"/>
    <w:rsid w:val="00241030"/>
    <w:rsid w:val="002411BD"/>
    <w:rsid w:val="0024124E"/>
    <w:rsid w:val="0024159C"/>
    <w:rsid w:val="00241721"/>
    <w:rsid w:val="002417F1"/>
    <w:rsid w:val="002418D3"/>
    <w:rsid w:val="00241998"/>
    <w:rsid w:val="00241ADD"/>
    <w:rsid w:val="002426AE"/>
    <w:rsid w:val="0024271D"/>
    <w:rsid w:val="002428D0"/>
    <w:rsid w:val="00242B4D"/>
    <w:rsid w:val="00242C74"/>
    <w:rsid w:val="00242CC3"/>
    <w:rsid w:val="00242FE6"/>
    <w:rsid w:val="00243160"/>
    <w:rsid w:val="00243286"/>
    <w:rsid w:val="002433BF"/>
    <w:rsid w:val="00243920"/>
    <w:rsid w:val="00243B69"/>
    <w:rsid w:val="00243E66"/>
    <w:rsid w:val="00243F16"/>
    <w:rsid w:val="00243FD1"/>
    <w:rsid w:val="00244206"/>
    <w:rsid w:val="00244330"/>
    <w:rsid w:val="002445EB"/>
    <w:rsid w:val="002448C5"/>
    <w:rsid w:val="0024514A"/>
    <w:rsid w:val="00245178"/>
    <w:rsid w:val="002451D0"/>
    <w:rsid w:val="002452B3"/>
    <w:rsid w:val="00245440"/>
    <w:rsid w:val="002454B2"/>
    <w:rsid w:val="00245C32"/>
    <w:rsid w:val="00245E72"/>
    <w:rsid w:val="00245F56"/>
    <w:rsid w:val="00246088"/>
    <w:rsid w:val="00246423"/>
    <w:rsid w:val="002465D2"/>
    <w:rsid w:val="00246791"/>
    <w:rsid w:val="002467E9"/>
    <w:rsid w:val="00246920"/>
    <w:rsid w:val="00246934"/>
    <w:rsid w:val="00246D9F"/>
    <w:rsid w:val="00246DF8"/>
    <w:rsid w:val="00246EF7"/>
    <w:rsid w:val="002477CC"/>
    <w:rsid w:val="0024788B"/>
    <w:rsid w:val="002478F5"/>
    <w:rsid w:val="00247CFD"/>
    <w:rsid w:val="00247D8E"/>
    <w:rsid w:val="00247DD9"/>
    <w:rsid w:val="00247EA2"/>
    <w:rsid w:val="00247F70"/>
    <w:rsid w:val="00247FEC"/>
    <w:rsid w:val="00250012"/>
    <w:rsid w:val="00250116"/>
    <w:rsid w:val="00250197"/>
    <w:rsid w:val="0025051E"/>
    <w:rsid w:val="00250640"/>
    <w:rsid w:val="0025065B"/>
    <w:rsid w:val="00250782"/>
    <w:rsid w:val="00251037"/>
    <w:rsid w:val="00251681"/>
    <w:rsid w:val="002516B0"/>
    <w:rsid w:val="0025189B"/>
    <w:rsid w:val="0025208E"/>
    <w:rsid w:val="00252794"/>
    <w:rsid w:val="00252D7F"/>
    <w:rsid w:val="00253054"/>
    <w:rsid w:val="002535B2"/>
    <w:rsid w:val="0025397A"/>
    <w:rsid w:val="00253ADF"/>
    <w:rsid w:val="00253BD6"/>
    <w:rsid w:val="00253F5B"/>
    <w:rsid w:val="002543BB"/>
    <w:rsid w:val="00254474"/>
    <w:rsid w:val="00254546"/>
    <w:rsid w:val="0025477B"/>
    <w:rsid w:val="002547E9"/>
    <w:rsid w:val="002548AE"/>
    <w:rsid w:val="002550FB"/>
    <w:rsid w:val="0025511D"/>
    <w:rsid w:val="002553DF"/>
    <w:rsid w:val="0025540C"/>
    <w:rsid w:val="00255772"/>
    <w:rsid w:val="0025583F"/>
    <w:rsid w:val="002559AE"/>
    <w:rsid w:val="00255D9B"/>
    <w:rsid w:val="00255DAD"/>
    <w:rsid w:val="00255F72"/>
    <w:rsid w:val="002561DE"/>
    <w:rsid w:val="00256213"/>
    <w:rsid w:val="002566D4"/>
    <w:rsid w:val="00257008"/>
    <w:rsid w:val="0025701B"/>
    <w:rsid w:val="0025713D"/>
    <w:rsid w:val="0025713E"/>
    <w:rsid w:val="00257202"/>
    <w:rsid w:val="002573C6"/>
    <w:rsid w:val="002573E5"/>
    <w:rsid w:val="00257F0C"/>
    <w:rsid w:val="0026036B"/>
    <w:rsid w:val="00260381"/>
    <w:rsid w:val="00260427"/>
    <w:rsid w:val="002604A2"/>
    <w:rsid w:val="002608F8"/>
    <w:rsid w:val="002609A2"/>
    <w:rsid w:val="002609B6"/>
    <w:rsid w:val="00260A90"/>
    <w:rsid w:val="00260C78"/>
    <w:rsid w:val="00260D02"/>
    <w:rsid w:val="00260D55"/>
    <w:rsid w:val="00261291"/>
    <w:rsid w:val="002613EB"/>
    <w:rsid w:val="00261889"/>
    <w:rsid w:val="002618CB"/>
    <w:rsid w:val="0026198C"/>
    <w:rsid w:val="00261CF7"/>
    <w:rsid w:val="002623EE"/>
    <w:rsid w:val="0026274F"/>
    <w:rsid w:val="00262896"/>
    <w:rsid w:val="0026294A"/>
    <w:rsid w:val="00262971"/>
    <w:rsid w:val="0026304C"/>
    <w:rsid w:val="002631A8"/>
    <w:rsid w:val="002637A3"/>
    <w:rsid w:val="002640C1"/>
    <w:rsid w:val="002641AE"/>
    <w:rsid w:val="0026424D"/>
    <w:rsid w:val="0026478A"/>
    <w:rsid w:val="00264CF3"/>
    <w:rsid w:val="002650D2"/>
    <w:rsid w:val="002650E5"/>
    <w:rsid w:val="00265471"/>
    <w:rsid w:val="00265539"/>
    <w:rsid w:val="00265C1C"/>
    <w:rsid w:val="00265CBA"/>
    <w:rsid w:val="0026609C"/>
    <w:rsid w:val="00266454"/>
    <w:rsid w:val="002667E2"/>
    <w:rsid w:val="00266E05"/>
    <w:rsid w:val="00267462"/>
    <w:rsid w:val="002674B9"/>
    <w:rsid w:val="00270103"/>
    <w:rsid w:val="00270141"/>
    <w:rsid w:val="002701DE"/>
    <w:rsid w:val="00270256"/>
    <w:rsid w:val="002703A1"/>
    <w:rsid w:val="00270499"/>
    <w:rsid w:val="002705D6"/>
    <w:rsid w:val="00270BA9"/>
    <w:rsid w:val="00270CAF"/>
    <w:rsid w:val="00270D21"/>
    <w:rsid w:val="0027121C"/>
    <w:rsid w:val="00271568"/>
    <w:rsid w:val="00271BB4"/>
    <w:rsid w:val="00271C29"/>
    <w:rsid w:val="00271C54"/>
    <w:rsid w:val="00271C97"/>
    <w:rsid w:val="00271CED"/>
    <w:rsid w:val="00271EE3"/>
    <w:rsid w:val="00272281"/>
    <w:rsid w:val="00272408"/>
    <w:rsid w:val="00272F78"/>
    <w:rsid w:val="002732D0"/>
    <w:rsid w:val="00273443"/>
    <w:rsid w:val="002734EC"/>
    <w:rsid w:val="0027372C"/>
    <w:rsid w:val="00273E24"/>
    <w:rsid w:val="002745FA"/>
    <w:rsid w:val="0027471D"/>
    <w:rsid w:val="00274791"/>
    <w:rsid w:val="002748E7"/>
    <w:rsid w:val="0027506E"/>
    <w:rsid w:val="00275483"/>
    <w:rsid w:val="00275583"/>
    <w:rsid w:val="00275821"/>
    <w:rsid w:val="002758DD"/>
    <w:rsid w:val="00275B7E"/>
    <w:rsid w:val="002762AF"/>
    <w:rsid w:val="00276346"/>
    <w:rsid w:val="002763B9"/>
    <w:rsid w:val="002764E2"/>
    <w:rsid w:val="002767F9"/>
    <w:rsid w:val="002768D4"/>
    <w:rsid w:val="00276AC9"/>
    <w:rsid w:val="00276DC0"/>
    <w:rsid w:val="00277359"/>
    <w:rsid w:val="002775E9"/>
    <w:rsid w:val="00277813"/>
    <w:rsid w:val="00277D10"/>
    <w:rsid w:val="002800D6"/>
    <w:rsid w:val="0028015A"/>
    <w:rsid w:val="00280267"/>
    <w:rsid w:val="0028032D"/>
    <w:rsid w:val="0028056D"/>
    <w:rsid w:val="0028089F"/>
    <w:rsid w:val="00281561"/>
    <w:rsid w:val="0028177E"/>
    <w:rsid w:val="00281C08"/>
    <w:rsid w:val="00281CE1"/>
    <w:rsid w:val="00281EAF"/>
    <w:rsid w:val="00282B6C"/>
    <w:rsid w:val="00282C56"/>
    <w:rsid w:val="00282D04"/>
    <w:rsid w:val="00282D67"/>
    <w:rsid w:val="00282E8E"/>
    <w:rsid w:val="00282EF8"/>
    <w:rsid w:val="00282F9F"/>
    <w:rsid w:val="002833FB"/>
    <w:rsid w:val="00283934"/>
    <w:rsid w:val="00283B71"/>
    <w:rsid w:val="00283C66"/>
    <w:rsid w:val="00283C77"/>
    <w:rsid w:val="00283CD6"/>
    <w:rsid w:val="00283D97"/>
    <w:rsid w:val="00283E3E"/>
    <w:rsid w:val="00283F81"/>
    <w:rsid w:val="00284231"/>
    <w:rsid w:val="00284471"/>
    <w:rsid w:val="00284473"/>
    <w:rsid w:val="0028448B"/>
    <w:rsid w:val="0028453E"/>
    <w:rsid w:val="0028476F"/>
    <w:rsid w:val="00284A1C"/>
    <w:rsid w:val="00284AE7"/>
    <w:rsid w:val="00284B6F"/>
    <w:rsid w:val="0028526E"/>
    <w:rsid w:val="00285773"/>
    <w:rsid w:val="0028577A"/>
    <w:rsid w:val="002858E3"/>
    <w:rsid w:val="00285AF5"/>
    <w:rsid w:val="00285C42"/>
    <w:rsid w:val="00285E89"/>
    <w:rsid w:val="00285FCD"/>
    <w:rsid w:val="002860C5"/>
    <w:rsid w:val="0028628C"/>
    <w:rsid w:val="0028634D"/>
    <w:rsid w:val="0028660A"/>
    <w:rsid w:val="0028669D"/>
    <w:rsid w:val="00287063"/>
    <w:rsid w:val="002872AA"/>
    <w:rsid w:val="00287505"/>
    <w:rsid w:val="00287552"/>
    <w:rsid w:val="0028756E"/>
    <w:rsid w:val="00287575"/>
    <w:rsid w:val="0028767D"/>
    <w:rsid w:val="00287A39"/>
    <w:rsid w:val="002900F3"/>
    <w:rsid w:val="002901B6"/>
    <w:rsid w:val="0029036C"/>
    <w:rsid w:val="00290A50"/>
    <w:rsid w:val="00290A7A"/>
    <w:rsid w:val="00290C53"/>
    <w:rsid w:val="00290C6E"/>
    <w:rsid w:val="00290FA6"/>
    <w:rsid w:val="002910B0"/>
    <w:rsid w:val="00291305"/>
    <w:rsid w:val="0029158C"/>
    <w:rsid w:val="00291590"/>
    <w:rsid w:val="0029163B"/>
    <w:rsid w:val="0029193B"/>
    <w:rsid w:val="00291B44"/>
    <w:rsid w:val="00291D39"/>
    <w:rsid w:val="00291E4B"/>
    <w:rsid w:val="002920CC"/>
    <w:rsid w:val="00292135"/>
    <w:rsid w:val="0029237F"/>
    <w:rsid w:val="00292403"/>
    <w:rsid w:val="00292801"/>
    <w:rsid w:val="00292953"/>
    <w:rsid w:val="002929B6"/>
    <w:rsid w:val="00292A36"/>
    <w:rsid w:val="00292CB5"/>
    <w:rsid w:val="00292F44"/>
    <w:rsid w:val="00292FCE"/>
    <w:rsid w:val="00292FDC"/>
    <w:rsid w:val="00293527"/>
    <w:rsid w:val="00293808"/>
    <w:rsid w:val="00293DD0"/>
    <w:rsid w:val="00293EB9"/>
    <w:rsid w:val="00294208"/>
    <w:rsid w:val="00294465"/>
    <w:rsid w:val="0029477E"/>
    <w:rsid w:val="00294808"/>
    <w:rsid w:val="0029485D"/>
    <w:rsid w:val="00294936"/>
    <w:rsid w:val="002949B1"/>
    <w:rsid w:val="00294C3B"/>
    <w:rsid w:val="00294D7B"/>
    <w:rsid w:val="00295133"/>
    <w:rsid w:val="00295175"/>
    <w:rsid w:val="0029568F"/>
    <w:rsid w:val="002956CA"/>
    <w:rsid w:val="002956D3"/>
    <w:rsid w:val="0029583F"/>
    <w:rsid w:val="00295863"/>
    <w:rsid w:val="00295A75"/>
    <w:rsid w:val="00295BA1"/>
    <w:rsid w:val="00295C0C"/>
    <w:rsid w:val="002966C3"/>
    <w:rsid w:val="002966FE"/>
    <w:rsid w:val="0029683A"/>
    <w:rsid w:val="00296880"/>
    <w:rsid w:val="0029690A"/>
    <w:rsid w:val="00296992"/>
    <w:rsid w:val="002969CA"/>
    <w:rsid w:val="00296C7C"/>
    <w:rsid w:val="00296E79"/>
    <w:rsid w:val="00297346"/>
    <w:rsid w:val="00297388"/>
    <w:rsid w:val="00297D23"/>
    <w:rsid w:val="002A0096"/>
    <w:rsid w:val="002A0127"/>
    <w:rsid w:val="002A013F"/>
    <w:rsid w:val="002A018D"/>
    <w:rsid w:val="002A01FE"/>
    <w:rsid w:val="002A0666"/>
    <w:rsid w:val="002A075C"/>
    <w:rsid w:val="002A07AC"/>
    <w:rsid w:val="002A0B3E"/>
    <w:rsid w:val="002A0B8B"/>
    <w:rsid w:val="002A0CD6"/>
    <w:rsid w:val="002A1077"/>
    <w:rsid w:val="002A1585"/>
    <w:rsid w:val="002A1949"/>
    <w:rsid w:val="002A1A31"/>
    <w:rsid w:val="002A1B12"/>
    <w:rsid w:val="002A1BB3"/>
    <w:rsid w:val="002A20AB"/>
    <w:rsid w:val="002A228B"/>
    <w:rsid w:val="002A27D2"/>
    <w:rsid w:val="002A2BF7"/>
    <w:rsid w:val="002A2C99"/>
    <w:rsid w:val="002A2F40"/>
    <w:rsid w:val="002A3092"/>
    <w:rsid w:val="002A35CC"/>
    <w:rsid w:val="002A36AD"/>
    <w:rsid w:val="002A39EF"/>
    <w:rsid w:val="002A3B89"/>
    <w:rsid w:val="002A3E43"/>
    <w:rsid w:val="002A3EF5"/>
    <w:rsid w:val="002A423A"/>
    <w:rsid w:val="002A427D"/>
    <w:rsid w:val="002A43BE"/>
    <w:rsid w:val="002A45E6"/>
    <w:rsid w:val="002A46D2"/>
    <w:rsid w:val="002A4C9A"/>
    <w:rsid w:val="002A4EE3"/>
    <w:rsid w:val="002A4F04"/>
    <w:rsid w:val="002A5012"/>
    <w:rsid w:val="002A5026"/>
    <w:rsid w:val="002A50C5"/>
    <w:rsid w:val="002A545D"/>
    <w:rsid w:val="002A590A"/>
    <w:rsid w:val="002A593C"/>
    <w:rsid w:val="002A5B77"/>
    <w:rsid w:val="002A5DFE"/>
    <w:rsid w:val="002A6176"/>
    <w:rsid w:val="002A681F"/>
    <w:rsid w:val="002A694F"/>
    <w:rsid w:val="002A6A70"/>
    <w:rsid w:val="002A6C76"/>
    <w:rsid w:val="002A6F00"/>
    <w:rsid w:val="002A7605"/>
    <w:rsid w:val="002A76F9"/>
    <w:rsid w:val="002A7843"/>
    <w:rsid w:val="002A7B80"/>
    <w:rsid w:val="002B02AB"/>
    <w:rsid w:val="002B07DE"/>
    <w:rsid w:val="002B0822"/>
    <w:rsid w:val="002B097B"/>
    <w:rsid w:val="002B09E8"/>
    <w:rsid w:val="002B0B02"/>
    <w:rsid w:val="002B0DD7"/>
    <w:rsid w:val="002B0FF1"/>
    <w:rsid w:val="002B11EB"/>
    <w:rsid w:val="002B1294"/>
    <w:rsid w:val="002B190D"/>
    <w:rsid w:val="002B1DBF"/>
    <w:rsid w:val="002B1FC7"/>
    <w:rsid w:val="002B2074"/>
    <w:rsid w:val="002B218A"/>
    <w:rsid w:val="002B21C1"/>
    <w:rsid w:val="002B220B"/>
    <w:rsid w:val="002B2334"/>
    <w:rsid w:val="002B29E1"/>
    <w:rsid w:val="002B2AD6"/>
    <w:rsid w:val="002B2EF4"/>
    <w:rsid w:val="002B2FB3"/>
    <w:rsid w:val="002B3601"/>
    <w:rsid w:val="002B37FE"/>
    <w:rsid w:val="002B3956"/>
    <w:rsid w:val="002B3C0B"/>
    <w:rsid w:val="002B4805"/>
    <w:rsid w:val="002B4960"/>
    <w:rsid w:val="002B498D"/>
    <w:rsid w:val="002B4F90"/>
    <w:rsid w:val="002B50AE"/>
    <w:rsid w:val="002B51B5"/>
    <w:rsid w:val="002B60FB"/>
    <w:rsid w:val="002B65B5"/>
    <w:rsid w:val="002B6705"/>
    <w:rsid w:val="002B671B"/>
    <w:rsid w:val="002B68B9"/>
    <w:rsid w:val="002B6A79"/>
    <w:rsid w:val="002B702C"/>
    <w:rsid w:val="002B73D7"/>
    <w:rsid w:val="002B769D"/>
    <w:rsid w:val="002B77E6"/>
    <w:rsid w:val="002B7A00"/>
    <w:rsid w:val="002B7BBC"/>
    <w:rsid w:val="002B7E6E"/>
    <w:rsid w:val="002B7E6F"/>
    <w:rsid w:val="002B7F1D"/>
    <w:rsid w:val="002C02F1"/>
    <w:rsid w:val="002C0660"/>
    <w:rsid w:val="002C070F"/>
    <w:rsid w:val="002C09D3"/>
    <w:rsid w:val="002C0FC7"/>
    <w:rsid w:val="002C109A"/>
    <w:rsid w:val="002C135E"/>
    <w:rsid w:val="002C152C"/>
    <w:rsid w:val="002C1956"/>
    <w:rsid w:val="002C1A00"/>
    <w:rsid w:val="002C1BB6"/>
    <w:rsid w:val="002C2109"/>
    <w:rsid w:val="002C2142"/>
    <w:rsid w:val="002C21BE"/>
    <w:rsid w:val="002C2389"/>
    <w:rsid w:val="002C24D7"/>
    <w:rsid w:val="002C2524"/>
    <w:rsid w:val="002C2905"/>
    <w:rsid w:val="002C2D60"/>
    <w:rsid w:val="002C2E6B"/>
    <w:rsid w:val="002C34D6"/>
    <w:rsid w:val="002C3614"/>
    <w:rsid w:val="002C3648"/>
    <w:rsid w:val="002C36C5"/>
    <w:rsid w:val="002C3900"/>
    <w:rsid w:val="002C3CC6"/>
    <w:rsid w:val="002C3DE6"/>
    <w:rsid w:val="002C3F26"/>
    <w:rsid w:val="002C415D"/>
    <w:rsid w:val="002C4383"/>
    <w:rsid w:val="002C4725"/>
    <w:rsid w:val="002C4BD8"/>
    <w:rsid w:val="002C4C58"/>
    <w:rsid w:val="002C5195"/>
    <w:rsid w:val="002C5621"/>
    <w:rsid w:val="002C577F"/>
    <w:rsid w:val="002C57C6"/>
    <w:rsid w:val="002C5940"/>
    <w:rsid w:val="002C5E89"/>
    <w:rsid w:val="002C62BF"/>
    <w:rsid w:val="002C6631"/>
    <w:rsid w:val="002C6737"/>
    <w:rsid w:val="002C702A"/>
    <w:rsid w:val="002C704A"/>
    <w:rsid w:val="002C71C7"/>
    <w:rsid w:val="002C72BD"/>
    <w:rsid w:val="002C73D1"/>
    <w:rsid w:val="002C761C"/>
    <w:rsid w:val="002C7829"/>
    <w:rsid w:val="002C7A56"/>
    <w:rsid w:val="002C7BDA"/>
    <w:rsid w:val="002C7C5F"/>
    <w:rsid w:val="002D00CF"/>
    <w:rsid w:val="002D020D"/>
    <w:rsid w:val="002D043A"/>
    <w:rsid w:val="002D07BE"/>
    <w:rsid w:val="002D086B"/>
    <w:rsid w:val="002D106F"/>
    <w:rsid w:val="002D15FC"/>
    <w:rsid w:val="002D1A90"/>
    <w:rsid w:val="002D20D7"/>
    <w:rsid w:val="002D2685"/>
    <w:rsid w:val="002D2ADB"/>
    <w:rsid w:val="002D2D75"/>
    <w:rsid w:val="002D3020"/>
    <w:rsid w:val="002D32E5"/>
    <w:rsid w:val="002D3857"/>
    <w:rsid w:val="002D3C19"/>
    <w:rsid w:val="002D3D2E"/>
    <w:rsid w:val="002D3FBF"/>
    <w:rsid w:val="002D41B5"/>
    <w:rsid w:val="002D4362"/>
    <w:rsid w:val="002D475E"/>
    <w:rsid w:val="002D4864"/>
    <w:rsid w:val="002D49EB"/>
    <w:rsid w:val="002D4D4D"/>
    <w:rsid w:val="002D4FB0"/>
    <w:rsid w:val="002D5259"/>
    <w:rsid w:val="002D5402"/>
    <w:rsid w:val="002D57A7"/>
    <w:rsid w:val="002D5D56"/>
    <w:rsid w:val="002D5ED3"/>
    <w:rsid w:val="002D615C"/>
    <w:rsid w:val="002D692C"/>
    <w:rsid w:val="002D6C10"/>
    <w:rsid w:val="002D731C"/>
    <w:rsid w:val="002D733E"/>
    <w:rsid w:val="002D7A51"/>
    <w:rsid w:val="002D7D73"/>
    <w:rsid w:val="002E06B9"/>
    <w:rsid w:val="002E0909"/>
    <w:rsid w:val="002E0E0C"/>
    <w:rsid w:val="002E11D8"/>
    <w:rsid w:val="002E125F"/>
    <w:rsid w:val="002E1509"/>
    <w:rsid w:val="002E1552"/>
    <w:rsid w:val="002E17CC"/>
    <w:rsid w:val="002E18AD"/>
    <w:rsid w:val="002E1CBE"/>
    <w:rsid w:val="002E1E4F"/>
    <w:rsid w:val="002E1EC1"/>
    <w:rsid w:val="002E1ED4"/>
    <w:rsid w:val="002E1F20"/>
    <w:rsid w:val="002E1FAB"/>
    <w:rsid w:val="002E21E3"/>
    <w:rsid w:val="002E26D0"/>
    <w:rsid w:val="002E2A09"/>
    <w:rsid w:val="002E2C40"/>
    <w:rsid w:val="002E2C7D"/>
    <w:rsid w:val="002E2E17"/>
    <w:rsid w:val="002E3164"/>
    <w:rsid w:val="002E32EB"/>
    <w:rsid w:val="002E3360"/>
    <w:rsid w:val="002E3813"/>
    <w:rsid w:val="002E3A9A"/>
    <w:rsid w:val="002E3BDA"/>
    <w:rsid w:val="002E43A5"/>
    <w:rsid w:val="002E4685"/>
    <w:rsid w:val="002E46B8"/>
    <w:rsid w:val="002E4718"/>
    <w:rsid w:val="002E486E"/>
    <w:rsid w:val="002E48F9"/>
    <w:rsid w:val="002E4999"/>
    <w:rsid w:val="002E4DCA"/>
    <w:rsid w:val="002E4E53"/>
    <w:rsid w:val="002E4F1C"/>
    <w:rsid w:val="002E510A"/>
    <w:rsid w:val="002E52A4"/>
    <w:rsid w:val="002E52CC"/>
    <w:rsid w:val="002E573F"/>
    <w:rsid w:val="002E5874"/>
    <w:rsid w:val="002E5B40"/>
    <w:rsid w:val="002E5E8F"/>
    <w:rsid w:val="002E6522"/>
    <w:rsid w:val="002E652C"/>
    <w:rsid w:val="002E6688"/>
    <w:rsid w:val="002E6E81"/>
    <w:rsid w:val="002E7153"/>
    <w:rsid w:val="002E71B4"/>
    <w:rsid w:val="002E7EAD"/>
    <w:rsid w:val="002F0051"/>
    <w:rsid w:val="002F038A"/>
    <w:rsid w:val="002F0601"/>
    <w:rsid w:val="002F067A"/>
    <w:rsid w:val="002F0735"/>
    <w:rsid w:val="002F0A23"/>
    <w:rsid w:val="002F0B4B"/>
    <w:rsid w:val="002F0D8A"/>
    <w:rsid w:val="002F0EC7"/>
    <w:rsid w:val="002F0ECA"/>
    <w:rsid w:val="002F108C"/>
    <w:rsid w:val="002F15EE"/>
    <w:rsid w:val="002F1C7A"/>
    <w:rsid w:val="002F23FB"/>
    <w:rsid w:val="002F2545"/>
    <w:rsid w:val="002F2547"/>
    <w:rsid w:val="002F25EC"/>
    <w:rsid w:val="002F2AA5"/>
    <w:rsid w:val="002F2C14"/>
    <w:rsid w:val="002F2C16"/>
    <w:rsid w:val="002F2DA4"/>
    <w:rsid w:val="002F2E32"/>
    <w:rsid w:val="002F31FC"/>
    <w:rsid w:val="002F32D8"/>
    <w:rsid w:val="002F33ED"/>
    <w:rsid w:val="002F36B2"/>
    <w:rsid w:val="002F38B4"/>
    <w:rsid w:val="002F41FB"/>
    <w:rsid w:val="002F428B"/>
    <w:rsid w:val="002F433D"/>
    <w:rsid w:val="002F43E6"/>
    <w:rsid w:val="002F47D1"/>
    <w:rsid w:val="002F47D3"/>
    <w:rsid w:val="002F4BD3"/>
    <w:rsid w:val="002F4DF7"/>
    <w:rsid w:val="002F4E36"/>
    <w:rsid w:val="002F4F6E"/>
    <w:rsid w:val="002F55A5"/>
    <w:rsid w:val="002F5714"/>
    <w:rsid w:val="002F57D7"/>
    <w:rsid w:val="002F5BBC"/>
    <w:rsid w:val="002F5C50"/>
    <w:rsid w:val="002F620F"/>
    <w:rsid w:val="002F6417"/>
    <w:rsid w:val="002F6463"/>
    <w:rsid w:val="002F6840"/>
    <w:rsid w:val="002F6ADB"/>
    <w:rsid w:val="002F7068"/>
    <w:rsid w:val="002F79F3"/>
    <w:rsid w:val="002F7AB5"/>
    <w:rsid w:val="0030014B"/>
    <w:rsid w:val="003001B4"/>
    <w:rsid w:val="0030029F"/>
    <w:rsid w:val="003004B8"/>
    <w:rsid w:val="00300A55"/>
    <w:rsid w:val="00300D4A"/>
    <w:rsid w:val="003019E6"/>
    <w:rsid w:val="00301E84"/>
    <w:rsid w:val="00301ED6"/>
    <w:rsid w:val="00301F32"/>
    <w:rsid w:val="003021F1"/>
    <w:rsid w:val="003022E2"/>
    <w:rsid w:val="00302332"/>
    <w:rsid w:val="00302651"/>
    <w:rsid w:val="003026C7"/>
    <w:rsid w:val="003027BF"/>
    <w:rsid w:val="0030283A"/>
    <w:rsid w:val="00302AC6"/>
    <w:rsid w:val="00303785"/>
    <w:rsid w:val="00303BA0"/>
    <w:rsid w:val="00303C21"/>
    <w:rsid w:val="00303DE8"/>
    <w:rsid w:val="00303F86"/>
    <w:rsid w:val="00304319"/>
    <w:rsid w:val="003046E5"/>
    <w:rsid w:val="0030483B"/>
    <w:rsid w:val="00304BCC"/>
    <w:rsid w:val="0030548A"/>
    <w:rsid w:val="003058AE"/>
    <w:rsid w:val="00305EEF"/>
    <w:rsid w:val="003061A4"/>
    <w:rsid w:val="0030636E"/>
    <w:rsid w:val="0030680D"/>
    <w:rsid w:val="00306830"/>
    <w:rsid w:val="003068B8"/>
    <w:rsid w:val="00306AFA"/>
    <w:rsid w:val="00306C9D"/>
    <w:rsid w:val="0030700C"/>
    <w:rsid w:val="003071E1"/>
    <w:rsid w:val="0030724C"/>
    <w:rsid w:val="0030726A"/>
    <w:rsid w:val="00307282"/>
    <w:rsid w:val="003074CF"/>
    <w:rsid w:val="00307703"/>
    <w:rsid w:val="0030771A"/>
    <w:rsid w:val="00307AB1"/>
    <w:rsid w:val="00307DC7"/>
    <w:rsid w:val="00310774"/>
    <w:rsid w:val="003109E9"/>
    <w:rsid w:val="00310A0A"/>
    <w:rsid w:val="00310E56"/>
    <w:rsid w:val="003112D0"/>
    <w:rsid w:val="00311359"/>
    <w:rsid w:val="003115E3"/>
    <w:rsid w:val="00311764"/>
    <w:rsid w:val="00311BAF"/>
    <w:rsid w:val="00311BDD"/>
    <w:rsid w:val="00311F81"/>
    <w:rsid w:val="0031203E"/>
    <w:rsid w:val="0031237C"/>
    <w:rsid w:val="00312A33"/>
    <w:rsid w:val="00312AB6"/>
    <w:rsid w:val="00312B42"/>
    <w:rsid w:val="00312CD3"/>
    <w:rsid w:val="0031306B"/>
    <w:rsid w:val="003130A1"/>
    <w:rsid w:val="00313276"/>
    <w:rsid w:val="00313B08"/>
    <w:rsid w:val="00313D0D"/>
    <w:rsid w:val="003142B6"/>
    <w:rsid w:val="003145D0"/>
    <w:rsid w:val="00314D57"/>
    <w:rsid w:val="00314F53"/>
    <w:rsid w:val="003151CD"/>
    <w:rsid w:val="00315C39"/>
    <w:rsid w:val="00315E1A"/>
    <w:rsid w:val="00315E37"/>
    <w:rsid w:val="00316414"/>
    <w:rsid w:val="00316432"/>
    <w:rsid w:val="0031678D"/>
    <w:rsid w:val="003174FF"/>
    <w:rsid w:val="0031795A"/>
    <w:rsid w:val="00317A11"/>
    <w:rsid w:val="00317A9E"/>
    <w:rsid w:val="00317AF6"/>
    <w:rsid w:val="00317B07"/>
    <w:rsid w:val="00317B35"/>
    <w:rsid w:val="00317BCE"/>
    <w:rsid w:val="00317E83"/>
    <w:rsid w:val="00317F04"/>
    <w:rsid w:val="0032083C"/>
    <w:rsid w:val="003209C2"/>
    <w:rsid w:val="00320EAA"/>
    <w:rsid w:val="00320F86"/>
    <w:rsid w:val="003211CB"/>
    <w:rsid w:val="003211D7"/>
    <w:rsid w:val="00321658"/>
    <w:rsid w:val="00321665"/>
    <w:rsid w:val="00321705"/>
    <w:rsid w:val="0032171C"/>
    <w:rsid w:val="003219E2"/>
    <w:rsid w:val="00321F1B"/>
    <w:rsid w:val="003222C0"/>
    <w:rsid w:val="0032255A"/>
    <w:rsid w:val="00322CDC"/>
    <w:rsid w:val="00322F80"/>
    <w:rsid w:val="00322FC7"/>
    <w:rsid w:val="003233A3"/>
    <w:rsid w:val="00323409"/>
    <w:rsid w:val="00323426"/>
    <w:rsid w:val="003239B6"/>
    <w:rsid w:val="00323DBE"/>
    <w:rsid w:val="003241E3"/>
    <w:rsid w:val="003242C0"/>
    <w:rsid w:val="0032430E"/>
    <w:rsid w:val="003243B7"/>
    <w:rsid w:val="003246DA"/>
    <w:rsid w:val="00324708"/>
    <w:rsid w:val="0032499A"/>
    <w:rsid w:val="00324D34"/>
    <w:rsid w:val="00325045"/>
    <w:rsid w:val="00325056"/>
    <w:rsid w:val="00325529"/>
    <w:rsid w:val="00325762"/>
    <w:rsid w:val="00325B40"/>
    <w:rsid w:val="00325CA3"/>
    <w:rsid w:val="00325DF7"/>
    <w:rsid w:val="00325FBB"/>
    <w:rsid w:val="00325FE9"/>
    <w:rsid w:val="00326068"/>
    <w:rsid w:val="003260E8"/>
    <w:rsid w:val="00326B9F"/>
    <w:rsid w:val="00326D81"/>
    <w:rsid w:val="00326E8A"/>
    <w:rsid w:val="0032725F"/>
    <w:rsid w:val="00327389"/>
    <w:rsid w:val="003278FF"/>
    <w:rsid w:val="00327E98"/>
    <w:rsid w:val="0033006B"/>
    <w:rsid w:val="00330864"/>
    <w:rsid w:val="00330870"/>
    <w:rsid w:val="003309D2"/>
    <w:rsid w:val="00330B98"/>
    <w:rsid w:val="00330BBE"/>
    <w:rsid w:val="00330F05"/>
    <w:rsid w:val="0033107C"/>
    <w:rsid w:val="00331173"/>
    <w:rsid w:val="0033124F"/>
    <w:rsid w:val="003319F0"/>
    <w:rsid w:val="00332110"/>
    <w:rsid w:val="0033246F"/>
    <w:rsid w:val="00332563"/>
    <w:rsid w:val="003326A7"/>
    <w:rsid w:val="003327E1"/>
    <w:rsid w:val="00333255"/>
    <w:rsid w:val="00333692"/>
    <w:rsid w:val="003338AE"/>
    <w:rsid w:val="003339E7"/>
    <w:rsid w:val="003339EA"/>
    <w:rsid w:val="003339EB"/>
    <w:rsid w:val="00333F07"/>
    <w:rsid w:val="00334013"/>
    <w:rsid w:val="00334067"/>
    <w:rsid w:val="00334189"/>
    <w:rsid w:val="00334453"/>
    <w:rsid w:val="00334924"/>
    <w:rsid w:val="00334B9C"/>
    <w:rsid w:val="003353EF"/>
    <w:rsid w:val="00335644"/>
    <w:rsid w:val="00335F00"/>
    <w:rsid w:val="00335FAD"/>
    <w:rsid w:val="00336577"/>
    <w:rsid w:val="0033683D"/>
    <w:rsid w:val="003368DA"/>
    <w:rsid w:val="00336A21"/>
    <w:rsid w:val="00336A3C"/>
    <w:rsid w:val="00336E0D"/>
    <w:rsid w:val="00337250"/>
    <w:rsid w:val="003374B6"/>
    <w:rsid w:val="003378B2"/>
    <w:rsid w:val="00337A1A"/>
    <w:rsid w:val="00337E9F"/>
    <w:rsid w:val="00337F34"/>
    <w:rsid w:val="00340603"/>
    <w:rsid w:val="003406CF"/>
    <w:rsid w:val="003406D4"/>
    <w:rsid w:val="0034088B"/>
    <w:rsid w:val="00341161"/>
    <w:rsid w:val="00341AC8"/>
    <w:rsid w:val="00341BEA"/>
    <w:rsid w:val="00341D9A"/>
    <w:rsid w:val="00341E76"/>
    <w:rsid w:val="00341EC7"/>
    <w:rsid w:val="00342131"/>
    <w:rsid w:val="0034234B"/>
    <w:rsid w:val="003425FF"/>
    <w:rsid w:val="00342914"/>
    <w:rsid w:val="0034296D"/>
    <w:rsid w:val="00342C85"/>
    <w:rsid w:val="00342E69"/>
    <w:rsid w:val="00342EAA"/>
    <w:rsid w:val="00342F2A"/>
    <w:rsid w:val="00343065"/>
    <w:rsid w:val="003436D1"/>
    <w:rsid w:val="0034388A"/>
    <w:rsid w:val="00344459"/>
    <w:rsid w:val="0034487B"/>
    <w:rsid w:val="003448BD"/>
    <w:rsid w:val="00344DF6"/>
    <w:rsid w:val="00345190"/>
    <w:rsid w:val="0034519D"/>
    <w:rsid w:val="0034520E"/>
    <w:rsid w:val="0034524B"/>
    <w:rsid w:val="00345A07"/>
    <w:rsid w:val="00345A7E"/>
    <w:rsid w:val="00345DD1"/>
    <w:rsid w:val="00346344"/>
    <w:rsid w:val="00346D04"/>
    <w:rsid w:val="00346ECB"/>
    <w:rsid w:val="00346F5D"/>
    <w:rsid w:val="0034708A"/>
    <w:rsid w:val="0034798B"/>
    <w:rsid w:val="00347A3E"/>
    <w:rsid w:val="00347D55"/>
    <w:rsid w:val="00347FF9"/>
    <w:rsid w:val="003501AA"/>
    <w:rsid w:val="0035023F"/>
    <w:rsid w:val="00350852"/>
    <w:rsid w:val="00350B1A"/>
    <w:rsid w:val="00350FC9"/>
    <w:rsid w:val="00351055"/>
    <w:rsid w:val="003511E9"/>
    <w:rsid w:val="00351583"/>
    <w:rsid w:val="00351679"/>
    <w:rsid w:val="00351B8D"/>
    <w:rsid w:val="00351C17"/>
    <w:rsid w:val="00352508"/>
    <w:rsid w:val="003528EA"/>
    <w:rsid w:val="00352A28"/>
    <w:rsid w:val="00352AE1"/>
    <w:rsid w:val="00352BC9"/>
    <w:rsid w:val="00352F83"/>
    <w:rsid w:val="003531EE"/>
    <w:rsid w:val="00353363"/>
    <w:rsid w:val="0035338D"/>
    <w:rsid w:val="0035356F"/>
    <w:rsid w:val="003535D1"/>
    <w:rsid w:val="00353AF8"/>
    <w:rsid w:val="00354046"/>
    <w:rsid w:val="0035413A"/>
    <w:rsid w:val="003541A5"/>
    <w:rsid w:val="003544E9"/>
    <w:rsid w:val="0035468A"/>
    <w:rsid w:val="003546BF"/>
    <w:rsid w:val="00354863"/>
    <w:rsid w:val="00354D4D"/>
    <w:rsid w:val="00354E01"/>
    <w:rsid w:val="0035502D"/>
    <w:rsid w:val="00355318"/>
    <w:rsid w:val="003554AF"/>
    <w:rsid w:val="0035558C"/>
    <w:rsid w:val="003556F0"/>
    <w:rsid w:val="00355BF2"/>
    <w:rsid w:val="00355CC2"/>
    <w:rsid w:val="00355E9A"/>
    <w:rsid w:val="00356528"/>
    <w:rsid w:val="00356689"/>
    <w:rsid w:val="003568AB"/>
    <w:rsid w:val="003568F5"/>
    <w:rsid w:val="00356A10"/>
    <w:rsid w:val="00356B20"/>
    <w:rsid w:val="00356D39"/>
    <w:rsid w:val="00356E2D"/>
    <w:rsid w:val="00357288"/>
    <w:rsid w:val="003573A4"/>
    <w:rsid w:val="0035752C"/>
    <w:rsid w:val="003577BC"/>
    <w:rsid w:val="00357930"/>
    <w:rsid w:val="00357C2D"/>
    <w:rsid w:val="00357C50"/>
    <w:rsid w:val="00357C65"/>
    <w:rsid w:val="003604C3"/>
    <w:rsid w:val="00360F88"/>
    <w:rsid w:val="003612BD"/>
    <w:rsid w:val="00361308"/>
    <w:rsid w:val="00361569"/>
    <w:rsid w:val="0036163E"/>
    <w:rsid w:val="003616D9"/>
    <w:rsid w:val="003619DF"/>
    <w:rsid w:val="00362087"/>
    <w:rsid w:val="0036208E"/>
    <w:rsid w:val="00362131"/>
    <w:rsid w:val="0036244A"/>
    <w:rsid w:val="003625E3"/>
    <w:rsid w:val="003626EF"/>
    <w:rsid w:val="00362977"/>
    <w:rsid w:val="003629EC"/>
    <w:rsid w:val="003631CE"/>
    <w:rsid w:val="00363538"/>
    <w:rsid w:val="00363AEA"/>
    <w:rsid w:val="00363B22"/>
    <w:rsid w:val="00363FA5"/>
    <w:rsid w:val="00363FEA"/>
    <w:rsid w:val="00364052"/>
    <w:rsid w:val="0036405B"/>
    <w:rsid w:val="0036422C"/>
    <w:rsid w:val="00364534"/>
    <w:rsid w:val="003645F7"/>
    <w:rsid w:val="00364789"/>
    <w:rsid w:val="003647A9"/>
    <w:rsid w:val="00364C05"/>
    <w:rsid w:val="00364CB3"/>
    <w:rsid w:val="00364DE3"/>
    <w:rsid w:val="00365284"/>
    <w:rsid w:val="0036542B"/>
    <w:rsid w:val="003654CA"/>
    <w:rsid w:val="003656ED"/>
    <w:rsid w:val="0036571A"/>
    <w:rsid w:val="00365769"/>
    <w:rsid w:val="00365794"/>
    <w:rsid w:val="003659C0"/>
    <w:rsid w:val="00365BD3"/>
    <w:rsid w:val="00366024"/>
    <w:rsid w:val="00366179"/>
    <w:rsid w:val="00366480"/>
    <w:rsid w:val="003664C6"/>
    <w:rsid w:val="00366552"/>
    <w:rsid w:val="00366669"/>
    <w:rsid w:val="00366EE0"/>
    <w:rsid w:val="00366FED"/>
    <w:rsid w:val="0036705C"/>
    <w:rsid w:val="00367181"/>
    <w:rsid w:val="003673B5"/>
    <w:rsid w:val="00367952"/>
    <w:rsid w:val="0037014E"/>
    <w:rsid w:val="003701A2"/>
    <w:rsid w:val="003704C0"/>
    <w:rsid w:val="00370510"/>
    <w:rsid w:val="0037060C"/>
    <w:rsid w:val="0037079E"/>
    <w:rsid w:val="003707E1"/>
    <w:rsid w:val="00370ACB"/>
    <w:rsid w:val="00370C85"/>
    <w:rsid w:val="00370CDC"/>
    <w:rsid w:val="0037110D"/>
    <w:rsid w:val="003711A0"/>
    <w:rsid w:val="0037153A"/>
    <w:rsid w:val="0037162F"/>
    <w:rsid w:val="00371A96"/>
    <w:rsid w:val="00371B02"/>
    <w:rsid w:val="00371E5A"/>
    <w:rsid w:val="00371E8A"/>
    <w:rsid w:val="00371F05"/>
    <w:rsid w:val="00372828"/>
    <w:rsid w:val="00372B7B"/>
    <w:rsid w:val="00372D6C"/>
    <w:rsid w:val="00372F4E"/>
    <w:rsid w:val="0037327E"/>
    <w:rsid w:val="00373DD2"/>
    <w:rsid w:val="00374485"/>
    <w:rsid w:val="003744AE"/>
    <w:rsid w:val="0037476B"/>
    <w:rsid w:val="003749F5"/>
    <w:rsid w:val="0037559D"/>
    <w:rsid w:val="00375A71"/>
    <w:rsid w:val="0037652C"/>
    <w:rsid w:val="0037658F"/>
    <w:rsid w:val="00376889"/>
    <w:rsid w:val="00376C41"/>
    <w:rsid w:val="003770FF"/>
    <w:rsid w:val="00377356"/>
    <w:rsid w:val="003773C6"/>
    <w:rsid w:val="003773DF"/>
    <w:rsid w:val="00377753"/>
    <w:rsid w:val="00377872"/>
    <w:rsid w:val="00377ACE"/>
    <w:rsid w:val="00377FC9"/>
    <w:rsid w:val="00380563"/>
    <w:rsid w:val="003805FC"/>
    <w:rsid w:val="00380B1D"/>
    <w:rsid w:val="0038112D"/>
    <w:rsid w:val="00381517"/>
    <w:rsid w:val="00381626"/>
    <w:rsid w:val="003816DE"/>
    <w:rsid w:val="003819BA"/>
    <w:rsid w:val="003819D9"/>
    <w:rsid w:val="00381E0C"/>
    <w:rsid w:val="00382CA2"/>
    <w:rsid w:val="00382EB6"/>
    <w:rsid w:val="0038300D"/>
    <w:rsid w:val="003830AF"/>
    <w:rsid w:val="00383103"/>
    <w:rsid w:val="00383191"/>
    <w:rsid w:val="00383256"/>
    <w:rsid w:val="00383261"/>
    <w:rsid w:val="003832CB"/>
    <w:rsid w:val="0038359A"/>
    <w:rsid w:val="003836C4"/>
    <w:rsid w:val="0038377A"/>
    <w:rsid w:val="00383B5D"/>
    <w:rsid w:val="00383DEC"/>
    <w:rsid w:val="00384194"/>
    <w:rsid w:val="003842A6"/>
    <w:rsid w:val="00384403"/>
    <w:rsid w:val="00384603"/>
    <w:rsid w:val="00384866"/>
    <w:rsid w:val="003848A1"/>
    <w:rsid w:val="00384A79"/>
    <w:rsid w:val="00384AAF"/>
    <w:rsid w:val="00384EBE"/>
    <w:rsid w:val="003855DD"/>
    <w:rsid w:val="00385712"/>
    <w:rsid w:val="003865CF"/>
    <w:rsid w:val="003868C6"/>
    <w:rsid w:val="00386B3B"/>
    <w:rsid w:val="00386BF3"/>
    <w:rsid w:val="00386FD0"/>
    <w:rsid w:val="00387114"/>
    <w:rsid w:val="0038716A"/>
    <w:rsid w:val="003873BF"/>
    <w:rsid w:val="003876DB"/>
    <w:rsid w:val="00387854"/>
    <w:rsid w:val="00387ADD"/>
    <w:rsid w:val="00387B40"/>
    <w:rsid w:val="00387CDA"/>
    <w:rsid w:val="00387CF5"/>
    <w:rsid w:val="00390519"/>
    <w:rsid w:val="00390BCE"/>
    <w:rsid w:val="003911B4"/>
    <w:rsid w:val="003914BC"/>
    <w:rsid w:val="0039151B"/>
    <w:rsid w:val="003917E6"/>
    <w:rsid w:val="00391953"/>
    <w:rsid w:val="00391A42"/>
    <w:rsid w:val="00391EF6"/>
    <w:rsid w:val="0039230A"/>
    <w:rsid w:val="00392317"/>
    <w:rsid w:val="0039244C"/>
    <w:rsid w:val="00392623"/>
    <w:rsid w:val="00392710"/>
    <w:rsid w:val="0039278C"/>
    <w:rsid w:val="0039284F"/>
    <w:rsid w:val="0039294C"/>
    <w:rsid w:val="00392B02"/>
    <w:rsid w:val="00392D3F"/>
    <w:rsid w:val="00393773"/>
    <w:rsid w:val="003937EF"/>
    <w:rsid w:val="00393AA3"/>
    <w:rsid w:val="0039415E"/>
    <w:rsid w:val="0039445C"/>
    <w:rsid w:val="00394599"/>
    <w:rsid w:val="00394856"/>
    <w:rsid w:val="003948C9"/>
    <w:rsid w:val="00394956"/>
    <w:rsid w:val="0039495D"/>
    <w:rsid w:val="00394969"/>
    <w:rsid w:val="00394D09"/>
    <w:rsid w:val="00394DEE"/>
    <w:rsid w:val="003950F4"/>
    <w:rsid w:val="003954B2"/>
    <w:rsid w:val="0039562B"/>
    <w:rsid w:val="00395936"/>
    <w:rsid w:val="00395DF2"/>
    <w:rsid w:val="00395E7C"/>
    <w:rsid w:val="0039605E"/>
    <w:rsid w:val="003962D2"/>
    <w:rsid w:val="00396310"/>
    <w:rsid w:val="00396659"/>
    <w:rsid w:val="003966E1"/>
    <w:rsid w:val="003969E8"/>
    <w:rsid w:val="00396D32"/>
    <w:rsid w:val="00396D63"/>
    <w:rsid w:val="0039704C"/>
    <w:rsid w:val="00397C01"/>
    <w:rsid w:val="003A0184"/>
    <w:rsid w:val="003A0277"/>
    <w:rsid w:val="003A0301"/>
    <w:rsid w:val="003A043F"/>
    <w:rsid w:val="003A0454"/>
    <w:rsid w:val="003A055F"/>
    <w:rsid w:val="003A071E"/>
    <w:rsid w:val="003A090D"/>
    <w:rsid w:val="003A0C71"/>
    <w:rsid w:val="003A0CE0"/>
    <w:rsid w:val="003A0DB6"/>
    <w:rsid w:val="003A0E75"/>
    <w:rsid w:val="003A147B"/>
    <w:rsid w:val="003A14D5"/>
    <w:rsid w:val="003A1565"/>
    <w:rsid w:val="003A1B31"/>
    <w:rsid w:val="003A1E8F"/>
    <w:rsid w:val="003A2108"/>
    <w:rsid w:val="003A2141"/>
    <w:rsid w:val="003A236F"/>
    <w:rsid w:val="003A2382"/>
    <w:rsid w:val="003A24FC"/>
    <w:rsid w:val="003A2543"/>
    <w:rsid w:val="003A319E"/>
    <w:rsid w:val="003A3369"/>
    <w:rsid w:val="003A357E"/>
    <w:rsid w:val="003A36D9"/>
    <w:rsid w:val="003A3E2B"/>
    <w:rsid w:val="003A4297"/>
    <w:rsid w:val="003A483E"/>
    <w:rsid w:val="003A4848"/>
    <w:rsid w:val="003A4B03"/>
    <w:rsid w:val="003A4F1F"/>
    <w:rsid w:val="003A55FF"/>
    <w:rsid w:val="003A58D9"/>
    <w:rsid w:val="003A59A4"/>
    <w:rsid w:val="003A59C2"/>
    <w:rsid w:val="003A5C7F"/>
    <w:rsid w:val="003A5DB9"/>
    <w:rsid w:val="003A6663"/>
    <w:rsid w:val="003A699D"/>
    <w:rsid w:val="003A6CBB"/>
    <w:rsid w:val="003A712F"/>
    <w:rsid w:val="003A716D"/>
    <w:rsid w:val="003A7480"/>
    <w:rsid w:val="003A74F7"/>
    <w:rsid w:val="003A7520"/>
    <w:rsid w:val="003A756E"/>
    <w:rsid w:val="003A7801"/>
    <w:rsid w:val="003A7CD2"/>
    <w:rsid w:val="003B01B4"/>
    <w:rsid w:val="003B040A"/>
    <w:rsid w:val="003B0524"/>
    <w:rsid w:val="003B05C7"/>
    <w:rsid w:val="003B06C7"/>
    <w:rsid w:val="003B07F9"/>
    <w:rsid w:val="003B08AD"/>
    <w:rsid w:val="003B09A3"/>
    <w:rsid w:val="003B0B84"/>
    <w:rsid w:val="003B0CEA"/>
    <w:rsid w:val="003B0FE5"/>
    <w:rsid w:val="003B1106"/>
    <w:rsid w:val="003B1759"/>
    <w:rsid w:val="003B1810"/>
    <w:rsid w:val="003B188A"/>
    <w:rsid w:val="003B18DF"/>
    <w:rsid w:val="003B1A6C"/>
    <w:rsid w:val="003B1B71"/>
    <w:rsid w:val="003B1D0E"/>
    <w:rsid w:val="003B1E73"/>
    <w:rsid w:val="003B2F30"/>
    <w:rsid w:val="003B30A0"/>
    <w:rsid w:val="003B367D"/>
    <w:rsid w:val="003B3A05"/>
    <w:rsid w:val="003B3CEC"/>
    <w:rsid w:val="003B4231"/>
    <w:rsid w:val="003B4242"/>
    <w:rsid w:val="003B4677"/>
    <w:rsid w:val="003B4687"/>
    <w:rsid w:val="003B48A4"/>
    <w:rsid w:val="003B4949"/>
    <w:rsid w:val="003B49DF"/>
    <w:rsid w:val="003B4CC2"/>
    <w:rsid w:val="003B524B"/>
    <w:rsid w:val="003B52BD"/>
    <w:rsid w:val="003B5542"/>
    <w:rsid w:val="003B57A1"/>
    <w:rsid w:val="003B598F"/>
    <w:rsid w:val="003B5C31"/>
    <w:rsid w:val="003B5CC3"/>
    <w:rsid w:val="003B60FB"/>
    <w:rsid w:val="003B62BD"/>
    <w:rsid w:val="003B6BA3"/>
    <w:rsid w:val="003B6C92"/>
    <w:rsid w:val="003B6E92"/>
    <w:rsid w:val="003B7144"/>
    <w:rsid w:val="003B71A9"/>
    <w:rsid w:val="003B721D"/>
    <w:rsid w:val="003B72EE"/>
    <w:rsid w:val="003B778B"/>
    <w:rsid w:val="003B778F"/>
    <w:rsid w:val="003B7EA5"/>
    <w:rsid w:val="003C01C3"/>
    <w:rsid w:val="003C01F1"/>
    <w:rsid w:val="003C0344"/>
    <w:rsid w:val="003C0608"/>
    <w:rsid w:val="003C0651"/>
    <w:rsid w:val="003C0A09"/>
    <w:rsid w:val="003C0C89"/>
    <w:rsid w:val="003C115A"/>
    <w:rsid w:val="003C1275"/>
    <w:rsid w:val="003C1734"/>
    <w:rsid w:val="003C2140"/>
    <w:rsid w:val="003C24FD"/>
    <w:rsid w:val="003C2514"/>
    <w:rsid w:val="003C25DE"/>
    <w:rsid w:val="003C2B63"/>
    <w:rsid w:val="003C3348"/>
    <w:rsid w:val="003C38AA"/>
    <w:rsid w:val="003C3D7F"/>
    <w:rsid w:val="003C3FC9"/>
    <w:rsid w:val="003C4113"/>
    <w:rsid w:val="003C4368"/>
    <w:rsid w:val="003C43BD"/>
    <w:rsid w:val="003C44D4"/>
    <w:rsid w:val="003C4521"/>
    <w:rsid w:val="003C4664"/>
    <w:rsid w:val="003C46D9"/>
    <w:rsid w:val="003C47CC"/>
    <w:rsid w:val="003C4991"/>
    <w:rsid w:val="003C49F6"/>
    <w:rsid w:val="003C4CD4"/>
    <w:rsid w:val="003C4F57"/>
    <w:rsid w:val="003C571C"/>
    <w:rsid w:val="003C5F3B"/>
    <w:rsid w:val="003C6A17"/>
    <w:rsid w:val="003C6A93"/>
    <w:rsid w:val="003C7181"/>
    <w:rsid w:val="003C7218"/>
    <w:rsid w:val="003C75B6"/>
    <w:rsid w:val="003C779E"/>
    <w:rsid w:val="003C7E78"/>
    <w:rsid w:val="003D041B"/>
    <w:rsid w:val="003D04AB"/>
    <w:rsid w:val="003D0556"/>
    <w:rsid w:val="003D08CD"/>
    <w:rsid w:val="003D0B8E"/>
    <w:rsid w:val="003D160B"/>
    <w:rsid w:val="003D16A3"/>
    <w:rsid w:val="003D1B87"/>
    <w:rsid w:val="003D1D67"/>
    <w:rsid w:val="003D2377"/>
    <w:rsid w:val="003D24E8"/>
    <w:rsid w:val="003D2993"/>
    <w:rsid w:val="003D2AFD"/>
    <w:rsid w:val="003D31B4"/>
    <w:rsid w:val="003D3553"/>
    <w:rsid w:val="003D39FA"/>
    <w:rsid w:val="003D3AE5"/>
    <w:rsid w:val="003D3B25"/>
    <w:rsid w:val="003D3B6A"/>
    <w:rsid w:val="003D4707"/>
    <w:rsid w:val="003D4AE9"/>
    <w:rsid w:val="003D4BEC"/>
    <w:rsid w:val="003D4F51"/>
    <w:rsid w:val="003D5294"/>
    <w:rsid w:val="003D5362"/>
    <w:rsid w:val="003D5857"/>
    <w:rsid w:val="003D58DB"/>
    <w:rsid w:val="003D5BD1"/>
    <w:rsid w:val="003D61A4"/>
    <w:rsid w:val="003D6761"/>
    <w:rsid w:val="003D6905"/>
    <w:rsid w:val="003D6A59"/>
    <w:rsid w:val="003D6AF5"/>
    <w:rsid w:val="003D6BDF"/>
    <w:rsid w:val="003D772D"/>
    <w:rsid w:val="003D7923"/>
    <w:rsid w:val="003D79FD"/>
    <w:rsid w:val="003D7A16"/>
    <w:rsid w:val="003D7CA3"/>
    <w:rsid w:val="003D7CEE"/>
    <w:rsid w:val="003E01C7"/>
    <w:rsid w:val="003E042F"/>
    <w:rsid w:val="003E049A"/>
    <w:rsid w:val="003E063E"/>
    <w:rsid w:val="003E0753"/>
    <w:rsid w:val="003E07C8"/>
    <w:rsid w:val="003E0880"/>
    <w:rsid w:val="003E0883"/>
    <w:rsid w:val="003E0977"/>
    <w:rsid w:val="003E0C05"/>
    <w:rsid w:val="003E0D19"/>
    <w:rsid w:val="003E0F4F"/>
    <w:rsid w:val="003E10D9"/>
    <w:rsid w:val="003E10E1"/>
    <w:rsid w:val="003E141A"/>
    <w:rsid w:val="003E152E"/>
    <w:rsid w:val="003E16EC"/>
    <w:rsid w:val="003E16F1"/>
    <w:rsid w:val="003E1710"/>
    <w:rsid w:val="003E17FB"/>
    <w:rsid w:val="003E1D28"/>
    <w:rsid w:val="003E2156"/>
    <w:rsid w:val="003E21C9"/>
    <w:rsid w:val="003E22D0"/>
    <w:rsid w:val="003E2F78"/>
    <w:rsid w:val="003E3087"/>
    <w:rsid w:val="003E30A2"/>
    <w:rsid w:val="003E31E5"/>
    <w:rsid w:val="003E357F"/>
    <w:rsid w:val="003E3B55"/>
    <w:rsid w:val="003E4175"/>
    <w:rsid w:val="003E420F"/>
    <w:rsid w:val="003E47F9"/>
    <w:rsid w:val="003E4891"/>
    <w:rsid w:val="003E4B38"/>
    <w:rsid w:val="003E4E11"/>
    <w:rsid w:val="003E4E31"/>
    <w:rsid w:val="003E50B3"/>
    <w:rsid w:val="003E52FA"/>
    <w:rsid w:val="003E535B"/>
    <w:rsid w:val="003E54D7"/>
    <w:rsid w:val="003E5890"/>
    <w:rsid w:val="003E5983"/>
    <w:rsid w:val="003E5C2D"/>
    <w:rsid w:val="003E6BB6"/>
    <w:rsid w:val="003E6D1F"/>
    <w:rsid w:val="003E6D66"/>
    <w:rsid w:val="003E6F45"/>
    <w:rsid w:val="003E7356"/>
    <w:rsid w:val="003E735E"/>
    <w:rsid w:val="003E7372"/>
    <w:rsid w:val="003E73D6"/>
    <w:rsid w:val="003E772E"/>
    <w:rsid w:val="003E7B22"/>
    <w:rsid w:val="003E7B68"/>
    <w:rsid w:val="003F029E"/>
    <w:rsid w:val="003F02FB"/>
    <w:rsid w:val="003F0308"/>
    <w:rsid w:val="003F06C6"/>
    <w:rsid w:val="003F0895"/>
    <w:rsid w:val="003F125E"/>
    <w:rsid w:val="003F184D"/>
    <w:rsid w:val="003F1E5F"/>
    <w:rsid w:val="003F2593"/>
    <w:rsid w:val="003F26BC"/>
    <w:rsid w:val="003F28F0"/>
    <w:rsid w:val="003F29C0"/>
    <w:rsid w:val="003F2C63"/>
    <w:rsid w:val="003F2C94"/>
    <w:rsid w:val="003F2EE5"/>
    <w:rsid w:val="003F2F09"/>
    <w:rsid w:val="003F2FC3"/>
    <w:rsid w:val="003F30F3"/>
    <w:rsid w:val="003F3341"/>
    <w:rsid w:val="003F3583"/>
    <w:rsid w:val="003F370A"/>
    <w:rsid w:val="003F3B0F"/>
    <w:rsid w:val="003F3BCE"/>
    <w:rsid w:val="003F4046"/>
    <w:rsid w:val="003F4484"/>
    <w:rsid w:val="003F45E0"/>
    <w:rsid w:val="003F461B"/>
    <w:rsid w:val="003F48BA"/>
    <w:rsid w:val="003F4B67"/>
    <w:rsid w:val="003F4DE2"/>
    <w:rsid w:val="003F4FDC"/>
    <w:rsid w:val="003F527F"/>
    <w:rsid w:val="003F5285"/>
    <w:rsid w:val="003F53C8"/>
    <w:rsid w:val="003F53D5"/>
    <w:rsid w:val="003F5679"/>
    <w:rsid w:val="003F5846"/>
    <w:rsid w:val="003F5865"/>
    <w:rsid w:val="003F5A4C"/>
    <w:rsid w:val="003F5B36"/>
    <w:rsid w:val="003F5B6F"/>
    <w:rsid w:val="003F686A"/>
    <w:rsid w:val="003F69E5"/>
    <w:rsid w:val="003F6B98"/>
    <w:rsid w:val="003F6D89"/>
    <w:rsid w:val="003F7013"/>
    <w:rsid w:val="003F7075"/>
    <w:rsid w:val="003F7077"/>
    <w:rsid w:val="003F717B"/>
    <w:rsid w:val="003F7421"/>
    <w:rsid w:val="003F77D2"/>
    <w:rsid w:val="003F78EB"/>
    <w:rsid w:val="003F798C"/>
    <w:rsid w:val="003F7EDF"/>
    <w:rsid w:val="003F7FEC"/>
    <w:rsid w:val="00400153"/>
    <w:rsid w:val="00400187"/>
    <w:rsid w:val="004003E4"/>
    <w:rsid w:val="00400605"/>
    <w:rsid w:val="004007F8"/>
    <w:rsid w:val="00400EE4"/>
    <w:rsid w:val="004010E5"/>
    <w:rsid w:val="004011CC"/>
    <w:rsid w:val="0040156C"/>
    <w:rsid w:val="00401583"/>
    <w:rsid w:val="004015DA"/>
    <w:rsid w:val="00401766"/>
    <w:rsid w:val="004017E0"/>
    <w:rsid w:val="00401BE3"/>
    <w:rsid w:val="00401F15"/>
    <w:rsid w:val="004021EE"/>
    <w:rsid w:val="004025B8"/>
    <w:rsid w:val="004025CC"/>
    <w:rsid w:val="00402B79"/>
    <w:rsid w:val="0040334B"/>
    <w:rsid w:val="0040374C"/>
    <w:rsid w:val="004037B9"/>
    <w:rsid w:val="00403944"/>
    <w:rsid w:val="00403989"/>
    <w:rsid w:val="00403A0C"/>
    <w:rsid w:val="00403AC6"/>
    <w:rsid w:val="00403D28"/>
    <w:rsid w:val="00403DB2"/>
    <w:rsid w:val="004047B4"/>
    <w:rsid w:val="00404979"/>
    <w:rsid w:val="00404D49"/>
    <w:rsid w:val="004052F7"/>
    <w:rsid w:val="00405443"/>
    <w:rsid w:val="00405464"/>
    <w:rsid w:val="00405507"/>
    <w:rsid w:val="004055DC"/>
    <w:rsid w:val="00405818"/>
    <w:rsid w:val="00405927"/>
    <w:rsid w:val="00405B7F"/>
    <w:rsid w:val="0040609A"/>
    <w:rsid w:val="004060C8"/>
    <w:rsid w:val="00406335"/>
    <w:rsid w:val="00406519"/>
    <w:rsid w:val="00406D0A"/>
    <w:rsid w:val="00406D69"/>
    <w:rsid w:val="00406ECD"/>
    <w:rsid w:val="00407023"/>
    <w:rsid w:val="0040766D"/>
    <w:rsid w:val="00407704"/>
    <w:rsid w:val="00407971"/>
    <w:rsid w:val="00407B84"/>
    <w:rsid w:val="0041009F"/>
    <w:rsid w:val="0041094A"/>
    <w:rsid w:val="0041094D"/>
    <w:rsid w:val="00410A18"/>
    <w:rsid w:val="00410D34"/>
    <w:rsid w:val="00411190"/>
    <w:rsid w:val="004113A5"/>
    <w:rsid w:val="0041168B"/>
    <w:rsid w:val="004116F6"/>
    <w:rsid w:val="004117EE"/>
    <w:rsid w:val="00411808"/>
    <w:rsid w:val="00411A75"/>
    <w:rsid w:val="00411AB3"/>
    <w:rsid w:val="00411BD0"/>
    <w:rsid w:val="00411EDB"/>
    <w:rsid w:val="00411FDA"/>
    <w:rsid w:val="00412407"/>
    <w:rsid w:val="00412AA6"/>
    <w:rsid w:val="00412C58"/>
    <w:rsid w:val="00413100"/>
    <w:rsid w:val="0041374B"/>
    <w:rsid w:val="00413E7F"/>
    <w:rsid w:val="0041430B"/>
    <w:rsid w:val="00414478"/>
    <w:rsid w:val="00414602"/>
    <w:rsid w:val="00414851"/>
    <w:rsid w:val="00414B49"/>
    <w:rsid w:val="00415054"/>
    <w:rsid w:val="004156D8"/>
    <w:rsid w:val="00415792"/>
    <w:rsid w:val="00415EEE"/>
    <w:rsid w:val="00416231"/>
    <w:rsid w:val="0041666A"/>
    <w:rsid w:val="00416885"/>
    <w:rsid w:val="00416C8C"/>
    <w:rsid w:val="00416F75"/>
    <w:rsid w:val="00417147"/>
    <w:rsid w:val="00417368"/>
    <w:rsid w:val="00417474"/>
    <w:rsid w:val="00417854"/>
    <w:rsid w:val="00417896"/>
    <w:rsid w:val="004178BB"/>
    <w:rsid w:val="00417AD6"/>
    <w:rsid w:val="00417ECD"/>
    <w:rsid w:val="00420031"/>
    <w:rsid w:val="00420387"/>
    <w:rsid w:val="00420AE6"/>
    <w:rsid w:val="00420D75"/>
    <w:rsid w:val="0042111B"/>
    <w:rsid w:val="004212AD"/>
    <w:rsid w:val="004214B0"/>
    <w:rsid w:val="00421566"/>
    <w:rsid w:val="004215C6"/>
    <w:rsid w:val="0042174C"/>
    <w:rsid w:val="00421B66"/>
    <w:rsid w:val="00421D50"/>
    <w:rsid w:val="00421DF4"/>
    <w:rsid w:val="00422254"/>
    <w:rsid w:val="0042254A"/>
    <w:rsid w:val="00422943"/>
    <w:rsid w:val="004229D2"/>
    <w:rsid w:val="00422CDA"/>
    <w:rsid w:val="00422DAA"/>
    <w:rsid w:val="004230A5"/>
    <w:rsid w:val="0042357A"/>
    <w:rsid w:val="0042357D"/>
    <w:rsid w:val="004235F0"/>
    <w:rsid w:val="00423747"/>
    <w:rsid w:val="00423777"/>
    <w:rsid w:val="0042432D"/>
    <w:rsid w:val="004243BA"/>
    <w:rsid w:val="0042445A"/>
    <w:rsid w:val="004245AC"/>
    <w:rsid w:val="004246A2"/>
    <w:rsid w:val="004249C5"/>
    <w:rsid w:val="00424AF2"/>
    <w:rsid w:val="00424BDB"/>
    <w:rsid w:val="00424BEB"/>
    <w:rsid w:val="00424F9A"/>
    <w:rsid w:val="00425398"/>
    <w:rsid w:val="004255F7"/>
    <w:rsid w:val="004258FE"/>
    <w:rsid w:val="00425AF7"/>
    <w:rsid w:val="00425E2E"/>
    <w:rsid w:val="0042627E"/>
    <w:rsid w:val="0042672B"/>
    <w:rsid w:val="00426AF9"/>
    <w:rsid w:val="00426D5B"/>
    <w:rsid w:val="00426D7C"/>
    <w:rsid w:val="00426DAF"/>
    <w:rsid w:val="00426E4B"/>
    <w:rsid w:val="00427775"/>
    <w:rsid w:val="00430232"/>
    <w:rsid w:val="00430673"/>
    <w:rsid w:val="00430915"/>
    <w:rsid w:val="004309C1"/>
    <w:rsid w:val="00430EB9"/>
    <w:rsid w:val="00430EDE"/>
    <w:rsid w:val="0043118F"/>
    <w:rsid w:val="004311B3"/>
    <w:rsid w:val="00431598"/>
    <w:rsid w:val="0043160F"/>
    <w:rsid w:val="00431729"/>
    <w:rsid w:val="00432169"/>
    <w:rsid w:val="004328F9"/>
    <w:rsid w:val="00432AB2"/>
    <w:rsid w:val="00432FEB"/>
    <w:rsid w:val="00433241"/>
    <w:rsid w:val="00433304"/>
    <w:rsid w:val="004337C8"/>
    <w:rsid w:val="00433976"/>
    <w:rsid w:val="00433C63"/>
    <w:rsid w:val="00433DFD"/>
    <w:rsid w:val="00433E63"/>
    <w:rsid w:val="00433EF1"/>
    <w:rsid w:val="004341FE"/>
    <w:rsid w:val="004347C5"/>
    <w:rsid w:val="00434817"/>
    <w:rsid w:val="004349B1"/>
    <w:rsid w:val="00434C9F"/>
    <w:rsid w:val="00434CAD"/>
    <w:rsid w:val="004351F2"/>
    <w:rsid w:val="004355A6"/>
    <w:rsid w:val="0043574B"/>
    <w:rsid w:val="00435A23"/>
    <w:rsid w:val="00435AAE"/>
    <w:rsid w:val="00435B4F"/>
    <w:rsid w:val="00435BAF"/>
    <w:rsid w:val="00435BC6"/>
    <w:rsid w:val="00435D04"/>
    <w:rsid w:val="00435D17"/>
    <w:rsid w:val="00435F95"/>
    <w:rsid w:val="00436760"/>
    <w:rsid w:val="00436A7E"/>
    <w:rsid w:val="00436C03"/>
    <w:rsid w:val="00437156"/>
    <w:rsid w:val="0043769E"/>
    <w:rsid w:val="004377DF"/>
    <w:rsid w:val="00437DDC"/>
    <w:rsid w:val="004403B4"/>
    <w:rsid w:val="00440438"/>
    <w:rsid w:val="0044046C"/>
    <w:rsid w:val="004406E6"/>
    <w:rsid w:val="00440919"/>
    <w:rsid w:val="004409DA"/>
    <w:rsid w:val="00441406"/>
    <w:rsid w:val="00441689"/>
    <w:rsid w:val="00441E45"/>
    <w:rsid w:val="004420E2"/>
    <w:rsid w:val="00442570"/>
    <w:rsid w:val="00442914"/>
    <w:rsid w:val="004429D6"/>
    <w:rsid w:val="004429EB"/>
    <w:rsid w:val="00442C75"/>
    <w:rsid w:val="00442D62"/>
    <w:rsid w:val="00442DA7"/>
    <w:rsid w:val="00442DAC"/>
    <w:rsid w:val="004435EB"/>
    <w:rsid w:val="004436E4"/>
    <w:rsid w:val="00443B10"/>
    <w:rsid w:val="00443B85"/>
    <w:rsid w:val="00443CFF"/>
    <w:rsid w:val="004442E6"/>
    <w:rsid w:val="00444490"/>
    <w:rsid w:val="0044499C"/>
    <w:rsid w:val="00444BC7"/>
    <w:rsid w:val="00444D37"/>
    <w:rsid w:val="004453E6"/>
    <w:rsid w:val="00445686"/>
    <w:rsid w:val="004456C5"/>
    <w:rsid w:val="004456CB"/>
    <w:rsid w:val="004457A1"/>
    <w:rsid w:val="00445BC1"/>
    <w:rsid w:val="00445D73"/>
    <w:rsid w:val="00445F6E"/>
    <w:rsid w:val="00445F9E"/>
    <w:rsid w:val="004460DF"/>
    <w:rsid w:val="004467ED"/>
    <w:rsid w:val="00446D51"/>
    <w:rsid w:val="004470AF"/>
    <w:rsid w:val="00447C59"/>
    <w:rsid w:val="00447F18"/>
    <w:rsid w:val="004501F0"/>
    <w:rsid w:val="0045066A"/>
    <w:rsid w:val="0045080C"/>
    <w:rsid w:val="00450920"/>
    <w:rsid w:val="00450AE4"/>
    <w:rsid w:val="00450E7B"/>
    <w:rsid w:val="00451107"/>
    <w:rsid w:val="00451564"/>
    <w:rsid w:val="00451762"/>
    <w:rsid w:val="00451769"/>
    <w:rsid w:val="00451EC0"/>
    <w:rsid w:val="00452045"/>
    <w:rsid w:val="0045216E"/>
    <w:rsid w:val="0045219D"/>
    <w:rsid w:val="004528A2"/>
    <w:rsid w:val="00452E21"/>
    <w:rsid w:val="00452F2A"/>
    <w:rsid w:val="004530A0"/>
    <w:rsid w:val="004530C4"/>
    <w:rsid w:val="004531AE"/>
    <w:rsid w:val="00453B5F"/>
    <w:rsid w:val="00453CAA"/>
    <w:rsid w:val="004540CF"/>
    <w:rsid w:val="004545BD"/>
    <w:rsid w:val="00454A18"/>
    <w:rsid w:val="00454E68"/>
    <w:rsid w:val="00454EAC"/>
    <w:rsid w:val="0045506B"/>
    <w:rsid w:val="00455524"/>
    <w:rsid w:val="00455AD4"/>
    <w:rsid w:val="00456095"/>
    <w:rsid w:val="004563DE"/>
    <w:rsid w:val="0045688A"/>
    <w:rsid w:val="00456A4D"/>
    <w:rsid w:val="00456C81"/>
    <w:rsid w:val="0045719E"/>
    <w:rsid w:val="00457764"/>
    <w:rsid w:val="004578F4"/>
    <w:rsid w:val="00457A6E"/>
    <w:rsid w:val="00457E98"/>
    <w:rsid w:val="00460287"/>
    <w:rsid w:val="004603E3"/>
    <w:rsid w:val="00460541"/>
    <w:rsid w:val="00460910"/>
    <w:rsid w:val="0046096D"/>
    <w:rsid w:val="00460C94"/>
    <w:rsid w:val="00461100"/>
    <w:rsid w:val="0046148B"/>
    <w:rsid w:val="00461614"/>
    <w:rsid w:val="004616F6"/>
    <w:rsid w:val="004618D4"/>
    <w:rsid w:val="00461AB9"/>
    <w:rsid w:val="00461BC5"/>
    <w:rsid w:val="00461E28"/>
    <w:rsid w:val="00461E7D"/>
    <w:rsid w:val="00462058"/>
    <w:rsid w:val="0046212E"/>
    <w:rsid w:val="004623C7"/>
    <w:rsid w:val="004625BF"/>
    <w:rsid w:val="0046278D"/>
    <w:rsid w:val="004628E1"/>
    <w:rsid w:val="0046298F"/>
    <w:rsid w:val="00462BE9"/>
    <w:rsid w:val="0046304B"/>
    <w:rsid w:val="00463490"/>
    <w:rsid w:val="00463509"/>
    <w:rsid w:val="00463629"/>
    <w:rsid w:val="0046383B"/>
    <w:rsid w:val="00463A19"/>
    <w:rsid w:val="00463B37"/>
    <w:rsid w:val="00463B74"/>
    <w:rsid w:val="00463EC9"/>
    <w:rsid w:val="00464093"/>
    <w:rsid w:val="004640FA"/>
    <w:rsid w:val="004642E8"/>
    <w:rsid w:val="004645FC"/>
    <w:rsid w:val="004648DC"/>
    <w:rsid w:val="00464CC4"/>
    <w:rsid w:val="004650FE"/>
    <w:rsid w:val="004652EB"/>
    <w:rsid w:val="00465AED"/>
    <w:rsid w:val="00466076"/>
    <w:rsid w:val="00466320"/>
    <w:rsid w:val="0046639E"/>
    <w:rsid w:val="00466550"/>
    <w:rsid w:val="00466773"/>
    <w:rsid w:val="0046679E"/>
    <w:rsid w:val="004667EE"/>
    <w:rsid w:val="00466A93"/>
    <w:rsid w:val="00466AED"/>
    <w:rsid w:val="00466CE5"/>
    <w:rsid w:val="00467093"/>
    <w:rsid w:val="00467AD4"/>
    <w:rsid w:val="00470023"/>
    <w:rsid w:val="0047007C"/>
    <w:rsid w:val="00470158"/>
    <w:rsid w:val="004702F1"/>
    <w:rsid w:val="0047042E"/>
    <w:rsid w:val="004704FB"/>
    <w:rsid w:val="00470AB3"/>
    <w:rsid w:val="00470B7B"/>
    <w:rsid w:val="00471147"/>
    <w:rsid w:val="0047165C"/>
    <w:rsid w:val="00471AB0"/>
    <w:rsid w:val="00471EC6"/>
    <w:rsid w:val="004728DA"/>
    <w:rsid w:val="00472C8B"/>
    <w:rsid w:val="00472FB3"/>
    <w:rsid w:val="004730EF"/>
    <w:rsid w:val="004731B2"/>
    <w:rsid w:val="0047337D"/>
    <w:rsid w:val="0047338E"/>
    <w:rsid w:val="00473442"/>
    <w:rsid w:val="00473A05"/>
    <w:rsid w:val="00473A14"/>
    <w:rsid w:val="004743AF"/>
    <w:rsid w:val="004744B8"/>
    <w:rsid w:val="00474631"/>
    <w:rsid w:val="00474952"/>
    <w:rsid w:val="004749AE"/>
    <w:rsid w:val="00474F81"/>
    <w:rsid w:val="0047523F"/>
    <w:rsid w:val="00475451"/>
    <w:rsid w:val="004754F5"/>
    <w:rsid w:val="0047555E"/>
    <w:rsid w:val="00475859"/>
    <w:rsid w:val="004759D1"/>
    <w:rsid w:val="00476018"/>
    <w:rsid w:val="00476329"/>
    <w:rsid w:val="0047633F"/>
    <w:rsid w:val="00476425"/>
    <w:rsid w:val="004769A3"/>
    <w:rsid w:val="00476C15"/>
    <w:rsid w:val="00476CAD"/>
    <w:rsid w:val="00476EEA"/>
    <w:rsid w:val="004773A3"/>
    <w:rsid w:val="0047752C"/>
    <w:rsid w:val="0047779E"/>
    <w:rsid w:val="00477D10"/>
    <w:rsid w:val="00477D5E"/>
    <w:rsid w:val="00477DFA"/>
    <w:rsid w:val="004802DC"/>
    <w:rsid w:val="00480368"/>
    <w:rsid w:val="004806E6"/>
    <w:rsid w:val="00480A7C"/>
    <w:rsid w:val="00480F01"/>
    <w:rsid w:val="00480FAA"/>
    <w:rsid w:val="00480FB3"/>
    <w:rsid w:val="00481BFA"/>
    <w:rsid w:val="00481D94"/>
    <w:rsid w:val="00481DF6"/>
    <w:rsid w:val="004823CC"/>
    <w:rsid w:val="00482486"/>
    <w:rsid w:val="00482678"/>
    <w:rsid w:val="004826E2"/>
    <w:rsid w:val="00482A46"/>
    <w:rsid w:val="00482ED5"/>
    <w:rsid w:val="00483275"/>
    <w:rsid w:val="00483460"/>
    <w:rsid w:val="00483556"/>
    <w:rsid w:val="00483C4C"/>
    <w:rsid w:val="00483FB7"/>
    <w:rsid w:val="00484051"/>
    <w:rsid w:val="0048426E"/>
    <w:rsid w:val="004843CE"/>
    <w:rsid w:val="004846F8"/>
    <w:rsid w:val="004848A0"/>
    <w:rsid w:val="004849F8"/>
    <w:rsid w:val="00484EB2"/>
    <w:rsid w:val="00484F8B"/>
    <w:rsid w:val="004856CD"/>
    <w:rsid w:val="0048582E"/>
    <w:rsid w:val="00485CCD"/>
    <w:rsid w:val="00485E21"/>
    <w:rsid w:val="004861C1"/>
    <w:rsid w:val="004862B0"/>
    <w:rsid w:val="00486438"/>
    <w:rsid w:val="004867C0"/>
    <w:rsid w:val="00486CEF"/>
    <w:rsid w:val="00486D9D"/>
    <w:rsid w:val="00486DDF"/>
    <w:rsid w:val="00486F83"/>
    <w:rsid w:val="00487452"/>
    <w:rsid w:val="0048751A"/>
    <w:rsid w:val="004875E2"/>
    <w:rsid w:val="004878B1"/>
    <w:rsid w:val="00487A26"/>
    <w:rsid w:val="00487BBF"/>
    <w:rsid w:val="004900FF"/>
    <w:rsid w:val="00490EDD"/>
    <w:rsid w:val="00490EE3"/>
    <w:rsid w:val="00490F6A"/>
    <w:rsid w:val="00491144"/>
    <w:rsid w:val="0049120E"/>
    <w:rsid w:val="004915B8"/>
    <w:rsid w:val="00491D02"/>
    <w:rsid w:val="0049216F"/>
    <w:rsid w:val="00492893"/>
    <w:rsid w:val="00492AAF"/>
    <w:rsid w:val="00492C62"/>
    <w:rsid w:val="00492D19"/>
    <w:rsid w:val="00492F6A"/>
    <w:rsid w:val="00493302"/>
    <w:rsid w:val="0049331A"/>
    <w:rsid w:val="00493639"/>
    <w:rsid w:val="004936CE"/>
    <w:rsid w:val="00493977"/>
    <w:rsid w:val="00493CFC"/>
    <w:rsid w:val="00493E99"/>
    <w:rsid w:val="004941D2"/>
    <w:rsid w:val="004942AA"/>
    <w:rsid w:val="00494804"/>
    <w:rsid w:val="004948AC"/>
    <w:rsid w:val="00494926"/>
    <w:rsid w:val="00494CCD"/>
    <w:rsid w:val="00494F11"/>
    <w:rsid w:val="004951A2"/>
    <w:rsid w:val="00495AFD"/>
    <w:rsid w:val="00495E1C"/>
    <w:rsid w:val="00495F76"/>
    <w:rsid w:val="00496154"/>
    <w:rsid w:val="00496207"/>
    <w:rsid w:val="004964CD"/>
    <w:rsid w:val="004965E1"/>
    <w:rsid w:val="004970F7"/>
    <w:rsid w:val="00497335"/>
    <w:rsid w:val="00497687"/>
    <w:rsid w:val="004977FD"/>
    <w:rsid w:val="00497980"/>
    <w:rsid w:val="00497982"/>
    <w:rsid w:val="00497F79"/>
    <w:rsid w:val="004A00B2"/>
    <w:rsid w:val="004A01B5"/>
    <w:rsid w:val="004A0255"/>
    <w:rsid w:val="004A0547"/>
    <w:rsid w:val="004A09A5"/>
    <w:rsid w:val="004A09E2"/>
    <w:rsid w:val="004A0CF3"/>
    <w:rsid w:val="004A0D17"/>
    <w:rsid w:val="004A0E8D"/>
    <w:rsid w:val="004A1201"/>
    <w:rsid w:val="004A124C"/>
    <w:rsid w:val="004A125C"/>
    <w:rsid w:val="004A12F5"/>
    <w:rsid w:val="004A179E"/>
    <w:rsid w:val="004A1B28"/>
    <w:rsid w:val="004A2436"/>
    <w:rsid w:val="004A2493"/>
    <w:rsid w:val="004A2C20"/>
    <w:rsid w:val="004A2F3A"/>
    <w:rsid w:val="004A341D"/>
    <w:rsid w:val="004A358D"/>
    <w:rsid w:val="004A3878"/>
    <w:rsid w:val="004A3A6D"/>
    <w:rsid w:val="004A3A90"/>
    <w:rsid w:val="004A3F35"/>
    <w:rsid w:val="004A4227"/>
    <w:rsid w:val="004A43BD"/>
    <w:rsid w:val="004A46D2"/>
    <w:rsid w:val="004A48D0"/>
    <w:rsid w:val="004A4DB3"/>
    <w:rsid w:val="004A50AF"/>
    <w:rsid w:val="004A52BE"/>
    <w:rsid w:val="004A534D"/>
    <w:rsid w:val="004A5460"/>
    <w:rsid w:val="004A5956"/>
    <w:rsid w:val="004A5A3B"/>
    <w:rsid w:val="004A5CAB"/>
    <w:rsid w:val="004A5E18"/>
    <w:rsid w:val="004A60EE"/>
    <w:rsid w:val="004A623D"/>
    <w:rsid w:val="004A66C4"/>
    <w:rsid w:val="004A674E"/>
    <w:rsid w:val="004A6890"/>
    <w:rsid w:val="004A695F"/>
    <w:rsid w:val="004A6CA9"/>
    <w:rsid w:val="004A6DF1"/>
    <w:rsid w:val="004A71C7"/>
    <w:rsid w:val="004A79C7"/>
    <w:rsid w:val="004A7C1B"/>
    <w:rsid w:val="004B0249"/>
    <w:rsid w:val="004B033A"/>
    <w:rsid w:val="004B05C5"/>
    <w:rsid w:val="004B0768"/>
    <w:rsid w:val="004B07D1"/>
    <w:rsid w:val="004B0CF7"/>
    <w:rsid w:val="004B0DE3"/>
    <w:rsid w:val="004B17BD"/>
    <w:rsid w:val="004B2043"/>
    <w:rsid w:val="004B2493"/>
    <w:rsid w:val="004B250D"/>
    <w:rsid w:val="004B2B1C"/>
    <w:rsid w:val="004B2F50"/>
    <w:rsid w:val="004B2F87"/>
    <w:rsid w:val="004B30E7"/>
    <w:rsid w:val="004B31FB"/>
    <w:rsid w:val="004B335F"/>
    <w:rsid w:val="004B34C6"/>
    <w:rsid w:val="004B34EC"/>
    <w:rsid w:val="004B3B27"/>
    <w:rsid w:val="004B408C"/>
    <w:rsid w:val="004B422A"/>
    <w:rsid w:val="004B4757"/>
    <w:rsid w:val="004B508D"/>
    <w:rsid w:val="004B50D3"/>
    <w:rsid w:val="004B5960"/>
    <w:rsid w:val="004B5D25"/>
    <w:rsid w:val="004B6248"/>
    <w:rsid w:val="004B62A8"/>
    <w:rsid w:val="004B6354"/>
    <w:rsid w:val="004B68AA"/>
    <w:rsid w:val="004B69E4"/>
    <w:rsid w:val="004B6A49"/>
    <w:rsid w:val="004B6B1D"/>
    <w:rsid w:val="004B6C94"/>
    <w:rsid w:val="004B6F98"/>
    <w:rsid w:val="004B70A0"/>
    <w:rsid w:val="004B741D"/>
    <w:rsid w:val="004B76C1"/>
    <w:rsid w:val="004B7709"/>
    <w:rsid w:val="004B7A97"/>
    <w:rsid w:val="004B7B3E"/>
    <w:rsid w:val="004B7BC3"/>
    <w:rsid w:val="004B7BE5"/>
    <w:rsid w:val="004C0121"/>
    <w:rsid w:val="004C083E"/>
    <w:rsid w:val="004C083F"/>
    <w:rsid w:val="004C087D"/>
    <w:rsid w:val="004C0920"/>
    <w:rsid w:val="004C0AF3"/>
    <w:rsid w:val="004C0CF8"/>
    <w:rsid w:val="004C113D"/>
    <w:rsid w:val="004C11B7"/>
    <w:rsid w:val="004C13FE"/>
    <w:rsid w:val="004C171D"/>
    <w:rsid w:val="004C17C6"/>
    <w:rsid w:val="004C19A5"/>
    <w:rsid w:val="004C1A8A"/>
    <w:rsid w:val="004C1B19"/>
    <w:rsid w:val="004C1FCC"/>
    <w:rsid w:val="004C245D"/>
    <w:rsid w:val="004C24B2"/>
    <w:rsid w:val="004C2760"/>
    <w:rsid w:val="004C29B1"/>
    <w:rsid w:val="004C2A0B"/>
    <w:rsid w:val="004C2A88"/>
    <w:rsid w:val="004C2F30"/>
    <w:rsid w:val="004C2FB6"/>
    <w:rsid w:val="004C31DC"/>
    <w:rsid w:val="004C334F"/>
    <w:rsid w:val="004C358D"/>
    <w:rsid w:val="004C38A2"/>
    <w:rsid w:val="004C3936"/>
    <w:rsid w:val="004C3BE2"/>
    <w:rsid w:val="004C3CA3"/>
    <w:rsid w:val="004C402C"/>
    <w:rsid w:val="004C46FD"/>
    <w:rsid w:val="004C470C"/>
    <w:rsid w:val="004C4B2B"/>
    <w:rsid w:val="004C4F90"/>
    <w:rsid w:val="004C53B7"/>
    <w:rsid w:val="004C5438"/>
    <w:rsid w:val="004C5679"/>
    <w:rsid w:val="004C56E8"/>
    <w:rsid w:val="004C5B08"/>
    <w:rsid w:val="004C614C"/>
    <w:rsid w:val="004C617D"/>
    <w:rsid w:val="004C61C5"/>
    <w:rsid w:val="004C6368"/>
    <w:rsid w:val="004C6741"/>
    <w:rsid w:val="004C6A2E"/>
    <w:rsid w:val="004C6ECE"/>
    <w:rsid w:val="004C6F5B"/>
    <w:rsid w:val="004C71BE"/>
    <w:rsid w:val="004C7289"/>
    <w:rsid w:val="004C731D"/>
    <w:rsid w:val="004C7788"/>
    <w:rsid w:val="004C790B"/>
    <w:rsid w:val="004C79C7"/>
    <w:rsid w:val="004C7CD7"/>
    <w:rsid w:val="004C7E14"/>
    <w:rsid w:val="004D0675"/>
    <w:rsid w:val="004D0818"/>
    <w:rsid w:val="004D0A42"/>
    <w:rsid w:val="004D0A99"/>
    <w:rsid w:val="004D1438"/>
    <w:rsid w:val="004D15BF"/>
    <w:rsid w:val="004D1685"/>
    <w:rsid w:val="004D1AC5"/>
    <w:rsid w:val="004D22FF"/>
    <w:rsid w:val="004D2B70"/>
    <w:rsid w:val="004D38DB"/>
    <w:rsid w:val="004D3F24"/>
    <w:rsid w:val="004D4037"/>
    <w:rsid w:val="004D40BB"/>
    <w:rsid w:val="004D42B5"/>
    <w:rsid w:val="004D494D"/>
    <w:rsid w:val="004D49D1"/>
    <w:rsid w:val="004D4CC0"/>
    <w:rsid w:val="004D517B"/>
    <w:rsid w:val="004D5207"/>
    <w:rsid w:val="004D528A"/>
    <w:rsid w:val="004D570A"/>
    <w:rsid w:val="004D5733"/>
    <w:rsid w:val="004D5CEB"/>
    <w:rsid w:val="004D5D58"/>
    <w:rsid w:val="004D5DB6"/>
    <w:rsid w:val="004D5EB5"/>
    <w:rsid w:val="004D5F21"/>
    <w:rsid w:val="004D5F45"/>
    <w:rsid w:val="004D6504"/>
    <w:rsid w:val="004D681C"/>
    <w:rsid w:val="004D6D25"/>
    <w:rsid w:val="004D706F"/>
    <w:rsid w:val="004D72D4"/>
    <w:rsid w:val="004D76A4"/>
    <w:rsid w:val="004D7813"/>
    <w:rsid w:val="004D7C9A"/>
    <w:rsid w:val="004D7E31"/>
    <w:rsid w:val="004E00E5"/>
    <w:rsid w:val="004E01FF"/>
    <w:rsid w:val="004E0236"/>
    <w:rsid w:val="004E05A8"/>
    <w:rsid w:val="004E0720"/>
    <w:rsid w:val="004E0B88"/>
    <w:rsid w:val="004E0B9C"/>
    <w:rsid w:val="004E0D05"/>
    <w:rsid w:val="004E1231"/>
    <w:rsid w:val="004E1A8D"/>
    <w:rsid w:val="004E1DF9"/>
    <w:rsid w:val="004E1E98"/>
    <w:rsid w:val="004E20CA"/>
    <w:rsid w:val="004E22C1"/>
    <w:rsid w:val="004E2470"/>
    <w:rsid w:val="004E27B0"/>
    <w:rsid w:val="004E2C9C"/>
    <w:rsid w:val="004E2D22"/>
    <w:rsid w:val="004E2E3D"/>
    <w:rsid w:val="004E3B1A"/>
    <w:rsid w:val="004E3D3B"/>
    <w:rsid w:val="004E456B"/>
    <w:rsid w:val="004E490D"/>
    <w:rsid w:val="004E4A46"/>
    <w:rsid w:val="004E4E77"/>
    <w:rsid w:val="004E5033"/>
    <w:rsid w:val="004E51DB"/>
    <w:rsid w:val="004E54C3"/>
    <w:rsid w:val="004E59AA"/>
    <w:rsid w:val="004E5A3E"/>
    <w:rsid w:val="004E5D94"/>
    <w:rsid w:val="004E6252"/>
    <w:rsid w:val="004E645C"/>
    <w:rsid w:val="004E6AAF"/>
    <w:rsid w:val="004E6ECC"/>
    <w:rsid w:val="004E70BA"/>
    <w:rsid w:val="004E7634"/>
    <w:rsid w:val="004E76DA"/>
    <w:rsid w:val="004E7A27"/>
    <w:rsid w:val="004E7A4D"/>
    <w:rsid w:val="004E7D33"/>
    <w:rsid w:val="004E7D9D"/>
    <w:rsid w:val="004F0385"/>
    <w:rsid w:val="004F07E9"/>
    <w:rsid w:val="004F0A61"/>
    <w:rsid w:val="004F0D3E"/>
    <w:rsid w:val="004F0D87"/>
    <w:rsid w:val="004F0F01"/>
    <w:rsid w:val="004F0F24"/>
    <w:rsid w:val="004F0F45"/>
    <w:rsid w:val="004F0F63"/>
    <w:rsid w:val="004F125F"/>
    <w:rsid w:val="004F180F"/>
    <w:rsid w:val="004F1945"/>
    <w:rsid w:val="004F19FF"/>
    <w:rsid w:val="004F1E89"/>
    <w:rsid w:val="004F2424"/>
    <w:rsid w:val="004F287F"/>
    <w:rsid w:val="004F2D25"/>
    <w:rsid w:val="004F307F"/>
    <w:rsid w:val="004F35A5"/>
    <w:rsid w:val="004F3858"/>
    <w:rsid w:val="004F3869"/>
    <w:rsid w:val="004F39DA"/>
    <w:rsid w:val="004F3C51"/>
    <w:rsid w:val="004F3E1E"/>
    <w:rsid w:val="004F3EA2"/>
    <w:rsid w:val="004F3ECE"/>
    <w:rsid w:val="004F3F4D"/>
    <w:rsid w:val="004F3F80"/>
    <w:rsid w:val="004F4003"/>
    <w:rsid w:val="004F40DD"/>
    <w:rsid w:val="004F438E"/>
    <w:rsid w:val="004F43D5"/>
    <w:rsid w:val="004F44A0"/>
    <w:rsid w:val="004F44D6"/>
    <w:rsid w:val="004F46C7"/>
    <w:rsid w:val="004F5349"/>
    <w:rsid w:val="004F54B6"/>
    <w:rsid w:val="004F58DF"/>
    <w:rsid w:val="004F5E48"/>
    <w:rsid w:val="004F602A"/>
    <w:rsid w:val="004F6069"/>
    <w:rsid w:val="004F6266"/>
    <w:rsid w:val="004F6457"/>
    <w:rsid w:val="004F67AC"/>
    <w:rsid w:val="004F69E6"/>
    <w:rsid w:val="004F6E39"/>
    <w:rsid w:val="004F6F51"/>
    <w:rsid w:val="004F71C1"/>
    <w:rsid w:val="004F750F"/>
    <w:rsid w:val="004F7559"/>
    <w:rsid w:val="004F779D"/>
    <w:rsid w:val="004F78E3"/>
    <w:rsid w:val="004F7A00"/>
    <w:rsid w:val="004F7A5D"/>
    <w:rsid w:val="004F7D40"/>
    <w:rsid w:val="00500013"/>
    <w:rsid w:val="005001DB"/>
    <w:rsid w:val="005001F3"/>
    <w:rsid w:val="00500446"/>
    <w:rsid w:val="00500AB7"/>
    <w:rsid w:val="00500BB1"/>
    <w:rsid w:val="00501348"/>
    <w:rsid w:val="0050145A"/>
    <w:rsid w:val="005014B5"/>
    <w:rsid w:val="005014FF"/>
    <w:rsid w:val="00501535"/>
    <w:rsid w:val="0050172C"/>
    <w:rsid w:val="005017C0"/>
    <w:rsid w:val="00501954"/>
    <w:rsid w:val="00501A4B"/>
    <w:rsid w:val="00501AA8"/>
    <w:rsid w:val="00501BF7"/>
    <w:rsid w:val="00501CD6"/>
    <w:rsid w:val="00501EDC"/>
    <w:rsid w:val="00501F6F"/>
    <w:rsid w:val="005025E0"/>
    <w:rsid w:val="00502777"/>
    <w:rsid w:val="005028CE"/>
    <w:rsid w:val="00502960"/>
    <w:rsid w:val="005029E7"/>
    <w:rsid w:val="00502B65"/>
    <w:rsid w:val="00502D02"/>
    <w:rsid w:val="00503134"/>
    <w:rsid w:val="0050313A"/>
    <w:rsid w:val="00503439"/>
    <w:rsid w:val="00503462"/>
    <w:rsid w:val="00503580"/>
    <w:rsid w:val="00503634"/>
    <w:rsid w:val="00503773"/>
    <w:rsid w:val="005039B5"/>
    <w:rsid w:val="00503DBA"/>
    <w:rsid w:val="00503E28"/>
    <w:rsid w:val="00504CB2"/>
    <w:rsid w:val="005054ED"/>
    <w:rsid w:val="005061A1"/>
    <w:rsid w:val="00506222"/>
    <w:rsid w:val="005065E4"/>
    <w:rsid w:val="005066B9"/>
    <w:rsid w:val="00506D1D"/>
    <w:rsid w:val="00506F4F"/>
    <w:rsid w:val="00507224"/>
    <w:rsid w:val="005073E0"/>
    <w:rsid w:val="005076F4"/>
    <w:rsid w:val="00507883"/>
    <w:rsid w:val="00507A5B"/>
    <w:rsid w:val="00507C59"/>
    <w:rsid w:val="00507F0D"/>
    <w:rsid w:val="005100B7"/>
    <w:rsid w:val="00510200"/>
    <w:rsid w:val="005103F2"/>
    <w:rsid w:val="005109E7"/>
    <w:rsid w:val="00510C9A"/>
    <w:rsid w:val="00511147"/>
    <w:rsid w:val="00511193"/>
    <w:rsid w:val="0051128F"/>
    <w:rsid w:val="0051142D"/>
    <w:rsid w:val="0051144E"/>
    <w:rsid w:val="00511853"/>
    <w:rsid w:val="005118EB"/>
    <w:rsid w:val="00511A0A"/>
    <w:rsid w:val="00511A30"/>
    <w:rsid w:val="00512275"/>
    <w:rsid w:val="005124D1"/>
    <w:rsid w:val="00512633"/>
    <w:rsid w:val="00512A1B"/>
    <w:rsid w:val="00512CA8"/>
    <w:rsid w:val="005130B4"/>
    <w:rsid w:val="00513140"/>
    <w:rsid w:val="00513185"/>
    <w:rsid w:val="005132D6"/>
    <w:rsid w:val="0051363E"/>
    <w:rsid w:val="005136B7"/>
    <w:rsid w:val="00513987"/>
    <w:rsid w:val="00513AAE"/>
    <w:rsid w:val="00513DA6"/>
    <w:rsid w:val="00513DFA"/>
    <w:rsid w:val="005140D1"/>
    <w:rsid w:val="00514676"/>
    <w:rsid w:val="00514948"/>
    <w:rsid w:val="00514CF6"/>
    <w:rsid w:val="00514D9E"/>
    <w:rsid w:val="00514E76"/>
    <w:rsid w:val="00515191"/>
    <w:rsid w:val="00515202"/>
    <w:rsid w:val="00515216"/>
    <w:rsid w:val="00515324"/>
    <w:rsid w:val="00515662"/>
    <w:rsid w:val="0051567F"/>
    <w:rsid w:val="0051572D"/>
    <w:rsid w:val="0051577E"/>
    <w:rsid w:val="00515901"/>
    <w:rsid w:val="00515C76"/>
    <w:rsid w:val="0051606A"/>
    <w:rsid w:val="00516443"/>
    <w:rsid w:val="005166C5"/>
    <w:rsid w:val="0051708B"/>
    <w:rsid w:val="0051728D"/>
    <w:rsid w:val="005173DF"/>
    <w:rsid w:val="0051768D"/>
    <w:rsid w:val="0051771B"/>
    <w:rsid w:val="0051773B"/>
    <w:rsid w:val="005177A5"/>
    <w:rsid w:val="00520221"/>
    <w:rsid w:val="005202F0"/>
    <w:rsid w:val="00520979"/>
    <w:rsid w:val="00520A51"/>
    <w:rsid w:val="00520AD1"/>
    <w:rsid w:val="00520AF1"/>
    <w:rsid w:val="00520FA8"/>
    <w:rsid w:val="0052109F"/>
    <w:rsid w:val="00521568"/>
    <w:rsid w:val="00521897"/>
    <w:rsid w:val="00521A67"/>
    <w:rsid w:val="00521CA1"/>
    <w:rsid w:val="00521CB3"/>
    <w:rsid w:val="00521ECF"/>
    <w:rsid w:val="0052215A"/>
    <w:rsid w:val="00522492"/>
    <w:rsid w:val="005224F9"/>
    <w:rsid w:val="005227AB"/>
    <w:rsid w:val="0052297C"/>
    <w:rsid w:val="00522C35"/>
    <w:rsid w:val="00522D7D"/>
    <w:rsid w:val="00522ED2"/>
    <w:rsid w:val="00523027"/>
    <w:rsid w:val="00523200"/>
    <w:rsid w:val="005235B9"/>
    <w:rsid w:val="00523F8F"/>
    <w:rsid w:val="005240B1"/>
    <w:rsid w:val="005241B0"/>
    <w:rsid w:val="005244C8"/>
    <w:rsid w:val="0052459D"/>
    <w:rsid w:val="00524AB1"/>
    <w:rsid w:val="00524C2E"/>
    <w:rsid w:val="00524E97"/>
    <w:rsid w:val="00524F8B"/>
    <w:rsid w:val="0052515F"/>
    <w:rsid w:val="0052535A"/>
    <w:rsid w:val="0052555C"/>
    <w:rsid w:val="005263D7"/>
    <w:rsid w:val="00526A50"/>
    <w:rsid w:val="00526F3E"/>
    <w:rsid w:val="00527782"/>
    <w:rsid w:val="00527A24"/>
    <w:rsid w:val="00527BF1"/>
    <w:rsid w:val="0053060F"/>
    <w:rsid w:val="005308E5"/>
    <w:rsid w:val="00530BF4"/>
    <w:rsid w:val="00530C93"/>
    <w:rsid w:val="005318DE"/>
    <w:rsid w:val="0053196F"/>
    <w:rsid w:val="0053241D"/>
    <w:rsid w:val="00532989"/>
    <w:rsid w:val="00532CF3"/>
    <w:rsid w:val="00532D4B"/>
    <w:rsid w:val="00532E2D"/>
    <w:rsid w:val="00532FB2"/>
    <w:rsid w:val="00533062"/>
    <w:rsid w:val="0053309E"/>
    <w:rsid w:val="005334F5"/>
    <w:rsid w:val="00533717"/>
    <w:rsid w:val="00533758"/>
    <w:rsid w:val="00533BDB"/>
    <w:rsid w:val="0053418E"/>
    <w:rsid w:val="005341E5"/>
    <w:rsid w:val="005341F7"/>
    <w:rsid w:val="00534334"/>
    <w:rsid w:val="005345D1"/>
    <w:rsid w:val="0053478D"/>
    <w:rsid w:val="00534D8C"/>
    <w:rsid w:val="00534E85"/>
    <w:rsid w:val="00534F0F"/>
    <w:rsid w:val="005352F8"/>
    <w:rsid w:val="005359FA"/>
    <w:rsid w:val="00535FC9"/>
    <w:rsid w:val="0053613A"/>
    <w:rsid w:val="00536358"/>
    <w:rsid w:val="00536CDC"/>
    <w:rsid w:val="00536D66"/>
    <w:rsid w:val="00536E4F"/>
    <w:rsid w:val="005371F5"/>
    <w:rsid w:val="005375E4"/>
    <w:rsid w:val="005375ED"/>
    <w:rsid w:val="005375EE"/>
    <w:rsid w:val="00537ECA"/>
    <w:rsid w:val="00537F70"/>
    <w:rsid w:val="0054012B"/>
    <w:rsid w:val="005402BE"/>
    <w:rsid w:val="00540965"/>
    <w:rsid w:val="005409AA"/>
    <w:rsid w:val="00540AA5"/>
    <w:rsid w:val="00540F3F"/>
    <w:rsid w:val="00541093"/>
    <w:rsid w:val="005415C2"/>
    <w:rsid w:val="005417C0"/>
    <w:rsid w:val="00541F9E"/>
    <w:rsid w:val="005420E8"/>
    <w:rsid w:val="00542132"/>
    <w:rsid w:val="00542187"/>
    <w:rsid w:val="0054244A"/>
    <w:rsid w:val="00542846"/>
    <w:rsid w:val="00542979"/>
    <w:rsid w:val="00542DA4"/>
    <w:rsid w:val="00542F60"/>
    <w:rsid w:val="0054309C"/>
    <w:rsid w:val="00543432"/>
    <w:rsid w:val="00543782"/>
    <w:rsid w:val="0054381C"/>
    <w:rsid w:val="0054427E"/>
    <w:rsid w:val="0054428C"/>
    <w:rsid w:val="005443A9"/>
    <w:rsid w:val="00544416"/>
    <w:rsid w:val="005444DB"/>
    <w:rsid w:val="00544606"/>
    <w:rsid w:val="00544608"/>
    <w:rsid w:val="00544B47"/>
    <w:rsid w:val="00544CC3"/>
    <w:rsid w:val="0054504D"/>
    <w:rsid w:val="0054568A"/>
    <w:rsid w:val="005459E7"/>
    <w:rsid w:val="00545AF4"/>
    <w:rsid w:val="00545CAB"/>
    <w:rsid w:val="00546055"/>
    <w:rsid w:val="0054608F"/>
    <w:rsid w:val="0054630A"/>
    <w:rsid w:val="005464C0"/>
    <w:rsid w:val="00546656"/>
    <w:rsid w:val="0054667D"/>
    <w:rsid w:val="0054676D"/>
    <w:rsid w:val="0054685D"/>
    <w:rsid w:val="00546D82"/>
    <w:rsid w:val="005476CC"/>
    <w:rsid w:val="005478FB"/>
    <w:rsid w:val="0054794E"/>
    <w:rsid w:val="00547A10"/>
    <w:rsid w:val="00547ECA"/>
    <w:rsid w:val="00550492"/>
    <w:rsid w:val="0055053B"/>
    <w:rsid w:val="005507C9"/>
    <w:rsid w:val="005509D9"/>
    <w:rsid w:val="00550C7C"/>
    <w:rsid w:val="00550FCE"/>
    <w:rsid w:val="00551459"/>
    <w:rsid w:val="00551720"/>
    <w:rsid w:val="00551A73"/>
    <w:rsid w:val="00551AC6"/>
    <w:rsid w:val="00551E16"/>
    <w:rsid w:val="00551E74"/>
    <w:rsid w:val="00551EC1"/>
    <w:rsid w:val="00552317"/>
    <w:rsid w:val="00552425"/>
    <w:rsid w:val="00552790"/>
    <w:rsid w:val="00552910"/>
    <w:rsid w:val="005529D3"/>
    <w:rsid w:val="00552BCD"/>
    <w:rsid w:val="00552CEB"/>
    <w:rsid w:val="00552D22"/>
    <w:rsid w:val="00552D76"/>
    <w:rsid w:val="00553121"/>
    <w:rsid w:val="00553351"/>
    <w:rsid w:val="00553743"/>
    <w:rsid w:val="0055382D"/>
    <w:rsid w:val="00553922"/>
    <w:rsid w:val="00553E96"/>
    <w:rsid w:val="00554081"/>
    <w:rsid w:val="005544CC"/>
    <w:rsid w:val="005545F4"/>
    <w:rsid w:val="00554640"/>
    <w:rsid w:val="00554ADC"/>
    <w:rsid w:val="00554B64"/>
    <w:rsid w:val="00554C88"/>
    <w:rsid w:val="00554D92"/>
    <w:rsid w:val="00554EB5"/>
    <w:rsid w:val="0055508F"/>
    <w:rsid w:val="005550A3"/>
    <w:rsid w:val="005551B9"/>
    <w:rsid w:val="00555237"/>
    <w:rsid w:val="005552C1"/>
    <w:rsid w:val="0055543A"/>
    <w:rsid w:val="00555485"/>
    <w:rsid w:val="005557CF"/>
    <w:rsid w:val="005557DE"/>
    <w:rsid w:val="005559E3"/>
    <w:rsid w:val="00555B6F"/>
    <w:rsid w:val="00555FC1"/>
    <w:rsid w:val="005560B1"/>
    <w:rsid w:val="005562C1"/>
    <w:rsid w:val="00556734"/>
    <w:rsid w:val="00556BE3"/>
    <w:rsid w:val="00556D35"/>
    <w:rsid w:val="00556D4D"/>
    <w:rsid w:val="00556DAE"/>
    <w:rsid w:val="005571BC"/>
    <w:rsid w:val="0055729A"/>
    <w:rsid w:val="0055730E"/>
    <w:rsid w:val="00557611"/>
    <w:rsid w:val="00557DFE"/>
    <w:rsid w:val="00557E1A"/>
    <w:rsid w:val="00557EA8"/>
    <w:rsid w:val="00557F92"/>
    <w:rsid w:val="005603D7"/>
    <w:rsid w:val="005606CB"/>
    <w:rsid w:val="00560BC7"/>
    <w:rsid w:val="00560E42"/>
    <w:rsid w:val="00561057"/>
    <w:rsid w:val="0056132B"/>
    <w:rsid w:val="00561357"/>
    <w:rsid w:val="0056137B"/>
    <w:rsid w:val="005614D1"/>
    <w:rsid w:val="005617FC"/>
    <w:rsid w:val="005619E7"/>
    <w:rsid w:val="00561DAA"/>
    <w:rsid w:val="00561EC0"/>
    <w:rsid w:val="0056208F"/>
    <w:rsid w:val="0056214E"/>
    <w:rsid w:val="0056214F"/>
    <w:rsid w:val="005621E7"/>
    <w:rsid w:val="005622DE"/>
    <w:rsid w:val="00562B05"/>
    <w:rsid w:val="00563485"/>
    <w:rsid w:val="0056388E"/>
    <w:rsid w:val="00563B85"/>
    <w:rsid w:val="00563BA5"/>
    <w:rsid w:val="00563BBC"/>
    <w:rsid w:val="00563CA5"/>
    <w:rsid w:val="005640AE"/>
    <w:rsid w:val="00564126"/>
    <w:rsid w:val="0056429E"/>
    <w:rsid w:val="00564390"/>
    <w:rsid w:val="005648F2"/>
    <w:rsid w:val="0056494D"/>
    <w:rsid w:val="00564A08"/>
    <w:rsid w:val="00564B7A"/>
    <w:rsid w:val="00564BA9"/>
    <w:rsid w:val="00564D00"/>
    <w:rsid w:val="00564FFC"/>
    <w:rsid w:val="00565485"/>
    <w:rsid w:val="00565590"/>
    <w:rsid w:val="00565CED"/>
    <w:rsid w:val="00565E36"/>
    <w:rsid w:val="00566179"/>
    <w:rsid w:val="005662E0"/>
    <w:rsid w:val="00566340"/>
    <w:rsid w:val="00566BC0"/>
    <w:rsid w:val="00566DF6"/>
    <w:rsid w:val="00567474"/>
    <w:rsid w:val="005674D1"/>
    <w:rsid w:val="005679C2"/>
    <w:rsid w:val="00567C6D"/>
    <w:rsid w:val="00570548"/>
    <w:rsid w:val="005708D8"/>
    <w:rsid w:val="00570D5D"/>
    <w:rsid w:val="00570E32"/>
    <w:rsid w:val="00570FD1"/>
    <w:rsid w:val="00570FF9"/>
    <w:rsid w:val="005710A9"/>
    <w:rsid w:val="00571142"/>
    <w:rsid w:val="00571427"/>
    <w:rsid w:val="0057163C"/>
    <w:rsid w:val="00571643"/>
    <w:rsid w:val="00571ABF"/>
    <w:rsid w:val="00571AF4"/>
    <w:rsid w:val="00571F36"/>
    <w:rsid w:val="0057205E"/>
    <w:rsid w:val="00572159"/>
    <w:rsid w:val="005721C0"/>
    <w:rsid w:val="0057286F"/>
    <w:rsid w:val="00572B47"/>
    <w:rsid w:val="00572B6C"/>
    <w:rsid w:val="00572BF7"/>
    <w:rsid w:val="00572C8D"/>
    <w:rsid w:val="00572F38"/>
    <w:rsid w:val="00573850"/>
    <w:rsid w:val="00573CF7"/>
    <w:rsid w:val="00573E01"/>
    <w:rsid w:val="00573E74"/>
    <w:rsid w:val="00574773"/>
    <w:rsid w:val="0057497E"/>
    <w:rsid w:val="005749E5"/>
    <w:rsid w:val="00574B5C"/>
    <w:rsid w:val="005751D5"/>
    <w:rsid w:val="00575357"/>
    <w:rsid w:val="00575576"/>
    <w:rsid w:val="00575D97"/>
    <w:rsid w:val="00576196"/>
    <w:rsid w:val="00576541"/>
    <w:rsid w:val="0057683A"/>
    <w:rsid w:val="0057696C"/>
    <w:rsid w:val="005769B5"/>
    <w:rsid w:val="00576A33"/>
    <w:rsid w:val="00576F81"/>
    <w:rsid w:val="00576FE5"/>
    <w:rsid w:val="00577238"/>
    <w:rsid w:val="00577290"/>
    <w:rsid w:val="0057742E"/>
    <w:rsid w:val="00577A9A"/>
    <w:rsid w:val="00577CD3"/>
    <w:rsid w:val="00577E11"/>
    <w:rsid w:val="00580726"/>
    <w:rsid w:val="00580944"/>
    <w:rsid w:val="005809F3"/>
    <w:rsid w:val="00580A2F"/>
    <w:rsid w:val="00580BEE"/>
    <w:rsid w:val="00580E53"/>
    <w:rsid w:val="00581592"/>
    <w:rsid w:val="00581F71"/>
    <w:rsid w:val="0058219C"/>
    <w:rsid w:val="00582290"/>
    <w:rsid w:val="00582371"/>
    <w:rsid w:val="00582591"/>
    <w:rsid w:val="005826AA"/>
    <w:rsid w:val="005826CA"/>
    <w:rsid w:val="005828FE"/>
    <w:rsid w:val="00582AA1"/>
    <w:rsid w:val="00582C11"/>
    <w:rsid w:val="00582F5C"/>
    <w:rsid w:val="0058309D"/>
    <w:rsid w:val="0058312A"/>
    <w:rsid w:val="00583510"/>
    <w:rsid w:val="0058386A"/>
    <w:rsid w:val="00583E5E"/>
    <w:rsid w:val="00584460"/>
    <w:rsid w:val="0058456F"/>
    <w:rsid w:val="00584AC8"/>
    <w:rsid w:val="00584F5B"/>
    <w:rsid w:val="005851E3"/>
    <w:rsid w:val="005854C1"/>
    <w:rsid w:val="00585946"/>
    <w:rsid w:val="00585A91"/>
    <w:rsid w:val="00585B37"/>
    <w:rsid w:val="00585E9D"/>
    <w:rsid w:val="00586139"/>
    <w:rsid w:val="00586189"/>
    <w:rsid w:val="00586260"/>
    <w:rsid w:val="005864FE"/>
    <w:rsid w:val="00586B76"/>
    <w:rsid w:val="00586EF2"/>
    <w:rsid w:val="005873FB"/>
    <w:rsid w:val="00587A37"/>
    <w:rsid w:val="00587F6C"/>
    <w:rsid w:val="005907DF"/>
    <w:rsid w:val="00590818"/>
    <w:rsid w:val="00590C90"/>
    <w:rsid w:val="00590E5C"/>
    <w:rsid w:val="0059128F"/>
    <w:rsid w:val="00591485"/>
    <w:rsid w:val="005917BE"/>
    <w:rsid w:val="005918C5"/>
    <w:rsid w:val="00591ADE"/>
    <w:rsid w:val="00591C00"/>
    <w:rsid w:val="00591C69"/>
    <w:rsid w:val="00591D26"/>
    <w:rsid w:val="00592149"/>
    <w:rsid w:val="0059233F"/>
    <w:rsid w:val="00592458"/>
    <w:rsid w:val="005924A0"/>
    <w:rsid w:val="00592A75"/>
    <w:rsid w:val="00592B54"/>
    <w:rsid w:val="00592B59"/>
    <w:rsid w:val="00592F3F"/>
    <w:rsid w:val="00593135"/>
    <w:rsid w:val="00593263"/>
    <w:rsid w:val="00593786"/>
    <w:rsid w:val="00593797"/>
    <w:rsid w:val="005939CE"/>
    <w:rsid w:val="00593BF4"/>
    <w:rsid w:val="005940E3"/>
    <w:rsid w:val="005941D9"/>
    <w:rsid w:val="00594240"/>
    <w:rsid w:val="005942B0"/>
    <w:rsid w:val="005943C5"/>
    <w:rsid w:val="005943F3"/>
    <w:rsid w:val="0059477E"/>
    <w:rsid w:val="005948ED"/>
    <w:rsid w:val="00594A08"/>
    <w:rsid w:val="00595374"/>
    <w:rsid w:val="005956C3"/>
    <w:rsid w:val="0059573F"/>
    <w:rsid w:val="00595930"/>
    <w:rsid w:val="00595E06"/>
    <w:rsid w:val="00596146"/>
    <w:rsid w:val="00596205"/>
    <w:rsid w:val="005963D8"/>
    <w:rsid w:val="005965A4"/>
    <w:rsid w:val="00596675"/>
    <w:rsid w:val="005966F8"/>
    <w:rsid w:val="00596710"/>
    <w:rsid w:val="00596778"/>
    <w:rsid w:val="00596CC7"/>
    <w:rsid w:val="00596D52"/>
    <w:rsid w:val="00597B7F"/>
    <w:rsid w:val="00597BA2"/>
    <w:rsid w:val="00597C41"/>
    <w:rsid w:val="00597F46"/>
    <w:rsid w:val="005A06D1"/>
    <w:rsid w:val="005A0985"/>
    <w:rsid w:val="005A0F48"/>
    <w:rsid w:val="005A1088"/>
    <w:rsid w:val="005A1303"/>
    <w:rsid w:val="005A15D6"/>
    <w:rsid w:val="005A18E7"/>
    <w:rsid w:val="005A1A61"/>
    <w:rsid w:val="005A1C0F"/>
    <w:rsid w:val="005A1D9C"/>
    <w:rsid w:val="005A219F"/>
    <w:rsid w:val="005A284C"/>
    <w:rsid w:val="005A28F1"/>
    <w:rsid w:val="005A2D8D"/>
    <w:rsid w:val="005A2EDA"/>
    <w:rsid w:val="005A3213"/>
    <w:rsid w:val="005A34B4"/>
    <w:rsid w:val="005A3B72"/>
    <w:rsid w:val="005A4040"/>
    <w:rsid w:val="005A439C"/>
    <w:rsid w:val="005A45A4"/>
    <w:rsid w:val="005A47A3"/>
    <w:rsid w:val="005A47D8"/>
    <w:rsid w:val="005A49FC"/>
    <w:rsid w:val="005A4DEF"/>
    <w:rsid w:val="005A55CA"/>
    <w:rsid w:val="005A58DB"/>
    <w:rsid w:val="005A5CEA"/>
    <w:rsid w:val="005A5DC8"/>
    <w:rsid w:val="005A5E84"/>
    <w:rsid w:val="005A6176"/>
    <w:rsid w:val="005A6418"/>
    <w:rsid w:val="005A669A"/>
    <w:rsid w:val="005A66A1"/>
    <w:rsid w:val="005A68EE"/>
    <w:rsid w:val="005A6B3A"/>
    <w:rsid w:val="005A6C54"/>
    <w:rsid w:val="005A6EF5"/>
    <w:rsid w:val="005A70B0"/>
    <w:rsid w:val="005A759A"/>
    <w:rsid w:val="005A7B7D"/>
    <w:rsid w:val="005A7DD7"/>
    <w:rsid w:val="005A7DDA"/>
    <w:rsid w:val="005B07A3"/>
    <w:rsid w:val="005B119F"/>
    <w:rsid w:val="005B12CE"/>
    <w:rsid w:val="005B15D2"/>
    <w:rsid w:val="005B1C85"/>
    <w:rsid w:val="005B234D"/>
    <w:rsid w:val="005B26A1"/>
    <w:rsid w:val="005B26D1"/>
    <w:rsid w:val="005B27FE"/>
    <w:rsid w:val="005B2A36"/>
    <w:rsid w:val="005B2A85"/>
    <w:rsid w:val="005B2C89"/>
    <w:rsid w:val="005B2EC2"/>
    <w:rsid w:val="005B2FDC"/>
    <w:rsid w:val="005B36A3"/>
    <w:rsid w:val="005B37B8"/>
    <w:rsid w:val="005B38D0"/>
    <w:rsid w:val="005B38FF"/>
    <w:rsid w:val="005B3B51"/>
    <w:rsid w:val="005B3CE5"/>
    <w:rsid w:val="005B3CEC"/>
    <w:rsid w:val="005B3D50"/>
    <w:rsid w:val="005B3DC7"/>
    <w:rsid w:val="005B3ED1"/>
    <w:rsid w:val="005B411A"/>
    <w:rsid w:val="005B413B"/>
    <w:rsid w:val="005B42F6"/>
    <w:rsid w:val="005B49B1"/>
    <w:rsid w:val="005B4A26"/>
    <w:rsid w:val="005B4ECA"/>
    <w:rsid w:val="005B5418"/>
    <w:rsid w:val="005B563F"/>
    <w:rsid w:val="005B57CC"/>
    <w:rsid w:val="005B5831"/>
    <w:rsid w:val="005B58ED"/>
    <w:rsid w:val="005B5BB4"/>
    <w:rsid w:val="005B5E55"/>
    <w:rsid w:val="005B6061"/>
    <w:rsid w:val="005B6101"/>
    <w:rsid w:val="005B61FB"/>
    <w:rsid w:val="005B6329"/>
    <w:rsid w:val="005B687D"/>
    <w:rsid w:val="005B6A19"/>
    <w:rsid w:val="005B701F"/>
    <w:rsid w:val="005B7242"/>
    <w:rsid w:val="005B7254"/>
    <w:rsid w:val="005B755F"/>
    <w:rsid w:val="005B7594"/>
    <w:rsid w:val="005B7708"/>
    <w:rsid w:val="005B7820"/>
    <w:rsid w:val="005B7A25"/>
    <w:rsid w:val="005B7B57"/>
    <w:rsid w:val="005B7CBA"/>
    <w:rsid w:val="005B7F9B"/>
    <w:rsid w:val="005C06C3"/>
    <w:rsid w:val="005C07D3"/>
    <w:rsid w:val="005C0859"/>
    <w:rsid w:val="005C093D"/>
    <w:rsid w:val="005C0AF2"/>
    <w:rsid w:val="005C10AA"/>
    <w:rsid w:val="005C13E2"/>
    <w:rsid w:val="005C1A55"/>
    <w:rsid w:val="005C20B4"/>
    <w:rsid w:val="005C21B0"/>
    <w:rsid w:val="005C2526"/>
    <w:rsid w:val="005C2529"/>
    <w:rsid w:val="005C277D"/>
    <w:rsid w:val="005C314B"/>
    <w:rsid w:val="005C3463"/>
    <w:rsid w:val="005C3BC6"/>
    <w:rsid w:val="005C3D4F"/>
    <w:rsid w:val="005C3E35"/>
    <w:rsid w:val="005C3F6C"/>
    <w:rsid w:val="005C4019"/>
    <w:rsid w:val="005C41D9"/>
    <w:rsid w:val="005C4254"/>
    <w:rsid w:val="005C4300"/>
    <w:rsid w:val="005C4410"/>
    <w:rsid w:val="005C45C1"/>
    <w:rsid w:val="005C4BFD"/>
    <w:rsid w:val="005C4C62"/>
    <w:rsid w:val="005C4CB3"/>
    <w:rsid w:val="005C4E6A"/>
    <w:rsid w:val="005C5031"/>
    <w:rsid w:val="005C54EC"/>
    <w:rsid w:val="005C5672"/>
    <w:rsid w:val="005C57B6"/>
    <w:rsid w:val="005C59AC"/>
    <w:rsid w:val="005C5BF0"/>
    <w:rsid w:val="005C5DDE"/>
    <w:rsid w:val="005C61E6"/>
    <w:rsid w:val="005C62E5"/>
    <w:rsid w:val="005C6368"/>
    <w:rsid w:val="005C6A55"/>
    <w:rsid w:val="005C6A78"/>
    <w:rsid w:val="005C6D74"/>
    <w:rsid w:val="005C714C"/>
    <w:rsid w:val="005C755E"/>
    <w:rsid w:val="005C7733"/>
    <w:rsid w:val="005C7B02"/>
    <w:rsid w:val="005D041B"/>
    <w:rsid w:val="005D065D"/>
    <w:rsid w:val="005D097C"/>
    <w:rsid w:val="005D09E2"/>
    <w:rsid w:val="005D0A4E"/>
    <w:rsid w:val="005D0AFD"/>
    <w:rsid w:val="005D0F33"/>
    <w:rsid w:val="005D1367"/>
    <w:rsid w:val="005D169D"/>
    <w:rsid w:val="005D16B1"/>
    <w:rsid w:val="005D16C7"/>
    <w:rsid w:val="005D1879"/>
    <w:rsid w:val="005D18DF"/>
    <w:rsid w:val="005D1A66"/>
    <w:rsid w:val="005D1B95"/>
    <w:rsid w:val="005D1BFD"/>
    <w:rsid w:val="005D2318"/>
    <w:rsid w:val="005D26E0"/>
    <w:rsid w:val="005D28BE"/>
    <w:rsid w:val="005D297E"/>
    <w:rsid w:val="005D2AAF"/>
    <w:rsid w:val="005D2F48"/>
    <w:rsid w:val="005D3185"/>
    <w:rsid w:val="005D3477"/>
    <w:rsid w:val="005D3917"/>
    <w:rsid w:val="005D3AC3"/>
    <w:rsid w:val="005D3CFD"/>
    <w:rsid w:val="005D421C"/>
    <w:rsid w:val="005D4245"/>
    <w:rsid w:val="005D433F"/>
    <w:rsid w:val="005D4BA1"/>
    <w:rsid w:val="005D4E4E"/>
    <w:rsid w:val="005D5099"/>
    <w:rsid w:val="005D5364"/>
    <w:rsid w:val="005D53D3"/>
    <w:rsid w:val="005D5649"/>
    <w:rsid w:val="005D5C65"/>
    <w:rsid w:val="005D5DA7"/>
    <w:rsid w:val="005D60E0"/>
    <w:rsid w:val="005D6A63"/>
    <w:rsid w:val="005D6D14"/>
    <w:rsid w:val="005D6D41"/>
    <w:rsid w:val="005D6DEF"/>
    <w:rsid w:val="005D6E33"/>
    <w:rsid w:val="005D6F49"/>
    <w:rsid w:val="005D6F4F"/>
    <w:rsid w:val="005D776A"/>
    <w:rsid w:val="005D7780"/>
    <w:rsid w:val="005D7873"/>
    <w:rsid w:val="005D7FAF"/>
    <w:rsid w:val="005E018E"/>
    <w:rsid w:val="005E027E"/>
    <w:rsid w:val="005E043F"/>
    <w:rsid w:val="005E0595"/>
    <w:rsid w:val="005E05D6"/>
    <w:rsid w:val="005E0A01"/>
    <w:rsid w:val="005E0D48"/>
    <w:rsid w:val="005E14AD"/>
    <w:rsid w:val="005E1AFF"/>
    <w:rsid w:val="005E1E33"/>
    <w:rsid w:val="005E1EEC"/>
    <w:rsid w:val="005E266D"/>
    <w:rsid w:val="005E2713"/>
    <w:rsid w:val="005E273E"/>
    <w:rsid w:val="005E2DAA"/>
    <w:rsid w:val="005E34B3"/>
    <w:rsid w:val="005E3CA5"/>
    <w:rsid w:val="005E3DEF"/>
    <w:rsid w:val="005E3E40"/>
    <w:rsid w:val="005E4135"/>
    <w:rsid w:val="005E4138"/>
    <w:rsid w:val="005E455F"/>
    <w:rsid w:val="005E46B7"/>
    <w:rsid w:val="005E4B7E"/>
    <w:rsid w:val="005E4B81"/>
    <w:rsid w:val="005E4CC0"/>
    <w:rsid w:val="005E4E74"/>
    <w:rsid w:val="005E50A8"/>
    <w:rsid w:val="005E521F"/>
    <w:rsid w:val="005E5238"/>
    <w:rsid w:val="005E5522"/>
    <w:rsid w:val="005E5876"/>
    <w:rsid w:val="005E58A8"/>
    <w:rsid w:val="005E5AC7"/>
    <w:rsid w:val="005E5B82"/>
    <w:rsid w:val="005E5C01"/>
    <w:rsid w:val="005E5C90"/>
    <w:rsid w:val="005E62A6"/>
    <w:rsid w:val="005E687E"/>
    <w:rsid w:val="005E6D5F"/>
    <w:rsid w:val="005E6DC5"/>
    <w:rsid w:val="005E6E49"/>
    <w:rsid w:val="005E6F3E"/>
    <w:rsid w:val="005E722E"/>
    <w:rsid w:val="005E723E"/>
    <w:rsid w:val="005E72C3"/>
    <w:rsid w:val="005E7501"/>
    <w:rsid w:val="005E7747"/>
    <w:rsid w:val="005E7758"/>
    <w:rsid w:val="005E7A31"/>
    <w:rsid w:val="005E7A67"/>
    <w:rsid w:val="005F00B5"/>
    <w:rsid w:val="005F03F5"/>
    <w:rsid w:val="005F06FD"/>
    <w:rsid w:val="005F0922"/>
    <w:rsid w:val="005F095C"/>
    <w:rsid w:val="005F10EC"/>
    <w:rsid w:val="005F1291"/>
    <w:rsid w:val="005F13A6"/>
    <w:rsid w:val="005F1431"/>
    <w:rsid w:val="005F1503"/>
    <w:rsid w:val="005F1596"/>
    <w:rsid w:val="005F1603"/>
    <w:rsid w:val="005F160F"/>
    <w:rsid w:val="005F16EE"/>
    <w:rsid w:val="005F18E4"/>
    <w:rsid w:val="005F1B3C"/>
    <w:rsid w:val="005F2182"/>
    <w:rsid w:val="005F242E"/>
    <w:rsid w:val="005F2525"/>
    <w:rsid w:val="005F2BD4"/>
    <w:rsid w:val="005F2C8E"/>
    <w:rsid w:val="005F3028"/>
    <w:rsid w:val="005F36C7"/>
    <w:rsid w:val="005F3BF5"/>
    <w:rsid w:val="005F3CD4"/>
    <w:rsid w:val="005F3CDB"/>
    <w:rsid w:val="005F3D11"/>
    <w:rsid w:val="005F430B"/>
    <w:rsid w:val="005F56A7"/>
    <w:rsid w:val="005F585E"/>
    <w:rsid w:val="005F586D"/>
    <w:rsid w:val="005F6120"/>
    <w:rsid w:val="005F64F7"/>
    <w:rsid w:val="005F6503"/>
    <w:rsid w:val="005F678B"/>
    <w:rsid w:val="005F6963"/>
    <w:rsid w:val="005F6CD9"/>
    <w:rsid w:val="005F6D73"/>
    <w:rsid w:val="005F6FD3"/>
    <w:rsid w:val="005F730F"/>
    <w:rsid w:val="005F73B4"/>
    <w:rsid w:val="005F7532"/>
    <w:rsid w:val="005F7563"/>
    <w:rsid w:val="005F77A9"/>
    <w:rsid w:val="005F77B8"/>
    <w:rsid w:val="005F788D"/>
    <w:rsid w:val="005F7A7B"/>
    <w:rsid w:val="005F7B86"/>
    <w:rsid w:val="005F7CA9"/>
    <w:rsid w:val="005F7CB0"/>
    <w:rsid w:val="006006F5"/>
    <w:rsid w:val="00600B34"/>
    <w:rsid w:val="00600DC5"/>
    <w:rsid w:val="00600ED6"/>
    <w:rsid w:val="0060109E"/>
    <w:rsid w:val="00601313"/>
    <w:rsid w:val="0060148F"/>
    <w:rsid w:val="00601573"/>
    <w:rsid w:val="0060159A"/>
    <w:rsid w:val="006016E5"/>
    <w:rsid w:val="00601BBD"/>
    <w:rsid w:val="00602439"/>
    <w:rsid w:val="00602552"/>
    <w:rsid w:val="00602A6E"/>
    <w:rsid w:val="00602CE8"/>
    <w:rsid w:val="0060339D"/>
    <w:rsid w:val="00603415"/>
    <w:rsid w:val="006036AB"/>
    <w:rsid w:val="0060389A"/>
    <w:rsid w:val="006038CF"/>
    <w:rsid w:val="00603948"/>
    <w:rsid w:val="00603D63"/>
    <w:rsid w:val="00603DC6"/>
    <w:rsid w:val="0060448F"/>
    <w:rsid w:val="00604578"/>
    <w:rsid w:val="006046F8"/>
    <w:rsid w:val="006047BD"/>
    <w:rsid w:val="006048AC"/>
    <w:rsid w:val="00604BAA"/>
    <w:rsid w:val="006050E4"/>
    <w:rsid w:val="0060529F"/>
    <w:rsid w:val="006054A6"/>
    <w:rsid w:val="006054F4"/>
    <w:rsid w:val="00605696"/>
    <w:rsid w:val="00605D4E"/>
    <w:rsid w:val="0060604F"/>
    <w:rsid w:val="00606063"/>
    <w:rsid w:val="006061ED"/>
    <w:rsid w:val="006063E9"/>
    <w:rsid w:val="00606671"/>
    <w:rsid w:val="00606695"/>
    <w:rsid w:val="00606738"/>
    <w:rsid w:val="00606C9F"/>
    <w:rsid w:val="00606D6E"/>
    <w:rsid w:val="00606DD8"/>
    <w:rsid w:val="00606E75"/>
    <w:rsid w:val="006070B5"/>
    <w:rsid w:val="006072AA"/>
    <w:rsid w:val="0060779D"/>
    <w:rsid w:val="006078B5"/>
    <w:rsid w:val="00607ACB"/>
    <w:rsid w:val="00607BA0"/>
    <w:rsid w:val="00607CA4"/>
    <w:rsid w:val="00607CC3"/>
    <w:rsid w:val="00607DB6"/>
    <w:rsid w:val="00607DD1"/>
    <w:rsid w:val="0061007A"/>
    <w:rsid w:val="00610157"/>
    <w:rsid w:val="00610347"/>
    <w:rsid w:val="00610385"/>
    <w:rsid w:val="006105CC"/>
    <w:rsid w:val="00610BCB"/>
    <w:rsid w:val="00610BDA"/>
    <w:rsid w:val="00610C10"/>
    <w:rsid w:val="00610FA1"/>
    <w:rsid w:val="0061110A"/>
    <w:rsid w:val="006111A1"/>
    <w:rsid w:val="006117B4"/>
    <w:rsid w:val="00611900"/>
    <w:rsid w:val="006120BC"/>
    <w:rsid w:val="00612303"/>
    <w:rsid w:val="00612704"/>
    <w:rsid w:val="0061297C"/>
    <w:rsid w:val="00612E70"/>
    <w:rsid w:val="00612EFC"/>
    <w:rsid w:val="0061304B"/>
    <w:rsid w:val="00613124"/>
    <w:rsid w:val="00613629"/>
    <w:rsid w:val="0061363C"/>
    <w:rsid w:val="0061372A"/>
    <w:rsid w:val="00613935"/>
    <w:rsid w:val="006139D5"/>
    <w:rsid w:val="00613BE3"/>
    <w:rsid w:val="00613CAD"/>
    <w:rsid w:val="00613D7B"/>
    <w:rsid w:val="0061413C"/>
    <w:rsid w:val="00614169"/>
    <w:rsid w:val="00614307"/>
    <w:rsid w:val="00614348"/>
    <w:rsid w:val="00614416"/>
    <w:rsid w:val="00614526"/>
    <w:rsid w:val="00614E3E"/>
    <w:rsid w:val="00614EB2"/>
    <w:rsid w:val="0061522D"/>
    <w:rsid w:val="006152CD"/>
    <w:rsid w:val="006152F5"/>
    <w:rsid w:val="00615397"/>
    <w:rsid w:val="00615570"/>
    <w:rsid w:val="00615833"/>
    <w:rsid w:val="00615C18"/>
    <w:rsid w:val="00615F50"/>
    <w:rsid w:val="00616054"/>
    <w:rsid w:val="006161AF"/>
    <w:rsid w:val="0061625A"/>
    <w:rsid w:val="006164CF"/>
    <w:rsid w:val="0061683A"/>
    <w:rsid w:val="00616967"/>
    <w:rsid w:val="00616DA3"/>
    <w:rsid w:val="00616E34"/>
    <w:rsid w:val="00617341"/>
    <w:rsid w:val="00617779"/>
    <w:rsid w:val="00617BE8"/>
    <w:rsid w:val="006203CD"/>
    <w:rsid w:val="0062048C"/>
    <w:rsid w:val="006207FE"/>
    <w:rsid w:val="006209C7"/>
    <w:rsid w:val="00620DBB"/>
    <w:rsid w:val="00621136"/>
    <w:rsid w:val="0062137E"/>
    <w:rsid w:val="00621638"/>
    <w:rsid w:val="006216DF"/>
    <w:rsid w:val="00621973"/>
    <w:rsid w:val="00621DBA"/>
    <w:rsid w:val="00621F3E"/>
    <w:rsid w:val="00621FDD"/>
    <w:rsid w:val="0062210C"/>
    <w:rsid w:val="006222F1"/>
    <w:rsid w:val="0062267F"/>
    <w:rsid w:val="00622FFA"/>
    <w:rsid w:val="006230A4"/>
    <w:rsid w:val="00623202"/>
    <w:rsid w:val="00623354"/>
    <w:rsid w:val="0062384C"/>
    <w:rsid w:val="00623B40"/>
    <w:rsid w:val="00623D33"/>
    <w:rsid w:val="00623F5C"/>
    <w:rsid w:val="00623F6B"/>
    <w:rsid w:val="00624004"/>
    <w:rsid w:val="0062446F"/>
    <w:rsid w:val="00624A5D"/>
    <w:rsid w:val="00624B18"/>
    <w:rsid w:val="00624DE1"/>
    <w:rsid w:val="006250FD"/>
    <w:rsid w:val="006251EE"/>
    <w:rsid w:val="00625468"/>
    <w:rsid w:val="00625883"/>
    <w:rsid w:val="00625A81"/>
    <w:rsid w:val="00625C54"/>
    <w:rsid w:val="00625D50"/>
    <w:rsid w:val="00625D7D"/>
    <w:rsid w:val="00625EC5"/>
    <w:rsid w:val="00625FD9"/>
    <w:rsid w:val="006262EE"/>
    <w:rsid w:val="00626471"/>
    <w:rsid w:val="00626685"/>
    <w:rsid w:val="006267A4"/>
    <w:rsid w:val="00626E64"/>
    <w:rsid w:val="00626EB4"/>
    <w:rsid w:val="006272BF"/>
    <w:rsid w:val="00627338"/>
    <w:rsid w:val="0062760E"/>
    <w:rsid w:val="0062771D"/>
    <w:rsid w:val="0062792D"/>
    <w:rsid w:val="006279B9"/>
    <w:rsid w:val="00627A09"/>
    <w:rsid w:val="00627C90"/>
    <w:rsid w:val="00627D80"/>
    <w:rsid w:val="00627DD6"/>
    <w:rsid w:val="00627F38"/>
    <w:rsid w:val="00630088"/>
    <w:rsid w:val="006302A9"/>
    <w:rsid w:val="00630837"/>
    <w:rsid w:val="00630B74"/>
    <w:rsid w:val="00630C25"/>
    <w:rsid w:val="00630D1D"/>
    <w:rsid w:val="006313A5"/>
    <w:rsid w:val="0063185C"/>
    <w:rsid w:val="0063192E"/>
    <w:rsid w:val="0063201B"/>
    <w:rsid w:val="0063241A"/>
    <w:rsid w:val="00632811"/>
    <w:rsid w:val="00632AA1"/>
    <w:rsid w:val="00632BA1"/>
    <w:rsid w:val="00632D11"/>
    <w:rsid w:val="0063399C"/>
    <w:rsid w:val="00633B6C"/>
    <w:rsid w:val="00633BBF"/>
    <w:rsid w:val="00633F05"/>
    <w:rsid w:val="00633FAA"/>
    <w:rsid w:val="006342AB"/>
    <w:rsid w:val="006344D2"/>
    <w:rsid w:val="006348DF"/>
    <w:rsid w:val="00634A1A"/>
    <w:rsid w:val="00634A9D"/>
    <w:rsid w:val="00634BC4"/>
    <w:rsid w:val="00634E5F"/>
    <w:rsid w:val="00634EDC"/>
    <w:rsid w:val="00634F20"/>
    <w:rsid w:val="00635378"/>
    <w:rsid w:val="00635403"/>
    <w:rsid w:val="00635451"/>
    <w:rsid w:val="006354E4"/>
    <w:rsid w:val="00635D6F"/>
    <w:rsid w:val="00635E1E"/>
    <w:rsid w:val="0063603B"/>
    <w:rsid w:val="0063615C"/>
    <w:rsid w:val="006363ED"/>
    <w:rsid w:val="0063684F"/>
    <w:rsid w:val="006369B0"/>
    <w:rsid w:val="00636BC2"/>
    <w:rsid w:val="00636C3E"/>
    <w:rsid w:val="00637054"/>
    <w:rsid w:val="006371F7"/>
    <w:rsid w:val="0063757B"/>
    <w:rsid w:val="00637AAE"/>
    <w:rsid w:val="00637B1C"/>
    <w:rsid w:val="00637FA3"/>
    <w:rsid w:val="0064035B"/>
    <w:rsid w:val="00640405"/>
    <w:rsid w:val="006404E3"/>
    <w:rsid w:val="00640534"/>
    <w:rsid w:val="006406FF"/>
    <w:rsid w:val="00640732"/>
    <w:rsid w:val="00640735"/>
    <w:rsid w:val="00640B81"/>
    <w:rsid w:val="00640EFC"/>
    <w:rsid w:val="00640F41"/>
    <w:rsid w:val="006410C7"/>
    <w:rsid w:val="0064142A"/>
    <w:rsid w:val="00641B71"/>
    <w:rsid w:val="0064211E"/>
    <w:rsid w:val="006421E6"/>
    <w:rsid w:val="0064264D"/>
    <w:rsid w:val="00642C0D"/>
    <w:rsid w:val="00642D88"/>
    <w:rsid w:val="00642F69"/>
    <w:rsid w:val="0064302E"/>
    <w:rsid w:val="006432B8"/>
    <w:rsid w:val="0064330E"/>
    <w:rsid w:val="006437A7"/>
    <w:rsid w:val="006438D1"/>
    <w:rsid w:val="006439E0"/>
    <w:rsid w:val="00643FD1"/>
    <w:rsid w:val="00644331"/>
    <w:rsid w:val="006444D5"/>
    <w:rsid w:val="0064453E"/>
    <w:rsid w:val="006448C4"/>
    <w:rsid w:val="00645059"/>
    <w:rsid w:val="00645082"/>
    <w:rsid w:val="00645511"/>
    <w:rsid w:val="006458D7"/>
    <w:rsid w:val="00645C9C"/>
    <w:rsid w:val="00645D32"/>
    <w:rsid w:val="00645ECD"/>
    <w:rsid w:val="00646055"/>
    <w:rsid w:val="00646146"/>
    <w:rsid w:val="0064623E"/>
    <w:rsid w:val="00646281"/>
    <w:rsid w:val="006462EC"/>
    <w:rsid w:val="00646435"/>
    <w:rsid w:val="0064656F"/>
    <w:rsid w:val="006465CB"/>
    <w:rsid w:val="006466E3"/>
    <w:rsid w:val="00646C05"/>
    <w:rsid w:val="00646F04"/>
    <w:rsid w:val="00647032"/>
    <w:rsid w:val="00647225"/>
    <w:rsid w:val="00647857"/>
    <w:rsid w:val="00647870"/>
    <w:rsid w:val="00647AC3"/>
    <w:rsid w:val="00647B2D"/>
    <w:rsid w:val="00647BB5"/>
    <w:rsid w:val="00647DAC"/>
    <w:rsid w:val="00647E97"/>
    <w:rsid w:val="00647F8E"/>
    <w:rsid w:val="00650827"/>
    <w:rsid w:val="00650CB6"/>
    <w:rsid w:val="006513E1"/>
    <w:rsid w:val="00651586"/>
    <w:rsid w:val="0065167B"/>
    <w:rsid w:val="006519AC"/>
    <w:rsid w:val="00651D74"/>
    <w:rsid w:val="00651F55"/>
    <w:rsid w:val="00651F89"/>
    <w:rsid w:val="0065207A"/>
    <w:rsid w:val="0065214A"/>
    <w:rsid w:val="0065276A"/>
    <w:rsid w:val="00652AA6"/>
    <w:rsid w:val="00652AFD"/>
    <w:rsid w:val="00652B9E"/>
    <w:rsid w:val="00652D55"/>
    <w:rsid w:val="00652F09"/>
    <w:rsid w:val="006532A4"/>
    <w:rsid w:val="006533F9"/>
    <w:rsid w:val="00653870"/>
    <w:rsid w:val="00653936"/>
    <w:rsid w:val="006539B9"/>
    <w:rsid w:val="00653A55"/>
    <w:rsid w:val="00653C84"/>
    <w:rsid w:val="00653DE5"/>
    <w:rsid w:val="00653E55"/>
    <w:rsid w:val="00654575"/>
    <w:rsid w:val="00654AC7"/>
    <w:rsid w:val="00654FC8"/>
    <w:rsid w:val="006551F7"/>
    <w:rsid w:val="006552DF"/>
    <w:rsid w:val="006552E9"/>
    <w:rsid w:val="006554C9"/>
    <w:rsid w:val="00655880"/>
    <w:rsid w:val="006559FE"/>
    <w:rsid w:val="00655AB0"/>
    <w:rsid w:val="00655B28"/>
    <w:rsid w:val="00655DA4"/>
    <w:rsid w:val="006561B1"/>
    <w:rsid w:val="00656386"/>
    <w:rsid w:val="00656547"/>
    <w:rsid w:val="00656628"/>
    <w:rsid w:val="00656D2F"/>
    <w:rsid w:val="00656D6A"/>
    <w:rsid w:val="00656DD0"/>
    <w:rsid w:val="00657041"/>
    <w:rsid w:val="006570DF"/>
    <w:rsid w:val="0065718D"/>
    <w:rsid w:val="00657587"/>
    <w:rsid w:val="00657658"/>
    <w:rsid w:val="00657A40"/>
    <w:rsid w:val="00657AE5"/>
    <w:rsid w:val="00657C1F"/>
    <w:rsid w:val="00657C63"/>
    <w:rsid w:val="00657E05"/>
    <w:rsid w:val="00657FD7"/>
    <w:rsid w:val="00657FDC"/>
    <w:rsid w:val="006606BB"/>
    <w:rsid w:val="00660BE1"/>
    <w:rsid w:val="00660C09"/>
    <w:rsid w:val="00660E9E"/>
    <w:rsid w:val="00661638"/>
    <w:rsid w:val="0066174A"/>
    <w:rsid w:val="00661F7F"/>
    <w:rsid w:val="00661FDE"/>
    <w:rsid w:val="00662064"/>
    <w:rsid w:val="00662188"/>
    <w:rsid w:val="00662BB8"/>
    <w:rsid w:val="00662C4B"/>
    <w:rsid w:val="00662C88"/>
    <w:rsid w:val="006632D0"/>
    <w:rsid w:val="00663449"/>
    <w:rsid w:val="006637B7"/>
    <w:rsid w:val="00663907"/>
    <w:rsid w:val="00663A48"/>
    <w:rsid w:val="00663B1A"/>
    <w:rsid w:val="00663C08"/>
    <w:rsid w:val="00663F70"/>
    <w:rsid w:val="00664501"/>
    <w:rsid w:val="00664759"/>
    <w:rsid w:val="00664957"/>
    <w:rsid w:val="00664B2B"/>
    <w:rsid w:val="00664D61"/>
    <w:rsid w:val="0066540B"/>
    <w:rsid w:val="006655EE"/>
    <w:rsid w:val="00665A01"/>
    <w:rsid w:val="00665BB3"/>
    <w:rsid w:val="00665D58"/>
    <w:rsid w:val="00665EB2"/>
    <w:rsid w:val="00666313"/>
    <w:rsid w:val="00666B50"/>
    <w:rsid w:val="00667261"/>
    <w:rsid w:val="0066751C"/>
    <w:rsid w:val="006675A6"/>
    <w:rsid w:val="0066798B"/>
    <w:rsid w:val="00667CE1"/>
    <w:rsid w:val="00667EB1"/>
    <w:rsid w:val="00667F2A"/>
    <w:rsid w:val="0067015A"/>
    <w:rsid w:val="00670196"/>
    <w:rsid w:val="006702CE"/>
    <w:rsid w:val="0067044E"/>
    <w:rsid w:val="00670609"/>
    <w:rsid w:val="0067064C"/>
    <w:rsid w:val="006707AE"/>
    <w:rsid w:val="006708FB"/>
    <w:rsid w:val="00670BF1"/>
    <w:rsid w:val="00670D41"/>
    <w:rsid w:val="0067109A"/>
    <w:rsid w:val="006711E1"/>
    <w:rsid w:val="006712D4"/>
    <w:rsid w:val="00671A3D"/>
    <w:rsid w:val="00671A78"/>
    <w:rsid w:val="00671DEF"/>
    <w:rsid w:val="00672494"/>
    <w:rsid w:val="0067274C"/>
    <w:rsid w:val="00672861"/>
    <w:rsid w:val="00672D89"/>
    <w:rsid w:val="00672FB2"/>
    <w:rsid w:val="0067325D"/>
    <w:rsid w:val="006734D2"/>
    <w:rsid w:val="00673834"/>
    <w:rsid w:val="0067387C"/>
    <w:rsid w:val="00673A45"/>
    <w:rsid w:val="00673A8B"/>
    <w:rsid w:val="00673AE6"/>
    <w:rsid w:val="00673C8D"/>
    <w:rsid w:val="00673D13"/>
    <w:rsid w:val="00673DB7"/>
    <w:rsid w:val="00673E35"/>
    <w:rsid w:val="00673F6E"/>
    <w:rsid w:val="006740AF"/>
    <w:rsid w:val="006743CD"/>
    <w:rsid w:val="00674451"/>
    <w:rsid w:val="0067477E"/>
    <w:rsid w:val="00674B35"/>
    <w:rsid w:val="006750FB"/>
    <w:rsid w:val="00675559"/>
    <w:rsid w:val="006758C1"/>
    <w:rsid w:val="0067595A"/>
    <w:rsid w:val="0067595E"/>
    <w:rsid w:val="00675BD6"/>
    <w:rsid w:val="00675EB5"/>
    <w:rsid w:val="00675EB7"/>
    <w:rsid w:val="0067643E"/>
    <w:rsid w:val="00676664"/>
    <w:rsid w:val="00676780"/>
    <w:rsid w:val="006767A4"/>
    <w:rsid w:val="006767AF"/>
    <w:rsid w:val="00676D6D"/>
    <w:rsid w:val="00676ED1"/>
    <w:rsid w:val="00677163"/>
    <w:rsid w:val="00677280"/>
    <w:rsid w:val="00677587"/>
    <w:rsid w:val="006776D2"/>
    <w:rsid w:val="00677769"/>
    <w:rsid w:val="00677A06"/>
    <w:rsid w:val="00677BEE"/>
    <w:rsid w:val="00677D3B"/>
    <w:rsid w:val="00677F0E"/>
    <w:rsid w:val="006802E5"/>
    <w:rsid w:val="006803ED"/>
    <w:rsid w:val="00680458"/>
    <w:rsid w:val="00680608"/>
    <w:rsid w:val="006806C4"/>
    <w:rsid w:val="00680906"/>
    <w:rsid w:val="00680988"/>
    <w:rsid w:val="00680F81"/>
    <w:rsid w:val="0068169F"/>
    <w:rsid w:val="00681788"/>
    <w:rsid w:val="006818C4"/>
    <w:rsid w:val="00681B19"/>
    <w:rsid w:val="006820CA"/>
    <w:rsid w:val="0068261F"/>
    <w:rsid w:val="0068275B"/>
    <w:rsid w:val="006828CB"/>
    <w:rsid w:val="00682D3B"/>
    <w:rsid w:val="00682D70"/>
    <w:rsid w:val="00683131"/>
    <w:rsid w:val="00683139"/>
    <w:rsid w:val="00683153"/>
    <w:rsid w:val="0068337A"/>
    <w:rsid w:val="006833EE"/>
    <w:rsid w:val="006836F7"/>
    <w:rsid w:val="00683BE1"/>
    <w:rsid w:val="00683C5E"/>
    <w:rsid w:val="00683DB9"/>
    <w:rsid w:val="00683E4B"/>
    <w:rsid w:val="00683F23"/>
    <w:rsid w:val="00684595"/>
    <w:rsid w:val="006845DE"/>
    <w:rsid w:val="00684650"/>
    <w:rsid w:val="0068466C"/>
    <w:rsid w:val="006849B7"/>
    <w:rsid w:val="006849ED"/>
    <w:rsid w:val="00684E88"/>
    <w:rsid w:val="006850BB"/>
    <w:rsid w:val="00685183"/>
    <w:rsid w:val="006857B2"/>
    <w:rsid w:val="00685BD6"/>
    <w:rsid w:val="00686046"/>
    <w:rsid w:val="00686443"/>
    <w:rsid w:val="00686662"/>
    <w:rsid w:val="006866D8"/>
    <w:rsid w:val="00686A1A"/>
    <w:rsid w:val="00687059"/>
    <w:rsid w:val="00687378"/>
    <w:rsid w:val="006874A8"/>
    <w:rsid w:val="006875F6"/>
    <w:rsid w:val="00687D01"/>
    <w:rsid w:val="0069007A"/>
    <w:rsid w:val="006900D5"/>
    <w:rsid w:val="00690422"/>
    <w:rsid w:val="0069083E"/>
    <w:rsid w:val="00690E39"/>
    <w:rsid w:val="00690E80"/>
    <w:rsid w:val="00690FC9"/>
    <w:rsid w:val="0069181C"/>
    <w:rsid w:val="00691EF7"/>
    <w:rsid w:val="00691FFB"/>
    <w:rsid w:val="0069216D"/>
    <w:rsid w:val="006923E8"/>
    <w:rsid w:val="00692DA8"/>
    <w:rsid w:val="00693247"/>
    <w:rsid w:val="006935D6"/>
    <w:rsid w:val="006938E6"/>
    <w:rsid w:val="006939F8"/>
    <w:rsid w:val="00693A01"/>
    <w:rsid w:val="00693D7F"/>
    <w:rsid w:val="006940DF"/>
    <w:rsid w:val="006940F9"/>
    <w:rsid w:val="006941C8"/>
    <w:rsid w:val="006944B6"/>
    <w:rsid w:val="00694698"/>
    <w:rsid w:val="006948B1"/>
    <w:rsid w:val="0069498D"/>
    <w:rsid w:val="00694AF3"/>
    <w:rsid w:val="00695480"/>
    <w:rsid w:val="0069556F"/>
    <w:rsid w:val="006955F3"/>
    <w:rsid w:val="00695BB3"/>
    <w:rsid w:val="00695D34"/>
    <w:rsid w:val="0069688A"/>
    <w:rsid w:val="00696A5A"/>
    <w:rsid w:val="00696D7F"/>
    <w:rsid w:val="00696E86"/>
    <w:rsid w:val="0069707E"/>
    <w:rsid w:val="00697502"/>
    <w:rsid w:val="006977EF"/>
    <w:rsid w:val="00697BC1"/>
    <w:rsid w:val="00697C4F"/>
    <w:rsid w:val="00697DD0"/>
    <w:rsid w:val="006A033F"/>
    <w:rsid w:val="006A048A"/>
    <w:rsid w:val="006A065F"/>
    <w:rsid w:val="006A072A"/>
    <w:rsid w:val="006A09A2"/>
    <w:rsid w:val="006A0E0E"/>
    <w:rsid w:val="006A1DB6"/>
    <w:rsid w:val="006A1E66"/>
    <w:rsid w:val="006A25D2"/>
    <w:rsid w:val="006A27DC"/>
    <w:rsid w:val="006A2BB1"/>
    <w:rsid w:val="006A3321"/>
    <w:rsid w:val="006A3938"/>
    <w:rsid w:val="006A3A82"/>
    <w:rsid w:val="006A3BE2"/>
    <w:rsid w:val="006A3D11"/>
    <w:rsid w:val="006A3E62"/>
    <w:rsid w:val="006A3EE2"/>
    <w:rsid w:val="006A405F"/>
    <w:rsid w:val="006A420F"/>
    <w:rsid w:val="006A42E5"/>
    <w:rsid w:val="006A43AB"/>
    <w:rsid w:val="006A447D"/>
    <w:rsid w:val="006A474F"/>
    <w:rsid w:val="006A4858"/>
    <w:rsid w:val="006A48B8"/>
    <w:rsid w:val="006A4D42"/>
    <w:rsid w:val="006A4FA2"/>
    <w:rsid w:val="006A4FDC"/>
    <w:rsid w:val="006A4FEC"/>
    <w:rsid w:val="006A5218"/>
    <w:rsid w:val="006A5300"/>
    <w:rsid w:val="006A55D5"/>
    <w:rsid w:val="006A5A46"/>
    <w:rsid w:val="006A5B7E"/>
    <w:rsid w:val="006A5C2A"/>
    <w:rsid w:val="006A5C70"/>
    <w:rsid w:val="006A5CF9"/>
    <w:rsid w:val="006A5D50"/>
    <w:rsid w:val="006A5EDE"/>
    <w:rsid w:val="006A6084"/>
    <w:rsid w:val="006A625D"/>
    <w:rsid w:val="006A666E"/>
    <w:rsid w:val="006A6D08"/>
    <w:rsid w:val="006A709A"/>
    <w:rsid w:val="006A70F7"/>
    <w:rsid w:val="006A7204"/>
    <w:rsid w:val="006A7295"/>
    <w:rsid w:val="006A72EE"/>
    <w:rsid w:val="006A7458"/>
    <w:rsid w:val="006A773D"/>
    <w:rsid w:val="006A77AC"/>
    <w:rsid w:val="006A784C"/>
    <w:rsid w:val="006A7B91"/>
    <w:rsid w:val="006A7EA4"/>
    <w:rsid w:val="006B00C2"/>
    <w:rsid w:val="006B0198"/>
    <w:rsid w:val="006B02FA"/>
    <w:rsid w:val="006B054D"/>
    <w:rsid w:val="006B0571"/>
    <w:rsid w:val="006B0665"/>
    <w:rsid w:val="006B0701"/>
    <w:rsid w:val="006B0935"/>
    <w:rsid w:val="006B0C8C"/>
    <w:rsid w:val="006B0E2B"/>
    <w:rsid w:val="006B13A3"/>
    <w:rsid w:val="006B1768"/>
    <w:rsid w:val="006B1BFA"/>
    <w:rsid w:val="006B1F4D"/>
    <w:rsid w:val="006B2172"/>
    <w:rsid w:val="006B220B"/>
    <w:rsid w:val="006B22A1"/>
    <w:rsid w:val="006B2468"/>
    <w:rsid w:val="006B24C8"/>
    <w:rsid w:val="006B2B58"/>
    <w:rsid w:val="006B2E2C"/>
    <w:rsid w:val="006B3202"/>
    <w:rsid w:val="006B33B1"/>
    <w:rsid w:val="006B36F3"/>
    <w:rsid w:val="006B3748"/>
    <w:rsid w:val="006B3780"/>
    <w:rsid w:val="006B3868"/>
    <w:rsid w:val="006B3883"/>
    <w:rsid w:val="006B38C1"/>
    <w:rsid w:val="006B3CD0"/>
    <w:rsid w:val="006B3EDE"/>
    <w:rsid w:val="006B4011"/>
    <w:rsid w:val="006B4034"/>
    <w:rsid w:val="006B410E"/>
    <w:rsid w:val="006B4153"/>
    <w:rsid w:val="006B4316"/>
    <w:rsid w:val="006B450E"/>
    <w:rsid w:val="006B490C"/>
    <w:rsid w:val="006B4C2D"/>
    <w:rsid w:val="006B4F74"/>
    <w:rsid w:val="006B5095"/>
    <w:rsid w:val="006B55B8"/>
    <w:rsid w:val="006B5B0D"/>
    <w:rsid w:val="006B60B7"/>
    <w:rsid w:val="006B63D1"/>
    <w:rsid w:val="006B6502"/>
    <w:rsid w:val="006B66B9"/>
    <w:rsid w:val="006B6C9C"/>
    <w:rsid w:val="006B709B"/>
    <w:rsid w:val="006B7211"/>
    <w:rsid w:val="006B7225"/>
    <w:rsid w:val="006B7308"/>
    <w:rsid w:val="006B7CC7"/>
    <w:rsid w:val="006B7EE3"/>
    <w:rsid w:val="006B7F16"/>
    <w:rsid w:val="006B7F23"/>
    <w:rsid w:val="006C03D9"/>
    <w:rsid w:val="006C084F"/>
    <w:rsid w:val="006C0D9A"/>
    <w:rsid w:val="006C0DE2"/>
    <w:rsid w:val="006C1977"/>
    <w:rsid w:val="006C1FB7"/>
    <w:rsid w:val="006C2715"/>
    <w:rsid w:val="006C27BA"/>
    <w:rsid w:val="006C282A"/>
    <w:rsid w:val="006C2980"/>
    <w:rsid w:val="006C2B5F"/>
    <w:rsid w:val="006C3328"/>
    <w:rsid w:val="006C33A3"/>
    <w:rsid w:val="006C33C6"/>
    <w:rsid w:val="006C34C6"/>
    <w:rsid w:val="006C34FC"/>
    <w:rsid w:val="006C3575"/>
    <w:rsid w:val="006C3AA8"/>
    <w:rsid w:val="006C3AE8"/>
    <w:rsid w:val="006C3CFC"/>
    <w:rsid w:val="006C3D1A"/>
    <w:rsid w:val="006C3D8E"/>
    <w:rsid w:val="006C3DEA"/>
    <w:rsid w:val="006C3E28"/>
    <w:rsid w:val="006C3E45"/>
    <w:rsid w:val="006C4366"/>
    <w:rsid w:val="006C4524"/>
    <w:rsid w:val="006C4B0A"/>
    <w:rsid w:val="006C4CFA"/>
    <w:rsid w:val="006C4F57"/>
    <w:rsid w:val="006C5172"/>
    <w:rsid w:val="006C52BF"/>
    <w:rsid w:val="006C5551"/>
    <w:rsid w:val="006C5EC6"/>
    <w:rsid w:val="006C5ED8"/>
    <w:rsid w:val="006C604E"/>
    <w:rsid w:val="006C606D"/>
    <w:rsid w:val="006C6133"/>
    <w:rsid w:val="006C63D4"/>
    <w:rsid w:val="006C6A83"/>
    <w:rsid w:val="006C6B4B"/>
    <w:rsid w:val="006C6C56"/>
    <w:rsid w:val="006C738F"/>
    <w:rsid w:val="006C73D7"/>
    <w:rsid w:val="006C745E"/>
    <w:rsid w:val="006C753B"/>
    <w:rsid w:val="006C7743"/>
    <w:rsid w:val="006C7B0A"/>
    <w:rsid w:val="006C7B67"/>
    <w:rsid w:val="006C7EA4"/>
    <w:rsid w:val="006C7F1C"/>
    <w:rsid w:val="006D0062"/>
    <w:rsid w:val="006D01F7"/>
    <w:rsid w:val="006D0573"/>
    <w:rsid w:val="006D095A"/>
    <w:rsid w:val="006D0B35"/>
    <w:rsid w:val="006D0C0A"/>
    <w:rsid w:val="006D0D2D"/>
    <w:rsid w:val="006D0E57"/>
    <w:rsid w:val="006D104B"/>
    <w:rsid w:val="006D10A2"/>
    <w:rsid w:val="006D12C5"/>
    <w:rsid w:val="006D1A0A"/>
    <w:rsid w:val="006D1D27"/>
    <w:rsid w:val="006D1E1E"/>
    <w:rsid w:val="006D1E8A"/>
    <w:rsid w:val="006D2353"/>
    <w:rsid w:val="006D2BCD"/>
    <w:rsid w:val="006D2CF4"/>
    <w:rsid w:val="006D35C4"/>
    <w:rsid w:val="006D391E"/>
    <w:rsid w:val="006D3EA2"/>
    <w:rsid w:val="006D4001"/>
    <w:rsid w:val="006D4765"/>
    <w:rsid w:val="006D480E"/>
    <w:rsid w:val="006D49DC"/>
    <w:rsid w:val="006D4AFE"/>
    <w:rsid w:val="006D4FEB"/>
    <w:rsid w:val="006D5147"/>
    <w:rsid w:val="006D548C"/>
    <w:rsid w:val="006D54DF"/>
    <w:rsid w:val="006D594A"/>
    <w:rsid w:val="006D5C8D"/>
    <w:rsid w:val="006D5CF5"/>
    <w:rsid w:val="006D5D22"/>
    <w:rsid w:val="006D5D86"/>
    <w:rsid w:val="006D5E53"/>
    <w:rsid w:val="006D6358"/>
    <w:rsid w:val="006D6436"/>
    <w:rsid w:val="006D6444"/>
    <w:rsid w:val="006D6584"/>
    <w:rsid w:val="006D6794"/>
    <w:rsid w:val="006D6824"/>
    <w:rsid w:val="006D68A0"/>
    <w:rsid w:val="006D6BB8"/>
    <w:rsid w:val="006D70A9"/>
    <w:rsid w:val="006D72C7"/>
    <w:rsid w:val="006D766C"/>
    <w:rsid w:val="006D77B8"/>
    <w:rsid w:val="006D7F42"/>
    <w:rsid w:val="006E00D4"/>
    <w:rsid w:val="006E0E4F"/>
    <w:rsid w:val="006E0F86"/>
    <w:rsid w:val="006E1147"/>
    <w:rsid w:val="006E1AA5"/>
    <w:rsid w:val="006E1AA7"/>
    <w:rsid w:val="006E1C71"/>
    <w:rsid w:val="006E253E"/>
    <w:rsid w:val="006E2BA1"/>
    <w:rsid w:val="006E2D28"/>
    <w:rsid w:val="006E2DCD"/>
    <w:rsid w:val="006E2EBB"/>
    <w:rsid w:val="006E2FDE"/>
    <w:rsid w:val="006E3000"/>
    <w:rsid w:val="006E304D"/>
    <w:rsid w:val="006E3404"/>
    <w:rsid w:val="006E3441"/>
    <w:rsid w:val="006E354D"/>
    <w:rsid w:val="006E3607"/>
    <w:rsid w:val="006E3C91"/>
    <w:rsid w:val="006E404C"/>
    <w:rsid w:val="006E4227"/>
    <w:rsid w:val="006E43FE"/>
    <w:rsid w:val="006E4718"/>
    <w:rsid w:val="006E474A"/>
    <w:rsid w:val="006E489A"/>
    <w:rsid w:val="006E49FB"/>
    <w:rsid w:val="006E4F12"/>
    <w:rsid w:val="006E5087"/>
    <w:rsid w:val="006E528F"/>
    <w:rsid w:val="006E5306"/>
    <w:rsid w:val="006E53C9"/>
    <w:rsid w:val="006E5494"/>
    <w:rsid w:val="006E5E4B"/>
    <w:rsid w:val="006E6228"/>
    <w:rsid w:val="006E65DA"/>
    <w:rsid w:val="006E67B4"/>
    <w:rsid w:val="006E6927"/>
    <w:rsid w:val="006E6CC3"/>
    <w:rsid w:val="006E6D2A"/>
    <w:rsid w:val="006E6D54"/>
    <w:rsid w:val="006E6D6A"/>
    <w:rsid w:val="006E707F"/>
    <w:rsid w:val="006E75A3"/>
    <w:rsid w:val="006E7705"/>
    <w:rsid w:val="006E77C1"/>
    <w:rsid w:val="006E782C"/>
    <w:rsid w:val="006E7CF9"/>
    <w:rsid w:val="006E7FB2"/>
    <w:rsid w:val="006F0124"/>
    <w:rsid w:val="006F033E"/>
    <w:rsid w:val="006F0599"/>
    <w:rsid w:val="006F09B1"/>
    <w:rsid w:val="006F0A7E"/>
    <w:rsid w:val="006F0BC5"/>
    <w:rsid w:val="006F0C9F"/>
    <w:rsid w:val="006F0DB5"/>
    <w:rsid w:val="006F1150"/>
    <w:rsid w:val="006F1420"/>
    <w:rsid w:val="006F1878"/>
    <w:rsid w:val="006F22E0"/>
    <w:rsid w:val="006F23A5"/>
    <w:rsid w:val="006F27AA"/>
    <w:rsid w:val="006F2B89"/>
    <w:rsid w:val="006F2F49"/>
    <w:rsid w:val="006F2FEC"/>
    <w:rsid w:val="006F3235"/>
    <w:rsid w:val="006F3583"/>
    <w:rsid w:val="006F36A1"/>
    <w:rsid w:val="006F3B22"/>
    <w:rsid w:val="006F3FEB"/>
    <w:rsid w:val="006F40A0"/>
    <w:rsid w:val="006F40FF"/>
    <w:rsid w:val="006F428D"/>
    <w:rsid w:val="006F43EB"/>
    <w:rsid w:val="006F492B"/>
    <w:rsid w:val="006F496C"/>
    <w:rsid w:val="006F4A75"/>
    <w:rsid w:val="006F4F21"/>
    <w:rsid w:val="006F4FBC"/>
    <w:rsid w:val="006F4FF1"/>
    <w:rsid w:val="006F557B"/>
    <w:rsid w:val="006F5695"/>
    <w:rsid w:val="006F5B32"/>
    <w:rsid w:val="006F5DA8"/>
    <w:rsid w:val="006F5F64"/>
    <w:rsid w:val="006F6052"/>
    <w:rsid w:val="006F6329"/>
    <w:rsid w:val="006F6350"/>
    <w:rsid w:val="006F6360"/>
    <w:rsid w:val="006F6AE9"/>
    <w:rsid w:val="006F6B30"/>
    <w:rsid w:val="006F6EFD"/>
    <w:rsid w:val="006F7266"/>
    <w:rsid w:val="006F73D2"/>
    <w:rsid w:val="006F7543"/>
    <w:rsid w:val="006F7948"/>
    <w:rsid w:val="006F7AEA"/>
    <w:rsid w:val="006F7CE6"/>
    <w:rsid w:val="006F7E4A"/>
    <w:rsid w:val="007000C1"/>
    <w:rsid w:val="007002A0"/>
    <w:rsid w:val="007003FC"/>
    <w:rsid w:val="007005BA"/>
    <w:rsid w:val="007006ED"/>
    <w:rsid w:val="00700721"/>
    <w:rsid w:val="0070079F"/>
    <w:rsid w:val="007008DB"/>
    <w:rsid w:val="00700E6B"/>
    <w:rsid w:val="00700F55"/>
    <w:rsid w:val="00701009"/>
    <w:rsid w:val="00701276"/>
    <w:rsid w:val="007014A1"/>
    <w:rsid w:val="00701661"/>
    <w:rsid w:val="0070172D"/>
    <w:rsid w:val="00701BCE"/>
    <w:rsid w:val="00701BFE"/>
    <w:rsid w:val="007022C1"/>
    <w:rsid w:val="00702338"/>
    <w:rsid w:val="00702466"/>
    <w:rsid w:val="0070259A"/>
    <w:rsid w:val="007025ED"/>
    <w:rsid w:val="0070288B"/>
    <w:rsid w:val="00702CB5"/>
    <w:rsid w:val="00702E9E"/>
    <w:rsid w:val="00702EA5"/>
    <w:rsid w:val="00703033"/>
    <w:rsid w:val="00703265"/>
    <w:rsid w:val="007032E1"/>
    <w:rsid w:val="007033D9"/>
    <w:rsid w:val="007034E8"/>
    <w:rsid w:val="007035A9"/>
    <w:rsid w:val="007035C5"/>
    <w:rsid w:val="007037FE"/>
    <w:rsid w:val="00704070"/>
    <w:rsid w:val="007043B9"/>
    <w:rsid w:val="007043FC"/>
    <w:rsid w:val="00704575"/>
    <w:rsid w:val="00704D41"/>
    <w:rsid w:val="00704FB0"/>
    <w:rsid w:val="0070501E"/>
    <w:rsid w:val="007051D7"/>
    <w:rsid w:val="007051DB"/>
    <w:rsid w:val="00705211"/>
    <w:rsid w:val="007052B6"/>
    <w:rsid w:val="007052E1"/>
    <w:rsid w:val="0070556F"/>
    <w:rsid w:val="00705A31"/>
    <w:rsid w:val="00705E38"/>
    <w:rsid w:val="007060AD"/>
    <w:rsid w:val="00706126"/>
    <w:rsid w:val="007062B8"/>
    <w:rsid w:val="00706A6C"/>
    <w:rsid w:val="00706BF5"/>
    <w:rsid w:val="00706C62"/>
    <w:rsid w:val="00706E21"/>
    <w:rsid w:val="007071B8"/>
    <w:rsid w:val="00707341"/>
    <w:rsid w:val="0070791F"/>
    <w:rsid w:val="00707DA1"/>
    <w:rsid w:val="00707DD8"/>
    <w:rsid w:val="00707DF5"/>
    <w:rsid w:val="007104F7"/>
    <w:rsid w:val="0071068D"/>
    <w:rsid w:val="00710804"/>
    <w:rsid w:val="00710CC4"/>
    <w:rsid w:val="00711124"/>
    <w:rsid w:val="007111F3"/>
    <w:rsid w:val="00711228"/>
    <w:rsid w:val="00711290"/>
    <w:rsid w:val="007113E6"/>
    <w:rsid w:val="00711663"/>
    <w:rsid w:val="007119F3"/>
    <w:rsid w:val="00711B7D"/>
    <w:rsid w:val="00711D5A"/>
    <w:rsid w:val="00711F90"/>
    <w:rsid w:val="00712033"/>
    <w:rsid w:val="00712315"/>
    <w:rsid w:val="0071239B"/>
    <w:rsid w:val="00712440"/>
    <w:rsid w:val="00712552"/>
    <w:rsid w:val="007127BB"/>
    <w:rsid w:val="00712F7A"/>
    <w:rsid w:val="0071308B"/>
    <w:rsid w:val="00713186"/>
    <w:rsid w:val="007131CC"/>
    <w:rsid w:val="00713B44"/>
    <w:rsid w:val="00713BED"/>
    <w:rsid w:val="00714137"/>
    <w:rsid w:val="0071475F"/>
    <w:rsid w:val="00714A37"/>
    <w:rsid w:val="00714A50"/>
    <w:rsid w:val="00714C9A"/>
    <w:rsid w:val="00714E9E"/>
    <w:rsid w:val="00715005"/>
    <w:rsid w:val="0071528E"/>
    <w:rsid w:val="007152F4"/>
    <w:rsid w:val="0071537E"/>
    <w:rsid w:val="00715391"/>
    <w:rsid w:val="007153E8"/>
    <w:rsid w:val="00715417"/>
    <w:rsid w:val="00715756"/>
    <w:rsid w:val="00715950"/>
    <w:rsid w:val="00715CC6"/>
    <w:rsid w:val="007163C4"/>
    <w:rsid w:val="0071645C"/>
    <w:rsid w:val="007168EB"/>
    <w:rsid w:val="00716B5C"/>
    <w:rsid w:val="00716CF3"/>
    <w:rsid w:val="0071711A"/>
    <w:rsid w:val="007171C1"/>
    <w:rsid w:val="007173B4"/>
    <w:rsid w:val="007176E2"/>
    <w:rsid w:val="007178EE"/>
    <w:rsid w:val="00717A52"/>
    <w:rsid w:val="00717A96"/>
    <w:rsid w:val="00717D64"/>
    <w:rsid w:val="0072003F"/>
    <w:rsid w:val="0072013E"/>
    <w:rsid w:val="007201DE"/>
    <w:rsid w:val="0072024C"/>
    <w:rsid w:val="0072060A"/>
    <w:rsid w:val="00720699"/>
    <w:rsid w:val="0072072C"/>
    <w:rsid w:val="00720827"/>
    <w:rsid w:val="007209F1"/>
    <w:rsid w:val="00720A72"/>
    <w:rsid w:val="007214A8"/>
    <w:rsid w:val="007214B7"/>
    <w:rsid w:val="0072177C"/>
    <w:rsid w:val="00721E6C"/>
    <w:rsid w:val="007224A3"/>
    <w:rsid w:val="007224E8"/>
    <w:rsid w:val="0072262B"/>
    <w:rsid w:val="0072294B"/>
    <w:rsid w:val="00722B00"/>
    <w:rsid w:val="00722C03"/>
    <w:rsid w:val="00722C26"/>
    <w:rsid w:val="00722E36"/>
    <w:rsid w:val="00723067"/>
    <w:rsid w:val="007232A8"/>
    <w:rsid w:val="00723420"/>
    <w:rsid w:val="007238DE"/>
    <w:rsid w:val="00723CEC"/>
    <w:rsid w:val="00723F61"/>
    <w:rsid w:val="00723F98"/>
    <w:rsid w:val="00723FE2"/>
    <w:rsid w:val="007240E4"/>
    <w:rsid w:val="007247E4"/>
    <w:rsid w:val="00724A23"/>
    <w:rsid w:val="00724AC5"/>
    <w:rsid w:val="00724CC6"/>
    <w:rsid w:val="00724D56"/>
    <w:rsid w:val="007255E9"/>
    <w:rsid w:val="00725726"/>
    <w:rsid w:val="007258DB"/>
    <w:rsid w:val="007259A8"/>
    <w:rsid w:val="00725AD0"/>
    <w:rsid w:val="00725AD5"/>
    <w:rsid w:val="00725AE4"/>
    <w:rsid w:val="00725B94"/>
    <w:rsid w:val="00725CAE"/>
    <w:rsid w:val="007263F4"/>
    <w:rsid w:val="007266ED"/>
    <w:rsid w:val="007267AB"/>
    <w:rsid w:val="00726A65"/>
    <w:rsid w:val="00726C39"/>
    <w:rsid w:val="00726F64"/>
    <w:rsid w:val="00727174"/>
    <w:rsid w:val="00727953"/>
    <w:rsid w:val="007304DA"/>
    <w:rsid w:val="00730649"/>
    <w:rsid w:val="00730802"/>
    <w:rsid w:val="00730B7C"/>
    <w:rsid w:val="00730CB4"/>
    <w:rsid w:val="00730DA5"/>
    <w:rsid w:val="007310D5"/>
    <w:rsid w:val="00731796"/>
    <w:rsid w:val="00731E2C"/>
    <w:rsid w:val="00731FE8"/>
    <w:rsid w:val="007321F7"/>
    <w:rsid w:val="00732513"/>
    <w:rsid w:val="0073282F"/>
    <w:rsid w:val="00732A6E"/>
    <w:rsid w:val="00732CA1"/>
    <w:rsid w:val="00732F08"/>
    <w:rsid w:val="00732F5C"/>
    <w:rsid w:val="00732F89"/>
    <w:rsid w:val="00732FFC"/>
    <w:rsid w:val="00733A4E"/>
    <w:rsid w:val="00733A91"/>
    <w:rsid w:val="00733BBD"/>
    <w:rsid w:val="00734592"/>
    <w:rsid w:val="00734894"/>
    <w:rsid w:val="00734D15"/>
    <w:rsid w:val="00734D44"/>
    <w:rsid w:val="00734F0E"/>
    <w:rsid w:val="00735081"/>
    <w:rsid w:val="007351C0"/>
    <w:rsid w:val="0073582C"/>
    <w:rsid w:val="00735BFF"/>
    <w:rsid w:val="00736076"/>
    <w:rsid w:val="0073607B"/>
    <w:rsid w:val="007360DD"/>
    <w:rsid w:val="007361BC"/>
    <w:rsid w:val="007362D6"/>
    <w:rsid w:val="0073657D"/>
    <w:rsid w:val="00736624"/>
    <w:rsid w:val="00736638"/>
    <w:rsid w:val="00736A12"/>
    <w:rsid w:val="00737016"/>
    <w:rsid w:val="007371D1"/>
    <w:rsid w:val="007376DF"/>
    <w:rsid w:val="00737867"/>
    <w:rsid w:val="007379E1"/>
    <w:rsid w:val="00737A22"/>
    <w:rsid w:val="00737AF4"/>
    <w:rsid w:val="00737CAE"/>
    <w:rsid w:val="00737CD7"/>
    <w:rsid w:val="00737E1D"/>
    <w:rsid w:val="0074054D"/>
    <w:rsid w:val="0074067E"/>
    <w:rsid w:val="00740989"/>
    <w:rsid w:val="00740B1B"/>
    <w:rsid w:val="0074114E"/>
    <w:rsid w:val="0074122F"/>
    <w:rsid w:val="0074144D"/>
    <w:rsid w:val="007417DA"/>
    <w:rsid w:val="007417FF"/>
    <w:rsid w:val="00741D04"/>
    <w:rsid w:val="00741D8D"/>
    <w:rsid w:val="007425E1"/>
    <w:rsid w:val="00742649"/>
    <w:rsid w:val="00742765"/>
    <w:rsid w:val="00742984"/>
    <w:rsid w:val="00742BB5"/>
    <w:rsid w:val="00742E27"/>
    <w:rsid w:val="00743695"/>
    <w:rsid w:val="00743850"/>
    <w:rsid w:val="007439FD"/>
    <w:rsid w:val="00743C18"/>
    <w:rsid w:val="00743C2A"/>
    <w:rsid w:val="00743C4F"/>
    <w:rsid w:val="00744012"/>
    <w:rsid w:val="0074440C"/>
    <w:rsid w:val="007447F0"/>
    <w:rsid w:val="00744989"/>
    <w:rsid w:val="00744BD2"/>
    <w:rsid w:val="0074563F"/>
    <w:rsid w:val="007456A2"/>
    <w:rsid w:val="00745759"/>
    <w:rsid w:val="00745DA9"/>
    <w:rsid w:val="007461BB"/>
    <w:rsid w:val="007465C3"/>
    <w:rsid w:val="007468F3"/>
    <w:rsid w:val="00746BDA"/>
    <w:rsid w:val="00746CB4"/>
    <w:rsid w:val="00746E3E"/>
    <w:rsid w:val="00746FD0"/>
    <w:rsid w:val="0074703A"/>
    <w:rsid w:val="00747133"/>
    <w:rsid w:val="0074719D"/>
    <w:rsid w:val="00747426"/>
    <w:rsid w:val="007476D9"/>
    <w:rsid w:val="00747CEE"/>
    <w:rsid w:val="00747D6A"/>
    <w:rsid w:val="0075043B"/>
    <w:rsid w:val="00750BAA"/>
    <w:rsid w:val="00750CBB"/>
    <w:rsid w:val="00750E32"/>
    <w:rsid w:val="00750E93"/>
    <w:rsid w:val="00751147"/>
    <w:rsid w:val="00751262"/>
    <w:rsid w:val="0075134D"/>
    <w:rsid w:val="00751668"/>
    <w:rsid w:val="00751EC6"/>
    <w:rsid w:val="00751F31"/>
    <w:rsid w:val="0075245F"/>
    <w:rsid w:val="00752466"/>
    <w:rsid w:val="00752DBC"/>
    <w:rsid w:val="00753084"/>
    <w:rsid w:val="00753245"/>
    <w:rsid w:val="007535CD"/>
    <w:rsid w:val="007538E0"/>
    <w:rsid w:val="00753C09"/>
    <w:rsid w:val="00753EF2"/>
    <w:rsid w:val="007540D2"/>
    <w:rsid w:val="00754339"/>
    <w:rsid w:val="00754379"/>
    <w:rsid w:val="00754417"/>
    <w:rsid w:val="007545C0"/>
    <w:rsid w:val="00754612"/>
    <w:rsid w:val="007547D1"/>
    <w:rsid w:val="00754833"/>
    <w:rsid w:val="00754BC9"/>
    <w:rsid w:val="00754DDD"/>
    <w:rsid w:val="00754E2B"/>
    <w:rsid w:val="0075503E"/>
    <w:rsid w:val="00755111"/>
    <w:rsid w:val="00755334"/>
    <w:rsid w:val="007554A4"/>
    <w:rsid w:val="00755873"/>
    <w:rsid w:val="0075598F"/>
    <w:rsid w:val="00755C7B"/>
    <w:rsid w:val="00755E63"/>
    <w:rsid w:val="007569DD"/>
    <w:rsid w:val="00756DF8"/>
    <w:rsid w:val="00756F42"/>
    <w:rsid w:val="00756FEC"/>
    <w:rsid w:val="0075710F"/>
    <w:rsid w:val="0075729B"/>
    <w:rsid w:val="00757646"/>
    <w:rsid w:val="0075792E"/>
    <w:rsid w:val="00757DC0"/>
    <w:rsid w:val="00757E33"/>
    <w:rsid w:val="00757EA8"/>
    <w:rsid w:val="007600F0"/>
    <w:rsid w:val="00760123"/>
    <w:rsid w:val="00760222"/>
    <w:rsid w:val="00760246"/>
    <w:rsid w:val="007603A2"/>
    <w:rsid w:val="00760704"/>
    <w:rsid w:val="00760793"/>
    <w:rsid w:val="00760878"/>
    <w:rsid w:val="00760C7F"/>
    <w:rsid w:val="00760F1D"/>
    <w:rsid w:val="00760F96"/>
    <w:rsid w:val="00761075"/>
    <w:rsid w:val="0076112D"/>
    <w:rsid w:val="00761191"/>
    <w:rsid w:val="00761683"/>
    <w:rsid w:val="007617C2"/>
    <w:rsid w:val="00761909"/>
    <w:rsid w:val="0076196C"/>
    <w:rsid w:val="00761F32"/>
    <w:rsid w:val="00762306"/>
    <w:rsid w:val="00762475"/>
    <w:rsid w:val="0076274D"/>
    <w:rsid w:val="00762852"/>
    <w:rsid w:val="007628AF"/>
    <w:rsid w:val="00762BF9"/>
    <w:rsid w:val="00762F60"/>
    <w:rsid w:val="0076323F"/>
    <w:rsid w:val="007632F5"/>
    <w:rsid w:val="00763625"/>
    <w:rsid w:val="007636E4"/>
    <w:rsid w:val="007638B8"/>
    <w:rsid w:val="00763C68"/>
    <w:rsid w:val="0076412E"/>
    <w:rsid w:val="007648F3"/>
    <w:rsid w:val="007649F1"/>
    <w:rsid w:val="00764A7A"/>
    <w:rsid w:val="00764AA3"/>
    <w:rsid w:val="00765446"/>
    <w:rsid w:val="00765546"/>
    <w:rsid w:val="0076554E"/>
    <w:rsid w:val="00765896"/>
    <w:rsid w:val="007658F7"/>
    <w:rsid w:val="00765BE7"/>
    <w:rsid w:val="00765E20"/>
    <w:rsid w:val="00765FC7"/>
    <w:rsid w:val="00766A55"/>
    <w:rsid w:val="00766A56"/>
    <w:rsid w:val="00766B6C"/>
    <w:rsid w:val="00766B76"/>
    <w:rsid w:val="00766C6F"/>
    <w:rsid w:val="00767711"/>
    <w:rsid w:val="00767A77"/>
    <w:rsid w:val="00767C38"/>
    <w:rsid w:val="00767E57"/>
    <w:rsid w:val="00770272"/>
    <w:rsid w:val="0077060F"/>
    <w:rsid w:val="00770745"/>
    <w:rsid w:val="00770C5D"/>
    <w:rsid w:val="00770DE0"/>
    <w:rsid w:val="007714D3"/>
    <w:rsid w:val="007715F4"/>
    <w:rsid w:val="00771795"/>
    <w:rsid w:val="00771848"/>
    <w:rsid w:val="00771D2D"/>
    <w:rsid w:val="00771E81"/>
    <w:rsid w:val="00771EC0"/>
    <w:rsid w:val="00771FEA"/>
    <w:rsid w:val="007727D5"/>
    <w:rsid w:val="00772C9E"/>
    <w:rsid w:val="00772DB1"/>
    <w:rsid w:val="00772F9C"/>
    <w:rsid w:val="007730A1"/>
    <w:rsid w:val="00773819"/>
    <w:rsid w:val="00773849"/>
    <w:rsid w:val="0077395F"/>
    <w:rsid w:val="00773D4F"/>
    <w:rsid w:val="00773E1A"/>
    <w:rsid w:val="0077418D"/>
    <w:rsid w:val="00774361"/>
    <w:rsid w:val="00774622"/>
    <w:rsid w:val="00774674"/>
    <w:rsid w:val="00774772"/>
    <w:rsid w:val="00774B38"/>
    <w:rsid w:val="00774CC7"/>
    <w:rsid w:val="007750CC"/>
    <w:rsid w:val="00775117"/>
    <w:rsid w:val="0077533B"/>
    <w:rsid w:val="0077543E"/>
    <w:rsid w:val="00775517"/>
    <w:rsid w:val="007758AA"/>
    <w:rsid w:val="007758EB"/>
    <w:rsid w:val="0077599E"/>
    <w:rsid w:val="00775F48"/>
    <w:rsid w:val="00775F8C"/>
    <w:rsid w:val="0077653A"/>
    <w:rsid w:val="00776831"/>
    <w:rsid w:val="007769AC"/>
    <w:rsid w:val="007769D6"/>
    <w:rsid w:val="00777246"/>
    <w:rsid w:val="0077789A"/>
    <w:rsid w:val="00777A73"/>
    <w:rsid w:val="00777B75"/>
    <w:rsid w:val="00777DAE"/>
    <w:rsid w:val="007800E3"/>
    <w:rsid w:val="007801D9"/>
    <w:rsid w:val="007803D3"/>
    <w:rsid w:val="00780756"/>
    <w:rsid w:val="007809D8"/>
    <w:rsid w:val="00780A08"/>
    <w:rsid w:val="00780A5A"/>
    <w:rsid w:val="00780A81"/>
    <w:rsid w:val="00780F21"/>
    <w:rsid w:val="00781078"/>
    <w:rsid w:val="007817B7"/>
    <w:rsid w:val="00781997"/>
    <w:rsid w:val="00781999"/>
    <w:rsid w:val="00781B1A"/>
    <w:rsid w:val="007824DA"/>
    <w:rsid w:val="007825AF"/>
    <w:rsid w:val="00782664"/>
    <w:rsid w:val="007826FF"/>
    <w:rsid w:val="0078277C"/>
    <w:rsid w:val="0078295E"/>
    <w:rsid w:val="00782973"/>
    <w:rsid w:val="00782B0E"/>
    <w:rsid w:val="00782BF8"/>
    <w:rsid w:val="00782F10"/>
    <w:rsid w:val="00782F96"/>
    <w:rsid w:val="00783882"/>
    <w:rsid w:val="00783A80"/>
    <w:rsid w:val="00783BC8"/>
    <w:rsid w:val="00783E88"/>
    <w:rsid w:val="00783EE0"/>
    <w:rsid w:val="007840B6"/>
    <w:rsid w:val="00784285"/>
    <w:rsid w:val="007845BB"/>
    <w:rsid w:val="0078471E"/>
    <w:rsid w:val="007848AD"/>
    <w:rsid w:val="007849D8"/>
    <w:rsid w:val="00784B43"/>
    <w:rsid w:val="00784F29"/>
    <w:rsid w:val="00784FE0"/>
    <w:rsid w:val="00785211"/>
    <w:rsid w:val="00785302"/>
    <w:rsid w:val="007855F5"/>
    <w:rsid w:val="00785743"/>
    <w:rsid w:val="00785831"/>
    <w:rsid w:val="00785A07"/>
    <w:rsid w:val="00785C23"/>
    <w:rsid w:val="0078601B"/>
    <w:rsid w:val="0078656E"/>
    <w:rsid w:val="007867F8"/>
    <w:rsid w:val="0078688C"/>
    <w:rsid w:val="007868AB"/>
    <w:rsid w:val="0078696E"/>
    <w:rsid w:val="007869D3"/>
    <w:rsid w:val="00786FCF"/>
    <w:rsid w:val="00787243"/>
    <w:rsid w:val="007875B9"/>
    <w:rsid w:val="007875E6"/>
    <w:rsid w:val="00787CEC"/>
    <w:rsid w:val="00787D69"/>
    <w:rsid w:val="00790091"/>
    <w:rsid w:val="00790125"/>
    <w:rsid w:val="0079023A"/>
    <w:rsid w:val="0079033A"/>
    <w:rsid w:val="007903E9"/>
    <w:rsid w:val="00790BFD"/>
    <w:rsid w:val="00790FA4"/>
    <w:rsid w:val="00791232"/>
    <w:rsid w:val="007912B8"/>
    <w:rsid w:val="0079184B"/>
    <w:rsid w:val="0079187E"/>
    <w:rsid w:val="00791914"/>
    <w:rsid w:val="0079199F"/>
    <w:rsid w:val="00791AC2"/>
    <w:rsid w:val="00792038"/>
    <w:rsid w:val="00792147"/>
    <w:rsid w:val="00792461"/>
    <w:rsid w:val="007928CF"/>
    <w:rsid w:val="00792971"/>
    <w:rsid w:val="00792B47"/>
    <w:rsid w:val="00792B71"/>
    <w:rsid w:val="00792CD7"/>
    <w:rsid w:val="00792E06"/>
    <w:rsid w:val="00792ED1"/>
    <w:rsid w:val="00792F87"/>
    <w:rsid w:val="00793482"/>
    <w:rsid w:val="00793915"/>
    <w:rsid w:val="00793AAC"/>
    <w:rsid w:val="00794076"/>
    <w:rsid w:val="00794887"/>
    <w:rsid w:val="007948AE"/>
    <w:rsid w:val="007949CB"/>
    <w:rsid w:val="007950F7"/>
    <w:rsid w:val="007953E0"/>
    <w:rsid w:val="00795A4C"/>
    <w:rsid w:val="00795BBE"/>
    <w:rsid w:val="00795F2F"/>
    <w:rsid w:val="007963AD"/>
    <w:rsid w:val="00796625"/>
    <w:rsid w:val="00796D83"/>
    <w:rsid w:val="00796E70"/>
    <w:rsid w:val="00796F1C"/>
    <w:rsid w:val="00796FF6"/>
    <w:rsid w:val="00797015"/>
    <w:rsid w:val="00797193"/>
    <w:rsid w:val="007971E5"/>
    <w:rsid w:val="0079780F"/>
    <w:rsid w:val="00797850"/>
    <w:rsid w:val="00797C91"/>
    <w:rsid w:val="00797F81"/>
    <w:rsid w:val="007A0016"/>
    <w:rsid w:val="007A0051"/>
    <w:rsid w:val="007A0409"/>
    <w:rsid w:val="007A053E"/>
    <w:rsid w:val="007A087B"/>
    <w:rsid w:val="007A092D"/>
    <w:rsid w:val="007A0996"/>
    <w:rsid w:val="007A0C07"/>
    <w:rsid w:val="007A0F7C"/>
    <w:rsid w:val="007A0F99"/>
    <w:rsid w:val="007A10C3"/>
    <w:rsid w:val="007A1159"/>
    <w:rsid w:val="007A11A1"/>
    <w:rsid w:val="007A122C"/>
    <w:rsid w:val="007A12D1"/>
    <w:rsid w:val="007A15B6"/>
    <w:rsid w:val="007A1748"/>
    <w:rsid w:val="007A17EE"/>
    <w:rsid w:val="007A1D06"/>
    <w:rsid w:val="007A1E41"/>
    <w:rsid w:val="007A1E75"/>
    <w:rsid w:val="007A28B7"/>
    <w:rsid w:val="007A2A76"/>
    <w:rsid w:val="007A2BFF"/>
    <w:rsid w:val="007A32B0"/>
    <w:rsid w:val="007A384A"/>
    <w:rsid w:val="007A399C"/>
    <w:rsid w:val="007A3A87"/>
    <w:rsid w:val="007A3A89"/>
    <w:rsid w:val="007A3A8C"/>
    <w:rsid w:val="007A3B3D"/>
    <w:rsid w:val="007A3C95"/>
    <w:rsid w:val="007A3DA4"/>
    <w:rsid w:val="007A402D"/>
    <w:rsid w:val="007A40F3"/>
    <w:rsid w:val="007A47D9"/>
    <w:rsid w:val="007A4E74"/>
    <w:rsid w:val="007A4F68"/>
    <w:rsid w:val="007A4F6B"/>
    <w:rsid w:val="007A51AE"/>
    <w:rsid w:val="007A51B2"/>
    <w:rsid w:val="007A5647"/>
    <w:rsid w:val="007A5703"/>
    <w:rsid w:val="007A570D"/>
    <w:rsid w:val="007A57F5"/>
    <w:rsid w:val="007A5B6D"/>
    <w:rsid w:val="007A5BCA"/>
    <w:rsid w:val="007A5DF0"/>
    <w:rsid w:val="007A5E68"/>
    <w:rsid w:val="007A5F0E"/>
    <w:rsid w:val="007A6180"/>
    <w:rsid w:val="007A646B"/>
    <w:rsid w:val="007A6560"/>
    <w:rsid w:val="007A6D51"/>
    <w:rsid w:val="007A6D83"/>
    <w:rsid w:val="007A6E87"/>
    <w:rsid w:val="007A7088"/>
    <w:rsid w:val="007A71AA"/>
    <w:rsid w:val="007A729D"/>
    <w:rsid w:val="007A733F"/>
    <w:rsid w:val="007A7498"/>
    <w:rsid w:val="007A750D"/>
    <w:rsid w:val="007A79EB"/>
    <w:rsid w:val="007A7AD3"/>
    <w:rsid w:val="007A7BF7"/>
    <w:rsid w:val="007A7E01"/>
    <w:rsid w:val="007A7EFC"/>
    <w:rsid w:val="007B0051"/>
    <w:rsid w:val="007B042A"/>
    <w:rsid w:val="007B087A"/>
    <w:rsid w:val="007B0930"/>
    <w:rsid w:val="007B0933"/>
    <w:rsid w:val="007B102B"/>
    <w:rsid w:val="007B122B"/>
    <w:rsid w:val="007B151E"/>
    <w:rsid w:val="007B167C"/>
    <w:rsid w:val="007B19A1"/>
    <w:rsid w:val="007B19CB"/>
    <w:rsid w:val="007B1B45"/>
    <w:rsid w:val="007B1FB3"/>
    <w:rsid w:val="007B20D5"/>
    <w:rsid w:val="007B2349"/>
    <w:rsid w:val="007B245D"/>
    <w:rsid w:val="007B24C2"/>
    <w:rsid w:val="007B29B9"/>
    <w:rsid w:val="007B2C08"/>
    <w:rsid w:val="007B2CBF"/>
    <w:rsid w:val="007B3859"/>
    <w:rsid w:val="007B3E49"/>
    <w:rsid w:val="007B4092"/>
    <w:rsid w:val="007B415F"/>
    <w:rsid w:val="007B4594"/>
    <w:rsid w:val="007B4B3E"/>
    <w:rsid w:val="007B5002"/>
    <w:rsid w:val="007B502B"/>
    <w:rsid w:val="007B554D"/>
    <w:rsid w:val="007B559F"/>
    <w:rsid w:val="007B5652"/>
    <w:rsid w:val="007B5696"/>
    <w:rsid w:val="007B5C49"/>
    <w:rsid w:val="007B5D23"/>
    <w:rsid w:val="007B6070"/>
    <w:rsid w:val="007B6320"/>
    <w:rsid w:val="007B63A3"/>
    <w:rsid w:val="007B6458"/>
    <w:rsid w:val="007B65FB"/>
    <w:rsid w:val="007B697D"/>
    <w:rsid w:val="007B6B53"/>
    <w:rsid w:val="007B71FC"/>
    <w:rsid w:val="007B7475"/>
    <w:rsid w:val="007B755F"/>
    <w:rsid w:val="007B77B3"/>
    <w:rsid w:val="007B78A4"/>
    <w:rsid w:val="007B79D5"/>
    <w:rsid w:val="007B7B2D"/>
    <w:rsid w:val="007B7D3A"/>
    <w:rsid w:val="007C0116"/>
    <w:rsid w:val="007C0310"/>
    <w:rsid w:val="007C03C9"/>
    <w:rsid w:val="007C03F5"/>
    <w:rsid w:val="007C041C"/>
    <w:rsid w:val="007C08FC"/>
    <w:rsid w:val="007C0D08"/>
    <w:rsid w:val="007C0DF8"/>
    <w:rsid w:val="007C0F32"/>
    <w:rsid w:val="007C1267"/>
    <w:rsid w:val="007C12EB"/>
    <w:rsid w:val="007C1533"/>
    <w:rsid w:val="007C15F1"/>
    <w:rsid w:val="007C1733"/>
    <w:rsid w:val="007C1C56"/>
    <w:rsid w:val="007C1DCE"/>
    <w:rsid w:val="007C1E16"/>
    <w:rsid w:val="007C2022"/>
    <w:rsid w:val="007C2693"/>
    <w:rsid w:val="007C26C4"/>
    <w:rsid w:val="007C2BC6"/>
    <w:rsid w:val="007C3074"/>
    <w:rsid w:val="007C30E0"/>
    <w:rsid w:val="007C3380"/>
    <w:rsid w:val="007C359B"/>
    <w:rsid w:val="007C3F1B"/>
    <w:rsid w:val="007C3F6D"/>
    <w:rsid w:val="007C43DC"/>
    <w:rsid w:val="007C47C5"/>
    <w:rsid w:val="007C4B62"/>
    <w:rsid w:val="007C4F49"/>
    <w:rsid w:val="007C51E3"/>
    <w:rsid w:val="007C53F4"/>
    <w:rsid w:val="007C54AA"/>
    <w:rsid w:val="007C54CD"/>
    <w:rsid w:val="007C5557"/>
    <w:rsid w:val="007C5824"/>
    <w:rsid w:val="007C5DEF"/>
    <w:rsid w:val="007C5F0C"/>
    <w:rsid w:val="007C5F20"/>
    <w:rsid w:val="007C5F6C"/>
    <w:rsid w:val="007C620C"/>
    <w:rsid w:val="007C6392"/>
    <w:rsid w:val="007C64C6"/>
    <w:rsid w:val="007C6A97"/>
    <w:rsid w:val="007C6C31"/>
    <w:rsid w:val="007C6CD0"/>
    <w:rsid w:val="007C6D2D"/>
    <w:rsid w:val="007C7296"/>
    <w:rsid w:val="007C754B"/>
    <w:rsid w:val="007C75A9"/>
    <w:rsid w:val="007C75E9"/>
    <w:rsid w:val="007C76F5"/>
    <w:rsid w:val="007C784E"/>
    <w:rsid w:val="007C7A15"/>
    <w:rsid w:val="007C7CDF"/>
    <w:rsid w:val="007C7FE4"/>
    <w:rsid w:val="007D02F9"/>
    <w:rsid w:val="007D0675"/>
    <w:rsid w:val="007D0892"/>
    <w:rsid w:val="007D0B06"/>
    <w:rsid w:val="007D0B74"/>
    <w:rsid w:val="007D0EEB"/>
    <w:rsid w:val="007D0FE5"/>
    <w:rsid w:val="007D114C"/>
    <w:rsid w:val="007D1235"/>
    <w:rsid w:val="007D14AC"/>
    <w:rsid w:val="007D1C15"/>
    <w:rsid w:val="007D1C98"/>
    <w:rsid w:val="007D1DE2"/>
    <w:rsid w:val="007D25F6"/>
    <w:rsid w:val="007D2974"/>
    <w:rsid w:val="007D2B1A"/>
    <w:rsid w:val="007D2B75"/>
    <w:rsid w:val="007D39F7"/>
    <w:rsid w:val="007D3CB3"/>
    <w:rsid w:val="007D3ED7"/>
    <w:rsid w:val="007D43F5"/>
    <w:rsid w:val="007D4416"/>
    <w:rsid w:val="007D4490"/>
    <w:rsid w:val="007D4526"/>
    <w:rsid w:val="007D4D38"/>
    <w:rsid w:val="007D4DD6"/>
    <w:rsid w:val="007D53C0"/>
    <w:rsid w:val="007D5522"/>
    <w:rsid w:val="007D57E1"/>
    <w:rsid w:val="007D5C38"/>
    <w:rsid w:val="007D5EA1"/>
    <w:rsid w:val="007D6010"/>
    <w:rsid w:val="007D617A"/>
    <w:rsid w:val="007D65B4"/>
    <w:rsid w:val="007D662B"/>
    <w:rsid w:val="007D6690"/>
    <w:rsid w:val="007D6828"/>
    <w:rsid w:val="007D6954"/>
    <w:rsid w:val="007D6A4A"/>
    <w:rsid w:val="007D6B6E"/>
    <w:rsid w:val="007D700A"/>
    <w:rsid w:val="007D72E7"/>
    <w:rsid w:val="007D7330"/>
    <w:rsid w:val="007D761F"/>
    <w:rsid w:val="007D7A65"/>
    <w:rsid w:val="007E0052"/>
    <w:rsid w:val="007E0249"/>
    <w:rsid w:val="007E04FB"/>
    <w:rsid w:val="007E0966"/>
    <w:rsid w:val="007E0C4A"/>
    <w:rsid w:val="007E1020"/>
    <w:rsid w:val="007E11A3"/>
    <w:rsid w:val="007E1371"/>
    <w:rsid w:val="007E1562"/>
    <w:rsid w:val="007E1646"/>
    <w:rsid w:val="007E185B"/>
    <w:rsid w:val="007E1D72"/>
    <w:rsid w:val="007E1DAD"/>
    <w:rsid w:val="007E1E8A"/>
    <w:rsid w:val="007E1F96"/>
    <w:rsid w:val="007E21A5"/>
    <w:rsid w:val="007E2257"/>
    <w:rsid w:val="007E23DB"/>
    <w:rsid w:val="007E25AA"/>
    <w:rsid w:val="007E2BDE"/>
    <w:rsid w:val="007E2C40"/>
    <w:rsid w:val="007E2C99"/>
    <w:rsid w:val="007E334D"/>
    <w:rsid w:val="007E3401"/>
    <w:rsid w:val="007E38A3"/>
    <w:rsid w:val="007E3906"/>
    <w:rsid w:val="007E3D50"/>
    <w:rsid w:val="007E3D80"/>
    <w:rsid w:val="007E3D83"/>
    <w:rsid w:val="007E42C8"/>
    <w:rsid w:val="007E4D1D"/>
    <w:rsid w:val="007E4D86"/>
    <w:rsid w:val="007E4F50"/>
    <w:rsid w:val="007E5045"/>
    <w:rsid w:val="007E5175"/>
    <w:rsid w:val="007E5263"/>
    <w:rsid w:val="007E5698"/>
    <w:rsid w:val="007E57EB"/>
    <w:rsid w:val="007E5BE1"/>
    <w:rsid w:val="007E5D82"/>
    <w:rsid w:val="007E5EB0"/>
    <w:rsid w:val="007E61E8"/>
    <w:rsid w:val="007E641C"/>
    <w:rsid w:val="007E6647"/>
    <w:rsid w:val="007E6836"/>
    <w:rsid w:val="007E6880"/>
    <w:rsid w:val="007E692A"/>
    <w:rsid w:val="007E6A84"/>
    <w:rsid w:val="007E6F04"/>
    <w:rsid w:val="007E70F2"/>
    <w:rsid w:val="007E71A8"/>
    <w:rsid w:val="007E73BA"/>
    <w:rsid w:val="007E73C2"/>
    <w:rsid w:val="007E7446"/>
    <w:rsid w:val="007E75F5"/>
    <w:rsid w:val="007E76C7"/>
    <w:rsid w:val="007E79B4"/>
    <w:rsid w:val="007E7A66"/>
    <w:rsid w:val="007E7B56"/>
    <w:rsid w:val="007E7C1A"/>
    <w:rsid w:val="007E7DE5"/>
    <w:rsid w:val="007E7DE8"/>
    <w:rsid w:val="007F0970"/>
    <w:rsid w:val="007F0FCA"/>
    <w:rsid w:val="007F1112"/>
    <w:rsid w:val="007F1198"/>
    <w:rsid w:val="007F130A"/>
    <w:rsid w:val="007F1AFA"/>
    <w:rsid w:val="007F1C69"/>
    <w:rsid w:val="007F1F0A"/>
    <w:rsid w:val="007F2012"/>
    <w:rsid w:val="007F21B2"/>
    <w:rsid w:val="007F2331"/>
    <w:rsid w:val="007F2B09"/>
    <w:rsid w:val="007F2B5A"/>
    <w:rsid w:val="007F2FAF"/>
    <w:rsid w:val="007F3203"/>
    <w:rsid w:val="007F3355"/>
    <w:rsid w:val="007F335B"/>
    <w:rsid w:val="007F3817"/>
    <w:rsid w:val="007F3920"/>
    <w:rsid w:val="007F39F8"/>
    <w:rsid w:val="007F3BE1"/>
    <w:rsid w:val="007F3CBE"/>
    <w:rsid w:val="007F3D92"/>
    <w:rsid w:val="007F3F69"/>
    <w:rsid w:val="007F435A"/>
    <w:rsid w:val="007F4619"/>
    <w:rsid w:val="007F487A"/>
    <w:rsid w:val="007F4A11"/>
    <w:rsid w:val="007F4BCA"/>
    <w:rsid w:val="007F50B6"/>
    <w:rsid w:val="007F50E4"/>
    <w:rsid w:val="007F5BA4"/>
    <w:rsid w:val="007F643E"/>
    <w:rsid w:val="007F67F5"/>
    <w:rsid w:val="007F6D3F"/>
    <w:rsid w:val="007F6E7B"/>
    <w:rsid w:val="007F6FD3"/>
    <w:rsid w:val="007F701A"/>
    <w:rsid w:val="007F7022"/>
    <w:rsid w:val="007F70C5"/>
    <w:rsid w:val="007F70E1"/>
    <w:rsid w:val="007F735E"/>
    <w:rsid w:val="007F7C71"/>
    <w:rsid w:val="007F7CBF"/>
    <w:rsid w:val="007F7D42"/>
    <w:rsid w:val="007F7E24"/>
    <w:rsid w:val="007F7F35"/>
    <w:rsid w:val="0080037A"/>
    <w:rsid w:val="0080052C"/>
    <w:rsid w:val="00800584"/>
    <w:rsid w:val="00800641"/>
    <w:rsid w:val="00800758"/>
    <w:rsid w:val="008009CF"/>
    <w:rsid w:val="00800DB9"/>
    <w:rsid w:val="00800DBD"/>
    <w:rsid w:val="0080100C"/>
    <w:rsid w:val="00801091"/>
    <w:rsid w:val="008010C0"/>
    <w:rsid w:val="008011EC"/>
    <w:rsid w:val="0080153A"/>
    <w:rsid w:val="00801600"/>
    <w:rsid w:val="00801837"/>
    <w:rsid w:val="00801949"/>
    <w:rsid w:val="00801D68"/>
    <w:rsid w:val="00801E1F"/>
    <w:rsid w:val="00801FFA"/>
    <w:rsid w:val="008020F6"/>
    <w:rsid w:val="00802784"/>
    <w:rsid w:val="008029DC"/>
    <w:rsid w:val="00802AB9"/>
    <w:rsid w:val="00802E41"/>
    <w:rsid w:val="00803190"/>
    <w:rsid w:val="008032E9"/>
    <w:rsid w:val="0080352C"/>
    <w:rsid w:val="00803B54"/>
    <w:rsid w:val="00804EC6"/>
    <w:rsid w:val="00804EFA"/>
    <w:rsid w:val="00804F13"/>
    <w:rsid w:val="00804F24"/>
    <w:rsid w:val="00805196"/>
    <w:rsid w:val="008051C3"/>
    <w:rsid w:val="00805D0D"/>
    <w:rsid w:val="00805D2C"/>
    <w:rsid w:val="00805DBB"/>
    <w:rsid w:val="00805E72"/>
    <w:rsid w:val="00805EC5"/>
    <w:rsid w:val="00805F5C"/>
    <w:rsid w:val="008067F7"/>
    <w:rsid w:val="008068B4"/>
    <w:rsid w:val="00806A3A"/>
    <w:rsid w:val="00806B50"/>
    <w:rsid w:val="00806BF4"/>
    <w:rsid w:val="00806BF8"/>
    <w:rsid w:val="00806E16"/>
    <w:rsid w:val="00806E7B"/>
    <w:rsid w:val="0080702D"/>
    <w:rsid w:val="008070AC"/>
    <w:rsid w:val="00807662"/>
    <w:rsid w:val="0080775A"/>
    <w:rsid w:val="00807B0B"/>
    <w:rsid w:val="00807B39"/>
    <w:rsid w:val="00807C0A"/>
    <w:rsid w:val="00807E15"/>
    <w:rsid w:val="00807F18"/>
    <w:rsid w:val="008103F3"/>
    <w:rsid w:val="008104B3"/>
    <w:rsid w:val="0081075E"/>
    <w:rsid w:val="00810D17"/>
    <w:rsid w:val="00810D6D"/>
    <w:rsid w:val="0081106F"/>
    <w:rsid w:val="00811173"/>
    <w:rsid w:val="008111D2"/>
    <w:rsid w:val="008113A7"/>
    <w:rsid w:val="008114A8"/>
    <w:rsid w:val="00811529"/>
    <w:rsid w:val="008120FC"/>
    <w:rsid w:val="008121A6"/>
    <w:rsid w:val="00812414"/>
    <w:rsid w:val="008124E0"/>
    <w:rsid w:val="008126B6"/>
    <w:rsid w:val="008128DA"/>
    <w:rsid w:val="00812A67"/>
    <w:rsid w:val="00812D4D"/>
    <w:rsid w:val="008131DD"/>
    <w:rsid w:val="008139EE"/>
    <w:rsid w:val="00813BA8"/>
    <w:rsid w:val="00814160"/>
    <w:rsid w:val="00814232"/>
    <w:rsid w:val="0081427E"/>
    <w:rsid w:val="008143EB"/>
    <w:rsid w:val="0081484A"/>
    <w:rsid w:val="00814D83"/>
    <w:rsid w:val="008155D6"/>
    <w:rsid w:val="00815B10"/>
    <w:rsid w:val="00815C11"/>
    <w:rsid w:val="00815E83"/>
    <w:rsid w:val="008161C6"/>
    <w:rsid w:val="0081644C"/>
    <w:rsid w:val="0081650D"/>
    <w:rsid w:val="008169E2"/>
    <w:rsid w:val="008169E9"/>
    <w:rsid w:val="00816A75"/>
    <w:rsid w:val="00816DDE"/>
    <w:rsid w:val="008171CE"/>
    <w:rsid w:val="008172C3"/>
    <w:rsid w:val="00817584"/>
    <w:rsid w:val="00817C38"/>
    <w:rsid w:val="00820105"/>
    <w:rsid w:val="008201BB"/>
    <w:rsid w:val="008205CD"/>
    <w:rsid w:val="00820705"/>
    <w:rsid w:val="00820B41"/>
    <w:rsid w:val="00820CE8"/>
    <w:rsid w:val="00820E77"/>
    <w:rsid w:val="0082100B"/>
    <w:rsid w:val="00821231"/>
    <w:rsid w:val="0082127C"/>
    <w:rsid w:val="008213CF"/>
    <w:rsid w:val="00821606"/>
    <w:rsid w:val="0082174C"/>
    <w:rsid w:val="0082176E"/>
    <w:rsid w:val="00821D17"/>
    <w:rsid w:val="00821D40"/>
    <w:rsid w:val="00822141"/>
    <w:rsid w:val="0082220D"/>
    <w:rsid w:val="0082251F"/>
    <w:rsid w:val="0082272F"/>
    <w:rsid w:val="00822738"/>
    <w:rsid w:val="00822B23"/>
    <w:rsid w:val="00822B37"/>
    <w:rsid w:val="00822C52"/>
    <w:rsid w:val="00822D09"/>
    <w:rsid w:val="00822EE8"/>
    <w:rsid w:val="00823049"/>
    <w:rsid w:val="008232BF"/>
    <w:rsid w:val="00823415"/>
    <w:rsid w:val="00823554"/>
    <w:rsid w:val="00823600"/>
    <w:rsid w:val="008237BD"/>
    <w:rsid w:val="00823C9C"/>
    <w:rsid w:val="00823D2F"/>
    <w:rsid w:val="008241BD"/>
    <w:rsid w:val="00824337"/>
    <w:rsid w:val="008244DF"/>
    <w:rsid w:val="0082454D"/>
    <w:rsid w:val="00824B3C"/>
    <w:rsid w:val="00824D3F"/>
    <w:rsid w:val="00824DA3"/>
    <w:rsid w:val="00824F4C"/>
    <w:rsid w:val="00825072"/>
    <w:rsid w:val="008254C1"/>
    <w:rsid w:val="008254C2"/>
    <w:rsid w:val="00825559"/>
    <w:rsid w:val="008255A5"/>
    <w:rsid w:val="00825E45"/>
    <w:rsid w:val="008263F1"/>
    <w:rsid w:val="00826AB4"/>
    <w:rsid w:val="00826B41"/>
    <w:rsid w:val="00826E3B"/>
    <w:rsid w:val="00826E3E"/>
    <w:rsid w:val="00826E54"/>
    <w:rsid w:val="0082755A"/>
    <w:rsid w:val="00827AE3"/>
    <w:rsid w:val="00827CD6"/>
    <w:rsid w:val="00827D4B"/>
    <w:rsid w:val="00827FED"/>
    <w:rsid w:val="0083030E"/>
    <w:rsid w:val="0083046A"/>
    <w:rsid w:val="008304B3"/>
    <w:rsid w:val="00830603"/>
    <w:rsid w:val="0083090A"/>
    <w:rsid w:val="0083092E"/>
    <w:rsid w:val="0083096E"/>
    <w:rsid w:val="00830A90"/>
    <w:rsid w:val="00830B34"/>
    <w:rsid w:val="00830BFE"/>
    <w:rsid w:val="0083155F"/>
    <w:rsid w:val="00831586"/>
    <w:rsid w:val="00831620"/>
    <w:rsid w:val="008317C5"/>
    <w:rsid w:val="008319EA"/>
    <w:rsid w:val="00831ADA"/>
    <w:rsid w:val="00831B8E"/>
    <w:rsid w:val="00831F3C"/>
    <w:rsid w:val="00831F44"/>
    <w:rsid w:val="008324C0"/>
    <w:rsid w:val="0083264D"/>
    <w:rsid w:val="00832CA3"/>
    <w:rsid w:val="00832D62"/>
    <w:rsid w:val="0083341F"/>
    <w:rsid w:val="0083365E"/>
    <w:rsid w:val="008339C0"/>
    <w:rsid w:val="008339F1"/>
    <w:rsid w:val="00833ACB"/>
    <w:rsid w:val="00833E3F"/>
    <w:rsid w:val="00833E46"/>
    <w:rsid w:val="00833E90"/>
    <w:rsid w:val="008347AB"/>
    <w:rsid w:val="008348D4"/>
    <w:rsid w:val="00834955"/>
    <w:rsid w:val="00834C65"/>
    <w:rsid w:val="00834FC7"/>
    <w:rsid w:val="008355BD"/>
    <w:rsid w:val="008357FE"/>
    <w:rsid w:val="008359C6"/>
    <w:rsid w:val="00835E31"/>
    <w:rsid w:val="00835FE1"/>
    <w:rsid w:val="00836162"/>
    <w:rsid w:val="0083654E"/>
    <w:rsid w:val="00836B0A"/>
    <w:rsid w:val="00836B60"/>
    <w:rsid w:val="00836C1E"/>
    <w:rsid w:val="00836F73"/>
    <w:rsid w:val="00836F91"/>
    <w:rsid w:val="00836FA8"/>
    <w:rsid w:val="00837131"/>
    <w:rsid w:val="00837895"/>
    <w:rsid w:val="00837BAA"/>
    <w:rsid w:val="00837C4A"/>
    <w:rsid w:val="008400E4"/>
    <w:rsid w:val="00840281"/>
    <w:rsid w:val="00840358"/>
    <w:rsid w:val="00840413"/>
    <w:rsid w:val="008404A8"/>
    <w:rsid w:val="008407CE"/>
    <w:rsid w:val="00840887"/>
    <w:rsid w:val="008408C8"/>
    <w:rsid w:val="00840AB9"/>
    <w:rsid w:val="00840B11"/>
    <w:rsid w:val="00840BBE"/>
    <w:rsid w:val="00840C28"/>
    <w:rsid w:val="00841425"/>
    <w:rsid w:val="008416F2"/>
    <w:rsid w:val="00841791"/>
    <w:rsid w:val="00841C88"/>
    <w:rsid w:val="0084202A"/>
    <w:rsid w:val="008422DC"/>
    <w:rsid w:val="00842691"/>
    <w:rsid w:val="00842692"/>
    <w:rsid w:val="00842757"/>
    <w:rsid w:val="00843157"/>
    <w:rsid w:val="008437DD"/>
    <w:rsid w:val="00843BB3"/>
    <w:rsid w:val="00843BF3"/>
    <w:rsid w:val="008440A2"/>
    <w:rsid w:val="008446E6"/>
    <w:rsid w:val="008448F7"/>
    <w:rsid w:val="00844FAD"/>
    <w:rsid w:val="00844FCC"/>
    <w:rsid w:val="0084505B"/>
    <w:rsid w:val="008450A8"/>
    <w:rsid w:val="00845108"/>
    <w:rsid w:val="008451EC"/>
    <w:rsid w:val="008454BE"/>
    <w:rsid w:val="00845594"/>
    <w:rsid w:val="00845956"/>
    <w:rsid w:val="00845A0A"/>
    <w:rsid w:val="00845B2D"/>
    <w:rsid w:val="0084608E"/>
    <w:rsid w:val="00846172"/>
    <w:rsid w:val="00846390"/>
    <w:rsid w:val="008465B5"/>
    <w:rsid w:val="0084680F"/>
    <w:rsid w:val="00846840"/>
    <w:rsid w:val="008469AF"/>
    <w:rsid w:val="00846A23"/>
    <w:rsid w:val="00846FC8"/>
    <w:rsid w:val="00847009"/>
    <w:rsid w:val="0084713C"/>
    <w:rsid w:val="008474E4"/>
    <w:rsid w:val="008475F8"/>
    <w:rsid w:val="00847794"/>
    <w:rsid w:val="0084781A"/>
    <w:rsid w:val="00847877"/>
    <w:rsid w:val="008479B3"/>
    <w:rsid w:val="00847A95"/>
    <w:rsid w:val="0085010A"/>
    <w:rsid w:val="008501A2"/>
    <w:rsid w:val="008503A4"/>
    <w:rsid w:val="00850552"/>
    <w:rsid w:val="008506D6"/>
    <w:rsid w:val="00850BE7"/>
    <w:rsid w:val="00850FA1"/>
    <w:rsid w:val="008516FA"/>
    <w:rsid w:val="0085187D"/>
    <w:rsid w:val="00851967"/>
    <w:rsid w:val="00851A2B"/>
    <w:rsid w:val="00851B20"/>
    <w:rsid w:val="00851B27"/>
    <w:rsid w:val="00852257"/>
    <w:rsid w:val="00852889"/>
    <w:rsid w:val="00852927"/>
    <w:rsid w:val="00852B5C"/>
    <w:rsid w:val="00852C25"/>
    <w:rsid w:val="00852C7D"/>
    <w:rsid w:val="00852E0C"/>
    <w:rsid w:val="00853676"/>
    <w:rsid w:val="00853FE2"/>
    <w:rsid w:val="00854299"/>
    <w:rsid w:val="00854411"/>
    <w:rsid w:val="008549E5"/>
    <w:rsid w:val="00854EA6"/>
    <w:rsid w:val="00854F1B"/>
    <w:rsid w:val="008553CB"/>
    <w:rsid w:val="008558FA"/>
    <w:rsid w:val="00855B1B"/>
    <w:rsid w:val="00855D3E"/>
    <w:rsid w:val="00855F71"/>
    <w:rsid w:val="0085620F"/>
    <w:rsid w:val="00856378"/>
    <w:rsid w:val="0085657A"/>
    <w:rsid w:val="008568D0"/>
    <w:rsid w:val="00856A77"/>
    <w:rsid w:val="00856D3D"/>
    <w:rsid w:val="00856E82"/>
    <w:rsid w:val="00856F4E"/>
    <w:rsid w:val="00856FCE"/>
    <w:rsid w:val="0085772C"/>
    <w:rsid w:val="008578FB"/>
    <w:rsid w:val="00857B78"/>
    <w:rsid w:val="00857C02"/>
    <w:rsid w:val="00857E0B"/>
    <w:rsid w:val="00857EE1"/>
    <w:rsid w:val="008601E7"/>
    <w:rsid w:val="00860211"/>
    <w:rsid w:val="00860398"/>
    <w:rsid w:val="008604C3"/>
    <w:rsid w:val="00860660"/>
    <w:rsid w:val="00860CEF"/>
    <w:rsid w:val="00860E19"/>
    <w:rsid w:val="008614C6"/>
    <w:rsid w:val="00861561"/>
    <w:rsid w:val="0086167F"/>
    <w:rsid w:val="008616C7"/>
    <w:rsid w:val="0086174E"/>
    <w:rsid w:val="00861845"/>
    <w:rsid w:val="008619C1"/>
    <w:rsid w:val="008619C2"/>
    <w:rsid w:val="00861EB3"/>
    <w:rsid w:val="0086225E"/>
    <w:rsid w:val="00862410"/>
    <w:rsid w:val="008624BB"/>
    <w:rsid w:val="008625C2"/>
    <w:rsid w:val="008627CA"/>
    <w:rsid w:val="00862835"/>
    <w:rsid w:val="0086285E"/>
    <w:rsid w:val="00862E99"/>
    <w:rsid w:val="008631DB"/>
    <w:rsid w:val="008637CC"/>
    <w:rsid w:val="008637EE"/>
    <w:rsid w:val="008639C7"/>
    <w:rsid w:val="008640B6"/>
    <w:rsid w:val="0086419F"/>
    <w:rsid w:val="008643D9"/>
    <w:rsid w:val="00864543"/>
    <w:rsid w:val="00865457"/>
    <w:rsid w:val="0086546E"/>
    <w:rsid w:val="008655F1"/>
    <w:rsid w:val="008656B6"/>
    <w:rsid w:val="00865B36"/>
    <w:rsid w:val="00866466"/>
    <w:rsid w:val="00866537"/>
    <w:rsid w:val="00866AE4"/>
    <w:rsid w:val="00866EAC"/>
    <w:rsid w:val="00867052"/>
    <w:rsid w:val="008677D6"/>
    <w:rsid w:val="0086788A"/>
    <w:rsid w:val="00870031"/>
    <w:rsid w:val="00870512"/>
    <w:rsid w:val="00870A19"/>
    <w:rsid w:val="00871245"/>
    <w:rsid w:val="008717E6"/>
    <w:rsid w:val="00871FD9"/>
    <w:rsid w:val="0087210D"/>
    <w:rsid w:val="0087270C"/>
    <w:rsid w:val="00872F9E"/>
    <w:rsid w:val="0087331C"/>
    <w:rsid w:val="008736C4"/>
    <w:rsid w:val="00873A96"/>
    <w:rsid w:val="00873BD2"/>
    <w:rsid w:val="00873DF8"/>
    <w:rsid w:val="00873E3B"/>
    <w:rsid w:val="00873EA9"/>
    <w:rsid w:val="008742C7"/>
    <w:rsid w:val="008743FD"/>
    <w:rsid w:val="00874946"/>
    <w:rsid w:val="0087494E"/>
    <w:rsid w:val="00874987"/>
    <w:rsid w:val="00874A86"/>
    <w:rsid w:val="00874B53"/>
    <w:rsid w:val="00875071"/>
    <w:rsid w:val="008750B4"/>
    <w:rsid w:val="0087520B"/>
    <w:rsid w:val="00875279"/>
    <w:rsid w:val="0087537C"/>
    <w:rsid w:val="008759A0"/>
    <w:rsid w:val="00875AA6"/>
    <w:rsid w:val="00875D1C"/>
    <w:rsid w:val="00875F6F"/>
    <w:rsid w:val="00875F91"/>
    <w:rsid w:val="00876298"/>
    <w:rsid w:val="00876459"/>
    <w:rsid w:val="008764FC"/>
    <w:rsid w:val="00876588"/>
    <w:rsid w:val="008765F1"/>
    <w:rsid w:val="0087673C"/>
    <w:rsid w:val="008769BB"/>
    <w:rsid w:val="00876A4F"/>
    <w:rsid w:val="00876AD8"/>
    <w:rsid w:val="00876CE6"/>
    <w:rsid w:val="00876D02"/>
    <w:rsid w:val="00876EA1"/>
    <w:rsid w:val="00877033"/>
    <w:rsid w:val="0087722A"/>
    <w:rsid w:val="00877ABD"/>
    <w:rsid w:val="00880C55"/>
    <w:rsid w:val="00880EB1"/>
    <w:rsid w:val="00880EB4"/>
    <w:rsid w:val="00881295"/>
    <w:rsid w:val="0088130E"/>
    <w:rsid w:val="008814FA"/>
    <w:rsid w:val="0088169D"/>
    <w:rsid w:val="00881A0B"/>
    <w:rsid w:val="00882439"/>
    <w:rsid w:val="00882726"/>
    <w:rsid w:val="00882AB2"/>
    <w:rsid w:val="00882E8E"/>
    <w:rsid w:val="00883113"/>
    <w:rsid w:val="00883155"/>
    <w:rsid w:val="0088329C"/>
    <w:rsid w:val="00883608"/>
    <w:rsid w:val="0088368E"/>
    <w:rsid w:val="0088440D"/>
    <w:rsid w:val="00884513"/>
    <w:rsid w:val="00884B47"/>
    <w:rsid w:val="00884CDE"/>
    <w:rsid w:val="00884E02"/>
    <w:rsid w:val="008856D0"/>
    <w:rsid w:val="008859B0"/>
    <w:rsid w:val="00885C0A"/>
    <w:rsid w:val="00885D95"/>
    <w:rsid w:val="00885DBC"/>
    <w:rsid w:val="008860FD"/>
    <w:rsid w:val="00886248"/>
    <w:rsid w:val="00886363"/>
    <w:rsid w:val="008864B3"/>
    <w:rsid w:val="00886B84"/>
    <w:rsid w:val="00886BDC"/>
    <w:rsid w:val="00886D0B"/>
    <w:rsid w:val="00886E25"/>
    <w:rsid w:val="00886FE0"/>
    <w:rsid w:val="00887085"/>
    <w:rsid w:val="00887450"/>
    <w:rsid w:val="008876E8"/>
    <w:rsid w:val="00887732"/>
    <w:rsid w:val="00887D80"/>
    <w:rsid w:val="00890017"/>
    <w:rsid w:val="00890038"/>
    <w:rsid w:val="008900D7"/>
    <w:rsid w:val="00890355"/>
    <w:rsid w:val="0089045E"/>
    <w:rsid w:val="00890B26"/>
    <w:rsid w:val="00891503"/>
    <w:rsid w:val="00891D80"/>
    <w:rsid w:val="00891F81"/>
    <w:rsid w:val="00892422"/>
    <w:rsid w:val="008925DE"/>
    <w:rsid w:val="00892660"/>
    <w:rsid w:val="00892682"/>
    <w:rsid w:val="008926F6"/>
    <w:rsid w:val="00892E44"/>
    <w:rsid w:val="0089307B"/>
    <w:rsid w:val="008934C7"/>
    <w:rsid w:val="008934D7"/>
    <w:rsid w:val="0089359B"/>
    <w:rsid w:val="00893BD4"/>
    <w:rsid w:val="00893E0A"/>
    <w:rsid w:val="008941A3"/>
    <w:rsid w:val="00894530"/>
    <w:rsid w:val="0089458C"/>
    <w:rsid w:val="00894718"/>
    <w:rsid w:val="00894AEA"/>
    <w:rsid w:val="00894E17"/>
    <w:rsid w:val="00894E4C"/>
    <w:rsid w:val="008953E3"/>
    <w:rsid w:val="008954A2"/>
    <w:rsid w:val="008954EB"/>
    <w:rsid w:val="008954F1"/>
    <w:rsid w:val="0089599F"/>
    <w:rsid w:val="00896537"/>
    <w:rsid w:val="0089666B"/>
    <w:rsid w:val="0089676F"/>
    <w:rsid w:val="00896851"/>
    <w:rsid w:val="00896983"/>
    <w:rsid w:val="00896D75"/>
    <w:rsid w:val="00896E34"/>
    <w:rsid w:val="008972F8"/>
    <w:rsid w:val="0089736C"/>
    <w:rsid w:val="0089765D"/>
    <w:rsid w:val="008976D6"/>
    <w:rsid w:val="00897964"/>
    <w:rsid w:val="0089797E"/>
    <w:rsid w:val="00897D10"/>
    <w:rsid w:val="008A062A"/>
    <w:rsid w:val="008A0ADC"/>
    <w:rsid w:val="008A0C17"/>
    <w:rsid w:val="008A107F"/>
    <w:rsid w:val="008A1087"/>
    <w:rsid w:val="008A1122"/>
    <w:rsid w:val="008A11C1"/>
    <w:rsid w:val="008A12B6"/>
    <w:rsid w:val="008A12CC"/>
    <w:rsid w:val="008A1B05"/>
    <w:rsid w:val="008A1BE2"/>
    <w:rsid w:val="008A1DA5"/>
    <w:rsid w:val="008A2041"/>
    <w:rsid w:val="008A2482"/>
    <w:rsid w:val="008A24D8"/>
    <w:rsid w:val="008A2686"/>
    <w:rsid w:val="008A288D"/>
    <w:rsid w:val="008A2918"/>
    <w:rsid w:val="008A2FF5"/>
    <w:rsid w:val="008A30A1"/>
    <w:rsid w:val="008A326D"/>
    <w:rsid w:val="008A32B4"/>
    <w:rsid w:val="008A340C"/>
    <w:rsid w:val="008A349F"/>
    <w:rsid w:val="008A36A2"/>
    <w:rsid w:val="008A3A1E"/>
    <w:rsid w:val="008A3E9A"/>
    <w:rsid w:val="008A4299"/>
    <w:rsid w:val="008A42F0"/>
    <w:rsid w:val="008A4668"/>
    <w:rsid w:val="008A4B2F"/>
    <w:rsid w:val="008A5498"/>
    <w:rsid w:val="008A5520"/>
    <w:rsid w:val="008A58BF"/>
    <w:rsid w:val="008A5930"/>
    <w:rsid w:val="008A5A54"/>
    <w:rsid w:val="008A5FA2"/>
    <w:rsid w:val="008A6272"/>
    <w:rsid w:val="008A6322"/>
    <w:rsid w:val="008A64DE"/>
    <w:rsid w:val="008A662D"/>
    <w:rsid w:val="008A664E"/>
    <w:rsid w:val="008A69C6"/>
    <w:rsid w:val="008A705A"/>
    <w:rsid w:val="008A707D"/>
    <w:rsid w:val="008A70D2"/>
    <w:rsid w:val="008A736F"/>
    <w:rsid w:val="008A73B2"/>
    <w:rsid w:val="008A74A4"/>
    <w:rsid w:val="008A7A84"/>
    <w:rsid w:val="008A7AC0"/>
    <w:rsid w:val="008A7B5C"/>
    <w:rsid w:val="008A7E08"/>
    <w:rsid w:val="008B01DC"/>
    <w:rsid w:val="008B0409"/>
    <w:rsid w:val="008B060B"/>
    <w:rsid w:val="008B0872"/>
    <w:rsid w:val="008B0A4C"/>
    <w:rsid w:val="008B0C45"/>
    <w:rsid w:val="008B0DD8"/>
    <w:rsid w:val="008B1105"/>
    <w:rsid w:val="008B11C4"/>
    <w:rsid w:val="008B11DF"/>
    <w:rsid w:val="008B1431"/>
    <w:rsid w:val="008B15A9"/>
    <w:rsid w:val="008B1649"/>
    <w:rsid w:val="008B1C42"/>
    <w:rsid w:val="008B1C53"/>
    <w:rsid w:val="008B1CA9"/>
    <w:rsid w:val="008B1D85"/>
    <w:rsid w:val="008B1DFD"/>
    <w:rsid w:val="008B1E96"/>
    <w:rsid w:val="008B1F2D"/>
    <w:rsid w:val="008B1F66"/>
    <w:rsid w:val="008B1F95"/>
    <w:rsid w:val="008B2217"/>
    <w:rsid w:val="008B2275"/>
    <w:rsid w:val="008B238F"/>
    <w:rsid w:val="008B25FA"/>
    <w:rsid w:val="008B27FE"/>
    <w:rsid w:val="008B2924"/>
    <w:rsid w:val="008B2A7E"/>
    <w:rsid w:val="008B2C76"/>
    <w:rsid w:val="008B2FA1"/>
    <w:rsid w:val="008B3242"/>
    <w:rsid w:val="008B33F0"/>
    <w:rsid w:val="008B372A"/>
    <w:rsid w:val="008B3D16"/>
    <w:rsid w:val="008B4130"/>
    <w:rsid w:val="008B42C8"/>
    <w:rsid w:val="008B42DB"/>
    <w:rsid w:val="008B4479"/>
    <w:rsid w:val="008B493D"/>
    <w:rsid w:val="008B4D29"/>
    <w:rsid w:val="008B5111"/>
    <w:rsid w:val="008B516C"/>
    <w:rsid w:val="008B5217"/>
    <w:rsid w:val="008B5943"/>
    <w:rsid w:val="008B5999"/>
    <w:rsid w:val="008B5C1B"/>
    <w:rsid w:val="008B5E19"/>
    <w:rsid w:val="008B5E78"/>
    <w:rsid w:val="008B6119"/>
    <w:rsid w:val="008B61F7"/>
    <w:rsid w:val="008B6205"/>
    <w:rsid w:val="008B64E3"/>
    <w:rsid w:val="008B659F"/>
    <w:rsid w:val="008B6666"/>
    <w:rsid w:val="008B6BFA"/>
    <w:rsid w:val="008B6D96"/>
    <w:rsid w:val="008B740F"/>
    <w:rsid w:val="008B7795"/>
    <w:rsid w:val="008B7E8C"/>
    <w:rsid w:val="008B7F2E"/>
    <w:rsid w:val="008C00A1"/>
    <w:rsid w:val="008C0329"/>
    <w:rsid w:val="008C0A41"/>
    <w:rsid w:val="008C126B"/>
    <w:rsid w:val="008C1A24"/>
    <w:rsid w:val="008C1A90"/>
    <w:rsid w:val="008C1F35"/>
    <w:rsid w:val="008C2299"/>
    <w:rsid w:val="008C23CF"/>
    <w:rsid w:val="008C24D4"/>
    <w:rsid w:val="008C27C8"/>
    <w:rsid w:val="008C2852"/>
    <w:rsid w:val="008C2C56"/>
    <w:rsid w:val="008C2E00"/>
    <w:rsid w:val="008C2E25"/>
    <w:rsid w:val="008C37C1"/>
    <w:rsid w:val="008C3F9F"/>
    <w:rsid w:val="008C4659"/>
    <w:rsid w:val="008C469B"/>
    <w:rsid w:val="008C4989"/>
    <w:rsid w:val="008C49D7"/>
    <w:rsid w:val="008C4B71"/>
    <w:rsid w:val="008C4D12"/>
    <w:rsid w:val="008C50A6"/>
    <w:rsid w:val="008C5640"/>
    <w:rsid w:val="008C5A9B"/>
    <w:rsid w:val="008C5AC7"/>
    <w:rsid w:val="008C5F53"/>
    <w:rsid w:val="008C609D"/>
    <w:rsid w:val="008C63AE"/>
    <w:rsid w:val="008C6411"/>
    <w:rsid w:val="008C66D4"/>
    <w:rsid w:val="008C67F9"/>
    <w:rsid w:val="008C6C3C"/>
    <w:rsid w:val="008C6D5C"/>
    <w:rsid w:val="008C70D4"/>
    <w:rsid w:val="008C7178"/>
    <w:rsid w:val="008C7733"/>
    <w:rsid w:val="008C7B57"/>
    <w:rsid w:val="008C7D86"/>
    <w:rsid w:val="008C7EA8"/>
    <w:rsid w:val="008C7ED5"/>
    <w:rsid w:val="008D0051"/>
    <w:rsid w:val="008D009F"/>
    <w:rsid w:val="008D0DF5"/>
    <w:rsid w:val="008D1061"/>
    <w:rsid w:val="008D17E4"/>
    <w:rsid w:val="008D17EB"/>
    <w:rsid w:val="008D1E3F"/>
    <w:rsid w:val="008D20EB"/>
    <w:rsid w:val="008D24EA"/>
    <w:rsid w:val="008D2586"/>
    <w:rsid w:val="008D29A7"/>
    <w:rsid w:val="008D2E44"/>
    <w:rsid w:val="008D3128"/>
    <w:rsid w:val="008D3258"/>
    <w:rsid w:val="008D32E8"/>
    <w:rsid w:val="008D3318"/>
    <w:rsid w:val="008D3585"/>
    <w:rsid w:val="008D3857"/>
    <w:rsid w:val="008D3ADC"/>
    <w:rsid w:val="008D4170"/>
    <w:rsid w:val="008D497D"/>
    <w:rsid w:val="008D4B25"/>
    <w:rsid w:val="008D4B51"/>
    <w:rsid w:val="008D5480"/>
    <w:rsid w:val="008D562F"/>
    <w:rsid w:val="008D571F"/>
    <w:rsid w:val="008D5AC8"/>
    <w:rsid w:val="008D6330"/>
    <w:rsid w:val="008D6AFE"/>
    <w:rsid w:val="008D6B60"/>
    <w:rsid w:val="008D6DD3"/>
    <w:rsid w:val="008D73C7"/>
    <w:rsid w:val="008D73CF"/>
    <w:rsid w:val="008D7A67"/>
    <w:rsid w:val="008D7B4A"/>
    <w:rsid w:val="008E025F"/>
    <w:rsid w:val="008E07BE"/>
    <w:rsid w:val="008E0A30"/>
    <w:rsid w:val="008E0AB3"/>
    <w:rsid w:val="008E0BC7"/>
    <w:rsid w:val="008E0C41"/>
    <w:rsid w:val="008E0D72"/>
    <w:rsid w:val="008E0E13"/>
    <w:rsid w:val="008E11A0"/>
    <w:rsid w:val="008E157D"/>
    <w:rsid w:val="008E163F"/>
    <w:rsid w:val="008E1A39"/>
    <w:rsid w:val="008E1CD8"/>
    <w:rsid w:val="008E1D8A"/>
    <w:rsid w:val="008E2389"/>
    <w:rsid w:val="008E272A"/>
    <w:rsid w:val="008E276D"/>
    <w:rsid w:val="008E277B"/>
    <w:rsid w:val="008E2879"/>
    <w:rsid w:val="008E28A5"/>
    <w:rsid w:val="008E28BE"/>
    <w:rsid w:val="008E2E4D"/>
    <w:rsid w:val="008E2F17"/>
    <w:rsid w:val="008E3404"/>
    <w:rsid w:val="008E3445"/>
    <w:rsid w:val="008E3EBF"/>
    <w:rsid w:val="008E40E4"/>
    <w:rsid w:val="008E422C"/>
    <w:rsid w:val="008E4301"/>
    <w:rsid w:val="008E4640"/>
    <w:rsid w:val="008E47DD"/>
    <w:rsid w:val="008E521C"/>
    <w:rsid w:val="008E535F"/>
    <w:rsid w:val="008E5688"/>
    <w:rsid w:val="008E56CF"/>
    <w:rsid w:val="008E5745"/>
    <w:rsid w:val="008E58C4"/>
    <w:rsid w:val="008E59BC"/>
    <w:rsid w:val="008E5D06"/>
    <w:rsid w:val="008E5D18"/>
    <w:rsid w:val="008E5D4C"/>
    <w:rsid w:val="008E5E6A"/>
    <w:rsid w:val="008E5F54"/>
    <w:rsid w:val="008E6192"/>
    <w:rsid w:val="008E6296"/>
    <w:rsid w:val="008E641A"/>
    <w:rsid w:val="008E64E9"/>
    <w:rsid w:val="008E6CF1"/>
    <w:rsid w:val="008E6D2F"/>
    <w:rsid w:val="008E6EFB"/>
    <w:rsid w:val="008E7217"/>
    <w:rsid w:val="008E74CE"/>
    <w:rsid w:val="008E7792"/>
    <w:rsid w:val="008E7AE7"/>
    <w:rsid w:val="008E7F2F"/>
    <w:rsid w:val="008F004B"/>
    <w:rsid w:val="008F006C"/>
    <w:rsid w:val="008F00AD"/>
    <w:rsid w:val="008F0468"/>
    <w:rsid w:val="008F061E"/>
    <w:rsid w:val="008F0726"/>
    <w:rsid w:val="008F0B52"/>
    <w:rsid w:val="008F0DE7"/>
    <w:rsid w:val="008F0ED2"/>
    <w:rsid w:val="008F1100"/>
    <w:rsid w:val="008F11DD"/>
    <w:rsid w:val="008F1310"/>
    <w:rsid w:val="008F15C6"/>
    <w:rsid w:val="008F1AAE"/>
    <w:rsid w:val="008F1BEC"/>
    <w:rsid w:val="008F1DB2"/>
    <w:rsid w:val="008F21AA"/>
    <w:rsid w:val="008F261D"/>
    <w:rsid w:val="008F2720"/>
    <w:rsid w:val="008F2A20"/>
    <w:rsid w:val="008F332D"/>
    <w:rsid w:val="008F3539"/>
    <w:rsid w:val="008F422E"/>
    <w:rsid w:val="008F43CA"/>
    <w:rsid w:val="008F45F6"/>
    <w:rsid w:val="008F4816"/>
    <w:rsid w:val="008F4C6F"/>
    <w:rsid w:val="008F4E65"/>
    <w:rsid w:val="008F5176"/>
    <w:rsid w:val="008F5328"/>
    <w:rsid w:val="008F5595"/>
    <w:rsid w:val="008F5671"/>
    <w:rsid w:val="008F5F57"/>
    <w:rsid w:val="008F6454"/>
    <w:rsid w:val="008F64AF"/>
    <w:rsid w:val="008F69AF"/>
    <w:rsid w:val="008F6E4E"/>
    <w:rsid w:val="008F7016"/>
    <w:rsid w:val="008F73D3"/>
    <w:rsid w:val="008F7AB3"/>
    <w:rsid w:val="008F7B31"/>
    <w:rsid w:val="008F7B6B"/>
    <w:rsid w:val="008F7DD2"/>
    <w:rsid w:val="008F7FD4"/>
    <w:rsid w:val="009000E9"/>
    <w:rsid w:val="009001D7"/>
    <w:rsid w:val="00900505"/>
    <w:rsid w:val="009006BC"/>
    <w:rsid w:val="009009D3"/>
    <w:rsid w:val="00900B01"/>
    <w:rsid w:val="0090147B"/>
    <w:rsid w:val="0090153B"/>
    <w:rsid w:val="009017E1"/>
    <w:rsid w:val="00901B9F"/>
    <w:rsid w:val="00902016"/>
    <w:rsid w:val="0090231F"/>
    <w:rsid w:val="00902324"/>
    <w:rsid w:val="00902C02"/>
    <w:rsid w:val="00902D96"/>
    <w:rsid w:val="0090317C"/>
    <w:rsid w:val="00903735"/>
    <w:rsid w:val="00903894"/>
    <w:rsid w:val="009039B1"/>
    <w:rsid w:val="0090413B"/>
    <w:rsid w:val="0090483A"/>
    <w:rsid w:val="0090484B"/>
    <w:rsid w:val="00904FEC"/>
    <w:rsid w:val="0090529F"/>
    <w:rsid w:val="00905447"/>
    <w:rsid w:val="00905AC2"/>
    <w:rsid w:val="00905BD0"/>
    <w:rsid w:val="00906066"/>
    <w:rsid w:val="009060F1"/>
    <w:rsid w:val="00906131"/>
    <w:rsid w:val="009069FB"/>
    <w:rsid w:val="00906C54"/>
    <w:rsid w:val="00906DC8"/>
    <w:rsid w:val="009070F6"/>
    <w:rsid w:val="00907140"/>
    <w:rsid w:val="009072AE"/>
    <w:rsid w:val="009076C3"/>
    <w:rsid w:val="0090773A"/>
    <w:rsid w:val="009077C0"/>
    <w:rsid w:val="00907A17"/>
    <w:rsid w:val="00907BE2"/>
    <w:rsid w:val="00907E4B"/>
    <w:rsid w:val="00907E4E"/>
    <w:rsid w:val="00907E81"/>
    <w:rsid w:val="009101E5"/>
    <w:rsid w:val="00910298"/>
    <w:rsid w:val="009102F6"/>
    <w:rsid w:val="009103E9"/>
    <w:rsid w:val="00910592"/>
    <w:rsid w:val="009105AC"/>
    <w:rsid w:val="009106FF"/>
    <w:rsid w:val="00910795"/>
    <w:rsid w:val="0091094B"/>
    <w:rsid w:val="00910AE3"/>
    <w:rsid w:val="00910CF1"/>
    <w:rsid w:val="00910D09"/>
    <w:rsid w:val="00910D8D"/>
    <w:rsid w:val="00911463"/>
    <w:rsid w:val="009114A2"/>
    <w:rsid w:val="009114D9"/>
    <w:rsid w:val="0091153C"/>
    <w:rsid w:val="0091160B"/>
    <w:rsid w:val="00911613"/>
    <w:rsid w:val="00911BB2"/>
    <w:rsid w:val="00911CC6"/>
    <w:rsid w:val="00912035"/>
    <w:rsid w:val="0091210C"/>
    <w:rsid w:val="009125C7"/>
    <w:rsid w:val="00912D64"/>
    <w:rsid w:val="00912FFA"/>
    <w:rsid w:val="009130D3"/>
    <w:rsid w:val="009131F3"/>
    <w:rsid w:val="00913288"/>
    <w:rsid w:val="00913877"/>
    <w:rsid w:val="009139E7"/>
    <w:rsid w:val="00913FE1"/>
    <w:rsid w:val="00913FEA"/>
    <w:rsid w:val="009144BF"/>
    <w:rsid w:val="00914AE0"/>
    <w:rsid w:val="00914B62"/>
    <w:rsid w:val="00914CB5"/>
    <w:rsid w:val="00914D68"/>
    <w:rsid w:val="00914D95"/>
    <w:rsid w:val="00914F4F"/>
    <w:rsid w:val="00915132"/>
    <w:rsid w:val="0091569E"/>
    <w:rsid w:val="00915799"/>
    <w:rsid w:val="009158C1"/>
    <w:rsid w:val="00915C2F"/>
    <w:rsid w:val="00916040"/>
    <w:rsid w:val="009161F4"/>
    <w:rsid w:val="009163C3"/>
    <w:rsid w:val="009164F3"/>
    <w:rsid w:val="00916867"/>
    <w:rsid w:val="00916B63"/>
    <w:rsid w:val="00916D84"/>
    <w:rsid w:val="00917069"/>
    <w:rsid w:val="00917324"/>
    <w:rsid w:val="0091797B"/>
    <w:rsid w:val="009179A4"/>
    <w:rsid w:val="00917DB4"/>
    <w:rsid w:val="00920806"/>
    <w:rsid w:val="00920924"/>
    <w:rsid w:val="00920A08"/>
    <w:rsid w:val="00920E49"/>
    <w:rsid w:val="00920F98"/>
    <w:rsid w:val="0092112E"/>
    <w:rsid w:val="00921222"/>
    <w:rsid w:val="00921749"/>
    <w:rsid w:val="00921C89"/>
    <w:rsid w:val="009220B5"/>
    <w:rsid w:val="0092221F"/>
    <w:rsid w:val="00922463"/>
    <w:rsid w:val="00922509"/>
    <w:rsid w:val="0092259B"/>
    <w:rsid w:val="00922862"/>
    <w:rsid w:val="0092291D"/>
    <w:rsid w:val="00922E92"/>
    <w:rsid w:val="00922ECC"/>
    <w:rsid w:val="009231AC"/>
    <w:rsid w:val="00923396"/>
    <w:rsid w:val="0092396E"/>
    <w:rsid w:val="00923BA3"/>
    <w:rsid w:val="00923C6F"/>
    <w:rsid w:val="00924482"/>
    <w:rsid w:val="0092459D"/>
    <w:rsid w:val="00924850"/>
    <w:rsid w:val="00924A35"/>
    <w:rsid w:val="00924CFE"/>
    <w:rsid w:val="00924D9C"/>
    <w:rsid w:val="0092504C"/>
    <w:rsid w:val="00925535"/>
    <w:rsid w:val="00925685"/>
    <w:rsid w:val="00925722"/>
    <w:rsid w:val="009258CA"/>
    <w:rsid w:val="00925995"/>
    <w:rsid w:val="00925BCF"/>
    <w:rsid w:val="0092600B"/>
    <w:rsid w:val="009261FF"/>
    <w:rsid w:val="00926853"/>
    <w:rsid w:val="00926865"/>
    <w:rsid w:val="00926F7C"/>
    <w:rsid w:val="009271B3"/>
    <w:rsid w:val="009272B2"/>
    <w:rsid w:val="00927490"/>
    <w:rsid w:val="00927AA9"/>
    <w:rsid w:val="00927F11"/>
    <w:rsid w:val="009300A1"/>
    <w:rsid w:val="009305E3"/>
    <w:rsid w:val="00930C67"/>
    <w:rsid w:val="00930C7A"/>
    <w:rsid w:val="00930DBB"/>
    <w:rsid w:val="00931096"/>
    <w:rsid w:val="00931B39"/>
    <w:rsid w:val="00931FFC"/>
    <w:rsid w:val="0093205E"/>
    <w:rsid w:val="009322B2"/>
    <w:rsid w:val="009323D1"/>
    <w:rsid w:val="00932467"/>
    <w:rsid w:val="0093247C"/>
    <w:rsid w:val="009324B1"/>
    <w:rsid w:val="00932518"/>
    <w:rsid w:val="00932D4B"/>
    <w:rsid w:val="00932E47"/>
    <w:rsid w:val="00933010"/>
    <w:rsid w:val="009330B3"/>
    <w:rsid w:val="009334DE"/>
    <w:rsid w:val="0093380C"/>
    <w:rsid w:val="0093391E"/>
    <w:rsid w:val="0093392C"/>
    <w:rsid w:val="00933B05"/>
    <w:rsid w:val="00934245"/>
    <w:rsid w:val="009342FE"/>
    <w:rsid w:val="0093434C"/>
    <w:rsid w:val="009343A9"/>
    <w:rsid w:val="00934407"/>
    <w:rsid w:val="009344E1"/>
    <w:rsid w:val="00934529"/>
    <w:rsid w:val="00934565"/>
    <w:rsid w:val="009347D8"/>
    <w:rsid w:val="0093483A"/>
    <w:rsid w:val="00934BBB"/>
    <w:rsid w:val="00934CFC"/>
    <w:rsid w:val="00934EAE"/>
    <w:rsid w:val="0093522E"/>
    <w:rsid w:val="00935240"/>
    <w:rsid w:val="00935277"/>
    <w:rsid w:val="0093545A"/>
    <w:rsid w:val="00935703"/>
    <w:rsid w:val="00935741"/>
    <w:rsid w:val="00935811"/>
    <w:rsid w:val="00935A0F"/>
    <w:rsid w:val="00935FED"/>
    <w:rsid w:val="00936550"/>
    <w:rsid w:val="009368F0"/>
    <w:rsid w:val="00936CAA"/>
    <w:rsid w:val="00937279"/>
    <w:rsid w:val="00937366"/>
    <w:rsid w:val="0093743A"/>
    <w:rsid w:val="0093745A"/>
    <w:rsid w:val="00937491"/>
    <w:rsid w:val="009378E5"/>
    <w:rsid w:val="00937A64"/>
    <w:rsid w:val="00937D33"/>
    <w:rsid w:val="00940013"/>
    <w:rsid w:val="009400EC"/>
    <w:rsid w:val="00940127"/>
    <w:rsid w:val="00940172"/>
    <w:rsid w:val="009401A5"/>
    <w:rsid w:val="00940339"/>
    <w:rsid w:val="009406FE"/>
    <w:rsid w:val="00940AA7"/>
    <w:rsid w:val="00940AAB"/>
    <w:rsid w:val="00940C6A"/>
    <w:rsid w:val="0094106B"/>
    <w:rsid w:val="009411FF"/>
    <w:rsid w:val="009413B8"/>
    <w:rsid w:val="009415FF"/>
    <w:rsid w:val="00941D80"/>
    <w:rsid w:val="00941F8C"/>
    <w:rsid w:val="00941FDB"/>
    <w:rsid w:val="009421F4"/>
    <w:rsid w:val="0094241E"/>
    <w:rsid w:val="00942CCA"/>
    <w:rsid w:val="0094347F"/>
    <w:rsid w:val="009435C4"/>
    <w:rsid w:val="00943D5C"/>
    <w:rsid w:val="00943EE6"/>
    <w:rsid w:val="009440AC"/>
    <w:rsid w:val="009443D3"/>
    <w:rsid w:val="00944B8A"/>
    <w:rsid w:val="00944BC2"/>
    <w:rsid w:val="00944CE4"/>
    <w:rsid w:val="00944CE6"/>
    <w:rsid w:val="00944FD9"/>
    <w:rsid w:val="00945012"/>
    <w:rsid w:val="009450B1"/>
    <w:rsid w:val="00945810"/>
    <w:rsid w:val="00945EA8"/>
    <w:rsid w:val="00945EF2"/>
    <w:rsid w:val="009465F2"/>
    <w:rsid w:val="00946BBA"/>
    <w:rsid w:val="0094784F"/>
    <w:rsid w:val="00947A8F"/>
    <w:rsid w:val="00947A9C"/>
    <w:rsid w:val="00947EBA"/>
    <w:rsid w:val="00950A19"/>
    <w:rsid w:val="00950C3B"/>
    <w:rsid w:val="00950D98"/>
    <w:rsid w:val="00951128"/>
    <w:rsid w:val="00951321"/>
    <w:rsid w:val="00951415"/>
    <w:rsid w:val="0095170C"/>
    <w:rsid w:val="00951822"/>
    <w:rsid w:val="009518D9"/>
    <w:rsid w:val="00951973"/>
    <w:rsid w:val="00951AF2"/>
    <w:rsid w:val="00951C30"/>
    <w:rsid w:val="00952060"/>
    <w:rsid w:val="00952420"/>
    <w:rsid w:val="0095283D"/>
    <w:rsid w:val="00952A31"/>
    <w:rsid w:val="00952BB1"/>
    <w:rsid w:val="00952D5F"/>
    <w:rsid w:val="00952D8D"/>
    <w:rsid w:val="00952EDA"/>
    <w:rsid w:val="00953572"/>
    <w:rsid w:val="0095388B"/>
    <w:rsid w:val="00953DE8"/>
    <w:rsid w:val="00953E99"/>
    <w:rsid w:val="009540AB"/>
    <w:rsid w:val="00954309"/>
    <w:rsid w:val="009544A5"/>
    <w:rsid w:val="009546A4"/>
    <w:rsid w:val="00954736"/>
    <w:rsid w:val="0095489D"/>
    <w:rsid w:val="00954BD7"/>
    <w:rsid w:val="00954E9E"/>
    <w:rsid w:val="00955AB8"/>
    <w:rsid w:val="00955E4A"/>
    <w:rsid w:val="00956064"/>
    <w:rsid w:val="00956134"/>
    <w:rsid w:val="009564DF"/>
    <w:rsid w:val="00956903"/>
    <w:rsid w:val="00956A2B"/>
    <w:rsid w:val="009571D0"/>
    <w:rsid w:val="00957378"/>
    <w:rsid w:val="00957618"/>
    <w:rsid w:val="00957FAA"/>
    <w:rsid w:val="00957FD2"/>
    <w:rsid w:val="009602BA"/>
    <w:rsid w:val="00960523"/>
    <w:rsid w:val="0096054D"/>
    <w:rsid w:val="00960974"/>
    <w:rsid w:val="00960A32"/>
    <w:rsid w:val="00960B05"/>
    <w:rsid w:val="00960BB5"/>
    <w:rsid w:val="00960C7C"/>
    <w:rsid w:val="009612C7"/>
    <w:rsid w:val="009614BD"/>
    <w:rsid w:val="00961613"/>
    <w:rsid w:val="009617D0"/>
    <w:rsid w:val="00961F90"/>
    <w:rsid w:val="00962453"/>
    <w:rsid w:val="009630AA"/>
    <w:rsid w:val="009637E5"/>
    <w:rsid w:val="009638F0"/>
    <w:rsid w:val="00963A3A"/>
    <w:rsid w:val="00963BD9"/>
    <w:rsid w:val="00963CC3"/>
    <w:rsid w:val="00964C0E"/>
    <w:rsid w:val="00964E2A"/>
    <w:rsid w:val="00965162"/>
    <w:rsid w:val="0096532F"/>
    <w:rsid w:val="00965937"/>
    <w:rsid w:val="00965CB9"/>
    <w:rsid w:val="00965D26"/>
    <w:rsid w:val="00965E4E"/>
    <w:rsid w:val="00965FB0"/>
    <w:rsid w:val="0096650F"/>
    <w:rsid w:val="00966749"/>
    <w:rsid w:val="00966898"/>
    <w:rsid w:val="009669D3"/>
    <w:rsid w:val="009669F4"/>
    <w:rsid w:val="00966B68"/>
    <w:rsid w:val="00966C03"/>
    <w:rsid w:val="00966D73"/>
    <w:rsid w:val="0096776F"/>
    <w:rsid w:val="00967771"/>
    <w:rsid w:val="00967A98"/>
    <w:rsid w:val="00967BAD"/>
    <w:rsid w:val="0097062C"/>
    <w:rsid w:val="00970644"/>
    <w:rsid w:val="0097095E"/>
    <w:rsid w:val="00970AE4"/>
    <w:rsid w:val="00970B22"/>
    <w:rsid w:val="00970C2D"/>
    <w:rsid w:val="00970CA4"/>
    <w:rsid w:val="00970E05"/>
    <w:rsid w:val="00970F20"/>
    <w:rsid w:val="009712B8"/>
    <w:rsid w:val="009717EA"/>
    <w:rsid w:val="00971D4E"/>
    <w:rsid w:val="00972247"/>
    <w:rsid w:val="009722E2"/>
    <w:rsid w:val="009729B4"/>
    <w:rsid w:val="00972D89"/>
    <w:rsid w:val="00972DE0"/>
    <w:rsid w:val="00972DFA"/>
    <w:rsid w:val="0097322D"/>
    <w:rsid w:val="00973681"/>
    <w:rsid w:val="009739A5"/>
    <w:rsid w:val="00973B82"/>
    <w:rsid w:val="009742D5"/>
    <w:rsid w:val="0097457F"/>
    <w:rsid w:val="00974B39"/>
    <w:rsid w:val="00974B86"/>
    <w:rsid w:val="00974FB2"/>
    <w:rsid w:val="009750DC"/>
    <w:rsid w:val="00975131"/>
    <w:rsid w:val="00975C48"/>
    <w:rsid w:val="00975D5E"/>
    <w:rsid w:val="00975F2F"/>
    <w:rsid w:val="00976169"/>
    <w:rsid w:val="009764CF"/>
    <w:rsid w:val="0097676E"/>
    <w:rsid w:val="00976A8B"/>
    <w:rsid w:val="00976B7C"/>
    <w:rsid w:val="009770DD"/>
    <w:rsid w:val="0097760B"/>
    <w:rsid w:val="0097760E"/>
    <w:rsid w:val="0097786D"/>
    <w:rsid w:val="0097795F"/>
    <w:rsid w:val="00977A8D"/>
    <w:rsid w:val="00977E72"/>
    <w:rsid w:val="009801D0"/>
    <w:rsid w:val="00980492"/>
    <w:rsid w:val="00980621"/>
    <w:rsid w:val="0098070D"/>
    <w:rsid w:val="00980FC1"/>
    <w:rsid w:val="0098129A"/>
    <w:rsid w:val="00981348"/>
    <w:rsid w:val="0098154E"/>
    <w:rsid w:val="00981A9A"/>
    <w:rsid w:val="00981B37"/>
    <w:rsid w:val="00981DAC"/>
    <w:rsid w:val="00981FD9"/>
    <w:rsid w:val="00981FDD"/>
    <w:rsid w:val="0098219C"/>
    <w:rsid w:val="00982328"/>
    <w:rsid w:val="00982397"/>
    <w:rsid w:val="00982539"/>
    <w:rsid w:val="0098271B"/>
    <w:rsid w:val="00982BEA"/>
    <w:rsid w:val="00982DD6"/>
    <w:rsid w:val="009831A1"/>
    <w:rsid w:val="009834B2"/>
    <w:rsid w:val="00983524"/>
    <w:rsid w:val="00983A0F"/>
    <w:rsid w:val="00983E56"/>
    <w:rsid w:val="00983E7D"/>
    <w:rsid w:val="00983EAB"/>
    <w:rsid w:val="00983F14"/>
    <w:rsid w:val="00984061"/>
    <w:rsid w:val="00984197"/>
    <w:rsid w:val="009842B9"/>
    <w:rsid w:val="0098485A"/>
    <w:rsid w:val="00984909"/>
    <w:rsid w:val="00984A8F"/>
    <w:rsid w:val="00984E44"/>
    <w:rsid w:val="00984F51"/>
    <w:rsid w:val="009850AC"/>
    <w:rsid w:val="009851AB"/>
    <w:rsid w:val="00985274"/>
    <w:rsid w:val="009857EB"/>
    <w:rsid w:val="00985B3C"/>
    <w:rsid w:val="00985DE8"/>
    <w:rsid w:val="00985E93"/>
    <w:rsid w:val="00985E95"/>
    <w:rsid w:val="00985F49"/>
    <w:rsid w:val="0098613E"/>
    <w:rsid w:val="009862B7"/>
    <w:rsid w:val="009865A0"/>
    <w:rsid w:val="009867F8"/>
    <w:rsid w:val="009869AF"/>
    <w:rsid w:val="009869D1"/>
    <w:rsid w:val="00986EC8"/>
    <w:rsid w:val="00987283"/>
    <w:rsid w:val="00987291"/>
    <w:rsid w:val="00987428"/>
    <w:rsid w:val="00987467"/>
    <w:rsid w:val="00987A9C"/>
    <w:rsid w:val="00987ADB"/>
    <w:rsid w:val="00987F95"/>
    <w:rsid w:val="0099000D"/>
    <w:rsid w:val="00990222"/>
    <w:rsid w:val="009908FE"/>
    <w:rsid w:val="00990AB4"/>
    <w:rsid w:val="00990B73"/>
    <w:rsid w:val="00990BA2"/>
    <w:rsid w:val="00990E7B"/>
    <w:rsid w:val="00991019"/>
    <w:rsid w:val="009916DB"/>
    <w:rsid w:val="00991736"/>
    <w:rsid w:val="009917D6"/>
    <w:rsid w:val="009917DD"/>
    <w:rsid w:val="00991AAC"/>
    <w:rsid w:val="00991C7C"/>
    <w:rsid w:val="00991D4A"/>
    <w:rsid w:val="00991D9B"/>
    <w:rsid w:val="00991E67"/>
    <w:rsid w:val="009924CB"/>
    <w:rsid w:val="00992915"/>
    <w:rsid w:val="00992E3C"/>
    <w:rsid w:val="009930D8"/>
    <w:rsid w:val="0099358F"/>
    <w:rsid w:val="00993624"/>
    <w:rsid w:val="00993784"/>
    <w:rsid w:val="0099382B"/>
    <w:rsid w:val="009939D5"/>
    <w:rsid w:val="00993A7C"/>
    <w:rsid w:val="00993CC5"/>
    <w:rsid w:val="00993D1A"/>
    <w:rsid w:val="00993DF5"/>
    <w:rsid w:val="009942E7"/>
    <w:rsid w:val="0099463A"/>
    <w:rsid w:val="00994879"/>
    <w:rsid w:val="009948AD"/>
    <w:rsid w:val="009948BB"/>
    <w:rsid w:val="0099498E"/>
    <w:rsid w:val="009949D1"/>
    <w:rsid w:val="00994C29"/>
    <w:rsid w:val="00994EFF"/>
    <w:rsid w:val="00994FBA"/>
    <w:rsid w:val="00995FA5"/>
    <w:rsid w:val="0099626F"/>
    <w:rsid w:val="0099635C"/>
    <w:rsid w:val="0099652F"/>
    <w:rsid w:val="009965D1"/>
    <w:rsid w:val="0099667C"/>
    <w:rsid w:val="009967AB"/>
    <w:rsid w:val="0099685C"/>
    <w:rsid w:val="00996B9E"/>
    <w:rsid w:val="009970D6"/>
    <w:rsid w:val="00997110"/>
    <w:rsid w:val="00997F1F"/>
    <w:rsid w:val="00997FEC"/>
    <w:rsid w:val="009A0079"/>
    <w:rsid w:val="009A0233"/>
    <w:rsid w:val="009A08E2"/>
    <w:rsid w:val="009A0CE9"/>
    <w:rsid w:val="009A125F"/>
    <w:rsid w:val="009A136F"/>
    <w:rsid w:val="009A13A0"/>
    <w:rsid w:val="009A159E"/>
    <w:rsid w:val="009A1B54"/>
    <w:rsid w:val="009A1DFA"/>
    <w:rsid w:val="009A1EF4"/>
    <w:rsid w:val="009A204A"/>
    <w:rsid w:val="009A2097"/>
    <w:rsid w:val="009A212D"/>
    <w:rsid w:val="009A2404"/>
    <w:rsid w:val="009A24BA"/>
    <w:rsid w:val="009A271F"/>
    <w:rsid w:val="009A2BA1"/>
    <w:rsid w:val="009A2EE0"/>
    <w:rsid w:val="009A31D3"/>
    <w:rsid w:val="009A34E5"/>
    <w:rsid w:val="009A3E86"/>
    <w:rsid w:val="009A3EFB"/>
    <w:rsid w:val="009A413A"/>
    <w:rsid w:val="009A419E"/>
    <w:rsid w:val="009A4706"/>
    <w:rsid w:val="009A484B"/>
    <w:rsid w:val="009A4854"/>
    <w:rsid w:val="009A5041"/>
    <w:rsid w:val="009A5478"/>
    <w:rsid w:val="009A549B"/>
    <w:rsid w:val="009A54F9"/>
    <w:rsid w:val="009A555F"/>
    <w:rsid w:val="009A5760"/>
    <w:rsid w:val="009A5838"/>
    <w:rsid w:val="009A59D7"/>
    <w:rsid w:val="009A5AE5"/>
    <w:rsid w:val="009A5CC6"/>
    <w:rsid w:val="009A5DF3"/>
    <w:rsid w:val="009A5F93"/>
    <w:rsid w:val="009A6446"/>
    <w:rsid w:val="009A6652"/>
    <w:rsid w:val="009A6D44"/>
    <w:rsid w:val="009A6FC5"/>
    <w:rsid w:val="009A75E0"/>
    <w:rsid w:val="009A7683"/>
    <w:rsid w:val="009A7861"/>
    <w:rsid w:val="009A7EA9"/>
    <w:rsid w:val="009B057A"/>
    <w:rsid w:val="009B05EC"/>
    <w:rsid w:val="009B06BE"/>
    <w:rsid w:val="009B0B73"/>
    <w:rsid w:val="009B0BB0"/>
    <w:rsid w:val="009B14E1"/>
    <w:rsid w:val="009B1615"/>
    <w:rsid w:val="009B1866"/>
    <w:rsid w:val="009B1A2F"/>
    <w:rsid w:val="009B1B02"/>
    <w:rsid w:val="009B20CD"/>
    <w:rsid w:val="009B23DC"/>
    <w:rsid w:val="009B2433"/>
    <w:rsid w:val="009B2669"/>
    <w:rsid w:val="009B2F94"/>
    <w:rsid w:val="009B335E"/>
    <w:rsid w:val="009B349A"/>
    <w:rsid w:val="009B34B5"/>
    <w:rsid w:val="009B393F"/>
    <w:rsid w:val="009B39B9"/>
    <w:rsid w:val="009B3A39"/>
    <w:rsid w:val="009B3D5F"/>
    <w:rsid w:val="009B3DE6"/>
    <w:rsid w:val="009B3F44"/>
    <w:rsid w:val="009B4367"/>
    <w:rsid w:val="009B480D"/>
    <w:rsid w:val="009B49A5"/>
    <w:rsid w:val="009B52ED"/>
    <w:rsid w:val="009B5A95"/>
    <w:rsid w:val="009B5DB0"/>
    <w:rsid w:val="009B5E15"/>
    <w:rsid w:val="009B5EB1"/>
    <w:rsid w:val="009B6367"/>
    <w:rsid w:val="009B63A8"/>
    <w:rsid w:val="009B63C8"/>
    <w:rsid w:val="009B65EF"/>
    <w:rsid w:val="009B66A5"/>
    <w:rsid w:val="009B6923"/>
    <w:rsid w:val="009B6925"/>
    <w:rsid w:val="009B6A86"/>
    <w:rsid w:val="009B6E0B"/>
    <w:rsid w:val="009B6E60"/>
    <w:rsid w:val="009B7338"/>
    <w:rsid w:val="009B76CC"/>
    <w:rsid w:val="009B76EC"/>
    <w:rsid w:val="009B7778"/>
    <w:rsid w:val="009B79A8"/>
    <w:rsid w:val="009B7A15"/>
    <w:rsid w:val="009B7B06"/>
    <w:rsid w:val="009B7B3C"/>
    <w:rsid w:val="009B7FB6"/>
    <w:rsid w:val="009C0370"/>
    <w:rsid w:val="009C0B5C"/>
    <w:rsid w:val="009C0BDC"/>
    <w:rsid w:val="009C1066"/>
    <w:rsid w:val="009C1437"/>
    <w:rsid w:val="009C1661"/>
    <w:rsid w:val="009C18A2"/>
    <w:rsid w:val="009C1C67"/>
    <w:rsid w:val="009C1CE1"/>
    <w:rsid w:val="009C1DE2"/>
    <w:rsid w:val="009C1DF9"/>
    <w:rsid w:val="009C1E2A"/>
    <w:rsid w:val="009C1EF6"/>
    <w:rsid w:val="009C2082"/>
    <w:rsid w:val="009C2270"/>
    <w:rsid w:val="009C2AB5"/>
    <w:rsid w:val="009C2C10"/>
    <w:rsid w:val="009C2D07"/>
    <w:rsid w:val="009C2FE7"/>
    <w:rsid w:val="009C366B"/>
    <w:rsid w:val="009C3EA4"/>
    <w:rsid w:val="009C40DE"/>
    <w:rsid w:val="009C4223"/>
    <w:rsid w:val="009C476D"/>
    <w:rsid w:val="009C4860"/>
    <w:rsid w:val="009C4EBE"/>
    <w:rsid w:val="009C4F1C"/>
    <w:rsid w:val="009C4FF1"/>
    <w:rsid w:val="009C5882"/>
    <w:rsid w:val="009C5BF2"/>
    <w:rsid w:val="009C6669"/>
    <w:rsid w:val="009C671C"/>
    <w:rsid w:val="009C694C"/>
    <w:rsid w:val="009C6A33"/>
    <w:rsid w:val="009C6F42"/>
    <w:rsid w:val="009C74A0"/>
    <w:rsid w:val="009C7867"/>
    <w:rsid w:val="009C79A7"/>
    <w:rsid w:val="009C7B89"/>
    <w:rsid w:val="009C7E55"/>
    <w:rsid w:val="009C7FAD"/>
    <w:rsid w:val="009D0119"/>
    <w:rsid w:val="009D03FE"/>
    <w:rsid w:val="009D0419"/>
    <w:rsid w:val="009D0596"/>
    <w:rsid w:val="009D0958"/>
    <w:rsid w:val="009D0A56"/>
    <w:rsid w:val="009D0AB3"/>
    <w:rsid w:val="009D0B3C"/>
    <w:rsid w:val="009D0DC1"/>
    <w:rsid w:val="009D0EC9"/>
    <w:rsid w:val="009D11DD"/>
    <w:rsid w:val="009D12B2"/>
    <w:rsid w:val="009D1342"/>
    <w:rsid w:val="009D2218"/>
    <w:rsid w:val="009D22E0"/>
    <w:rsid w:val="009D2652"/>
    <w:rsid w:val="009D2A93"/>
    <w:rsid w:val="009D2A9B"/>
    <w:rsid w:val="009D2DE4"/>
    <w:rsid w:val="009D2FC6"/>
    <w:rsid w:val="009D33EA"/>
    <w:rsid w:val="009D351B"/>
    <w:rsid w:val="009D39C6"/>
    <w:rsid w:val="009D3C0A"/>
    <w:rsid w:val="009D3EE8"/>
    <w:rsid w:val="009D3FA0"/>
    <w:rsid w:val="009D3FED"/>
    <w:rsid w:val="009D40FF"/>
    <w:rsid w:val="009D43F0"/>
    <w:rsid w:val="009D470E"/>
    <w:rsid w:val="009D4821"/>
    <w:rsid w:val="009D484E"/>
    <w:rsid w:val="009D4AA2"/>
    <w:rsid w:val="009D4B5A"/>
    <w:rsid w:val="009D4F7D"/>
    <w:rsid w:val="009D547B"/>
    <w:rsid w:val="009D55B5"/>
    <w:rsid w:val="009D561F"/>
    <w:rsid w:val="009D5A17"/>
    <w:rsid w:val="009D5A64"/>
    <w:rsid w:val="009D5BD9"/>
    <w:rsid w:val="009D5BFE"/>
    <w:rsid w:val="009D5F9B"/>
    <w:rsid w:val="009D605B"/>
    <w:rsid w:val="009D61D5"/>
    <w:rsid w:val="009D6291"/>
    <w:rsid w:val="009D67A8"/>
    <w:rsid w:val="009D67DF"/>
    <w:rsid w:val="009D6851"/>
    <w:rsid w:val="009D6926"/>
    <w:rsid w:val="009D699C"/>
    <w:rsid w:val="009D710D"/>
    <w:rsid w:val="009D73B6"/>
    <w:rsid w:val="009D7473"/>
    <w:rsid w:val="009D7CB2"/>
    <w:rsid w:val="009D7D02"/>
    <w:rsid w:val="009D7F57"/>
    <w:rsid w:val="009D7F74"/>
    <w:rsid w:val="009D7FFA"/>
    <w:rsid w:val="009E01A8"/>
    <w:rsid w:val="009E01FB"/>
    <w:rsid w:val="009E0963"/>
    <w:rsid w:val="009E0A8D"/>
    <w:rsid w:val="009E0B45"/>
    <w:rsid w:val="009E0DC2"/>
    <w:rsid w:val="009E0E65"/>
    <w:rsid w:val="009E1069"/>
    <w:rsid w:val="009E10EF"/>
    <w:rsid w:val="009E1185"/>
    <w:rsid w:val="009E14BD"/>
    <w:rsid w:val="009E1987"/>
    <w:rsid w:val="009E1C5C"/>
    <w:rsid w:val="009E2102"/>
    <w:rsid w:val="009E23F8"/>
    <w:rsid w:val="009E26E0"/>
    <w:rsid w:val="009E289F"/>
    <w:rsid w:val="009E28C0"/>
    <w:rsid w:val="009E2DD3"/>
    <w:rsid w:val="009E3253"/>
    <w:rsid w:val="009E35BC"/>
    <w:rsid w:val="009E3833"/>
    <w:rsid w:val="009E38D1"/>
    <w:rsid w:val="009E3A49"/>
    <w:rsid w:val="009E46B0"/>
    <w:rsid w:val="009E46CE"/>
    <w:rsid w:val="009E4AB7"/>
    <w:rsid w:val="009E50F4"/>
    <w:rsid w:val="009E5155"/>
    <w:rsid w:val="009E51AF"/>
    <w:rsid w:val="009E51F7"/>
    <w:rsid w:val="009E556D"/>
    <w:rsid w:val="009E5899"/>
    <w:rsid w:val="009E59A0"/>
    <w:rsid w:val="009E5AC2"/>
    <w:rsid w:val="009E5D23"/>
    <w:rsid w:val="009E5FF3"/>
    <w:rsid w:val="009E632A"/>
    <w:rsid w:val="009E63C6"/>
    <w:rsid w:val="009E64AE"/>
    <w:rsid w:val="009E6524"/>
    <w:rsid w:val="009E6693"/>
    <w:rsid w:val="009E6A88"/>
    <w:rsid w:val="009E6C9C"/>
    <w:rsid w:val="009E6CB2"/>
    <w:rsid w:val="009E6F67"/>
    <w:rsid w:val="009E722E"/>
    <w:rsid w:val="009E7538"/>
    <w:rsid w:val="009E769C"/>
    <w:rsid w:val="009E7B62"/>
    <w:rsid w:val="009E7BB1"/>
    <w:rsid w:val="009E7E1A"/>
    <w:rsid w:val="009E7EFC"/>
    <w:rsid w:val="009F0037"/>
    <w:rsid w:val="009F01E7"/>
    <w:rsid w:val="009F055B"/>
    <w:rsid w:val="009F0602"/>
    <w:rsid w:val="009F0629"/>
    <w:rsid w:val="009F08E2"/>
    <w:rsid w:val="009F0BB8"/>
    <w:rsid w:val="009F0E60"/>
    <w:rsid w:val="009F109B"/>
    <w:rsid w:val="009F1162"/>
    <w:rsid w:val="009F1294"/>
    <w:rsid w:val="009F17E1"/>
    <w:rsid w:val="009F1B9F"/>
    <w:rsid w:val="009F1FFC"/>
    <w:rsid w:val="009F20E6"/>
    <w:rsid w:val="009F22A7"/>
    <w:rsid w:val="009F2308"/>
    <w:rsid w:val="009F256B"/>
    <w:rsid w:val="009F2B5D"/>
    <w:rsid w:val="009F2D0D"/>
    <w:rsid w:val="009F2E84"/>
    <w:rsid w:val="009F3053"/>
    <w:rsid w:val="009F3080"/>
    <w:rsid w:val="009F33C1"/>
    <w:rsid w:val="009F3402"/>
    <w:rsid w:val="009F349F"/>
    <w:rsid w:val="009F3E7C"/>
    <w:rsid w:val="009F4049"/>
    <w:rsid w:val="009F4678"/>
    <w:rsid w:val="009F4822"/>
    <w:rsid w:val="009F53A8"/>
    <w:rsid w:val="009F546B"/>
    <w:rsid w:val="009F5E99"/>
    <w:rsid w:val="009F5F47"/>
    <w:rsid w:val="009F610B"/>
    <w:rsid w:val="009F63E5"/>
    <w:rsid w:val="009F642A"/>
    <w:rsid w:val="009F6A08"/>
    <w:rsid w:val="009F6B2F"/>
    <w:rsid w:val="009F6ECC"/>
    <w:rsid w:val="009F6EE6"/>
    <w:rsid w:val="009F6FF9"/>
    <w:rsid w:val="009F7583"/>
    <w:rsid w:val="009F7729"/>
    <w:rsid w:val="009F79B3"/>
    <w:rsid w:val="009F7B50"/>
    <w:rsid w:val="009F7F96"/>
    <w:rsid w:val="00A00674"/>
    <w:rsid w:val="00A00920"/>
    <w:rsid w:val="00A00DF8"/>
    <w:rsid w:val="00A00EE5"/>
    <w:rsid w:val="00A00F40"/>
    <w:rsid w:val="00A01587"/>
    <w:rsid w:val="00A0179A"/>
    <w:rsid w:val="00A017E5"/>
    <w:rsid w:val="00A01C8C"/>
    <w:rsid w:val="00A01E31"/>
    <w:rsid w:val="00A021B7"/>
    <w:rsid w:val="00A02403"/>
    <w:rsid w:val="00A02582"/>
    <w:rsid w:val="00A0262C"/>
    <w:rsid w:val="00A02890"/>
    <w:rsid w:val="00A02B37"/>
    <w:rsid w:val="00A02B78"/>
    <w:rsid w:val="00A02C1D"/>
    <w:rsid w:val="00A0329A"/>
    <w:rsid w:val="00A036F2"/>
    <w:rsid w:val="00A03814"/>
    <w:rsid w:val="00A03D2C"/>
    <w:rsid w:val="00A03DE3"/>
    <w:rsid w:val="00A04220"/>
    <w:rsid w:val="00A04272"/>
    <w:rsid w:val="00A04508"/>
    <w:rsid w:val="00A04560"/>
    <w:rsid w:val="00A0468E"/>
    <w:rsid w:val="00A04CFB"/>
    <w:rsid w:val="00A04D58"/>
    <w:rsid w:val="00A04DC0"/>
    <w:rsid w:val="00A04FB6"/>
    <w:rsid w:val="00A04FDE"/>
    <w:rsid w:val="00A0518C"/>
    <w:rsid w:val="00A05ADD"/>
    <w:rsid w:val="00A05AE2"/>
    <w:rsid w:val="00A05B8E"/>
    <w:rsid w:val="00A06000"/>
    <w:rsid w:val="00A06311"/>
    <w:rsid w:val="00A069FD"/>
    <w:rsid w:val="00A0721A"/>
    <w:rsid w:val="00A074EB"/>
    <w:rsid w:val="00A07A71"/>
    <w:rsid w:val="00A07C13"/>
    <w:rsid w:val="00A07C66"/>
    <w:rsid w:val="00A07EFB"/>
    <w:rsid w:val="00A100B1"/>
    <w:rsid w:val="00A106A1"/>
    <w:rsid w:val="00A106BE"/>
    <w:rsid w:val="00A10780"/>
    <w:rsid w:val="00A10A60"/>
    <w:rsid w:val="00A10C01"/>
    <w:rsid w:val="00A10D31"/>
    <w:rsid w:val="00A117E1"/>
    <w:rsid w:val="00A12247"/>
    <w:rsid w:val="00A12308"/>
    <w:rsid w:val="00A12496"/>
    <w:rsid w:val="00A126B6"/>
    <w:rsid w:val="00A12BC7"/>
    <w:rsid w:val="00A12C34"/>
    <w:rsid w:val="00A12D9A"/>
    <w:rsid w:val="00A12E6C"/>
    <w:rsid w:val="00A12EC9"/>
    <w:rsid w:val="00A12F63"/>
    <w:rsid w:val="00A1310B"/>
    <w:rsid w:val="00A132DE"/>
    <w:rsid w:val="00A134CD"/>
    <w:rsid w:val="00A1354F"/>
    <w:rsid w:val="00A13593"/>
    <w:rsid w:val="00A1370D"/>
    <w:rsid w:val="00A1385F"/>
    <w:rsid w:val="00A13B32"/>
    <w:rsid w:val="00A13CDE"/>
    <w:rsid w:val="00A13DB1"/>
    <w:rsid w:val="00A13DD2"/>
    <w:rsid w:val="00A13EC0"/>
    <w:rsid w:val="00A13EC8"/>
    <w:rsid w:val="00A145D7"/>
    <w:rsid w:val="00A14659"/>
    <w:rsid w:val="00A147B3"/>
    <w:rsid w:val="00A14B46"/>
    <w:rsid w:val="00A14D55"/>
    <w:rsid w:val="00A14D89"/>
    <w:rsid w:val="00A14DE2"/>
    <w:rsid w:val="00A154AD"/>
    <w:rsid w:val="00A155FF"/>
    <w:rsid w:val="00A15B38"/>
    <w:rsid w:val="00A15B46"/>
    <w:rsid w:val="00A1603F"/>
    <w:rsid w:val="00A162B3"/>
    <w:rsid w:val="00A16816"/>
    <w:rsid w:val="00A1684A"/>
    <w:rsid w:val="00A16ECC"/>
    <w:rsid w:val="00A16F56"/>
    <w:rsid w:val="00A16FC6"/>
    <w:rsid w:val="00A17400"/>
    <w:rsid w:val="00A174CD"/>
    <w:rsid w:val="00A174D2"/>
    <w:rsid w:val="00A17620"/>
    <w:rsid w:val="00A17777"/>
    <w:rsid w:val="00A17CF7"/>
    <w:rsid w:val="00A17D47"/>
    <w:rsid w:val="00A17DD3"/>
    <w:rsid w:val="00A17E9D"/>
    <w:rsid w:val="00A2034E"/>
    <w:rsid w:val="00A203CE"/>
    <w:rsid w:val="00A2053D"/>
    <w:rsid w:val="00A207E0"/>
    <w:rsid w:val="00A20C01"/>
    <w:rsid w:val="00A20CF0"/>
    <w:rsid w:val="00A2107B"/>
    <w:rsid w:val="00A21341"/>
    <w:rsid w:val="00A213E3"/>
    <w:rsid w:val="00A219AA"/>
    <w:rsid w:val="00A21C3B"/>
    <w:rsid w:val="00A21EF0"/>
    <w:rsid w:val="00A220C0"/>
    <w:rsid w:val="00A2217E"/>
    <w:rsid w:val="00A222A5"/>
    <w:rsid w:val="00A224B5"/>
    <w:rsid w:val="00A224E6"/>
    <w:rsid w:val="00A22B11"/>
    <w:rsid w:val="00A23158"/>
    <w:rsid w:val="00A2335F"/>
    <w:rsid w:val="00A233D5"/>
    <w:rsid w:val="00A23419"/>
    <w:rsid w:val="00A234B1"/>
    <w:rsid w:val="00A2367A"/>
    <w:rsid w:val="00A23A8C"/>
    <w:rsid w:val="00A23C45"/>
    <w:rsid w:val="00A23DA1"/>
    <w:rsid w:val="00A23F11"/>
    <w:rsid w:val="00A24051"/>
    <w:rsid w:val="00A24295"/>
    <w:rsid w:val="00A24366"/>
    <w:rsid w:val="00A247B1"/>
    <w:rsid w:val="00A24859"/>
    <w:rsid w:val="00A249AE"/>
    <w:rsid w:val="00A24A30"/>
    <w:rsid w:val="00A24E66"/>
    <w:rsid w:val="00A24FA8"/>
    <w:rsid w:val="00A25349"/>
    <w:rsid w:val="00A2535B"/>
    <w:rsid w:val="00A25377"/>
    <w:rsid w:val="00A25420"/>
    <w:rsid w:val="00A255DD"/>
    <w:rsid w:val="00A255F1"/>
    <w:rsid w:val="00A25965"/>
    <w:rsid w:val="00A25C5C"/>
    <w:rsid w:val="00A25FA3"/>
    <w:rsid w:val="00A2617D"/>
    <w:rsid w:val="00A26479"/>
    <w:rsid w:val="00A265A0"/>
    <w:rsid w:val="00A265B9"/>
    <w:rsid w:val="00A26608"/>
    <w:rsid w:val="00A266E5"/>
    <w:rsid w:val="00A26772"/>
    <w:rsid w:val="00A268B1"/>
    <w:rsid w:val="00A26963"/>
    <w:rsid w:val="00A26B51"/>
    <w:rsid w:val="00A270FA"/>
    <w:rsid w:val="00A272B6"/>
    <w:rsid w:val="00A27304"/>
    <w:rsid w:val="00A2798F"/>
    <w:rsid w:val="00A27CF8"/>
    <w:rsid w:val="00A27D01"/>
    <w:rsid w:val="00A302A4"/>
    <w:rsid w:val="00A3060C"/>
    <w:rsid w:val="00A3068C"/>
    <w:rsid w:val="00A30BC3"/>
    <w:rsid w:val="00A30C25"/>
    <w:rsid w:val="00A30C30"/>
    <w:rsid w:val="00A30F37"/>
    <w:rsid w:val="00A3110F"/>
    <w:rsid w:val="00A312FB"/>
    <w:rsid w:val="00A31B46"/>
    <w:rsid w:val="00A31D00"/>
    <w:rsid w:val="00A31FCB"/>
    <w:rsid w:val="00A325F5"/>
    <w:rsid w:val="00A3291A"/>
    <w:rsid w:val="00A32C17"/>
    <w:rsid w:val="00A32D65"/>
    <w:rsid w:val="00A33185"/>
    <w:rsid w:val="00A332CA"/>
    <w:rsid w:val="00A3342F"/>
    <w:rsid w:val="00A33634"/>
    <w:rsid w:val="00A3388E"/>
    <w:rsid w:val="00A33DFC"/>
    <w:rsid w:val="00A34316"/>
    <w:rsid w:val="00A347EC"/>
    <w:rsid w:val="00A3485F"/>
    <w:rsid w:val="00A34A19"/>
    <w:rsid w:val="00A35CE2"/>
    <w:rsid w:val="00A35D4D"/>
    <w:rsid w:val="00A36160"/>
    <w:rsid w:val="00A361B8"/>
    <w:rsid w:val="00A364B7"/>
    <w:rsid w:val="00A36A20"/>
    <w:rsid w:val="00A36AA9"/>
    <w:rsid w:val="00A36B75"/>
    <w:rsid w:val="00A37276"/>
    <w:rsid w:val="00A37300"/>
    <w:rsid w:val="00A376A5"/>
    <w:rsid w:val="00A37B25"/>
    <w:rsid w:val="00A37E9A"/>
    <w:rsid w:val="00A37ED1"/>
    <w:rsid w:val="00A4026B"/>
    <w:rsid w:val="00A40282"/>
    <w:rsid w:val="00A40307"/>
    <w:rsid w:val="00A406CA"/>
    <w:rsid w:val="00A40765"/>
    <w:rsid w:val="00A40920"/>
    <w:rsid w:val="00A40A8B"/>
    <w:rsid w:val="00A40D46"/>
    <w:rsid w:val="00A40E3C"/>
    <w:rsid w:val="00A40E81"/>
    <w:rsid w:val="00A40F1A"/>
    <w:rsid w:val="00A4103B"/>
    <w:rsid w:val="00A413E3"/>
    <w:rsid w:val="00A4149F"/>
    <w:rsid w:val="00A414E9"/>
    <w:rsid w:val="00A4153B"/>
    <w:rsid w:val="00A41979"/>
    <w:rsid w:val="00A41A2C"/>
    <w:rsid w:val="00A41ACF"/>
    <w:rsid w:val="00A41D22"/>
    <w:rsid w:val="00A42097"/>
    <w:rsid w:val="00A422C7"/>
    <w:rsid w:val="00A42769"/>
    <w:rsid w:val="00A42D6C"/>
    <w:rsid w:val="00A42FD6"/>
    <w:rsid w:val="00A435F5"/>
    <w:rsid w:val="00A437AC"/>
    <w:rsid w:val="00A43A9E"/>
    <w:rsid w:val="00A43AB4"/>
    <w:rsid w:val="00A43BAF"/>
    <w:rsid w:val="00A43C34"/>
    <w:rsid w:val="00A44238"/>
    <w:rsid w:val="00A44242"/>
    <w:rsid w:val="00A4440D"/>
    <w:rsid w:val="00A449C7"/>
    <w:rsid w:val="00A44A31"/>
    <w:rsid w:val="00A44FB5"/>
    <w:rsid w:val="00A450B5"/>
    <w:rsid w:val="00A45280"/>
    <w:rsid w:val="00A4574B"/>
    <w:rsid w:val="00A45B44"/>
    <w:rsid w:val="00A45B88"/>
    <w:rsid w:val="00A45E3C"/>
    <w:rsid w:val="00A46152"/>
    <w:rsid w:val="00A465A7"/>
    <w:rsid w:val="00A4681C"/>
    <w:rsid w:val="00A468B0"/>
    <w:rsid w:val="00A46AD7"/>
    <w:rsid w:val="00A46C65"/>
    <w:rsid w:val="00A46F75"/>
    <w:rsid w:val="00A4708D"/>
    <w:rsid w:val="00A4730F"/>
    <w:rsid w:val="00A47672"/>
    <w:rsid w:val="00A4783C"/>
    <w:rsid w:val="00A47C40"/>
    <w:rsid w:val="00A500EE"/>
    <w:rsid w:val="00A501E8"/>
    <w:rsid w:val="00A5027B"/>
    <w:rsid w:val="00A50391"/>
    <w:rsid w:val="00A50574"/>
    <w:rsid w:val="00A505CA"/>
    <w:rsid w:val="00A506A6"/>
    <w:rsid w:val="00A50DFE"/>
    <w:rsid w:val="00A50F96"/>
    <w:rsid w:val="00A510CD"/>
    <w:rsid w:val="00A51483"/>
    <w:rsid w:val="00A514A8"/>
    <w:rsid w:val="00A51566"/>
    <w:rsid w:val="00A51615"/>
    <w:rsid w:val="00A516FA"/>
    <w:rsid w:val="00A5222B"/>
    <w:rsid w:val="00A52438"/>
    <w:rsid w:val="00A528C8"/>
    <w:rsid w:val="00A52A8D"/>
    <w:rsid w:val="00A52C35"/>
    <w:rsid w:val="00A52D33"/>
    <w:rsid w:val="00A52DAB"/>
    <w:rsid w:val="00A53124"/>
    <w:rsid w:val="00A53314"/>
    <w:rsid w:val="00A534E7"/>
    <w:rsid w:val="00A534FC"/>
    <w:rsid w:val="00A53753"/>
    <w:rsid w:val="00A537EA"/>
    <w:rsid w:val="00A538F2"/>
    <w:rsid w:val="00A53988"/>
    <w:rsid w:val="00A539F5"/>
    <w:rsid w:val="00A53CA9"/>
    <w:rsid w:val="00A53FBA"/>
    <w:rsid w:val="00A54188"/>
    <w:rsid w:val="00A543BD"/>
    <w:rsid w:val="00A54659"/>
    <w:rsid w:val="00A546D9"/>
    <w:rsid w:val="00A54B24"/>
    <w:rsid w:val="00A5534A"/>
    <w:rsid w:val="00A55386"/>
    <w:rsid w:val="00A55487"/>
    <w:rsid w:val="00A554E0"/>
    <w:rsid w:val="00A5560C"/>
    <w:rsid w:val="00A55718"/>
    <w:rsid w:val="00A55AE6"/>
    <w:rsid w:val="00A55C24"/>
    <w:rsid w:val="00A55D14"/>
    <w:rsid w:val="00A55E38"/>
    <w:rsid w:val="00A563E6"/>
    <w:rsid w:val="00A56673"/>
    <w:rsid w:val="00A56725"/>
    <w:rsid w:val="00A56D05"/>
    <w:rsid w:val="00A56E51"/>
    <w:rsid w:val="00A57010"/>
    <w:rsid w:val="00A5702C"/>
    <w:rsid w:val="00A575A3"/>
    <w:rsid w:val="00A57BA8"/>
    <w:rsid w:val="00A57F08"/>
    <w:rsid w:val="00A57F1E"/>
    <w:rsid w:val="00A57FF9"/>
    <w:rsid w:val="00A602C6"/>
    <w:rsid w:val="00A6067A"/>
    <w:rsid w:val="00A607B2"/>
    <w:rsid w:val="00A60C13"/>
    <w:rsid w:val="00A60CCA"/>
    <w:rsid w:val="00A61297"/>
    <w:rsid w:val="00A612FE"/>
    <w:rsid w:val="00A61406"/>
    <w:rsid w:val="00A61650"/>
    <w:rsid w:val="00A61714"/>
    <w:rsid w:val="00A61F1F"/>
    <w:rsid w:val="00A61F9A"/>
    <w:rsid w:val="00A62000"/>
    <w:rsid w:val="00A622C6"/>
    <w:rsid w:val="00A625CA"/>
    <w:rsid w:val="00A625FE"/>
    <w:rsid w:val="00A62C5E"/>
    <w:rsid w:val="00A62DAB"/>
    <w:rsid w:val="00A62DD7"/>
    <w:rsid w:val="00A634F4"/>
    <w:rsid w:val="00A637C1"/>
    <w:rsid w:val="00A639F6"/>
    <w:rsid w:val="00A63C10"/>
    <w:rsid w:val="00A63D95"/>
    <w:rsid w:val="00A64336"/>
    <w:rsid w:val="00A643FD"/>
    <w:rsid w:val="00A646E9"/>
    <w:rsid w:val="00A647E7"/>
    <w:rsid w:val="00A6483C"/>
    <w:rsid w:val="00A64D06"/>
    <w:rsid w:val="00A65485"/>
    <w:rsid w:val="00A656B2"/>
    <w:rsid w:val="00A65748"/>
    <w:rsid w:val="00A65B0E"/>
    <w:rsid w:val="00A65B91"/>
    <w:rsid w:val="00A65D55"/>
    <w:rsid w:val="00A65F34"/>
    <w:rsid w:val="00A6615E"/>
    <w:rsid w:val="00A6647A"/>
    <w:rsid w:val="00A665AD"/>
    <w:rsid w:val="00A6675A"/>
    <w:rsid w:val="00A66A53"/>
    <w:rsid w:val="00A66A7E"/>
    <w:rsid w:val="00A66B71"/>
    <w:rsid w:val="00A66B8C"/>
    <w:rsid w:val="00A66E0A"/>
    <w:rsid w:val="00A671A7"/>
    <w:rsid w:val="00A6733C"/>
    <w:rsid w:val="00A674E6"/>
    <w:rsid w:val="00A674FE"/>
    <w:rsid w:val="00A67526"/>
    <w:rsid w:val="00A675F5"/>
    <w:rsid w:val="00A67971"/>
    <w:rsid w:val="00A67B6D"/>
    <w:rsid w:val="00A67C50"/>
    <w:rsid w:val="00A67F80"/>
    <w:rsid w:val="00A7003B"/>
    <w:rsid w:val="00A702AB"/>
    <w:rsid w:val="00A70319"/>
    <w:rsid w:val="00A7041C"/>
    <w:rsid w:val="00A70595"/>
    <w:rsid w:val="00A709B2"/>
    <w:rsid w:val="00A70C5A"/>
    <w:rsid w:val="00A70CC6"/>
    <w:rsid w:val="00A70FF6"/>
    <w:rsid w:val="00A7135D"/>
    <w:rsid w:val="00A7150A"/>
    <w:rsid w:val="00A7151D"/>
    <w:rsid w:val="00A71FFF"/>
    <w:rsid w:val="00A72008"/>
    <w:rsid w:val="00A72058"/>
    <w:rsid w:val="00A722FE"/>
    <w:rsid w:val="00A72393"/>
    <w:rsid w:val="00A725AA"/>
    <w:rsid w:val="00A726F7"/>
    <w:rsid w:val="00A7272B"/>
    <w:rsid w:val="00A72B75"/>
    <w:rsid w:val="00A72B9D"/>
    <w:rsid w:val="00A72DA8"/>
    <w:rsid w:val="00A7342E"/>
    <w:rsid w:val="00A73C3E"/>
    <w:rsid w:val="00A73E74"/>
    <w:rsid w:val="00A73FF5"/>
    <w:rsid w:val="00A74036"/>
    <w:rsid w:val="00A742E7"/>
    <w:rsid w:val="00A74307"/>
    <w:rsid w:val="00A7437B"/>
    <w:rsid w:val="00A74580"/>
    <w:rsid w:val="00A7458E"/>
    <w:rsid w:val="00A745E9"/>
    <w:rsid w:val="00A7485C"/>
    <w:rsid w:val="00A7488C"/>
    <w:rsid w:val="00A74CB9"/>
    <w:rsid w:val="00A74D96"/>
    <w:rsid w:val="00A751E2"/>
    <w:rsid w:val="00A753D9"/>
    <w:rsid w:val="00A7587B"/>
    <w:rsid w:val="00A76034"/>
    <w:rsid w:val="00A762C5"/>
    <w:rsid w:val="00A76504"/>
    <w:rsid w:val="00A7693F"/>
    <w:rsid w:val="00A76A18"/>
    <w:rsid w:val="00A76C29"/>
    <w:rsid w:val="00A76C77"/>
    <w:rsid w:val="00A76E1F"/>
    <w:rsid w:val="00A7715E"/>
    <w:rsid w:val="00A773B4"/>
    <w:rsid w:val="00A774E5"/>
    <w:rsid w:val="00A77551"/>
    <w:rsid w:val="00A77632"/>
    <w:rsid w:val="00A77729"/>
    <w:rsid w:val="00A7780F"/>
    <w:rsid w:val="00A801F4"/>
    <w:rsid w:val="00A80325"/>
    <w:rsid w:val="00A803A0"/>
    <w:rsid w:val="00A808BD"/>
    <w:rsid w:val="00A810B9"/>
    <w:rsid w:val="00A810D2"/>
    <w:rsid w:val="00A81742"/>
    <w:rsid w:val="00A81880"/>
    <w:rsid w:val="00A81D2D"/>
    <w:rsid w:val="00A81E46"/>
    <w:rsid w:val="00A81FB8"/>
    <w:rsid w:val="00A823B6"/>
    <w:rsid w:val="00A8282E"/>
    <w:rsid w:val="00A82A0A"/>
    <w:rsid w:val="00A830E8"/>
    <w:rsid w:val="00A8329A"/>
    <w:rsid w:val="00A836CB"/>
    <w:rsid w:val="00A83713"/>
    <w:rsid w:val="00A839C6"/>
    <w:rsid w:val="00A83C7C"/>
    <w:rsid w:val="00A83CFA"/>
    <w:rsid w:val="00A83E69"/>
    <w:rsid w:val="00A844F7"/>
    <w:rsid w:val="00A847F4"/>
    <w:rsid w:val="00A84838"/>
    <w:rsid w:val="00A849BD"/>
    <w:rsid w:val="00A84D7D"/>
    <w:rsid w:val="00A84E93"/>
    <w:rsid w:val="00A84E97"/>
    <w:rsid w:val="00A85271"/>
    <w:rsid w:val="00A85500"/>
    <w:rsid w:val="00A85647"/>
    <w:rsid w:val="00A85761"/>
    <w:rsid w:val="00A85954"/>
    <w:rsid w:val="00A85AFD"/>
    <w:rsid w:val="00A85BF3"/>
    <w:rsid w:val="00A85D0C"/>
    <w:rsid w:val="00A8608D"/>
    <w:rsid w:val="00A86346"/>
    <w:rsid w:val="00A86730"/>
    <w:rsid w:val="00A869D7"/>
    <w:rsid w:val="00A86E3B"/>
    <w:rsid w:val="00A86EAD"/>
    <w:rsid w:val="00A872F1"/>
    <w:rsid w:val="00A877C9"/>
    <w:rsid w:val="00A87C5D"/>
    <w:rsid w:val="00A87D9B"/>
    <w:rsid w:val="00A87F5C"/>
    <w:rsid w:val="00A9015D"/>
    <w:rsid w:val="00A903F5"/>
    <w:rsid w:val="00A90573"/>
    <w:rsid w:val="00A9059D"/>
    <w:rsid w:val="00A90622"/>
    <w:rsid w:val="00A90737"/>
    <w:rsid w:val="00A908FA"/>
    <w:rsid w:val="00A90A35"/>
    <w:rsid w:val="00A90BD4"/>
    <w:rsid w:val="00A90CDC"/>
    <w:rsid w:val="00A90CDD"/>
    <w:rsid w:val="00A90DD6"/>
    <w:rsid w:val="00A91193"/>
    <w:rsid w:val="00A912B0"/>
    <w:rsid w:val="00A917EF"/>
    <w:rsid w:val="00A9188A"/>
    <w:rsid w:val="00A91A78"/>
    <w:rsid w:val="00A91BC5"/>
    <w:rsid w:val="00A91D05"/>
    <w:rsid w:val="00A91D52"/>
    <w:rsid w:val="00A91F14"/>
    <w:rsid w:val="00A91F1B"/>
    <w:rsid w:val="00A922EC"/>
    <w:rsid w:val="00A9281D"/>
    <w:rsid w:val="00A92A4E"/>
    <w:rsid w:val="00A92F96"/>
    <w:rsid w:val="00A93066"/>
    <w:rsid w:val="00A93593"/>
    <w:rsid w:val="00A935D6"/>
    <w:rsid w:val="00A93903"/>
    <w:rsid w:val="00A93CBA"/>
    <w:rsid w:val="00A93E14"/>
    <w:rsid w:val="00A93FA9"/>
    <w:rsid w:val="00A93FAB"/>
    <w:rsid w:val="00A93FEC"/>
    <w:rsid w:val="00A9467E"/>
    <w:rsid w:val="00A94884"/>
    <w:rsid w:val="00A94D03"/>
    <w:rsid w:val="00A94F14"/>
    <w:rsid w:val="00A950F5"/>
    <w:rsid w:val="00A9523B"/>
    <w:rsid w:val="00A9530D"/>
    <w:rsid w:val="00A95759"/>
    <w:rsid w:val="00A95867"/>
    <w:rsid w:val="00A9589F"/>
    <w:rsid w:val="00A95A6E"/>
    <w:rsid w:val="00A95B36"/>
    <w:rsid w:val="00A95C92"/>
    <w:rsid w:val="00A95D01"/>
    <w:rsid w:val="00A95F1B"/>
    <w:rsid w:val="00A96882"/>
    <w:rsid w:val="00A96D65"/>
    <w:rsid w:val="00A96F88"/>
    <w:rsid w:val="00A97966"/>
    <w:rsid w:val="00A97989"/>
    <w:rsid w:val="00A979B2"/>
    <w:rsid w:val="00A97BC7"/>
    <w:rsid w:val="00A97BE8"/>
    <w:rsid w:val="00A97CF5"/>
    <w:rsid w:val="00A97E24"/>
    <w:rsid w:val="00A97EE3"/>
    <w:rsid w:val="00AA0130"/>
    <w:rsid w:val="00AA05C6"/>
    <w:rsid w:val="00AA06D8"/>
    <w:rsid w:val="00AA0A9B"/>
    <w:rsid w:val="00AA0C5E"/>
    <w:rsid w:val="00AA0C5F"/>
    <w:rsid w:val="00AA0EFA"/>
    <w:rsid w:val="00AA0F60"/>
    <w:rsid w:val="00AA0FCE"/>
    <w:rsid w:val="00AA1174"/>
    <w:rsid w:val="00AA1325"/>
    <w:rsid w:val="00AA1424"/>
    <w:rsid w:val="00AA15D6"/>
    <w:rsid w:val="00AA16C2"/>
    <w:rsid w:val="00AA19DB"/>
    <w:rsid w:val="00AA1CCB"/>
    <w:rsid w:val="00AA1ED0"/>
    <w:rsid w:val="00AA2276"/>
    <w:rsid w:val="00AA22BA"/>
    <w:rsid w:val="00AA24F4"/>
    <w:rsid w:val="00AA256D"/>
    <w:rsid w:val="00AA2903"/>
    <w:rsid w:val="00AA2C34"/>
    <w:rsid w:val="00AA2CB0"/>
    <w:rsid w:val="00AA2CE4"/>
    <w:rsid w:val="00AA2E90"/>
    <w:rsid w:val="00AA2F35"/>
    <w:rsid w:val="00AA2F87"/>
    <w:rsid w:val="00AA328F"/>
    <w:rsid w:val="00AA35EA"/>
    <w:rsid w:val="00AA382F"/>
    <w:rsid w:val="00AA38F4"/>
    <w:rsid w:val="00AA3924"/>
    <w:rsid w:val="00AA3A73"/>
    <w:rsid w:val="00AA3D3E"/>
    <w:rsid w:val="00AA414E"/>
    <w:rsid w:val="00AA4255"/>
    <w:rsid w:val="00AA4473"/>
    <w:rsid w:val="00AA474D"/>
    <w:rsid w:val="00AA4A91"/>
    <w:rsid w:val="00AA4D2C"/>
    <w:rsid w:val="00AA50F0"/>
    <w:rsid w:val="00AA5149"/>
    <w:rsid w:val="00AA5435"/>
    <w:rsid w:val="00AA5CCA"/>
    <w:rsid w:val="00AA5CD1"/>
    <w:rsid w:val="00AA60C6"/>
    <w:rsid w:val="00AA615A"/>
    <w:rsid w:val="00AA68BD"/>
    <w:rsid w:val="00AA6D85"/>
    <w:rsid w:val="00AA7082"/>
    <w:rsid w:val="00AA7127"/>
    <w:rsid w:val="00AA71C9"/>
    <w:rsid w:val="00AA74D6"/>
    <w:rsid w:val="00AA7614"/>
    <w:rsid w:val="00AA7747"/>
    <w:rsid w:val="00AA7F68"/>
    <w:rsid w:val="00AB0138"/>
    <w:rsid w:val="00AB0207"/>
    <w:rsid w:val="00AB0303"/>
    <w:rsid w:val="00AB0398"/>
    <w:rsid w:val="00AB0D26"/>
    <w:rsid w:val="00AB0F45"/>
    <w:rsid w:val="00AB12DD"/>
    <w:rsid w:val="00AB18A1"/>
    <w:rsid w:val="00AB1C1F"/>
    <w:rsid w:val="00AB1D6B"/>
    <w:rsid w:val="00AB1D7A"/>
    <w:rsid w:val="00AB1EBB"/>
    <w:rsid w:val="00AB215B"/>
    <w:rsid w:val="00AB23AC"/>
    <w:rsid w:val="00AB28DF"/>
    <w:rsid w:val="00AB2952"/>
    <w:rsid w:val="00AB2E18"/>
    <w:rsid w:val="00AB2E7D"/>
    <w:rsid w:val="00AB31F7"/>
    <w:rsid w:val="00AB3318"/>
    <w:rsid w:val="00AB39B8"/>
    <w:rsid w:val="00AB3DCC"/>
    <w:rsid w:val="00AB420F"/>
    <w:rsid w:val="00AB434B"/>
    <w:rsid w:val="00AB470F"/>
    <w:rsid w:val="00AB484B"/>
    <w:rsid w:val="00AB48B3"/>
    <w:rsid w:val="00AB4942"/>
    <w:rsid w:val="00AB50DE"/>
    <w:rsid w:val="00AB58C4"/>
    <w:rsid w:val="00AB5BC7"/>
    <w:rsid w:val="00AB5C01"/>
    <w:rsid w:val="00AB5C9B"/>
    <w:rsid w:val="00AB5E04"/>
    <w:rsid w:val="00AB64D5"/>
    <w:rsid w:val="00AB665C"/>
    <w:rsid w:val="00AB6B52"/>
    <w:rsid w:val="00AB6FAB"/>
    <w:rsid w:val="00AB72AB"/>
    <w:rsid w:val="00AB72BC"/>
    <w:rsid w:val="00AB7468"/>
    <w:rsid w:val="00AB79E3"/>
    <w:rsid w:val="00AB7A21"/>
    <w:rsid w:val="00AB7AC4"/>
    <w:rsid w:val="00AB7CE6"/>
    <w:rsid w:val="00AB7E21"/>
    <w:rsid w:val="00AC00CA"/>
    <w:rsid w:val="00AC0381"/>
    <w:rsid w:val="00AC038D"/>
    <w:rsid w:val="00AC03E0"/>
    <w:rsid w:val="00AC067B"/>
    <w:rsid w:val="00AC0790"/>
    <w:rsid w:val="00AC0C72"/>
    <w:rsid w:val="00AC1120"/>
    <w:rsid w:val="00AC1289"/>
    <w:rsid w:val="00AC13CB"/>
    <w:rsid w:val="00AC1750"/>
    <w:rsid w:val="00AC1F25"/>
    <w:rsid w:val="00AC23AA"/>
    <w:rsid w:val="00AC26E3"/>
    <w:rsid w:val="00AC2807"/>
    <w:rsid w:val="00AC2ABE"/>
    <w:rsid w:val="00AC2EB6"/>
    <w:rsid w:val="00AC32CF"/>
    <w:rsid w:val="00AC395A"/>
    <w:rsid w:val="00AC3BC5"/>
    <w:rsid w:val="00AC3ECD"/>
    <w:rsid w:val="00AC402C"/>
    <w:rsid w:val="00AC4686"/>
    <w:rsid w:val="00AC4EBE"/>
    <w:rsid w:val="00AC5153"/>
    <w:rsid w:val="00AC5837"/>
    <w:rsid w:val="00AC5986"/>
    <w:rsid w:val="00AC612F"/>
    <w:rsid w:val="00AC621B"/>
    <w:rsid w:val="00AC646F"/>
    <w:rsid w:val="00AC65BC"/>
    <w:rsid w:val="00AC67CA"/>
    <w:rsid w:val="00AC6CB3"/>
    <w:rsid w:val="00AC7971"/>
    <w:rsid w:val="00AC7B78"/>
    <w:rsid w:val="00AC7C53"/>
    <w:rsid w:val="00AD02C0"/>
    <w:rsid w:val="00AD0581"/>
    <w:rsid w:val="00AD0809"/>
    <w:rsid w:val="00AD1162"/>
    <w:rsid w:val="00AD13A5"/>
    <w:rsid w:val="00AD145D"/>
    <w:rsid w:val="00AD14EC"/>
    <w:rsid w:val="00AD17FA"/>
    <w:rsid w:val="00AD1CBE"/>
    <w:rsid w:val="00AD1E63"/>
    <w:rsid w:val="00AD1F2A"/>
    <w:rsid w:val="00AD2140"/>
    <w:rsid w:val="00AD2261"/>
    <w:rsid w:val="00AD232F"/>
    <w:rsid w:val="00AD233E"/>
    <w:rsid w:val="00AD29E6"/>
    <w:rsid w:val="00AD2ADD"/>
    <w:rsid w:val="00AD2D22"/>
    <w:rsid w:val="00AD314F"/>
    <w:rsid w:val="00AD31F2"/>
    <w:rsid w:val="00AD3819"/>
    <w:rsid w:val="00AD3919"/>
    <w:rsid w:val="00AD39D7"/>
    <w:rsid w:val="00AD466A"/>
    <w:rsid w:val="00AD4EAD"/>
    <w:rsid w:val="00AD4F09"/>
    <w:rsid w:val="00AD50CF"/>
    <w:rsid w:val="00AD5115"/>
    <w:rsid w:val="00AD535B"/>
    <w:rsid w:val="00AD5C4C"/>
    <w:rsid w:val="00AD5C8E"/>
    <w:rsid w:val="00AD5E06"/>
    <w:rsid w:val="00AD5F65"/>
    <w:rsid w:val="00AD6296"/>
    <w:rsid w:val="00AD637E"/>
    <w:rsid w:val="00AD6680"/>
    <w:rsid w:val="00AD66C5"/>
    <w:rsid w:val="00AD6C0E"/>
    <w:rsid w:val="00AD6FE5"/>
    <w:rsid w:val="00AD722C"/>
    <w:rsid w:val="00AD7237"/>
    <w:rsid w:val="00AD73A8"/>
    <w:rsid w:val="00AD7771"/>
    <w:rsid w:val="00AD7BB4"/>
    <w:rsid w:val="00AD7D55"/>
    <w:rsid w:val="00AE01B0"/>
    <w:rsid w:val="00AE01BD"/>
    <w:rsid w:val="00AE022A"/>
    <w:rsid w:val="00AE04C1"/>
    <w:rsid w:val="00AE0700"/>
    <w:rsid w:val="00AE0A37"/>
    <w:rsid w:val="00AE0E61"/>
    <w:rsid w:val="00AE13FC"/>
    <w:rsid w:val="00AE14F8"/>
    <w:rsid w:val="00AE1886"/>
    <w:rsid w:val="00AE1B08"/>
    <w:rsid w:val="00AE1BA2"/>
    <w:rsid w:val="00AE1BF1"/>
    <w:rsid w:val="00AE1CDF"/>
    <w:rsid w:val="00AE1D48"/>
    <w:rsid w:val="00AE1DB7"/>
    <w:rsid w:val="00AE1EDC"/>
    <w:rsid w:val="00AE2773"/>
    <w:rsid w:val="00AE29DF"/>
    <w:rsid w:val="00AE2DF9"/>
    <w:rsid w:val="00AE3058"/>
    <w:rsid w:val="00AE3093"/>
    <w:rsid w:val="00AE32D3"/>
    <w:rsid w:val="00AE33EB"/>
    <w:rsid w:val="00AE3609"/>
    <w:rsid w:val="00AE37D7"/>
    <w:rsid w:val="00AE39F6"/>
    <w:rsid w:val="00AE3A06"/>
    <w:rsid w:val="00AE3AD3"/>
    <w:rsid w:val="00AE3B45"/>
    <w:rsid w:val="00AE3B8E"/>
    <w:rsid w:val="00AE3C28"/>
    <w:rsid w:val="00AE3E49"/>
    <w:rsid w:val="00AE468E"/>
    <w:rsid w:val="00AE4739"/>
    <w:rsid w:val="00AE496D"/>
    <w:rsid w:val="00AE4FD0"/>
    <w:rsid w:val="00AE5180"/>
    <w:rsid w:val="00AE52CC"/>
    <w:rsid w:val="00AE53D6"/>
    <w:rsid w:val="00AE588E"/>
    <w:rsid w:val="00AE5B34"/>
    <w:rsid w:val="00AE5F01"/>
    <w:rsid w:val="00AE6257"/>
    <w:rsid w:val="00AE62BE"/>
    <w:rsid w:val="00AE65A2"/>
    <w:rsid w:val="00AE65DB"/>
    <w:rsid w:val="00AE6903"/>
    <w:rsid w:val="00AE6E0B"/>
    <w:rsid w:val="00AE6F34"/>
    <w:rsid w:val="00AE7990"/>
    <w:rsid w:val="00AE7DFB"/>
    <w:rsid w:val="00AE7EE9"/>
    <w:rsid w:val="00AF0373"/>
    <w:rsid w:val="00AF0961"/>
    <w:rsid w:val="00AF0A47"/>
    <w:rsid w:val="00AF0E0E"/>
    <w:rsid w:val="00AF11A1"/>
    <w:rsid w:val="00AF1428"/>
    <w:rsid w:val="00AF159A"/>
    <w:rsid w:val="00AF15B9"/>
    <w:rsid w:val="00AF1D6D"/>
    <w:rsid w:val="00AF201A"/>
    <w:rsid w:val="00AF2515"/>
    <w:rsid w:val="00AF2967"/>
    <w:rsid w:val="00AF2B22"/>
    <w:rsid w:val="00AF3556"/>
    <w:rsid w:val="00AF36C7"/>
    <w:rsid w:val="00AF3853"/>
    <w:rsid w:val="00AF3D69"/>
    <w:rsid w:val="00AF4198"/>
    <w:rsid w:val="00AF423E"/>
    <w:rsid w:val="00AF44CD"/>
    <w:rsid w:val="00AF469D"/>
    <w:rsid w:val="00AF475D"/>
    <w:rsid w:val="00AF49CE"/>
    <w:rsid w:val="00AF4C53"/>
    <w:rsid w:val="00AF4D2F"/>
    <w:rsid w:val="00AF4DC1"/>
    <w:rsid w:val="00AF516C"/>
    <w:rsid w:val="00AF5277"/>
    <w:rsid w:val="00AF54EA"/>
    <w:rsid w:val="00AF54FD"/>
    <w:rsid w:val="00AF58EA"/>
    <w:rsid w:val="00AF5A34"/>
    <w:rsid w:val="00AF5D79"/>
    <w:rsid w:val="00AF5F90"/>
    <w:rsid w:val="00AF6546"/>
    <w:rsid w:val="00AF661D"/>
    <w:rsid w:val="00AF6625"/>
    <w:rsid w:val="00AF672B"/>
    <w:rsid w:val="00AF6856"/>
    <w:rsid w:val="00AF68F2"/>
    <w:rsid w:val="00AF6BD2"/>
    <w:rsid w:val="00AF6EF0"/>
    <w:rsid w:val="00AF7139"/>
    <w:rsid w:val="00AF73EA"/>
    <w:rsid w:val="00AF7445"/>
    <w:rsid w:val="00AF7508"/>
    <w:rsid w:val="00AF7A60"/>
    <w:rsid w:val="00AF7B77"/>
    <w:rsid w:val="00B000F1"/>
    <w:rsid w:val="00B00867"/>
    <w:rsid w:val="00B00940"/>
    <w:rsid w:val="00B00A50"/>
    <w:rsid w:val="00B00B20"/>
    <w:rsid w:val="00B00FA7"/>
    <w:rsid w:val="00B010BA"/>
    <w:rsid w:val="00B0127D"/>
    <w:rsid w:val="00B01DA2"/>
    <w:rsid w:val="00B01E9C"/>
    <w:rsid w:val="00B02125"/>
    <w:rsid w:val="00B0226B"/>
    <w:rsid w:val="00B02426"/>
    <w:rsid w:val="00B02B8B"/>
    <w:rsid w:val="00B02C27"/>
    <w:rsid w:val="00B02FD4"/>
    <w:rsid w:val="00B03437"/>
    <w:rsid w:val="00B03649"/>
    <w:rsid w:val="00B03EEB"/>
    <w:rsid w:val="00B0423E"/>
    <w:rsid w:val="00B04407"/>
    <w:rsid w:val="00B051D2"/>
    <w:rsid w:val="00B053D8"/>
    <w:rsid w:val="00B0560D"/>
    <w:rsid w:val="00B05753"/>
    <w:rsid w:val="00B059BA"/>
    <w:rsid w:val="00B05ADF"/>
    <w:rsid w:val="00B05C9C"/>
    <w:rsid w:val="00B05CB1"/>
    <w:rsid w:val="00B05CE8"/>
    <w:rsid w:val="00B05DCF"/>
    <w:rsid w:val="00B05FC4"/>
    <w:rsid w:val="00B06001"/>
    <w:rsid w:val="00B06217"/>
    <w:rsid w:val="00B06328"/>
    <w:rsid w:val="00B0654B"/>
    <w:rsid w:val="00B06813"/>
    <w:rsid w:val="00B06975"/>
    <w:rsid w:val="00B0699C"/>
    <w:rsid w:val="00B06A2D"/>
    <w:rsid w:val="00B06F55"/>
    <w:rsid w:val="00B0714F"/>
    <w:rsid w:val="00B072F4"/>
    <w:rsid w:val="00B073BC"/>
    <w:rsid w:val="00B07687"/>
    <w:rsid w:val="00B07992"/>
    <w:rsid w:val="00B07B5E"/>
    <w:rsid w:val="00B102A7"/>
    <w:rsid w:val="00B10691"/>
    <w:rsid w:val="00B10CF8"/>
    <w:rsid w:val="00B112CD"/>
    <w:rsid w:val="00B11370"/>
    <w:rsid w:val="00B11433"/>
    <w:rsid w:val="00B11538"/>
    <w:rsid w:val="00B117F9"/>
    <w:rsid w:val="00B11AC4"/>
    <w:rsid w:val="00B11CDE"/>
    <w:rsid w:val="00B11CF2"/>
    <w:rsid w:val="00B11D34"/>
    <w:rsid w:val="00B1250D"/>
    <w:rsid w:val="00B12AC4"/>
    <w:rsid w:val="00B12B36"/>
    <w:rsid w:val="00B12C2C"/>
    <w:rsid w:val="00B12DD4"/>
    <w:rsid w:val="00B13576"/>
    <w:rsid w:val="00B135DF"/>
    <w:rsid w:val="00B1383B"/>
    <w:rsid w:val="00B13939"/>
    <w:rsid w:val="00B13CA9"/>
    <w:rsid w:val="00B13DD3"/>
    <w:rsid w:val="00B142B4"/>
    <w:rsid w:val="00B14306"/>
    <w:rsid w:val="00B1443A"/>
    <w:rsid w:val="00B146C7"/>
    <w:rsid w:val="00B14951"/>
    <w:rsid w:val="00B149FF"/>
    <w:rsid w:val="00B14E11"/>
    <w:rsid w:val="00B14F74"/>
    <w:rsid w:val="00B15517"/>
    <w:rsid w:val="00B15769"/>
    <w:rsid w:val="00B15C6D"/>
    <w:rsid w:val="00B16045"/>
    <w:rsid w:val="00B16500"/>
    <w:rsid w:val="00B16550"/>
    <w:rsid w:val="00B166BD"/>
    <w:rsid w:val="00B166C1"/>
    <w:rsid w:val="00B1681E"/>
    <w:rsid w:val="00B16E0B"/>
    <w:rsid w:val="00B16E7B"/>
    <w:rsid w:val="00B16EC6"/>
    <w:rsid w:val="00B171C3"/>
    <w:rsid w:val="00B172F9"/>
    <w:rsid w:val="00B1765F"/>
    <w:rsid w:val="00B17665"/>
    <w:rsid w:val="00B178B2"/>
    <w:rsid w:val="00B17C27"/>
    <w:rsid w:val="00B17D0D"/>
    <w:rsid w:val="00B17E4C"/>
    <w:rsid w:val="00B17E75"/>
    <w:rsid w:val="00B2026D"/>
    <w:rsid w:val="00B202D6"/>
    <w:rsid w:val="00B206E6"/>
    <w:rsid w:val="00B20C7B"/>
    <w:rsid w:val="00B20E42"/>
    <w:rsid w:val="00B21035"/>
    <w:rsid w:val="00B211D0"/>
    <w:rsid w:val="00B2175F"/>
    <w:rsid w:val="00B21B8D"/>
    <w:rsid w:val="00B21CE8"/>
    <w:rsid w:val="00B21F51"/>
    <w:rsid w:val="00B221AF"/>
    <w:rsid w:val="00B2247A"/>
    <w:rsid w:val="00B2257E"/>
    <w:rsid w:val="00B22587"/>
    <w:rsid w:val="00B225B2"/>
    <w:rsid w:val="00B22674"/>
    <w:rsid w:val="00B22832"/>
    <w:rsid w:val="00B22B54"/>
    <w:rsid w:val="00B2347C"/>
    <w:rsid w:val="00B2350B"/>
    <w:rsid w:val="00B23539"/>
    <w:rsid w:val="00B23708"/>
    <w:rsid w:val="00B2389E"/>
    <w:rsid w:val="00B23DE6"/>
    <w:rsid w:val="00B23EE0"/>
    <w:rsid w:val="00B23F0C"/>
    <w:rsid w:val="00B23F3C"/>
    <w:rsid w:val="00B24028"/>
    <w:rsid w:val="00B242BA"/>
    <w:rsid w:val="00B244B1"/>
    <w:rsid w:val="00B24509"/>
    <w:rsid w:val="00B24628"/>
    <w:rsid w:val="00B2482E"/>
    <w:rsid w:val="00B24C7C"/>
    <w:rsid w:val="00B24EE6"/>
    <w:rsid w:val="00B24EFB"/>
    <w:rsid w:val="00B25107"/>
    <w:rsid w:val="00B2519A"/>
    <w:rsid w:val="00B2541A"/>
    <w:rsid w:val="00B25AA2"/>
    <w:rsid w:val="00B25BB4"/>
    <w:rsid w:val="00B25CCD"/>
    <w:rsid w:val="00B25E2B"/>
    <w:rsid w:val="00B2685F"/>
    <w:rsid w:val="00B268CB"/>
    <w:rsid w:val="00B26933"/>
    <w:rsid w:val="00B26A31"/>
    <w:rsid w:val="00B26A8F"/>
    <w:rsid w:val="00B26DB8"/>
    <w:rsid w:val="00B26FCB"/>
    <w:rsid w:val="00B2710A"/>
    <w:rsid w:val="00B2753D"/>
    <w:rsid w:val="00B276B6"/>
    <w:rsid w:val="00B278BB"/>
    <w:rsid w:val="00B27996"/>
    <w:rsid w:val="00B279AC"/>
    <w:rsid w:val="00B27ECB"/>
    <w:rsid w:val="00B30334"/>
    <w:rsid w:val="00B30420"/>
    <w:rsid w:val="00B30624"/>
    <w:rsid w:val="00B3068E"/>
    <w:rsid w:val="00B30946"/>
    <w:rsid w:val="00B30A8D"/>
    <w:rsid w:val="00B30CCE"/>
    <w:rsid w:val="00B31164"/>
    <w:rsid w:val="00B31186"/>
    <w:rsid w:val="00B311A4"/>
    <w:rsid w:val="00B3151B"/>
    <w:rsid w:val="00B31537"/>
    <w:rsid w:val="00B31A71"/>
    <w:rsid w:val="00B31C77"/>
    <w:rsid w:val="00B31F9C"/>
    <w:rsid w:val="00B32084"/>
    <w:rsid w:val="00B32224"/>
    <w:rsid w:val="00B32390"/>
    <w:rsid w:val="00B328CA"/>
    <w:rsid w:val="00B32B39"/>
    <w:rsid w:val="00B33007"/>
    <w:rsid w:val="00B33366"/>
    <w:rsid w:val="00B33DB9"/>
    <w:rsid w:val="00B33FB2"/>
    <w:rsid w:val="00B3405C"/>
    <w:rsid w:val="00B340D5"/>
    <w:rsid w:val="00B343EF"/>
    <w:rsid w:val="00B346B7"/>
    <w:rsid w:val="00B346EE"/>
    <w:rsid w:val="00B348A2"/>
    <w:rsid w:val="00B34BC0"/>
    <w:rsid w:val="00B34C02"/>
    <w:rsid w:val="00B34D89"/>
    <w:rsid w:val="00B355FF"/>
    <w:rsid w:val="00B35A6E"/>
    <w:rsid w:val="00B35EDA"/>
    <w:rsid w:val="00B361F2"/>
    <w:rsid w:val="00B363C6"/>
    <w:rsid w:val="00B36400"/>
    <w:rsid w:val="00B366CB"/>
    <w:rsid w:val="00B36878"/>
    <w:rsid w:val="00B368F8"/>
    <w:rsid w:val="00B36AB3"/>
    <w:rsid w:val="00B36B51"/>
    <w:rsid w:val="00B36F3A"/>
    <w:rsid w:val="00B37116"/>
    <w:rsid w:val="00B373EC"/>
    <w:rsid w:val="00B37673"/>
    <w:rsid w:val="00B376E6"/>
    <w:rsid w:val="00B377D2"/>
    <w:rsid w:val="00B37B1B"/>
    <w:rsid w:val="00B37E2D"/>
    <w:rsid w:val="00B40004"/>
    <w:rsid w:val="00B403C9"/>
    <w:rsid w:val="00B40CEF"/>
    <w:rsid w:val="00B40E00"/>
    <w:rsid w:val="00B40ED2"/>
    <w:rsid w:val="00B41012"/>
    <w:rsid w:val="00B410EE"/>
    <w:rsid w:val="00B4112C"/>
    <w:rsid w:val="00B4113A"/>
    <w:rsid w:val="00B414CA"/>
    <w:rsid w:val="00B415A4"/>
    <w:rsid w:val="00B415AF"/>
    <w:rsid w:val="00B41E39"/>
    <w:rsid w:val="00B42034"/>
    <w:rsid w:val="00B42390"/>
    <w:rsid w:val="00B42410"/>
    <w:rsid w:val="00B42A57"/>
    <w:rsid w:val="00B42AE3"/>
    <w:rsid w:val="00B42C50"/>
    <w:rsid w:val="00B43075"/>
    <w:rsid w:val="00B4353A"/>
    <w:rsid w:val="00B4362D"/>
    <w:rsid w:val="00B436B6"/>
    <w:rsid w:val="00B439B8"/>
    <w:rsid w:val="00B43A57"/>
    <w:rsid w:val="00B43E94"/>
    <w:rsid w:val="00B4447F"/>
    <w:rsid w:val="00B44891"/>
    <w:rsid w:val="00B44A14"/>
    <w:rsid w:val="00B44AC5"/>
    <w:rsid w:val="00B44E7C"/>
    <w:rsid w:val="00B452FF"/>
    <w:rsid w:val="00B453EB"/>
    <w:rsid w:val="00B4568E"/>
    <w:rsid w:val="00B4607F"/>
    <w:rsid w:val="00B4679D"/>
    <w:rsid w:val="00B46ABA"/>
    <w:rsid w:val="00B46DEC"/>
    <w:rsid w:val="00B475B8"/>
    <w:rsid w:val="00B475C4"/>
    <w:rsid w:val="00B47770"/>
    <w:rsid w:val="00B47A00"/>
    <w:rsid w:val="00B47CAC"/>
    <w:rsid w:val="00B47E9F"/>
    <w:rsid w:val="00B502F3"/>
    <w:rsid w:val="00B50724"/>
    <w:rsid w:val="00B507BC"/>
    <w:rsid w:val="00B507E6"/>
    <w:rsid w:val="00B508AD"/>
    <w:rsid w:val="00B50CA8"/>
    <w:rsid w:val="00B50F0D"/>
    <w:rsid w:val="00B510F7"/>
    <w:rsid w:val="00B5140D"/>
    <w:rsid w:val="00B5141E"/>
    <w:rsid w:val="00B519F8"/>
    <w:rsid w:val="00B51ADE"/>
    <w:rsid w:val="00B51F80"/>
    <w:rsid w:val="00B52410"/>
    <w:rsid w:val="00B52488"/>
    <w:rsid w:val="00B52964"/>
    <w:rsid w:val="00B52DB6"/>
    <w:rsid w:val="00B52DCD"/>
    <w:rsid w:val="00B5353D"/>
    <w:rsid w:val="00B5377E"/>
    <w:rsid w:val="00B53796"/>
    <w:rsid w:val="00B53A76"/>
    <w:rsid w:val="00B53BAA"/>
    <w:rsid w:val="00B54571"/>
    <w:rsid w:val="00B547F8"/>
    <w:rsid w:val="00B54AF1"/>
    <w:rsid w:val="00B54D5B"/>
    <w:rsid w:val="00B550B8"/>
    <w:rsid w:val="00B55211"/>
    <w:rsid w:val="00B552AE"/>
    <w:rsid w:val="00B55544"/>
    <w:rsid w:val="00B55567"/>
    <w:rsid w:val="00B556C5"/>
    <w:rsid w:val="00B556D2"/>
    <w:rsid w:val="00B55735"/>
    <w:rsid w:val="00B557B3"/>
    <w:rsid w:val="00B55900"/>
    <w:rsid w:val="00B55AF0"/>
    <w:rsid w:val="00B55AFD"/>
    <w:rsid w:val="00B55BE6"/>
    <w:rsid w:val="00B5601D"/>
    <w:rsid w:val="00B560FF"/>
    <w:rsid w:val="00B56561"/>
    <w:rsid w:val="00B56DD8"/>
    <w:rsid w:val="00B56F59"/>
    <w:rsid w:val="00B56F63"/>
    <w:rsid w:val="00B570EC"/>
    <w:rsid w:val="00B571FE"/>
    <w:rsid w:val="00B574EA"/>
    <w:rsid w:val="00B57557"/>
    <w:rsid w:val="00B575A3"/>
    <w:rsid w:val="00B57E99"/>
    <w:rsid w:val="00B605B5"/>
    <w:rsid w:val="00B605F7"/>
    <w:rsid w:val="00B6073A"/>
    <w:rsid w:val="00B608AE"/>
    <w:rsid w:val="00B60916"/>
    <w:rsid w:val="00B60CAF"/>
    <w:rsid w:val="00B60D88"/>
    <w:rsid w:val="00B613F9"/>
    <w:rsid w:val="00B61983"/>
    <w:rsid w:val="00B621DB"/>
    <w:rsid w:val="00B627A7"/>
    <w:rsid w:val="00B6297E"/>
    <w:rsid w:val="00B6298C"/>
    <w:rsid w:val="00B62ABF"/>
    <w:rsid w:val="00B62C87"/>
    <w:rsid w:val="00B62E23"/>
    <w:rsid w:val="00B62EAC"/>
    <w:rsid w:val="00B6348A"/>
    <w:rsid w:val="00B636D3"/>
    <w:rsid w:val="00B637FF"/>
    <w:rsid w:val="00B63D07"/>
    <w:rsid w:val="00B63E7E"/>
    <w:rsid w:val="00B64CE6"/>
    <w:rsid w:val="00B64ED2"/>
    <w:rsid w:val="00B64F0E"/>
    <w:rsid w:val="00B650F0"/>
    <w:rsid w:val="00B65163"/>
    <w:rsid w:val="00B65429"/>
    <w:rsid w:val="00B656C5"/>
    <w:rsid w:val="00B65AD4"/>
    <w:rsid w:val="00B65AF6"/>
    <w:rsid w:val="00B65E28"/>
    <w:rsid w:val="00B65FB5"/>
    <w:rsid w:val="00B65FBD"/>
    <w:rsid w:val="00B6602D"/>
    <w:rsid w:val="00B663D2"/>
    <w:rsid w:val="00B666A9"/>
    <w:rsid w:val="00B66726"/>
    <w:rsid w:val="00B6688A"/>
    <w:rsid w:val="00B6689A"/>
    <w:rsid w:val="00B668E0"/>
    <w:rsid w:val="00B668E2"/>
    <w:rsid w:val="00B66BBB"/>
    <w:rsid w:val="00B66D10"/>
    <w:rsid w:val="00B66D45"/>
    <w:rsid w:val="00B66E8B"/>
    <w:rsid w:val="00B66F94"/>
    <w:rsid w:val="00B670F9"/>
    <w:rsid w:val="00B67279"/>
    <w:rsid w:val="00B67EA3"/>
    <w:rsid w:val="00B67F23"/>
    <w:rsid w:val="00B67FDF"/>
    <w:rsid w:val="00B7088A"/>
    <w:rsid w:val="00B7117C"/>
    <w:rsid w:val="00B71479"/>
    <w:rsid w:val="00B71A03"/>
    <w:rsid w:val="00B71D55"/>
    <w:rsid w:val="00B72030"/>
    <w:rsid w:val="00B72868"/>
    <w:rsid w:val="00B72B7D"/>
    <w:rsid w:val="00B72C2B"/>
    <w:rsid w:val="00B72E6C"/>
    <w:rsid w:val="00B73443"/>
    <w:rsid w:val="00B73527"/>
    <w:rsid w:val="00B73C24"/>
    <w:rsid w:val="00B73CD3"/>
    <w:rsid w:val="00B73EA3"/>
    <w:rsid w:val="00B74168"/>
    <w:rsid w:val="00B74184"/>
    <w:rsid w:val="00B7437C"/>
    <w:rsid w:val="00B74550"/>
    <w:rsid w:val="00B74709"/>
    <w:rsid w:val="00B74988"/>
    <w:rsid w:val="00B74C01"/>
    <w:rsid w:val="00B75061"/>
    <w:rsid w:val="00B75291"/>
    <w:rsid w:val="00B75356"/>
    <w:rsid w:val="00B75360"/>
    <w:rsid w:val="00B75724"/>
    <w:rsid w:val="00B7591B"/>
    <w:rsid w:val="00B75D52"/>
    <w:rsid w:val="00B760BD"/>
    <w:rsid w:val="00B760F1"/>
    <w:rsid w:val="00B761C3"/>
    <w:rsid w:val="00B763FD"/>
    <w:rsid w:val="00B765B3"/>
    <w:rsid w:val="00B76EA9"/>
    <w:rsid w:val="00B76ED5"/>
    <w:rsid w:val="00B7722F"/>
    <w:rsid w:val="00B773BB"/>
    <w:rsid w:val="00B774C5"/>
    <w:rsid w:val="00B779FB"/>
    <w:rsid w:val="00B77A76"/>
    <w:rsid w:val="00B77CE3"/>
    <w:rsid w:val="00B77D26"/>
    <w:rsid w:val="00B8011F"/>
    <w:rsid w:val="00B805A7"/>
    <w:rsid w:val="00B806CC"/>
    <w:rsid w:val="00B806CF"/>
    <w:rsid w:val="00B80725"/>
    <w:rsid w:val="00B80CBE"/>
    <w:rsid w:val="00B80CD2"/>
    <w:rsid w:val="00B80E02"/>
    <w:rsid w:val="00B80E72"/>
    <w:rsid w:val="00B811F2"/>
    <w:rsid w:val="00B81C9C"/>
    <w:rsid w:val="00B8205A"/>
    <w:rsid w:val="00B821E8"/>
    <w:rsid w:val="00B826A1"/>
    <w:rsid w:val="00B826D9"/>
    <w:rsid w:val="00B82B78"/>
    <w:rsid w:val="00B82D98"/>
    <w:rsid w:val="00B83690"/>
    <w:rsid w:val="00B836B4"/>
    <w:rsid w:val="00B838B9"/>
    <w:rsid w:val="00B839AA"/>
    <w:rsid w:val="00B840E9"/>
    <w:rsid w:val="00B84368"/>
    <w:rsid w:val="00B8449F"/>
    <w:rsid w:val="00B84663"/>
    <w:rsid w:val="00B84A17"/>
    <w:rsid w:val="00B84AE3"/>
    <w:rsid w:val="00B84E37"/>
    <w:rsid w:val="00B851BF"/>
    <w:rsid w:val="00B85376"/>
    <w:rsid w:val="00B853E9"/>
    <w:rsid w:val="00B8562F"/>
    <w:rsid w:val="00B857EF"/>
    <w:rsid w:val="00B85841"/>
    <w:rsid w:val="00B858DC"/>
    <w:rsid w:val="00B8591A"/>
    <w:rsid w:val="00B85B79"/>
    <w:rsid w:val="00B8603D"/>
    <w:rsid w:val="00B865BA"/>
    <w:rsid w:val="00B86738"/>
    <w:rsid w:val="00B8683A"/>
    <w:rsid w:val="00B868BE"/>
    <w:rsid w:val="00B86970"/>
    <w:rsid w:val="00B86AA5"/>
    <w:rsid w:val="00B87055"/>
    <w:rsid w:val="00B87235"/>
    <w:rsid w:val="00B87273"/>
    <w:rsid w:val="00B87335"/>
    <w:rsid w:val="00B87373"/>
    <w:rsid w:val="00B876CD"/>
    <w:rsid w:val="00B877C1"/>
    <w:rsid w:val="00B8787C"/>
    <w:rsid w:val="00B8794D"/>
    <w:rsid w:val="00B90220"/>
    <w:rsid w:val="00B90BEC"/>
    <w:rsid w:val="00B90D8B"/>
    <w:rsid w:val="00B90EFD"/>
    <w:rsid w:val="00B912EC"/>
    <w:rsid w:val="00B9133C"/>
    <w:rsid w:val="00B916D4"/>
    <w:rsid w:val="00B91723"/>
    <w:rsid w:val="00B91DFA"/>
    <w:rsid w:val="00B91ECD"/>
    <w:rsid w:val="00B920C4"/>
    <w:rsid w:val="00B92177"/>
    <w:rsid w:val="00B9287E"/>
    <w:rsid w:val="00B9291F"/>
    <w:rsid w:val="00B92B9B"/>
    <w:rsid w:val="00B92C39"/>
    <w:rsid w:val="00B92C69"/>
    <w:rsid w:val="00B92DF9"/>
    <w:rsid w:val="00B92FAC"/>
    <w:rsid w:val="00B93175"/>
    <w:rsid w:val="00B932CE"/>
    <w:rsid w:val="00B9340B"/>
    <w:rsid w:val="00B93778"/>
    <w:rsid w:val="00B9486C"/>
    <w:rsid w:val="00B94C5C"/>
    <w:rsid w:val="00B94C72"/>
    <w:rsid w:val="00B94C91"/>
    <w:rsid w:val="00B94FBE"/>
    <w:rsid w:val="00B95146"/>
    <w:rsid w:val="00B955DB"/>
    <w:rsid w:val="00B95ADF"/>
    <w:rsid w:val="00B9602B"/>
    <w:rsid w:val="00B962B7"/>
    <w:rsid w:val="00B96890"/>
    <w:rsid w:val="00B96B28"/>
    <w:rsid w:val="00B96F5C"/>
    <w:rsid w:val="00B972DD"/>
    <w:rsid w:val="00B97914"/>
    <w:rsid w:val="00B97D2B"/>
    <w:rsid w:val="00B97F34"/>
    <w:rsid w:val="00BA007D"/>
    <w:rsid w:val="00BA04A7"/>
    <w:rsid w:val="00BA05DC"/>
    <w:rsid w:val="00BA06AE"/>
    <w:rsid w:val="00BA0C0A"/>
    <w:rsid w:val="00BA1423"/>
    <w:rsid w:val="00BA14E8"/>
    <w:rsid w:val="00BA1719"/>
    <w:rsid w:val="00BA1D5F"/>
    <w:rsid w:val="00BA1DF2"/>
    <w:rsid w:val="00BA1E41"/>
    <w:rsid w:val="00BA23FF"/>
    <w:rsid w:val="00BA256C"/>
    <w:rsid w:val="00BA28DB"/>
    <w:rsid w:val="00BA2A0E"/>
    <w:rsid w:val="00BA2BD5"/>
    <w:rsid w:val="00BA2D11"/>
    <w:rsid w:val="00BA2F1D"/>
    <w:rsid w:val="00BA30F4"/>
    <w:rsid w:val="00BA3204"/>
    <w:rsid w:val="00BA327C"/>
    <w:rsid w:val="00BA331E"/>
    <w:rsid w:val="00BA36B5"/>
    <w:rsid w:val="00BA3B24"/>
    <w:rsid w:val="00BA3C4C"/>
    <w:rsid w:val="00BA3D7F"/>
    <w:rsid w:val="00BA3EC8"/>
    <w:rsid w:val="00BA4148"/>
    <w:rsid w:val="00BA43E6"/>
    <w:rsid w:val="00BA45C0"/>
    <w:rsid w:val="00BA47BF"/>
    <w:rsid w:val="00BA4CF1"/>
    <w:rsid w:val="00BA4D8C"/>
    <w:rsid w:val="00BA505A"/>
    <w:rsid w:val="00BA5220"/>
    <w:rsid w:val="00BA5242"/>
    <w:rsid w:val="00BA54EE"/>
    <w:rsid w:val="00BA5898"/>
    <w:rsid w:val="00BA5B06"/>
    <w:rsid w:val="00BA5B09"/>
    <w:rsid w:val="00BA5B47"/>
    <w:rsid w:val="00BA5FE0"/>
    <w:rsid w:val="00BA60A2"/>
    <w:rsid w:val="00BA61CE"/>
    <w:rsid w:val="00BA6376"/>
    <w:rsid w:val="00BA64A2"/>
    <w:rsid w:val="00BA66AB"/>
    <w:rsid w:val="00BA6802"/>
    <w:rsid w:val="00BA69C8"/>
    <w:rsid w:val="00BA6C57"/>
    <w:rsid w:val="00BA701C"/>
    <w:rsid w:val="00BA706B"/>
    <w:rsid w:val="00BA715C"/>
    <w:rsid w:val="00BA7376"/>
    <w:rsid w:val="00BA76E1"/>
    <w:rsid w:val="00BB0083"/>
    <w:rsid w:val="00BB030A"/>
    <w:rsid w:val="00BB0760"/>
    <w:rsid w:val="00BB0818"/>
    <w:rsid w:val="00BB0D9D"/>
    <w:rsid w:val="00BB0E5A"/>
    <w:rsid w:val="00BB0FF5"/>
    <w:rsid w:val="00BB1453"/>
    <w:rsid w:val="00BB1BD6"/>
    <w:rsid w:val="00BB1C96"/>
    <w:rsid w:val="00BB1DD9"/>
    <w:rsid w:val="00BB1F24"/>
    <w:rsid w:val="00BB208E"/>
    <w:rsid w:val="00BB20B1"/>
    <w:rsid w:val="00BB212D"/>
    <w:rsid w:val="00BB2344"/>
    <w:rsid w:val="00BB2B18"/>
    <w:rsid w:val="00BB2D61"/>
    <w:rsid w:val="00BB2F29"/>
    <w:rsid w:val="00BB341E"/>
    <w:rsid w:val="00BB3906"/>
    <w:rsid w:val="00BB39A4"/>
    <w:rsid w:val="00BB3B3B"/>
    <w:rsid w:val="00BB3D9F"/>
    <w:rsid w:val="00BB3DA0"/>
    <w:rsid w:val="00BB3E70"/>
    <w:rsid w:val="00BB4051"/>
    <w:rsid w:val="00BB40FA"/>
    <w:rsid w:val="00BB4119"/>
    <w:rsid w:val="00BB424F"/>
    <w:rsid w:val="00BB43B8"/>
    <w:rsid w:val="00BB4702"/>
    <w:rsid w:val="00BB482F"/>
    <w:rsid w:val="00BB49EE"/>
    <w:rsid w:val="00BB4B51"/>
    <w:rsid w:val="00BB4BD1"/>
    <w:rsid w:val="00BB4EDA"/>
    <w:rsid w:val="00BB4F28"/>
    <w:rsid w:val="00BB53E3"/>
    <w:rsid w:val="00BB53E8"/>
    <w:rsid w:val="00BB54DE"/>
    <w:rsid w:val="00BB5775"/>
    <w:rsid w:val="00BB57D0"/>
    <w:rsid w:val="00BB5BAF"/>
    <w:rsid w:val="00BB5BEF"/>
    <w:rsid w:val="00BB5E6E"/>
    <w:rsid w:val="00BB5FF6"/>
    <w:rsid w:val="00BB600F"/>
    <w:rsid w:val="00BB6618"/>
    <w:rsid w:val="00BB682A"/>
    <w:rsid w:val="00BB6855"/>
    <w:rsid w:val="00BB6B8A"/>
    <w:rsid w:val="00BB6CC2"/>
    <w:rsid w:val="00BB6E32"/>
    <w:rsid w:val="00BB7063"/>
    <w:rsid w:val="00BB713D"/>
    <w:rsid w:val="00BB72BD"/>
    <w:rsid w:val="00BB7662"/>
    <w:rsid w:val="00BB778F"/>
    <w:rsid w:val="00BB7B36"/>
    <w:rsid w:val="00BC0057"/>
    <w:rsid w:val="00BC00D1"/>
    <w:rsid w:val="00BC00E2"/>
    <w:rsid w:val="00BC0CD2"/>
    <w:rsid w:val="00BC0E36"/>
    <w:rsid w:val="00BC0ED2"/>
    <w:rsid w:val="00BC0F37"/>
    <w:rsid w:val="00BC10F7"/>
    <w:rsid w:val="00BC1A73"/>
    <w:rsid w:val="00BC1C3A"/>
    <w:rsid w:val="00BC1C72"/>
    <w:rsid w:val="00BC1FA8"/>
    <w:rsid w:val="00BC2043"/>
    <w:rsid w:val="00BC20C1"/>
    <w:rsid w:val="00BC2814"/>
    <w:rsid w:val="00BC285F"/>
    <w:rsid w:val="00BC294B"/>
    <w:rsid w:val="00BC2CEF"/>
    <w:rsid w:val="00BC2EAF"/>
    <w:rsid w:val="00BC3043"/>
    <w:rsid w:val="00BC3177"/>
    <w:rsid w:val="00BC31FF"/>
    <w:rsid w:val="00BC35A4"/>
    <w:rsid w:val="00BC35EB"/>
    <w:rsid w:val="00BC3611"/>
    <w:rsid w:val="00BC3B51"/>
    <w:rsid w:val="00BC3B92"/>
    <w:rsid w:val="00BC3CD2"/>
    <w:rsid w:val="00BC3EA6"/>
    <w:rsid w:val="00BC3F97"/>
    <w:rsid w:val="00BC41D3"/>
    <w:rsid w:val="00BC4A2B"/>
    <w:rsid w:val="00BC53E5"/>
    <w:rsid w:val="00BC54A9"/>
    <w:rsid w:val="00BC5C39"/>
    <w:rsid w:val="00BC5CDD"/>
    <w:rsid w:val="00BC6311"/>
    <w:rsid w:val="00BC692F"/>
    <w:rsid w:val="00BC69D6"/>
    <w:rsid w:val="00BC6A7A"/>
    <w:rsid w:val="00BC6E8D"/>
    <w:rsid w:val="00BC703E"/>
    <w:rsid w:val="00BC7EAE"/>
    <w:rsid w:val="00BD0049"/>
    <w:rsid w:val="00BD0342"/>
    <w:rsid w:val="00BD03CC"/>
    <w:rsid w:val="00BD049C"/>
    <w:rsid w:val="00BD0A8A"/>
    <w:rsid w:val="00BD0BB3"/>
    <w:rsid w:val="00BD0F55"/>
    <w:rsid w:val="00BD198D"/>
    <w:rsid w:val="00BD2077"/>
    <w:rsid w:val="00BD2297"/>
    <w:rsid w:val="00BD2485"/>
    <w:rsid w:val="00BD24B5"/>
    <w:rsid w:val="00BD27F8"/>
    <w:rsid w:val="00BD2C69"/>
    <w:rsid w:val="00BD30DE"/>
    <w:rsid w:val="00BD3BEB"/>
    <w:rsid w:val="00BD3E04"/>
    <w:rsid w:val="00BD3EA2"/>
    <w:rsid w:val="00BD4715"/>
    <w:rsid w:val="00BD4D4C"/>
    <w:rsid w:val="00BD508E"/>
    <w:rsid w:val="00BD5096"/>
    <w:rsid w:val="00BD511E"/>
    <w:rsid w:val="00BD5144"/>
    <w:rsid w:val="00BD52B9"/>
    <w:rsid w:val="00BD5300"/>
    <w:rsid w:val="00BD5469"/>
    <w:rsid w:val="00BD5BA3"/>
    <w:rsid w:val="00BD5BCA"/>
    <w:rsid w:val="00BD5DA9"/>
    <w:rsid w:val="00BD6103"/>
    <w:rsid w:val="00BD6276"/>
    <w:rsid w:val="00BD6B8D"/>
    <w:rsid w:val="00BD6BBA"/>
    <w:rsid w:val="00BD6BEE"/>
    <w:rsid w:val="00BD7395"/>
    <w:rsid w:val="00BD7D2A"/>
    <w:rsid w:val="00BD7D2E"/>
    <w:rsid w:val="00BD7F24"/>
    <w:rsid w:val="00BE09F8"/>
    <w:rsid w:val="00BE0C1D"/>
    <w:rsid w:val="00BE0C44"/>
    <w:rsid w:val="00BE0FCD"/>
    <w:rsid w:val="00BE1173"/>
    <w:rsid w:val="00BE1536"/>
    <w:rsid w:val="00BE1B61"/>
    <w:rsid w:val="00BE1D1E"/>
    <w:rsid w:val="00BE1E22"/>
    <w:rsid w:val="00BE1E3E"/>
    <w:rsid w:val="00BE23D2"/>
    <w:rsid w:val="00BE25F3"/>
    <w:rsid w:val="00BE29B6"/>
    <w:rsid w:val="00BE2D17"/>
    <w:rsid w:val="00BE2E10"/>
    <w:rsid w:val="00BE32A3"/>
    <w:rsid w:val="00BE3513"/>
    <w:rsid w:val="00BE3580"/>
    <w:rsid w:val="00BE369C"/>
    <w:rsid w:val="00BE3739"/>
    <w:rsid w:val="00BE3B51"/>
    <w:rsid w:val="00BE41B5"/>
    <w:rsid w:val="00BE445A"/>
    <w:rsid w:val="00BE480A"/>
    <w:rsid w:val="00BE49FE"/>
    <w:rsid w:val="00BE4A14"/>
    <w:rsid w:val="00BE4F34"/>
    <w:rsid w:val="00BE4FB4"/>
    <w:rsid w:val="00BE52AF"/>
    <w:rsid w:val="00BE54E2"/>
    <w:rsid w:val="00BE551E"/>
    <w:rsid w:val="00BE57D3"/>
    <w:rsid w:val="00BE58FF"/>
    <w:rsid w:val="00BE594B"/>
    <w:rsid w:val="00BE59E2"/>
    <w:rsid w:val="00BE5B29"/>
    <w:rsid w:val="00BE5CFB"/>
    <w:rsid w:val="00BE5D85"/>
    <w:rsid w:val="00BE6226"/>
    <w:rsid w:val="00BE65AC"/>
    <w:rsid w:val="00BE67AE"/>
    <w:rsid w:val="00BE6B4D"/>
    <w:rsid w:val="00BE6E3C"/>
    <w:rsid w:val="00BE70DA"/>
    <w:rsid w:val="00BE7336"/>
    <w:rsid w:val="00BE770C"/>
    <w:rsid w:val="00BE7928"/>
    <w:rsid w:val="00BE7B14"/>
    <w:rsid w:val="00BE7C9B"/>
    <w:rsid w:val="00BE7CB8"/>
    <w:rsid w:val="00BE7D15"/>
    <w:rsid w:val="00BE7DA6"/>
    <w:rsid w:val="00BE7EBC"/>
    <w:rsid w:val="00BF00CD"/>
    <w:rsid w:val="00BF00CE"/>
    <w:rsid w:val="00BF00E3"/>
    <w:rsid w:val="00BF0283"/>
    <w:rsid w:val="00BF0324"/>
    <w:rsid w:val="00BF03FE"/>
    <w:rsid w:val="00BF08D0"/>
    <w:rsid w:val="00BF0923"/>
    <w:rsid w:val="00BF0A2A"/>
    <w:rsid w:val="00BF0CB3"/>
    <w:rsid w:val="00BF0EBD"/>
    <w:rsid w:val="00BF0F6A"/>
    <w:rsid w:val="00BF1164"/>
    <w:rsid w:val="00BF1637"/>
    <w:rsid w:val="00BF1905"/>
    <w:rsid w:val="00BF1A0A"/>
    <w:rsid w:val="00BF1B67"/>
    <w:rsid w:val="00BF1C09"/>
    <w:rsid w:val="00BF1D0E"/>
    <w:rsid w:val="00BF1E4B"/>
    <w:rsid w:val="00BF1FD9"/>
    <w:rsid w:val="00BF231D"/>
    <w:rsid w:val="00BF2339"/>
    <w:rsid w:val="00BF2C01"/>
    <w:rsid w:val="00BF2F88"/>
    <w:rsid w:val="00BF30CD"/>
    <w:rsid w:val="00BF376E"/>
    <w:rsid w:val="00BF37D2"/>
    <w:rsid w:val="00BF39B7"/>
    <w:rsid w:val="00BF3A18"/>
    <w:rsid w:val="00BF3B1B"/>
    <w:rsid w:val="00BF3D8C"/>
    <w:rsid w:val="00BF3DD1"/>
    <w:rsid w:val="00BF3FAA"/>
    <w:rsid w:val="00BF4989"/>
    <w:rsid w:val="00BF5070"/>
    <w:rsid w:val="00BF5345"/>
    <w:rsid w:val="00BF591F"/>
    <w:rsid w:val="00BF5C6F"/>
    <w:rsid w:val="00BF5DF5"/>
    <w:rsid w:val="00BF5F3D"/>
    <w:rsid w:val="00BF615C"/>
    <w:rsid w:val="00BF6584"/>
    <w:rsid w:val="00BF6789"/>
    <w:rsid w:val="00BF69E2"/>
    <w:rsid w:val="00BF6CC2"/>
    <w:rsid w:val="00BF6D28"/>
    <w:rsid w:val="00BF6F29"/>
    <w:rsid w:val="00BF711A"/>
    <w:rsid w:val="00BF7129"/>
    <w:rsid w:val="00BF76F2"/>
    <w:rsid w:val="00BF7738"/>
    <w:rsid w:val="00BF7C92"/>
    <w:rsid w:val="00BF7FED"/>
    <w:rsid w:val="00C00244"/>
    <w:rsid w:val="00C002C8"/>
    <w:rsid w:val="00C004D8"/>
    <w:rsid w:val="00C00500"/>
    <w:rsid w:val="00C0076A"/>
    <w:rsid w:val="00C01ADA"/>
    <w:rsid w:val="00C01C80"/>
    <w:rsid w:val="00C02158"/>
    <w:rsid w:val="00C022A1"/>
    <w:rsid w:val="00C022F2"/>
    <w:rsid w:val="00C0240D"/>
    <w:rsid w:val="00C0253B"/>
    <w:rsid w:val="00C02569"/>
    <w:rsid w:val="00C02740"/>
    <w:rsid w:val="00C0279F"/>
    <w:rsid w:val="00C028DA"/>
    <w:rsid w:val="00C02A72"/>
    <w:rsid w:val="00C035FB"/>
    <w:rsid w:val="00C036C3"/>
    <w:rsid w:val="00C039FF"/>
    <w:rsid w:val="00C03A12"/>
    <w:rsid w:val="00C03C61"/>
    <w:rsid w:val="00C03C76"/>
    <w:rsid w:val="00C03F77"/>
    <w:rsid w:val="00C04595"/>
    <w:rsid w:val="00C04A7A"/>
    <w:rsid w:val="00C04CA9"/>
    <w:rsid w:val="00C04E34"/>
    <w:rsid w:val="00C05491"/>
    <w:rsid w:val="00C05B2C"/>
    <w:rsid w:val="00C05BD7"/>
    <w:rsid w:val="00C060B9"/>
    <w:rsid w:val="00C06117"/>
    <w:rsid w:val="00C06DCA"/>
    <w:rsid w:val="00C06F3A"/>
    <w:rsid w:val="00C07417"/>
    <w:rsid w:val="00C075B6"/>
    <w:rsid w:val="00C0764E"/>
    <w:rsid w:val="00C07745"/>
    <w:rsid w:val="00C0776C"/>
    <w:rsid w:val="00C07B3E"/>
    <w:rsid w:val="00C07B7C"/>
    <w:rsid w:val="00C07ECE"/>
    <w:rsid w:val="00C1020A"/>
    <w:rsid w:val="00C10B9F"/>
    <w:rsid w:val="00C10C82"/>
    <w:rsid w:val="00C10EA9"/>
    <w:rsid w:val="00C110E3"/>
    <w:rsid w:val="00C11542"/>
    <w:rsid w:val="00C11A75"/>
    <w:rsid w:val="00C11C20"/>
    <w:rsid w:val="00C11DF2"/>
    <w:rsid w:val="00C120D2"/>
    <w:rsid w:val="00C12100"/>
    <w:rsid w:val="00C12267"/>
    <w:rsid w:val="00C122E2"/>
    <w:rsid w:val="00C12A68"/>
    <w:rsid w:val="00C13197"/>
    <w:rsid w:val="00C133BD"/>
    <w:rsid w:val="00C13674"/>
    <w:rsid w:val="00C136D5"/>
    <w:rsid w:val="00C137D5"/>
    <w:rsid w:val="00C1384D"/>
    <w:rsid w:val="00C13A6D"/>
    <w:rsid w:val="00C13DAA"/>
    <w:rsid w:val="00C14308"/>
    <w:rsid w:val="00C14583"/>
    <w:rsid w:val="00C14624"/>
    <w:rsid w:val="00C15111"/>
    <w:rsid w:val="00C151AA"/>
    <w:rsid w:val="00C152E0"/>
    <w:rsid w:val="00C1536E"/>
    <w:rsid w:val="00C153A5"/>
    <w:rsid w:val="00C155A2"/>
    <w:rsid w:val="00C15622"/>
    <w:rsid w:val="00C15A5D"/>
    <w:rsid w:val="00C15B9D"/>
    <w:rsid w:val="00C15D66"/>
    <w:rsid w:val="00C160A0"/>
    <w:rsid w:val="00C160EF"/>
    <w:rsid w:val="00C1619F"/>
    <w:rsid w:val="00C162DF"/>
    <w:rsid w:val="00C16B96"/>
    <w:rsid w:val="00C16C30"/>
    <w:rsid w:val="00C16D40"/>
    <w:rsid w:val="00C16E1B"/>
    <w:rsid w:val="00C16EAD"/>
    <w:rsid w:val="00C1708F"/>
    <w:rsid w:val="00C17093"/>
    <w:rsid w:val="00C172D1"/>
    <w:rsid w:val="00C17301"/>
    <w:rsid w:val="00C174EC"/>
    <w:rsid w:val="00C1765E"/>
    <w:rsid w:val="00C176C6"/>
    <w:rsid w:val="00C1796D"/>
    <w:rsid w:val="00C17ED2"/>
    <w:rsid w:val="00C204DB"/>
    <w:rsid w:val="00C205BD"/>
    <w:rsid w:val="00C205E3"/>
    <w:rsid w:val="00C208B7"/>
    <w:rsid w:val="00C208F6"/>
    <w:rsid w:val="00C20CD6"/>
    <w:rsid w:val="00C20F45"/>
    <w:rsid w:val="00C21236"/>
    <w:rsid w:val="00C212FE"/>
    <w:rsid w:val="00C21BA5"/>
    <w:rsid w:val="00C22030"/>
    <w:rsid w:val="00C2218F"/>
    <w:rsid w:val="00C22455"/>
    <w:rsid w:val="00C22A07"/>
    <w:rsid w:val="00C22A25"/>
    <w:rsid w:val="00C22D94"/>
    <w:rsid w:val="00C23680"/>
    <w:rsid w:val="00C2378C"/>
    <w:rsid w:val="00C2389C"/>
    <w:rsid w:val="00C239AB"/>
    <w:rsid w:val="00C23B93"/>
    <w:rsid w:val="00C23DD7"/>
    <w:rsid w:val="00C23DFC"/>
    <w:rsid w:val="00C23FF6"/>
    <w:rsid w:val="00C240B7"/>
    <w:rsid w:val="00C24393"/>
    <w:rsid w:val="00C246C1"/>
    <w:rsid w:val="00C2481D"/>
    <w:rsid w:val="00C24827"/>
    <w:rsid w:val="00C24BAF"/>
    <w:rsid w:val="00C24E1D"/>
    <w:rsid w:val="00C25D14"/>
    <w:rsid w:val="00C25D23"/>
    <w:rsid w:val="00C25DAB"/>
    <w:rsid w:val="00C264B6"/>
    <w:rsid w:val="00C264D9"/>
    <w:rsid w:val="00C26689"/>
    <w:rsid w:val="00C26E00"/>
    <w:rsid w:val="00C26E11"/>
    <w:rsid w:val="00C26FEC"/>
    <w:rsid w:val="00C27030"/>
    <w:rsid w:val="00C272F3"/>
    <w:rsid w:val="00C273A0"/>
    <w:rsid w:val="00C27A32"/>
    <w:rsid w:val="00C27C21"/>
    <w:rsid w:val="00C27EDE"/>
    <w:rsid w:val="00C30042"/>
    <w:rsid w:val="00C30292"/>
    <w:rsid w:val="00C30541"/>
    <w:rsid w:val="00C30A06"/>
    <w:rsid w:val="00C30A15"/>
    <w:rsid w:val="00C30ACA"/>
    <w:rsid w:val="00C30AFB"/>
    <w:rsid w:val="00C30AFD"/>
    <w:rsid w:val="00C312A1"/>
    <w:rsid w:val="00C31441"/>
    <w:rsid w:val="00C320D0"/>
    <w:rsid w:val="00C32563"/>
    <w:rsid w:val="00C32D06"/>
    <w:rsid w:val="00C32D5E"/>
    <w:rsid w:val="00C3342F"/>
    <w:rsid w:val="00C3389C"/>
    <w:rsid w:val="00C338A5"/>
    <w:rsid w:val="00C33A9B"/>
    <w:rsid w:val="00C33AF6"/>
    <w:rsid w:val="00C340D3"/>
    <w:rsid w:val="00C34149"/>
    <w:rsid w:val="00C34410"/>
    <w:rsid w:val="00C3441B"/>
    <w:rsid w:val="00C34506"/>
    <w:rsid w:val="00C34866"/>
    <w:rsid w:val="00C34A76"/>
    <w:rsid w:val="00C34FC5"/>
    <w:rsid w:val="00C35706"/>
    <w:rsid w:val="00C35F27"/>
    <w:rsid w:val="00C3607D"/>
    <w:rsid w:val="00C36238"/>
    <w:rsid w:val="00C363EC"/>
    <w:rsid w:val="00C3644E"/>
    <w:rsid w:val="00C36592"/>
    <w:rsid w:val="00C365E1"/>
    <w:rsid w:val="00C369B7"/>
    <w:rsid w:val="00C36D2F"/>
    <w:rsid w:val="00C36D96"/>
    <w:rsid w:val="00C37160"/>
    <w:rsid w:val="00C37448"/>
    <w:rsid w:val="00C375CB"/>
    <w:rsid w:val="00C377AC"/>
    <w:rsid w:val="00C40278"/>
    <w:rsid w:val="00C404EF"/>
    <w:rsid w:val="00C4068F"/>
    <w:rsid w:val="00C406CC"/>
    <w:rsid w:val="00C40B89"/>
    <w:rsid w:val="00C41031"/>
    <w:rsid w:val="00C41164"/>
    <w:rsid w:val="00C411A8"/>
    <w:rsid w:val="00C414B5"/>
    <w:rsid w:val="00C415D3"/>
    <w:rsid w:val="00C41A75"/>
    <w:rsid w:val="00C41C9B"/>
    <w:rsid w:val="00C41CEE"/>
    <w:rsid w:val="00C41E3F"/>
    <w:rsid w:val="00C42321"/>
    <w:rsid w:val="00C428C8"/>
    <w:rsid w:val="00C42AC6"/>
    <w:rsid w:val="00C42CF8"/>
    <w:rsid w:val="00C42D86"/>
    <w:rsid w:val="00C433BC"/>
    <w:rsid w:val="00C43730"/>
    <w:rsid w:val="00C43749"/>
    <w:rsid w:val="00C43C11"/>
    <w:rsid w:val="00C43C8D"/>
    <w:rsid w:val="00C43CCC"/>
    <w:rsid w:val="00C43CEE"/>
    <w:rsid w:val="00C43FA6"/>
    <w:rsid w:val="00C44180"/>
    <w:rsid w:val="00C44308"/>
    <w:rsid w:val="00C443BA"/>
    <w:rsid w:val="00C44410"/>
    <w:rsid w:val="00C44E51"/>
    <w:rsid w:val="00C45755"/>
    <w:rsid w:val="00C458BE"/>
    <w:rsid w:val="00C45B51"/>
    <w:rsid w:val="00C45CE8"/>
    <w:rsid w:val="00C45E33"/>
    <w:rsid w:val="00C461B2"/>
    <w:rsid w:val="00C462D6"/>
    <w:rsid w:val="00C467E3"/>
    <w:rsid w:val="00C46810"/>
    <w:rsid w:val="00C46E9B"/>
    <w:rsid w:val="00C4709E"/>
    <w:rsid w:val="00C47178"/>
    <w:rsid w:val="00C47201"/>
    <w:rsid w:val="00C4769A"/>
    <w:rsid w:val="00C47871"/>
    <w:rsid w:val="00C478AC"/>
    <w:rsid w:val="00C47ACC"/>
    <w:rsid w:val="00C500B8"/>
    <w:rsid w:val="00C504AE"/>
    <w:rsid w:val="00C5064A"/>
    <w:rsid w:val="00C5075F"/>
    <w:rsid w:val="00C50D06"/>
    <w:rsid w:val="00C50D8E"/>
    <w:rsid w:val="00C50ECA"/>
    <w:rsid w:val="00C51068"/>
    <w:rsid w:val="00C5124E"/>
    <w:rsid w:val="00C5133A"/>
    <w:rsid w:val="00C51495"/>
    <w:rsid w:val="00C515A0"/>
    <w:rsid w:val="00C516F4"/>
    <w:rsid w:val="00C51714"/>
    <w:rsid w:val="00C51802"/>
    <w:rsid w:val="00C518BE"/>
    <w:rsid w:val="00C51900"/>
    <w:rsid w:val="00C51CAA"/>
    <w:rsid w:val="00C51E65"/>
    <w:rsid w:val="00C521B5"/>
    <w:rsid w:val="00C523DF"/>
    <w:rsid w:val="00C523FC"/>
    <w:rsid w:val="00C5280A"/>
    <w:rsid w:val="00C53366"/>
    <w:rsid w:val="00C538DB"/>
    <w:rsid w:val="00C53D96"/>
    <w:rsid w:val="00C53FB6"/>
    <w:rsid w:val="00C54555"/>
    <w:rsid w:val="00C54952"/>
    <w:rsid w:val="00C54C0F"/>
    <w:rsid w:val="00C54D58"/>
    <w:rsid w:val="00C54F31"/>
    <w:rsid w:val="00C550B0"/>
    <w:rsid w:val="00C553CD"/>
    <w:rsid w:val="00C555EA"/>
    <w:rsid w:val="00C55AF8"/>
    <w:rsid w:val="00C55CD2"/>
    <w:rsid w:val="00C55F6D"/>
    <w:rsid w:val="00C5610C"/>
    <w:rsid w:val="00C56194"/>
    <w:rsid w:val="00C56690"/>
    <w:rsid w:val="00C56AFF"/>
    <w:rsid w:val="00C56BB0"/>
    <w:rsid w:val="00C56D98"/>
    <w:rsid w:val="00C56E09"/>
    <w:rsid w:val="00C56F18"/>
    <w:rsid w:val="00C5717D"/>
    <w:rsid w:val="00C5742B"/>
    <w:rsid w:val="00C5746A"/>
    <w:rsid w:val="00C5779B"/>
    <w:rsid w:val="00C578DA"/>
    <w:rsid w:val="00C57959"/>
    <w:rsid w:val="00C57C88"/>
    <w:rsid w:val="00C603E7"/>
    <w:rsid w:val="00C604B6"/>
    <w:rsid w:val="00C6061E"/>
    <w:rsid w:val="00C607EB"/>
    <w:rsid w:val="00C60DDA"/>
    <w:rsid w:val="00C60DE0"/>
    <w:rsid w:val="00C61D16"/>
    <w:rsid w:val="00C6216B"/>
    <w:rsid w:val="00C6220B"/>
    <w:rsid w:val="00C62585"/>
    <w:rsid w:val="00C625E7"/>
    <w:rsid w:val="00C627B3"/>
    <w:rsid w:val="00C62945"/>
    <w:rsid w:val="00C629E3"/>
    <w:rsid w:val="00C62A83"/>
    <w:rsid w:val="00C62D05"/>
    <w:rsid w:val="00C62EFE"/>
    <w:rsid w:val="00C62F99"/>
    <w:rsid w:val="00C6367E"/>
    <w:rsid w:val="00C63723"/>
    <w:rsid w:val="00C637C1"/>
    <w:rsid w:val="00C638DF"/>
    <w:rsid w:val="00C63DAB"/>
    <w:rsid w:val="00C63F77"/>
    <w:rsid w:val="00C648A2"/>
    <w:rsid w:val="00C649EB"/>
    <w:rsid w:val="00C64A2E"/>
    <w:rsid w:val="00C64D40"/>
    <w:rsid w:val="00C64EF9"/>
    <w:rsid w:val="00C6505B"/>
    <w:rsid w:val="00C6527B"/>
    <w:rsid w:val="00C65585"/>
    <w:rsid w:val="00C6583F"/>
    <w:rsid w:val="00C6597C"/>
    <w:rsid w:val="00C65DFE"/>
    <w:rsid w:val="00C65EFB"/>
    <w:rsid w:val="00C65FDD"/>
    <w:rsid w:val="00C6605F"/>
    <w:rsid w:val="00C66185"/>
    <w:rsid w:val="00C661AF"/>
    <w:rsid w:val="00C66397"/>
    <w:rsid w:val="00C66631"/>
    <w:rsid w:val="00C66A7D"/>
    <w:rsid w:val="00C66B2E"/>
    <w:rsid w:val="00C6709F"/>
    <w:rsid w:val="00C670FF"/>
    <w:rsid w:val="00C6749A"/>
    <w:rsid w:val="00C6751D"/>
    <w:rsid w:val="00C6782E"/>
    <w:rsid w:val="00C67ACE"/>
    <w:rsid w:val="00C67E62"/>
    <w:rsid w:val="00C70054"/>
    <w:rsid w:val="00C702BE"/>
    <w:rsid w:val="00C70706"/>
    <w:rsid w:val="00C70D30"/>
    <w:rsid w:val="00C70E95"/>
    <w:rsid w:val="00C714AB"/>
    <w:rsid w:val="00C715CB"/>
    <w:rsid w:val="00C71616"/>
    <w:rsid w:val="00C7193B"/>
    <w:rsid w:val="00C71BE0"/>
    <w:rsid w:val="00C71F33"/>
    <w:rsid w:val="00C7210D"/>
    <w:rsid w:val="00C7215E"/>
    <w:rsid w:val="00C7226A"/>
    <w:rsid w:val="00C72652"/>
    <w:rsid w:val="00C726CF"/>
    <w:rsid w:val="00C72FC5"/>
    <w:rsid w:val="00C73525"/>
    <w:rsid w:val="00C73AA7"/>
    <w:rsid w:val="00C73AD3"/>
    <w:rsid w:val="00C73FC1"/>
    <w:rsid w:val="00C74237"/>
    <w:rsid w:val="00C7444A"/>
    <w:rsid w:val="00C7456F"/>
    <w:rsid w:val="00C74BAC"/>
    <w:rsid w:val="00C74D7E"/>
    <w:rsid w:val="00C74DE4"/>
    <w:rsid w:val="00C7507A"/>
    <w:rsid w:val="00C75311"/>
    <w:rsid w:val="00C759C0"/>
    <w:rsid w:val="00C75B63"/>
    <w:rsid w:val="00C75EDD"/>
    <w:rsid w:val="00C75F9A"/>
    <w:rsid w:val="00C76347"/>
    <w:rsid w:val="00C76476"/>
    <w:rsid w:val="00C764A5"/>
    <w:rsid w:val="00C76512"/>
    <w:rsid w:val="00C76A2E"/>
    <w:rsid w:val="00C76DCD"/>
    <w:rsid w:val="00C76F25"/>
    <w:rsid w:val="00C77088"/>
    <w:rsid w:val="00C77275"/>
    <w:rsid w:val="00C7735F"/>
    <w:rsid w:val="00C77715"/>
    <w:rsid w:val="00C77DCE"/>
    <w:rsid w:val="00C80032"/>
    <w:rsid w:val="00C801A5"/>
    <w:rsid w:val="00C80204"/>
    <w:rsid w:val="00C804F1"/>
    <w:rsid w:val="00C805C0"/>
    <w:rsid w:val="00C80745"/>
    <w:rsid w:val="00C80769"/>
    <w:rsid w:val="00C8090B"/>
    <w:rsid w:val="00C8093D"/>
    <w:rsid w:val="00C80B66"/>
    <w:rsid w:val="00C80C24"/>
    <w:rsid w:val="00C80C3E"/>
    <w:rsid w:val="00C80D5D"/>
    <w:rsid w:val="00C80DF6"/>
    <w:rsid w:val="00C80E52"/>
    <w:rsid w:val="00C80F05"/>
    <w:rsid w:val="00C81605"/>
    <w:rsid w:val="00C81708"/>
    <w:rsid w:val="00C81780"/>
    <w:rsid w:val="00C81BBC"/>
    <w:rsid w:val="00C821D6"/>
    <w:rsid w:val="00C823D0"/>
    <w:rsid w:val="00C82601"/>
    <w:rsid w:val="00C82734"/>
    <w:rsid w:val="00C83017"/>
    <w:rsid w:val="00C831D7"/>
    <w:rsid w:val="00C8325A"/>
    <w:rsid w:val="00C832ED"/>
    <w:rsid w:val="00C83906"/>
    <w:rsid w:val="00C83EB4"/>
    <w:rsid w:val="00C84332"/>
    <w:rsid w:val="00C847AA"/>
    <w:rsid w:val="00C84861"/>
    <w:rsid w:val="00C84B85"/>
    <w:rsid w:val="00C84CCD"/>
    <w:rsid w:val="00C850EF"/>
    <w:rsid w:val="00C85155"/>
    <w:rsid w:val="00C852BE"/>
    <w:rsid w:val="00C85424"/>
    <w:rsid w:val="00C8543E"/>
    <w:rsid w:val="00C85651"/>
    <w:rsid w:val="00C85BB1"/>
    <w:rsid w:val="00C85D91"/>
    <w:rsid w:val="00C85E02"/>
    <w:rsid w:val="00C85E85"/>
    <w:rsid w:val="00C865A9"/>
    <w:rsid w:val="00C8692B"/>
    <w:rsid w:val="00C86ACD"/>
    <w:rsid w:val="00C86AE7"/>
    <w:rsid w:val="00C86F6E"/>
    <w:rsid w:val="00C8759B"/>
    <w:rsid w:val="00C876DD"/>
    <w:rsid w:val="00C87D51"/>
    <w:rsid w:val="00C87E37"/>
    <w:rsid w:val="00C87E5E"/>
    <w:rsid w:val="00C901CB"/>
    <w:rsid w:val="00C90713"/>
    <w:rsid w:val="00C90CD5"/>
    <w:rsid w:val="00C90DB4"/>
    <w:rsid w:val="00C91004"/>
    <w:rsid w:val="00C91168"/>
    <w:rsid w:val="00C91389"/>
    <w:rsid w:val="00C914B5"/>
    <w:rsid w:val="00C917A2"/>
    <w:rsid w:val="00C91FC0"/>
    <w:rsid w:val="00C920AF"/>
    <w:rsid w:val="00C921AF"/>
    <w:rsid w:val="00C92211"/>
    <w:rsid w:val="00C925FF"/>
    <w:rsid w:val="00C927D8"/>
    <w:rsid w:val="00C928D5"/>
    <w:rsid w:val="00C92F5A"/>
    <w:rsid w:val="00C93062"/>
    <w:rsid w:val="00C93129"/>
    <w:rsid w:val="00C93178"/>
    <w:rsid w:val="00C932A3"/>
    <w:rsid w:val="00C934D5"/>
    <w:rsid w:val="00C9360C"/>
    <w:rsid w:val="00C93748"/>
    <w:rsid w:val="00C939EF"/>
    <w:rsid w:val="00C94184"/>
    <w:rsid w:val="00C94242"/>
    <w:rsid w:val="00C94485"/>
    <w:rsid w:val="00C949A5"/>
    <w:rsid w:val="00C94A7A"/>
    <w:rsid w:val="00C94D3F"/>
    <w:rsid w:val="00C951C1"/>
    <w:rsid w:val="00C954B5"/>
    <w:rsid w:val="00C957FE"/>
    <w:rsid w:val="00C95870"/>
    <w:rsid w:val="00C958DD"/>
    <w:rsid w:val="00C9592E"/>
    <w:rsid w:val="00C9599B"/>
    <w:rsid w:val="00C95E00"/>
    <w:rsid w:val="00C95EF6"/>
    <w:rsid w:val="00C95F16"/>
    <w:rsid w:val="00C95F97"/>
    <w:rsid w:val="00C96005"/>
    <w:rsid w:val="00C96409"/>
    <w:rsid w:val="00C964D4"/>
    <w:rsid w:val="00C96B47"/>
    <w:rsid w:val="00C96B66"/>
    <w:rsid w:val="00C96DB3"/>
    <w:rsid w:val="00C96F0D"/>
    <w:rsid w:val="00C974EC"/>
    <w:rsid w:val="00C976C8"/>
    <w:rsid w:val="00C97E38"/>
    <w:rsid w:val="00CA01F6"/>
    <w:rsid w:val="00CA04DA"/>
    <w:rsid w:val="00CA05FA"/>
    <w:rsid w:val="00CA0BD6"/>
    <w:rsid w:val="00CA0C3B"/>
    <w:rsid w:val="00CA13F4"/>
    <w:rsid w:val="00CA1F2B"/>
    <w:rsid w:val="00CA1F77"/>
    <w:rsid w:val="00CA1FE1"/>
    <w:rsid w:val="00CA2012"/>
    <w:rsid w:val="00CA2359"/>
    <w:rsid w:val="00CA2861"/>
    <w:rsid w:val="00CA29F2"/>
    <w:rsid w:val="00CA2DAA"/>
    <w:rsid w:val="00CA3171"/>
    <w:rsid w:val="00CA33D2"/>
    <w:rsid w:val="00CA387B"/>
    <w:rsid w:val="00CA39DC"/>
    <w:rsid w:val="00CA3A3D"/>
    <w:rsid w:val="00CA3AFA"/>
    <w:rsid w:val="00CA3C56"/>
    <w:rsid w:val="00CA3DB0"/>
    <w:rsid w:val="00CA3F4A"/>
    <w:rsid w:val="00CA421E"/>
    <w:rsid w:val="00CA4360"/>
    <w:rsid w:val="00CA483E"/>
    <w:rsid w:val="00CA4E0C"/>
    <w:rsid w:val="00CA508F"/>
    <w:rsid w:val="00CA5380"/>
    <w:rsid w:val="00CA558B"/>
    <w:rsid w:val="00CA55A5"/>
    <w:rsid w:val="00CA58E2"/>
    <w:rsid w:val="00CA5E15"/>
    <w:rsid w:val="00CA610D"/>
    <w:rsid w:val="00CA61EB"/>
    <w:rsid w:val="00CA62AA"/>
    <w:rsid w:val="00CA62DC"/>
    <w:rsid w:val="00CA6336"/>
    <w:rsid w:val="00CA6476"/>
    <w:rsid w:val="00CA6617"/>
    <w:rsid w:val="00CA67A5"/>
    <w:rsid w:val="00CA6973"/>
    <w:rsid w:val="00CA6B20"/>
    <w:rsid w:val="00CA6BE7"/>
    <w:rsid w:val="00CA6DED"/>
    <w:rsid w:val="00CA6F1B"/>
    <w:rsid w:val="00CA7023"/>
    <w:rsid w:val="00CA712A"/>
    <w:rsid w:val="00CA7823"/>
    <w:rsid w:val="00CA7E31"/>
    <w:rsid w:val="00CA7F5E"/>
    <w:rsid w:val="00CB0854"/>
    <w:rsid w:val="00CB0DDE"/>
    <w:rsid w:val="00CB0E63"/>
    <w:rsid w:val="00CB0F5B"/>
    <w:rsid w:val="00CB1009"/>
    <w:rsid w:val="00CB123C"/>
    <w:rsid w:val="00CB14F5"/>
    <w:rsid w:val="00CB16C6"/>
    <w:rsid w:val="00CB1846"/>
    <w:rsid w:val="00CB2001"/>
    <w:rsid w:val="00CB2092"/>
    <w:rsid w:val="00CB23B2"/>
    <w:rsid w:val="00CB2477"/>
    <w:rsid w:val="00CB24B3"/>
    <w:rsid w:val="00CB2506"/>
    <w:rsid w:val="00CB257B"/>
    <w:rsid w:val="00CB268B"/>
    <w:rsid w:val="00CB2942"/>
    <w:rsid w:val="00CB2A5E"/>
    <w:rsid w:val="00CB2B84"/>
    <w:rsid w:val="00CB2BB4"/>
    <w:rsid w:val="00CB2C37"/>
    <w:rsid w:val="00CB2F42"/>
    <w:rsid w:val="00CB31D8"/>
    <w:rsid w:val="00CB3B81"/>
    <w:rsid w:val="00CB3CCB"/>
    <w:rsid w:val="00CB3F10"/>
    <w:rsid w:val="00CB41D2"/>
    <w:rsid w:val="00CB4526"/>
    <w:rsid w:val="00CB4AD4"/>
    <w:rsid w:val="00CB4E0E"/>
    <w:rsid w:val="00CB500A"/>
    <w:rsid w:val="00CB503B"/>
    <w:rsid w:val="00CB5064"/>
    <w:rsid w:val="00CB559A"/>
    <w:rsid w:val="00CB5681"/>
    <w:rsid w:val="00CB6043"/>
    <w:rsid w:val="00CB60F9"/>
    <w:rsid w:val="00CB6190"/>
    <w:rsid w:val="00CB63C4"/>
    <w:rsid w:val="00CB6786"/>
    <w:rsid w:val="00CB6B48"/>
    <w:rsid w:val="00CB6D38"/>
    <w:rsid w:val="00CB6DAF"/>
    <w:rsid w:val="00CB7084"/>
    <w:rsid w:val="00CB72F1"/>
    <w:rsid w:val="00CB7E52"/>
    <w:rsid w:val="00CC0471"/>
    <w:rsid w:val="00CC0C56"/>
    <w:rsid w:val="00CC0DD8"/>
    <w:rsid w:val="00CC0F89"/>
    <w:rsid w:val="00CC1225"/>
    <w:rsid w:val="00CC134C"/>
    <w:rsid w:val="00CC13D3"/>
    <w:rsid w:val="00CC141B"/>
    <w:rsid w:val="00CC174A"/>
    <w:rsid w:val="00CC182A"/>
    <w:rsid w:val="00CC1880"/>
    <w:rsid w:val="00CC1F8F"/>
    <w:rsid w:val="00CC21B6"/>
    <w:rsid w:val="00CC22A8"/>
    <w:rsid w:val="00CC2474"/>
    <w:rsid w:val="00CC2678"/>
    <w:rsid w:val="00CC2933"/>
    <w:rsid w:val="00CC34E2"/>
    <w:rsid w:val="00CC35FC"/>
    <w:rsid w:val="00CC36E4"/>
    <w:rsid w:val="00CC36F8"/>
    <w:rsid w:val="00CC3A4C"/>
    <w:rsid w:val="00CC3C17"/>
    <w:rsid w:val="00CC3E14"/>
    <w:rsid w:val="00CC3E1A"/>
    <w:rsid w:val="00CC4212"/>
    <w:rsid w:val="00CC429F"/>
    <w:rsid w:val="00CC4570"/>
    <w:rsid w:val="00CC490D"/>
    <w:rsid w:val="00CC49BA"/>
    <w:rsid w:val="00CC4EC3"/>
    <w:rsid w:val="00CC4F60"/>
    <w:rsid w:val="00CC51E6"/>
    <w:rsid w:val="00CC5663"/>
    <w:rsid w:val="00CC5B65"/>
    <w:rsid w:val="00CC5C50"/>
    <w:rsid w:val="00CC5C8E"/>
    <w:rsid w:val="00CC5EB0"/>
    <w:rsid w:val="00CC623F"/>
    <w:rsid w:val="00CC665F"/>
    <w:rsid w:val="00CC66C3"/>
    <w:rsid w:val="00CC6A20"/>
    <w:rsid w:val="00CC6B65"/>
    <w:rsid w:val="00CC6FF5"/>
    <w:rsid w:val="00CC70FF"/>
    <w:rsid w:val="00CC774C"/>
    <w:rsid w:val="00CC78EE"/>
    <w:rsid w:val="00CC7B54"/>
    <w:rsid w:val="00CD0179"/>
    <w:rsid w:val="00CD0239"/>
    <w:rsid w:val="00CD024C"/>
    <w:rsid w:val="00CD084F"/>
    <w:rsid w:val="00CD0AEC"/>
    <w:rsid w:val="00CD140A"/>
    <w:rsid w:val="00CD164F"/>
    <w:rsid w:val="00CD1708"/>
    <w:rsid w:val="00CD1BA0"/>
    <w:rsid w:val="00CD1E55"/>
    <w:rsid w:val="00CD1EAC"/>
    <w:rsid w:val="00CD2078"/>
    <w:rsid w:val="00CD2154"/>
    <w:rsid w:val="00CD25B6"/>
    <w:rsid w:val="00CD279F"/>
    <w:rsid w:val="00CD2B9E"/>
    <w:rsid w:val="00CD2CEE"/>
    <w:rsid w:val="00CD2D78"/>
    <w:rsid w:val="00CD2E62"/>
    <w:rsid w:val="00CD2F50"/>
    <w:rsid w:val="00CD2F7B"/>
    <w:rsid w:val="00CD3111"/>
    <w:rsid w:val="00CD3484"/>
    <w:rsid w:val="00CD3BF0"/>
    <w:rsid w:val="00CD4275"/>
    <w:rsid w:val="00CD42A9"/>
    <w:rsid w:val="00CD4821"/>
    <w:rsid w:val="00CD4BBA"/>
    <w:rsid w:val="00CD4C18"/>
    <w:rsid w:val="00CD4DD7"/>
    <w:rsid w:val="00CD4EC6"/>
    <w:rsid w:val="00CD4F8D"/>
    <w:rsid w:val="00CD5588"/>
    <w:rsid w:val="00CD57AB"/>
    <w:rsid w:val="00CD5A73"/>
    <w:rsid w:val="00CD5D5A"/>
    <w:rsid w:val="00CD5D6B"/>
    <w:rsid w:val="00CD5F8A"/>
    <w:rsid w:val="00CD60DD"/>
    <w:rsid w:val="00CD6778"/>
    <w:rsid w:val="00CD6DC8"/>
    <w:rsid w:val="00CD6E35"/>
    <w:rsid w:val="00CD6F8F"/>
    <w:rsid w:val="00CD710B"/>
    <w:rsid w:val="00CD7318"/>
    <w:rsid w:val="00CD7372"/>
    <w:rsid w:val="00CD7A7C"/>
    <w:rsid w:val="00CD7AB7"/>
    <w:rsid w:val="00CE09A4"/>
    <w:rsid w:val="00CE0BEE"/>
    <w:rsid w:val="00CE0CEA"/>
    <w:rsid w:val="00CE0D4A"/>
    <w:rsid w:val="00CE0D6A"/>
    <w:rsid w:val="00CE0DFD"/>
    <w:rsid w:val="00CE0F31"/>
    <w:rsid w:val="00CE1012"/>
    <w:rsid w:val="00CE11C2"/>
    <w:rsid w:val="00CE12AD"/>
    <w:rsid w:val="00CE1367"/>
    <w:rsid w:val="00CE1426"/>
    <w:rsid w:val="00CE165F"/>
    <w:rsid w:val="00CE16B0"/>
    <w:rsid w:val="00CE17E8"/>
    <w:rsid w:val="00CE1B91"/>
    <w:rsid w:val="00CE1CB2"/>
    <w:rsid w:val="00CE21B5"/>
    <w:rsid w:val="00CE2BB4"/>
    <w:rsid w:val="00CE2C22"/>
    <w:rsid w:val="00CE30CE"/>
    <w:rsid w:val="00CE337C"/>
    <w:rsid w:val="00CE34C7"/>
    <w:rsid w:val="00CE3587"/>
    <w:rsid w:val="00CE36FB"/>
    <w:rsid w:val="00CE38E2"/>
    <w:rsid w:val="00CE3DEA"/>
    <w:rsid w:val="00CE44D6"/>
    <w:rsid w:val="00CE44DF"/>
    <w:rsid w:val="00CE451C"/>
    <w:rsid w:val="00CE4BA7"/>
    <w:rsid w:val="00CE50F5"/>
    <w:rsid w:val="00CE51DD"/>
    <w:rsid w:val="00CE5997"/>
    <w:rsid w:val="00CE59B2"/>
    <w:rsid w:val="00CE5A4E"/>
    <w:rsid w:val="00CE6002"/>
    <w:rsid w:val="00CE602A"/>
    <w:rsid w:val="00CE6042"/>
    <w:rsid w:val="00CE6466"/>
    <w:rsid w:val="00CE6543"/>
    <w:rsid w:val="00CE656C"/>
    <w:rsid w:val="00CE6601"/>
    <w:rsid w:val="00CE661B"/>
    <w:rsid w:val="00CE688E"/>
    <w:rsid w:val="00CE693D"/>
    <w:rsid w:val="00CE721A"/>
    <w:rsid w:val="00CE728A"/>
    <w:rsid w:val="00CE73EA"/>
    <w:rsid w:val="00CE7603"/>
    <w:rsid w:val="00CE79BD"/>
    <w:rsid w:val="00CE7BC6"/>
    <w:rsid w:val="00CE7CD3"/>
    <w:rsid w:val="00CE7D52"/>
    <w:rsid w:val="00CE7F1F"/>
    <w:rsid w:val="00CF012B"/>
    <w:rsid w:val="00CF051F"/>
    <w:rsid w:val="00CF065B"/>
    <w:rsid w:val="00CF0CAF"/>
    <w:rsid w:val="00CF0DFA"/>
    <w:rsid w:val="00CF0E9B"/>
    <w:rsid w:val="00CF10AB"/>
    <w:rsid w:val="00CF1683"/>
    <w:rsid w:val="00CF1D4A"/>
    <w:rsid w:val="00CF1FE7"/>
    <w:rsid w:val="00CF2263"/>
    <w:rsid w:val="00CF2283"/>
    <w:rsid w:val="00CF25B2"/>
    <w:rsid w:val="00CF25E7"/>
    <w:rsid w:val="00CF29E5"/>
    <w:rsid w:val="00CF331E"/>
    <w:rsid w:val="00CF33A2"/>
    <w:rsid w:val="00CF3A1F"/>
    <w:rsid w:val="00CF3CD5"/>
    <w:rsid w:val="00CF3F99"/>
    <w:rsid w:val="00CF4170"/>
    <w:rsid w:val="00CF452B"/>
    <w:rsid w:val="00CF4B86"/>
    <w:rsid w:val="00CF4CE7"/>
    <w:rsid w:val="00CF4CF9"/>
    <w:rsid w:val="00CF4EC6"/>
    <w:rsid w:val="00CF4F79"/>
    <w:rsid w:val="00CF507D"/>
    <w:rsid w:val="00CF515B"/>
    <w:rsid w:val="00CF519A"/>
    <w:rsid w:val="00CF52F5"/>
    <w:rsid w:val="00CF54C0"/>
    <w:rsid w:val="00CF57B9"/>
    <w:rsid w:val="00CF594F"/>
    <w:rsid w:val="00CF5B99"/>
    <w:rsid w:val="00CF5BEA"/>
    <w:rsid w:val="00CF5C56"/>
    <w:rsid w:val="00CF6033"/>
    <w:rsid w:val="00CF6053"/>
    <w:rsid w:val="00CF647F"/>
    <w:rsid w:val="00CF64E2"/>
    <w:rsid w:val="00CF675A"/>
    <w:rsid w:val="00CF6B16"/>
    <w:rsid w:val="00CF6F84"/>
    <w:rsid w:val="00CF7283"/>
    <w:rsid w:val="00CF755D"/>
    <w:rsid w:val="00CF764B"/>
    <w:rsid w:val="00CF76BB"/>
    <w:rsid w:val="00CF7784"/>
    <w:rsid w:val="00CF7A87"/>
    <w:rsid w:val="00CF7FBB"/>
    <w:rsid w:val="00D00014"/>
    <w:rsid w:val="00D0005D"/>
    <w:rsid w:val="00D00232"/>
    <w:rsid w:val="00D003EC"/>
    <w:rsid w:val="00D00641"/>
    <w:rsid w:val="00D00988"/>
    <w:rsid w:val="00D00B2D"/>
    <w:rsid w:val="00D00C39"/>
    <w:rsid w:val="00D00DCA"/>
    <w:rsid w:val="00D00EA5"/>
    <w:rsid w:val="00D00F15"/>
    <w:rsid w:val="00D015EE"/>
    <w:rsid w:val="00D0160B"/>
    <w:rsid w:val="00D0164D"/>
    <w:rsid w:val="00D016B9"/>
    <w:rsid w:val="00D01FE2"/>
    <w:rsid w:val="00D02439"/>
    <w:rsid w:val="00D02534"/>
    <w:rsid w:val="00D02645"/>
    <w:rsid w:val="00D02B42"/>
    <w:rsid w:val="00D02F17"/>
    <w:rsid w:val="00D02FF4"/>
    <w:rsid w:val="00D034DB"/>
    <w:rsid w:val="00D03630"/>
    <w:rsid w:val="00D03646"/>
    <w:rsid w:val="00D03762"/>
    <w:rsid w:val="00D039F8"/>
    <w:rsid w:val="00D03B89"/>
    <w:rsid w:val="00D044BD"/>
    <w:rsid w:val="00D0485F"/>
    <w:rsid w:val="00D04CD4"/>
    <w:rsid w:val="00D05192"/>
    <w:rsid w:val="00D05627"/>
    <w:rsid w:val="00D0582C"/>
    <w:rsid w:val="00D05831"/>
    <w:rsid w:val="00D059CE"/>
    <w:rsid w:val="00D05A2C"/>
    <w:rsid w:val="00D05C5C"/>
    <w:rsid w:val="00D06399"/>
    <w:rsid w:val="00D065C7"/>
    <w:rsid w:val="00D0686D"/>
    <w:rsid w:val="00D06B29"/>
    <w:rsid w:val="00D06BBF"/>
    <w:rsid w:val="00D06BCB"/>
    <w:rsid w:val="00D070EC"/>
    <w:rsid w:val="00D07143"/>
    <w:rsid w:val="00D07381"/>
    <w:rsid w:val="00D07B40"/>
    <w:rsid w:val="00D07DB6"/>
    <w:rsid w:val="00D10075"/>
    <w:rsid w:val="00D103F4"/>
    <w:rsid w:val="00D1055B"/>
    <w:rsid w:val="00D107E7"/>
    <w:rsid w:val="00D10A25"/>
    <w:rsid w:val="00D10C65"/>
    <w:rsid w:val="00D10CD1"/>
    <w:rsid w:val="00D1106B"/>
    <w:rsid w:val="00D11228"/>
    <w:rsid w:val="00D11248"/>
    <w:rsid w:val="00D114F3"/>
    <w:rsid w:val="00D1182B"/>
    <w:rsid w:val="00D11A45"/>
    <w:rsid w:val="00D11CC0"/>
    <w:rsid w:val="00D11E08"/>
    <w:rsid w:val="00D1238B"/>
    <w:rsid w:val="00D125FB"/>
    <w:rsid w:val="00D126FC"/>
    <w:rsid w:val="00D1276B"/>
    <w:rsid w:val="00D128EC"/>
    <w:rsid w:val="00D1291C"/>
    <w:rsid w:val="00D12CB0"/>
    <w:rsid w:val="00D12E04"/>
    <w:rsid w:val="00D12FBC"/>
    <w:rsid w:val="00D13139"/>
    <w:rsid w:val="00D1317B"/>
    <w:rsid w:val="00D13320"/>
    <w:rsid w:val="00D13D88"/>
    <w:rsid w:val="00D13E6F"/>
    <w:rsid w:val="00D141CB"/>
    <w:rsid w:val="00D142DF"/>
    <w:rsid w:val="00D1448D"/>
    <w:rsid w:val="00D1472C"/>
    <w:rsid w:val="00D14948"/>
    <w:rsid w:val="00D149FE"/>
    <w:rsid w:val="00D1514C"/>
    <w:rsid w:val="00D1563D"/>
    <w:rsid w:val="00D15773"/>
    <w:rsid w:val="00D15DBE"/>
    <w:rsid w:val="00D15E2A"/>
    <w:rsid w:val="00D15E46"/>
    <w:rsid w:val="00D16087"/>
    <w:rsid w:val="00D16222"/>
    <w:rsid w:val="00D164BD"/>
    <w:rsid w:val="00D167A7"/>
    <w:rsid w:val="00D16A86"/>
    <w:rsid w:val="00D16CA8"/>
    <w:rsid w:val="00D16E21"/>
    <w:rsid w:val="00D16E3C"/>
    <w:rsid w:val="00D17008"/>
    <w:rsid w:val="00D1708A"/>
    <w:rsid w:val="00D171EB"/>
    <w:rsid w:val="00D177C8"/>
    <w:rsid w:val="00D17838"/>
    <w:rsid w:val="00D178C0"/>
    <w:rsid w:val="00D17A92"/>
    <w:rsid w:val="00D17CF0"/>
    <w:rsid w:val="00D17E1E"/>
    <w:rsid w:val="00D17F72"/>
    <w:rsid w:val="00D2016D"/>
    <w:rsid w:val="00D2030C"/>
    <w:rsid w:val="00D20388"/>
    <w:rsid w:val="00D20400"/>
    <w:rsid w:val="00D205FD"/>
    <w:rsid w:val="00D20A8A"/>
    <w:rsid w:val="00D20D3A"/>
    <w:rsid w:val="00D2107D"/>
    <w:rsid w:val="00D210A0"/>
    <w:rsid w:val="00D2148F"/>
    <w:rsid w:val="00D2172E"/>
    <w:rsid w:val="00D21A4F"/>
    <w:rsid w:val="00D21CDF"/>
    <w:rsid w:val="00D224EF"/>
    <w:rsid w:val="00D22647"/>
    <w:rsid w:val="00D228F7"/>
    <w:rsid w:val="00D22BBF"/>
    <w:rsid w:val="00D232E9"/>
    <w:rsid w:val="00D23384"/>
    <w:rsid w:val="00D23504"/>
    <w:rsid w:val="00D2360F"/>
    <w:rsid w:val="00D236A3"/>
    <w:rsid w:val="00D23CC7"/>
    <w:rsid w:val="00D23E67"/>
    <w:rsid w:val="00D23F46"/>
    <w:rsid w:val="00D24174"/>
    <w:rsid w:val="00D241BA"/>
    <w:rsid w:val="00D24945"/>
    <w:rsid w:val="00D24F31"/>
    <w:rsid w:val="00D2511D"/>
    <w:rsid w:val="00D251F1"/>
    <w:rsid w:val="00D252A9"/>
    <w:rsid w:val="00D253F8"/>
    <w:rsid w:val="00D2552A"/>
    <w:rsid w:val="00D2556A"/>
    <w:rsid w:val="00D255B9"/>
    <w:rsid w:val="00D25754"/>
    <w:rsid w:val="00D25836"/>
    <w:rsid w:val="00D25C30"/>
    <w:rsid w:val="00D26030"/>
    <w:rsid w:val="00D260B2"/>
    <w:rsid w:val="00D2633B"/>
    <w:rsid w:val="00D26BA3"/>
    <w:rsid w:val="00D26C21"/>
    <w:rsid w:val="00D271CC"/>
    <w:rsid w:val="00D275EA"/>
    <w:rsid w:val="00D2763B"/>
    <w:rsid w:val="00D27783"/>
    <w:rsid w:val="00D27843"/>
    <w:rsid w:val="00D2799B"/>
    <w:rsid w:val="00D27E14"/>
    <w:rsid w:val="00D30053"/>
    <w:rsid w:val="00D30236"/>
    <w:rsid w:val="00D3033A"/>
    <w:rsid w:val="00D30350"/>
    <w:rsid w:val="00D30825"/>
    <w:rsid w:val="00D3089F"/>
    <w:rsid w:val="00D308E6"/>
    <w:rsid w:val="00D30D18"/>
    <w:rsid w:val="00D30E27"/>
    <w:rsid w:val="00D310F9"/>
    <w:rsid w:val="00D312ED"/>
    <w:rsid w:val="00D31797"/>
    <w:rsid w:val="00D31DBB"/>
    <w:rsid w:val="00D31F92"/>
    <w:rsid w:val="00D320C5"/>
    <w:rsid w:val="00D321E5"/>
    <w:rsid w:val="00D323EC"/>
    <w:rsid w:val="00D32529"/>
    <w:rsid w:val="00D3270E"/>
    <w:rsid w:val="00D32999"/>
    <w:rsid w:val="00D32BBF"/>
    <w:rsid w:val="00D32C29"/>
    <w:rsid w:val="00D32FCE"/>
    <w:rsid w:val="00D330DE"/>
    <w:rsid w:val="00D332E9"/>
    <w:rsid w:val="00D335A8"/>
    <w:rsid w:val="00D33777"/>
    <w:rsid w:val="00D337E8"/>
    <w:rsid w:val="00D3384A"/>
    <w:rsid w:val="00D3398B"/>
    <w:rsid w:val="00D33FF3"/>
    <w:rsid w:val="00D342A3"/>
    <w:rsid w:val="00D34394"/>
    <w:rsid w:val="00D343C7"/>
    <w:rsid w:val="00D34510"/>
    <w:rsid w:val="00D34B1C"/>
    <w:rsid w:val="00D34F41"/>
    <w:rsid w:val="00D34F8E"/>
    <w:rsid w:val="00D34FBD"/>
    <w:rsid w:val="00D35032"/>
    <w:rsid w:val="00D35552"/>
    <w:rsid w:val="00D35D6F"/>
    <w:rsid w:val="00D35FBF"/>
    <w:rsid w:val="00D362F0"/>
    <w:rsid w:val="00D36480"/>
    <w:rsid w:val="00D36B8D"/>
    <w:rsid w:val="00D37291"/>
    <w:rsid w:val="00D37615"/>
    <w:rsid w:val="00D37E1D"/>
    <w:rsid w:val="00D37E83"/>
    <w:rsid w:val="00D37F87"/>
    <w:rsid w:val="00D40492"/>
    <w:rsid w:val="00D40698"/>
    <w:rsid w:val="00D4086E"/>
    <w:rsid w:val="00D40DAD"/>
    <w:rsid w:val="00D40EB3"/>
    <w:rsid w:val="00D41150"/>
    <w:rsid w:val="00D41554"/>
    <w:rsid w:val="00D41821"/>
    <w:rsid w:val="00D42102"/>
    <w:rsid w:val="00D42492"/>
    <w:rsid w:val="00D42ACE"/>
    <w:rsid w:val="00D42C5F"/>
    <w:rsid w:val="00D42D73"/>
    <w:rsid w:val="00D42E57"/>
    <w:rsid w:val="00D42F4D"/>
    <w:rsid w:val="00D43071"/>
    <w:rsid w:val="00D4350F"/>
    <w:rsid w:val="00D43810"/>
    <w:rsid w:val="00D43B3A"/>
    <w:rsid w:val="00D43E08"/>
    <w:rsid w:val="00D44123"/>
    <w:rsid w:val="00D44503"/>
    <w:rsid w:val="00D44760"/>
    <w:rsid w:val="00D44AB7"/>
    <w:rsid w:val="00D44C07"/>
    <w:rsid w:val="00D44D6E"/>
    <w:rsid w:val="00D4560A"/>
    <w:rsid w:val="00D45690"/>
    <w:rsid w:val="00D456CB"/>
    <w:rsid w:val="00D4590D"/>
    <w:rsid w:val="00D45918"/>
    <w:rsid w:val="00D45A1D"/>
    <w:rsid w:val="00D45A67"/>
    <w:rsid w:val="00D45A69"/>
    <w:rsid w:val="00D45CFE"/>
    <w:rsid w:val="00D463A4"/>
    <w:rsid w:val="00D467E9"/>
    <w:rsid w:val="00D46A56"/>
    <w:rsid w:val="00D4726F"/>
    <w:rsid w:val="00D47E33"/>
    <w:rsid w:val="00D50253"/>
    <w:rsid w:val="00D5059D"/>
    <w:rsid w:val="00D506EA"/>
    <w:rsid w:val="00D50CBE"/>
    <w:rsid w:val="00D50F8D"/>
    <w:rsid w:val="00D5130A"/>
    <w:rsid w:val="00D515B6"/>
    <w:rsid w:val="00D51804"/>
    <w:rsid w:val="00D5186C"/>
    <w:rsid w:val="00D51910"/>
    <w:rsid w:val="00D51E12"/>
    <w:rsid w:val="00D51FE1"/>
    <w:rsid w:val="00D52444"/>
    <w:rsid w:val="00D524A6"/>
    <w:rsid w:val="00D52650"/>
    <w:rsid w:val="00D526D2"/>
    <w:rsid w:val="00D53187"/>
    <w:rsid w:val="00D53324"/>
    <w:rsid w:val="00D5343B"/>
    <w:rsid w:val="00D5372A"/>
    <w:rsid w:val="00D5373E"/>
    <w:rsid w:val="00D537F6"/>
    <w:rsid w:val="00D539A9"/>
    <w:rsid w:val="00D53A17"/>
    <w:rsid w:val="00D53DB1"/>
    <w:rsid w:val="00D53FE8"/>
    <w:rsid w:val="00D541BB"/>
    <w:rsid w:val="00D54C23"/>
    <w:rsid w:val="00D550A0"/>
    <w:rsid w:val="00D55C4F"/>
    <w:rsid w:val="00D55D28"/>
    <w:rsid w:val="00D562D0"/>
    <w:rsid w:val="00D56373"/>
    <w:rsid w:val="00D5658D"/>
    <w:rsid w:val="00D56BF1"/>
    <w:rsid w:val="00D570F3"/>
    <w:rsid w:val="00D5741D"/>
    <w:rsid w:val="00D5755D"/>
    <w:rsid w:val="00D577F3"/>
    <w:rsid w:val="00D57E6C"/>
    <w:rsid w:val="00D6023E"/>
    <w:rsid w:val="00D60536"/>
    <w:rsid w:val="00D605AB"/>
    <w:rsid w:val="00D60BB2"/>
    <w:rsid w:val="00D60EAD"/>
    <w:rsid w:val="00D60FF3"/>
    <w:rsid w:val="00D6104C"/>
    <w:rsid w:val="00D61600"/>
    <w:rsid w:val="00D618C3"/>
    <w:rsid w:val="00D619BC"/>
    <w:rsid w:val="00D61D33"/>
    <w:rsid w:val="00D62167"/>
    <w:rsid w:val="00D625E9"/>
    <w:rsid w:val="00D62675"/>
    <w:rsid w:val="00D6269B"/>
    <w:rsid w:val="00D62780"/>
    <w:rsid w:val="00D62787"/>
    <w:rsid w:val="00D62A4A"/>
    <w:rsid w:val="00D62BD5"/>
    <w:rsid w:val="00D62FA1"/>
    <w:rsid w:val="00D632CA"/>
    <w:rsid w:val="00D63377"/>
    <w:rsid w:val="00D633A0"/>
    <w:rsid w:val="00D63573"/>
    <w:rsid w:val="00D63BC0"/>
    <w:rsid w:val="00D63C9F"/>
    <w:rsid w:val="00D63F8C"/>
    <w:rsid w:val="00D64197"/>
    <w:rsid w:val="00D643B6"/>
    <w:rsid w:val="00D64417"/>
    <w:rsid w:val="00D64975"/>
    <w:rsid w:val="00D64999"/>
    <w:rsid w:val="00D64F14"/>
    <w:rsid w:val="00D653DA"/>
    <w:rsid w:val="00D6554F"/>
    <w:rsid w:val="00D658D7"/>
    <w:rsid w:val="00D65F87"/>
    <w:rsid w:val="00D65FA0"/>
    <w:rsid w:val="00D66311"/>
    <w:rsid w:val="00D66429"/>
    <w:rsid w:val="00D667E9"/>
    <w:rsid w:val="00D66A6D"/>
    <w:rsid w:val="00D66B56"/>
    <w:rsid w:val="00D66C1D"/>
    <w:rsid w:val="00D66C64"/>
    <w:rsid w:val="00D66C7C"/>
    <w:rsid w:val="00D66CD3"/>
    <w:rsid w:val="00D66DC4"/>
    <w:rsid w:val="00D674BC"/>
    <w:rsid w:val="00D67731"/>
    <w:rsid w:val="00D67935"/>
    <w:rsid w:val="00D67B92"/>
    <w:rsid w:val="00D67CA1"/>
    <w:rsid w:val="00D707F3"/>
    <w:rsid w:val="00D70824"/>
    <w:rsid w:val="00D70889"/>
    <w:rsid w:val="00D70978"/>
    <w:rsid w:val="00D70C63"/>
    <w:rsid w:val="00D7111C"/>
    <w:rsid w:val="00D7156D"/>
    <w:rsid w:val="00D71681"/>
    <w:rsid w:val="00D71F85"/>
    <w:rsid w:val="00D721ED"/>
    <w:rsid w:val="00D7244E"/>
    <w:rsid w:val="00D7254B"/>
    <w:rsid w:val="00D725DE"/>
    <w:rsid w:val="00D72A19"/>
    <w:rsid w:val="00D73577"/>
    <w:rsid w:val="00D7364C"/>
    <w:rsid w:val="00D739C9"/>
    <w:rsid w:val="00D73D5A"/>
    <w:rsid w:val="00D73FFE"/>
    <w:rsid w:val="00D7422D"/>
    <w:rsid w:val="00D74490"/>
    <w:rsid w:val="00D7454C"/>
    <w:rsid w:val="00D74781"/>
    <w:rsid w:val="00D74870"/>
    <w:rsid w:val="00D748F9"/>
    <w:rsid w:val="00D74A98"/>
    <w:rsid w:val="00D74CD8"/>
    <w:rsid w:val="00D75104"/>
    <w:rsid w:val="00D751B2"/>
    <w:rsid w:val="00D75669"/>
    <w:rsid w:val="00D75BA1"/>
    <w:rsid w:val="00D75CE3"/>
    <w:rsid w:val="00D75DA1"/>
    <w:rsid w:val="00D75E70"/>
    <w:rsid w:val="00D75F4F"/>
    <w:rsid w:val="00D76650"/>
    <w:rsid w:val="00D767E6"/>
    <w:rsid w:val="00D7684F"/>
    <w:rsid w:val="00D769E1"/>
    <w:rsid w:val="00D76A66"/>
    <w:rsid w:val="00D76BA2"/>
    <w:rsid w:val="00D7717B"/>
    <w:rsid w:val="00D77225"/>
    <w:rsid w:val="00D777C7"/>
    <w:rsid w:val="00D77AFE"/>
    <w:rsid w:val="00D77DA5"/>
    <w:rsid w:val="00D77F37"/>
    <w:rsid w:val="00D80632"/>
    <w:rsid w:val="00D80679"/>
    <w:rsid w:val="00D80B01"/>
    <w:rsid w:val="00D80FB0"/>
    <w:rsid w:val="00D810C2"/>
    <w:rsid w:val="00D8165B"/>
    <w:rsid w:val="00D81B67"/>
    <w:rsid w:val="00D82218"/>
    <w:rsid w:val="00D8234C"/>
    <w:rsid w:val="00D824DD"/>
    <w:rsid w:val="00D8269D"/>
    <w:rsid w:val="00D82764"/>
    <w:rsid w:val="00D827E9"/>
    <w:rsid w:val="00D8299E"/>
    <w:rsid w:val="00D82A80"/>
    <w:rsid w:val="00D8304E"/>
    <w:rsid w:val="00D83532"/>
    <w:rsid w:val="00D8391D"/>
    <w:rsid w:val="00D83984"/>
    <w:rsid w:val="00D83ADA"/>
    <w:rsid w:val="00D83B26"/>
    <w:rsid w:val="00D83C7A"/>
    <w:rsid w:val="00D83DA9"/>
    <w:rsid w:val="00D83E51"/>
    <w:rsid w:val="00D84022"/>
    <w:rsid w:val="00D84215"/>
    <w:rsid w:val="00D844B6"/>
    <w:rsid w:val="00D84A97"/>
    <w:rsid w:val="00D84FF3"/>
    <w:rsid w:val="00D85247"/>
    <w:rsid w:val="00D853E9"/>
    <w:rsid w:val="00D85616"/>
    <w:rsid w:val="00D858E3"/>
    <w:rsid w:val="00D85DCA"/>
    <w:rsid w:val="00D86564"/>
    <w:rsid w:val="00D865AF"/>
    <w:rsid w:val="00D867B9"/>
    <w:rsid w:val="00D868A1"/>
    <w:rsid w:val="00D86AFC"/>
    <w:rsid w:val="00D86E01"/>
    <w:rsid w:val="00D8712B"/>
    <w:rsid w:val="00D87820"/>
    <w:rsid w:val="00D87839"/>
    <w:rsid w:val="00D87DD0"/>
    <w:rsid w:val="00D87FAD"/>
    <w:rsid w:val="00D90211"/>
    <w:rsid w:val="00D902AB"/>
    <w:rsid w:val="00D90324"/>
    <w:rsid w:val="00D908EA"/>
    <w:rsid w:val="00D9091A"/>
    <w:rsid w:val="00D90A7A"/>
    <w:rsid w:val="00D90C79"/>
    <w:rsid w:val="00D90E46"/>
    <w:rsid w:val="00D90F74"/>
    <w:rsid w:val="00D919E3"/>
    <w:rsid w:val="00D91DC8"/>
    <w:rsid w:val="00D91F75"/>
    <w:rsid w:val="00D92167"/>
    <w:rsid w:val="00D929D5"/>
    <w:rsid w:val="00D92B32"/>
    <w:rsid w:val="00D92CC5"/>
    <w:rsid w:val="00D93205"/>
    <w:rsid w:val="00D93295"/>
    <w:rsid w:val="00D93B90"/>
    <w:rsid w:val="00D93C50"/>
    <w:rsid w:val="00D944FE"/>
    <w:rsid w:val="00D9485D"/>
    <w:rsid w:val="00D949C0"/>
    <w:rsid w:val="00D94CD1"/>
    <w:rsid w:val="00D94E6E"/>
    <w:rsid w:val="00D950F3"/>
    <w:rsid w:val="00D95342"/>
    <w:rsid w:val="00D954AC"/>
    <w:rsid w:val="00D95744"/>
    <w:rsid w:val="00D9634F"/>
    <w:rsid w:val="00D964B1"/>
    <w:rsid w:val="00D965D6"/>
    <w:rsid w:val="00D96750"/>
    <w:rsid w:val="00D9696D"/>
    <w:rsid w:val="00D96F1B"/>
    <w:rsid w:val="00D9772A"/>
    <w:rsid w:val="00D97954"/>
    <w:rsid w:val="00D97B64"/>
    <w:rsid w:val="00D97C22"/>
    <w:rsid w:val="00D97D03"/>
    <w:rsid w:val="00DA03CF"/>
    <w:rsid w:val="00DA042E"/>
    <w:rsid w:val="00DA0508"/>
    <w:rsid w:val="00DA0A11"/>
    <w:rsid w:val="00DA1272"/>
    <w:rsid w:val="00DA1300"/>
    <w:rsid w:val="00DA137D"/>
    <w:rsid w:val="00DA145B"/>
    <w:rsid w:val="00DA1563"/>
    <w:rsid w:val="00DA1745"/>
    <w:rsid w:val="00DA1C56"/>
    <w:rsid w:val="00DA1C9B"/>
    <w:rsid w:val="00DA2162"/>
    <w:rsid w:val="00DA273E"/>
    <w:rsid w:val="00DA278D"/>
    <w:rsid w:val="00DA2A85"/>
    <w:rsid w:val="00DA2BC5"/>
    <w:rsid w:val="00DA2F45"/>
    <w:rsid w:val="00DA338F"/>
    <w:rsid w:val="00DA35ED"/>
    <w:rsid w:val="00DA375C"/>
    <w:rsid w:val="00DA3A27"/>
    <w:rsid w:val="00DA3AB5"/>
    <w:rsid w:val="00DA3BD7"/>
    <w:rsid w:val="00DA3DE5"/>
    <w:rsid w:val="00DA3EA6"/>
    <w:rsid w:val="00DA40E5"/>
    <w:rsid w:val="00DA433B"/>
    <w:rsid w:val="00DA462B"/>
    <w:rsid w:val="00DA474D"/>
    <w:rsid w:val="00DA4774"/>
    <w:rsid w:val="00DA4D19"/>
    <w:rsid w:val="00DA5243"/>
    <w:rsid w:val="00DA5349"/>
    <w:rsid w:val="00DA5367"/>
    <w:rsid w:val="00DA5531"/>
    <w:rsid w:val="00DA56E7"/>
    <w:rsid w:val="00DA57AE"/>
    <w:rsid w:val="00DA59D8"/>
    <w:rsid w:val="00DA5BB4"/>
    <w:rsid w:val="00DA5C5A"/>
    <w:rsid w:val="00DA5DFE"/>
    <w:rsid w:val="00DA5EF2"/>
    <w:rsid w:val="00DA5FAA"/>
    <w:rsid w:val="00DA6392"/>
    <w:rsid w:val="00DA65F4"/>
    <w:rsid w:val="00DA66AF"/>
    <w:rsid w:val="00DA686B"/>
    <w:rsid w:val="00DA69E2"/>
    <w:rsid w:val="00DA6CC6"/>
    <w:rsid w:val="00DA6E75"/>
    <w:rsid w:val="00DA730F"/>
    <w:rsid w:val="00DA73A1"/>
    <w:rsid w:val="00DA7A5D"/>
    <w:rsid w:val="00DA7DBD"/>
    <w:rsid w:val="00DA7E6C"/>
    <w:rsid w:val="00DB00CE"/>
    <w:rsid w:val="00DB03C0"/>
    <w:rsid w:val="00DB0726"/>
    <w:rsid w:val="00DB07C4"/>
    <w:rsid w:val="00DB0F84"/>
    <w:rsid w:val="00DB10C2"/>
    <w:rsid w:val="00DB1425"/>
    <w:rsid w:val="00DB1488"/>
    <w:rsid w:val="00DB14A9"/>
    <w:rsid w:val="00DB1F74"/>
    <w:rsid w:val="00DB2164"/>
    <w:rsid w:val="00DB22F2"/>
    <w:rsid w:val="00DB256A"/>
    <w:rsid w:val="00DB2C0F"/>
    <w:rsid w:val="00DB2CDA"/>
    <w:rsid w:val="00DB3038"/>
    <w:rsid w:val="00DB3336"/>
    <w:rsid w:val="00DB40A2"/>
    <w:rsid w:val="00DB42F7"/>
    <w:rsid w:val="00DB463D"/>
    <w:rsid w:val="00DB4853"/>
    <w:rsid w:val="00DB4891"/>
    <w:rsid w:val="00DB4AAC"/>
    <w:rsid w:val="00DB4CCD"/>
    <w:rsid w:val="00DB510B"/>
    <w:rsid w:val="00DB51EF"/>
    <w:rsid w:val="00DB5B02"/>
    <w:rsid w:val="00DB5E6A"/>
    <w:rsid w:val="00DB5FF4"/>
    <w:rsid w:val="00DB6023"/>
    <w:rsid w:val="00DB617B"/>
    <w:rsid w:val="00DB642B"/>
    <w:rsid w:val="00DB659A"/>
    <w:rsid w:val="00DB6865"/>
    <w:rsid w:val="00DB68F1"/>
    <w:rsid w:val="00DB6B1A"/>
    <w:rsid w:val="00DB70F7"/>
    <w:rsid w:val="00DB771F"/>
    <w:rsid w:val="00DB77DB"/>
    <w:rsid w:val="00DB7BA1"/>
    <w:rsid w:val="00DC06B0"/>
    <w:rsid w:val="00DC0DAA"/>
    <w:rsid w:val="00DC0DB0"/>
    <w:rsid w:val="00DC12EB"/>
    <w:rsid w:val="00DC140A"/>
    <w:rsid w:val="00DC14D5"/>
    <w:rsid w:val="00DC161F"/>
    <w:rsid w:val="00DC169C"/>
    <w:rsid w:val="00DC1A5B"/>
    <w:rsid w:val="00DC1D4B"/>
    <w:rsid w:val="00DC1EB7"/>
    <w:rsid w:val="00DC1FB9"/>
    <w:rsid w:val="00DC25FE"/>
    <w:rsid w:val="00DC2C32"/>
    <w:rsid w:val="00DC2F3F"/>
    <w:rsid w:val="00DC3A82"/>
    <w:rsid w:val="00DC3BE5"/>
    <w:rsid w:val="00DC3D83"/>
    <w:rsid w:val="00DC3DEA"/>
    <w:rsid w:val="00DC427E"/>
    <w:rsid w:val="00DC460D"/>
    <w:rsid w:val="00DC58C3"/>
    <w:rsid w:val="00DC5B2A"/>
    <w:rsid w:val="00DC5EA8"/>
    <w:rsid w:val="00DC60AF"/>
    <w:rsid w:val="00DC6114"/>
    <w:rsid w:val="00DC65F3"/>
    <w:rsid w:val="00DC66BB"/>
    <w:rsid w:val="00DC6A05"/>
    <w:rsid w:val="00DC6B9C"/>
    <w:rsid w:val="00DC6C61"/>
    <w:rsid w:val="00DC72C7"/>
    <w:rsid w:val="00DC73DB"/>
    <w:rsid w:val="00DC73F7"/>
    <w:rsid w:val="00DC7533"/>
    <w:rsid w:val="00DC7611"/>
    <w:rsid w:val="00DC77DC"/>
    <w:rsid w:val="00DC79A1"/>
    <w:rsid w:val="00DC7A65"/>
    <w:rsid w:val="00DC7B75"/>
    <w:rsid w:val="00DC7C63"/>
    <w:rsid w:val="00DC7EF3"/>
    <w:rsid w:val="00DD02E6"/>
    <w:rsid w:val="00DD04B6"/>
    <w:rsid w:val="00DD053D"/>
    <w:rsid w:val="00DD0BBF"/>
    <w:rsid w:val="00DD10CE"/>
    <w:rsid w:val="00DD10D7"/>
    <w:rsid w:val="00DD1134"/>
    <w:rsid w:val="00DD1232"/>
    <w:rsid w:val="00DD1243"/>
    <w:rsid w:val="00DD1309"/>
    <w:rsid w:val="00DD1815"/>
    <w:rsid w:val="00DD1CD2"/>
    <w:rsid w:val="00DD1EE6"/>
    <w:rsid w:val="00DD219D"/>
    <w:rsid w:val="00DD249F"/>
    <w:rsid w:val="00DD2828"/>
    <w:rsid w:val="00DD290E"/>
    <w:rsid w:val="00DD2ADC"/>
    <w:rsid w:val="00DD2C47"/>
    <w:rsid w:val="00DD2CCB"/>
    <w:rsid w:val="00DD2EBC"/>
    <w:rsid w:val="00DD2FD2"/>
    <w:rsid w:val="00DD3051"/>
    <w:rsid w:val="00DD3074"/>
    <w:rsid w:val="00DD3149"/>
    <w:rsid w:val="00DD320E"/>
    <w:rsid w:val="00DD3D09"/>
    <w:rsid w:val="00DD3DC1"/>
    <w:rsid w:val="00DD3E67"/>
    <w:rsid w:val="00DD3F4A"/>
    <w:rsid w:val="00DD4462"/>
    <w:rsid w:val="00DD4686"/>
    <w:rsid w:val="00DD477E"/>
    <w:rsid w:val="00DD4B0E"/>
    <w:rsid w:val="00DD4BBF"/>
    <w:rsid w:val="00DD4D52"/>
    <w:rsid w:val="00DD4DCA"/>
    <w:rsid w:val="00DD4E38"/>
    <w:rsid w:val="00DD4F18"/>
    <w:rsid w:val="00DD4FA5"/>
    <w:rsid w:val="00DD5133"/>
    <w:rsid w:val="00DD5953"/>
    <w:rsid w:val="00DD5959"/>
    <w:rsid w:val="00DD59F3"/>
    <w:rsid w:val="00DD5AAD"/>
    <w:rsid w:val="00DD5D82"/>
    <w:rsid w:val="00DD6AB0"/>
    <w:rsid w:val="00DD6DFF"/>
    <w:rsid w:val="00DD6EF1"/>
    <w:rsid w:val="00DD6FBA"/>
    <w:rsid w:val="00DD7A30"/>
    <w:rsid w:val="00DD7C59"/>
    <w:rsid w:val="00DE028C"/>
    <w:rsid w:val="00DE046F"/>
    <w:rsid w:val="00DE04F8"/>
    <w:rsid w:val="00DE0605"/>
    <w:rsid w:val="00DE06A4"/>
    <w:rsid w:val="00DE08B6"/>
    <w:rsid w:val="00DE0BA9"/>
    <w:rsid w:val="00DE0C7B"/>
    <w:rsid w:val="00DE0C86"/>
    <w:rsid w:val="00DE0D6D"/>
    <w:rsid w:val="00DE0F5C"/>
    <w:rsid w:val="00DE1001"/>
    <w:rsid w:val="00DE1056"/>
    <w:rsid w:val="00DE14A7"/>
    <w:rsid w:val="00DE1636"/>
    <w:rsid w:val="00DE1D05"/>
    <w:rsid w:val="00DE22E1"/>
    <w:rsid w:val="00DE2735"/>
    <w:rsid w:val="00DE280A"/>
    <w:rsid w:val="00DE296D"/>
    <w:rsid w:val="00DE2A34"/>
    <w:rsid w:val="00DE2A3E"/>
    <w:rsid w:val="00DE2C00"/>
    <w:rsid w:val="00DE2C86"/>
    <w:rsid w:val="00DE2D8D"/>
    <w:rsid w:val="00DE3B6E"/>
    <w:rsid w:val="00DE3F58"/>
    <w:rsid w:val="00DE40BD"/>
    <w:rsid w:val="00DE44E3"/>
    <w:rsid w:val="00DE4526"/>
    <w:rsid w:val="00DE465E"/>
    <w:rsid w:val="00DE4795"/>
    <w:rsid w:val="00DE528B"/>
    <w:rsid w:val="00DE5F7E"/>
    <w:rsid w:val="00DE608D"/>
    <w:rsid w:val="00DE6158"/>
    <w:rsid w:val="00DE62EC"/>
    <w:rsid w:val="00DE633F"/>
    <w:rsid w:val="00DE64B9"/>
    <w:rsid w:val="00DE65E4"/>
    <w:rsid w:val="00DE68F8"/>
    <w:rsid w:val="00DE696F"/>
    <w:rsid w:val="00DE6E76"/>
    <w:rsid w:val="00DE70EC"/>
    <w:rsid w:val="00DE74AF"/>
    <w:rsid w:val="00DE74E5"/>
    <w:rsid w:val="00DE755A"/>
    <w:rsid w:val="00DE7B36"/>
    <w:rsid w:val="00DE7E2C"/>
    <w:rsid w:val="00DF00A3"/>
    <w:rsid w:val="00DF01F5"/>
    <w:rsid w:val="00DF0453"/>
    <w:rsid w:val="00DF0578"/>
    <w:rsid w:val="00DF09FD"/>
    <w:rsid w:val="00DF0B64"/>
    <w:rsid w:val="00DF0B68"/>
    <w:rsid w:val="00DF0BE7"/>
    <w:rsid w:val="00DF0C70"/>
    <w:rsid w:val="00DF0CE9"/>
    <w:rsid w:val="00DF0E91"/>
    <w:rsid w:val="00DF12B5"/>
    <w:rsid w:val="00DF166B"/>
    <w:rsid w:val="00DF1964"/>
    <w:rsid w:val="00DF1AF8"/>
    <w:rsid w:val="00DF1C58"/>
    <w:rsid w:val="00DF200B"/>
    <w:rsid w:val="00DF2025"/>
    <w:rsid w:val="00DF2096"/>
    <w:rsid w:val="00DF2174"/>
    <w:rsid w:val="00DF2B60"/>
    <w:rsid w:val="00DF2C5D"/>
    <w:rsid w:val="00DF2DC2"/>
    <w:rsid w:val="00DF34DD"/>
    <w:rsid w:val="00DF36AD"/>
    <w:rsid w:val="00DF3ABC"/>
    <w:rsid w:val="00DF4425"/>
    <w:rsid w:val="00DF4500"/>
    <w:rsid w:val="00DF4959"/>
    <w:rsid w:val="00DF4C98"/>
    <w:rsid w:val="00DF5776"/>
    <w:rsid w:val="00DF5ABD"/>
    <w:rsid w:val="00DF6BAB"/>
    <w:rsid w:val="00DF6CE4"/>
    <w:rsid w:val="00DF6E05"/>
    <w:rsid w:val="00DF730F"/>
    <w:rsid w:val="00DF7B8E"/>
    <w:rsid w:val="00DF7C80"/>
    <w:rsid w:val="00DF7CC4"/>
    <w:rsid w:val="00DF7CF5"/>
    <w:rsid w:val="00DF7E59"/>
    <w:rsid w:val="00DF7EFC"/>
    <w:rsid w:val="00E0011F"/>
    <w:rsid w:val="00E0019F"/>
    <w:rsid w:val="00E001C3"/>
    <w:rsid w:val="00E002B6"/>
    <w:rsid w:val="00E00627"/>
    <w:rsid w:val="00E00842"/>
    <w:rsid w:val="00E00A43"/>
    <w:rsid w:val="00E00EB3"/>
    <w:rsid w:val="00E00FF1"/>
    <w:rsid w:val="00E01257"/>
    <w:rsid w:val="00E014BE"/>
    <w:rsid w:val="00E01A01"/>
    <w:rsid w:val="00E01C11"/>
    <w:rsid w:val="00E01F3D"/>
    <w:rsid w:val="00E020F9"/>
    <w:rsid w:val="00E0220A"/>
    <w:rsid w:val="00E024A6"/>
    <w:rsid w:val="00E02650"/>
    <w:rsid w:val="00E02D11"/>
    <w:rsid w:val="00E03115"/>
    <w:rsid w:val="00E03135"/>
    <w:rsid w:val="00E0370C"/>
    <w:rsid w:val="00E03A1A"/>
    <w:rsid w:val="00E03A47"/>
    <w:rsid w:val="00E03D18"/>
    <w:rsid w:val="00E03F4F"/>
    <w:rsid w:val="00E0422A"/>
    <w:rsid w:val="00E044DE"/>
    <w:rsid w:val="00E045EC"/>
    <w:rsid w:val="00E04752"/>
    <w:rsid w:val="00E047BB"/>
    <w:rsid w:val="00E049D7"/>
    <w:rsid w:val="00E04AA5"/>
    <w:rsid w:val="00E04D60"/>
    <w:rsid w:val="00E05363"/>
    <w:rsid w:val="00E05771"/>
    <w:rsid w:val="00E0596E"/>
    <w:rsid w:val="00E05C57"/>
    <w:rsid w:val="00E05CD1"/>
    <w:rsid w:val="00E05E5C"/>
    <w:rsid w:val="00E06040"/>
    <w:rsid w:val="00E060D2"/>
    <w:rsid w:val="00E062DB"/>
    <w:rsid w:val="00E06679"/>
    <w:rsid w:val="00E0679C"/>
    <w:rsid w:val="00E06A0F"/>
    <w:rsid w:val="00E0709A"/>
    <w:rsid w:val="00E07249"/>
    <w:rsid w:val="00E0734F"/>
    <w:rsid w:val="00E07BE8"/>
    <w:rsid w:val="00E07D03"/>
    <w:rsid w:val="00E07D0B"/>
    <w:rsid w:val="00E10115"/>
    <w:rsid w:val="00E102F6"/>
    <w:rsid w:val="00E102FB"/>
    <w:rsid w:val="00E110BF"/>
    <w:rsid w:val="00E1121B"/>
    <w:rsid w:val="00E11916"/>
    <w:rsid w:val="00E11AAA"/>
    <w:rsid w:val="00E11CB0"/>
    <w:rsid w:val="00E11F33"/>
    <w:rsid w:val="00E11F9F"/>
    <w:rsid w:val="00E11FB7"/>
    <w:rsid w:val="00E12598"/>
    <w:rsid w:val="00E12922"/>
    <w:rsid w:val="00E12F5C"/>
    <w:rsid w:val="00E13108"/>
    <w:rsid w:val="00E1357F"/>
    <w:rsid w:val="00E141EE"/>
    <w:rsid w:val="00E1455A"/>
    <w:rsid w:val="00E14CEB"/>
    <w:rsid w:val="00E14F84"/>
    <w:rsid w:val="00E14FAD"/>
    <w:rsid w:val="00E14FCA"/>
    <w:rsid w:val="00E152DD"/>
    <w:rsid w:val="00E153D1"/>
    <w:rsid w:val="00E154BD"/>
    <w:rsid w:val="00E15586"/>
    <w:rsid w:val="00E157AE"/>
    <w:rsid w:val="00E158A4"/>
    <w:rsid w:val="00E15A03"/>
    <w:rsid w:val="00E15E0E"/>
    <w:rsid w:val="00E15E21"/>
    <w:rsid w:val="00E15F1E"/>
    <w:rsid w:val="00E15FB9"/>
    <w:rsid w:val="00E16410"/>
    <w:rsid w:val="00E16460"/>
    <w:rsid w:val="00E16BB6"/>
    <w:rsid w:val="00E16EC7"/>
    <w:rsid w:val="00E1709B"/>
    <w:rsid w:val="00E17870"/>
    <w:rsid w:val="00E17E78"/>
    <w:rsid w:val="00E200AB"/>
    <w:rsid w:val="00E2014B"/>
    <w:rsid w:val="00E205A1"/>
    <w:rsid w:val="00E20783"/>
    <w:rsid w:val="00E20B71"/>
    <w:rsid w:val="00E20DF7"/>
    <w:rsid w:val="00E20F68"/>
    <w:rsid w:val="00E21018"/>
    <w:rsid w:val="00E210AE"/>
    <w:rsid w:val="00E213DE"/>
    <w:rsid w:val="00E214B9"/>
    <w:rsid w:val="00E214E8"/>
    <w:rsid w:val="00E21746"/>
    <w:rsid w:val="00E2175A"/>
    <w:rsid w:val="00E218D1"/>
    <w:rsid w:val="00E21B41"/>
    <w:rsid w:val="00E21CD5"/>
    <w:rsid w:val="00E2210A"/>
    <w:rsid w:val="00E2219E"/>
    <w:rsid w:val="00E2239F"/>
    <w:rsid w:val="00E225F3"/>
    <w:rsid w:val="00E22764"/>
    <w:rsid w:val="00E2278C"/>
    <w:rsid w:val="00E22B8C"/>
    <w:rsid w:val="00E22C1F"/>
    <w:rsid w:val="00E22C33"/>
    <w:rsid w:val="00E2319D"/>
    <w:rsid w:val="00E2346C"/>
    <w:rsid w:val="00E234A5"/>
    <w:rsid w:val="00E23A24"/>
    <w:rsid w:val="00E23A72"/>
    <w:rsid w:val="00E23B89"/>
    <w:rsid w:val="00E23EC3"/>
    <w:rsid w:val="00E240DA"/>
    <w:rsid w:val="00E242B5"/>
    <w:rsid w:val="00E243CE"/>
    <w:rsid w:val="00E2441F"/>
    <w:rsid w:val="00E24B3A"/>
    <w:rsid w:val="00E24BD7"/>
    <w:rsid w:val="00E25C61"/>
    <w:rsid w:val="00E25F04"/>
    <w:rsid w:val="00E2630E"/>
    <w:rsid w:val="00E264E3"/>
    <w:rsid w:val="00E2669F"/>
    <w:rsid w:val="00E26F84"/>
    <w:rsid w:val="00E2725A"/>
    <w:rsid w:val="00E27596"/>
    <w:rsid w:val="00E27781"/>
    <w:rsid w:val="00E27A17"/>
    <w:rsid w:val="00E27C61"/>
    <w:rsid w:val="00E27E12"/>
    <w:rsid w:val="00E27FF6"/>
    <w:rsid w:val="00E303A8"/>
    <w:rsid w:val="00E30C6E"/>
    <w:rsid w:val="00E30E2C"/>
    <w:rsid w:val="00E30E82"/>
    <w:rsid w:val="00E30E88"/>
    <w:rsid w:val="00E30F29"/>
    <w:rsid w:val="00E31559"/>
    <w:rsid w:val="00E316A8"/>
    <w:rsid w:val="00E31ED8"/>
    <w:rsid w:val="00E3209F"/>
    <w:rsid w:val="00E32148"/>
    <w:rsid w:val="00E32197"/>
    <w:rsid w:val="00E3292F"/>
    <w:rsid w:val="00E32DDD"/>
    <w:rsid w:val="00E33057"/>
    <w:rsid w:val="00E332C8"/>
    <w:rsid w:val="00E3341C"/>
    <w:rsid w:val="00E334E8"/>
    <w:rsid w:val="00E3367B"/>
    <w:rsid w:val="00E337AD"/>
    <w:rsid w:val="00E337D0"/>
    <w:rsid w:val="00E33969"/>
    <w:rsid w:val="00E33AE5"/>
    <w:rsid w:val="00E33CD4"/>
    <w:rsid w:val="00E33E0E"/>
    <w:rsid w:val="00E33FF3"/>
    <w:rsid w:val="00E34476"/>
    <w:rsid w:val="00E346E1"/>
    <w:rsid w:val="00E346EB"/>
    <w:rsid w:val="00E34E25"/>
    <w:rsid w:val="00E35255"/>
    <w:rsid w:val="00E3542A"/>
    <w:rsid w:val="00E359E4"/>
    <w:rsid w:val="00E35A7D"/>
    <w:rsid w:val="00E35CCF"/>
    <w:rsid w:val="00E35F21"/>
    <w:rsid w:val="00E36240"/>
    <w:rsid w:val="00E365C0"/>
    <w:rsid w:val="00E36AB6"/>
    <w:rsid w:val="00E36F16"/>
    <w:rsid w:val="00E3726C"/>
    <w:rsid w:val="00E37454"/>
    <w:rsid w:val="00E40010"/>
    <w:rsid w:val="00E4010D"/>
    <w:rsid w:val="00E401AD"/>
    <w:rsid w:val="00E40CB7"/>
    <w:rsid w:val="00E40EBC"/>
    <w:rsid w:val="00E41289"/>
    <w:rsid w:val="00E4192E"/>
    <w:rsid w:val="00E41A94"/>
    <w:rsid w:val="00E41B26"/>
    <w:rsid w:val="00E4229C"/>
    <w:rsid w:val="00E423CF"/>
    <w:rsid w:val="00E4246F"/>
    <w:rsid w:val="00E42572"/>
    <w:rsid w:val="00E4259D"/>
    <w:rsid w:val="00E428C0"/>
    <w:rsid w:val="00E429FA"/>
    <w:rsid w:val="00E42A0A"/>
    <w:rsid w:val="00E42F6C"/>
    <w:rsid w:val="00E42FEA"/>
    <w:rsid w:val="00E431EF"/>
    <w:rsid w:val="00E4378C"/>
    <w:rsid w:val="00E43990"/>
    <w:rsid w:val="00E43AD0"/>
    <w:rsid w:val="00E43B8E"/>
    <w:rsid w:val="00E44036"/>
    <w:rsid w:val="00E440A7"/>
    <w:rsid w:val="00E440B1"/>
    <w:rsid w:val="00E44754"/>
    <w:rsid w:val="00E447CD"/>
    <w:rsid w:val="00E44AF0"/>
    <w:rsid w:val="00E44B4C"/>
    <w:rsid w:val="00E44CF8"/>
    <w:rsid w:val="00E44F84"/>
    <w:rsid w:val="00E4500F"/>
    <w:rsid w:val="00E4506D"/>
    <w:rsid w:val="00E45360"/>
    <w:rsid w:val="00E45608"/>
    <w:rsid w:val="00E458FE"/>
    <w:rsid w:val="00E45B71"/>
    <w:rsid w:val="00E45B97"/>
    <w:rsid w:val="00E45E3C"/>
    <w:rsid w:val="00E4601B"/>
    <w:rsid w:val="00E462BB"/>
    <w:rsid w:val="00E46893"/>
    <w:rsid w:val="00E468FC"/>
    <w:rsid w:val="00E46E2E"/>
    <w:rsid w:val="00E47057"/>
    <w:rsid w:val="00E47131"/>
    <w:rsid w:val="00E47672"/>
    <w:rsid w:val="00E47807"/>
    <w:rsid w:val="00E47A5A"/>
    <w:rsid w:val="00E47E62"/>
    <w:rsid w:val="00E47F45"/>
    <w:rsid w:val="00E50367"/>
    <w:rsid w:val="00E50387"/>
    <w:rsid w:val="00E5054D"/>
    <w:rsid w:val="00E50F89"/>
    <w:rsid w:val="00E510F7"/>
    <w:rsid w:val="00E51163"/>
    <w:rsid w:val="00E51182"/>
    <w:rsid w:val="00E513B7"/>
    <w:rsid w:val="00E5146F"/>
    <w:rsid w:val="00E514A3"/>
    <w:rsid w:val="00E51713"/>
    <w:rsid w:val="00E51C5E"/>
    <w:rsid w:val="00E51DA4"/>
    <w:rsid w:val="00E51FF3"/>
    <w:rsid w:val="00E52482"/>
    <w:rsid w:val="00E524E7"/>
    <w:rsid w:val="00E528B8"/>
    <w:rsid w:val="00E53B00"/>
    <w:rsid w:val="00E53B77"/>
    <w:rsid w:val="00E53E1C"/>
    <w:rsid w:val="00E53ED4"/>
    <w:rsid w:val="00E54218"/>
    <w:rsid w:val="00E54259"/>
    <w:rsid w:val="00E544F0"/>
    <w:rsid w:val="00E54662"/>
    <w:rsid w:val="00E546EE"/>
    <w:rsid w:val="00E54CA9"/>
    <w:rsid w:val="00E5500C"/>
    <w:rsid w:val="00E550D3"/>
    <w:rsid w:val="00E56255"/>
    <w:rsid w:val="00E563F0"/>
    <w:rsid w:val="00E566BE"/>
    <w:rsid w:val="00E56786"/>
    <w:rsid w:val="00E57935"/>
    <w:rsid w:val="00E57F4E"/>
    <w:rsid w:val="00E60243"/>
    <w:rsid w:val="00E605E1"/>
    <w:rsid w:val="00E60667"/>
    <w:rsid w:val="00E6071A"/>
    <w:rsid w:val="00E607A8"/>
    <w:rsid w:val="00E6080F"/>
    <w:rsid w:val="00E60A58"/>
    <w:rsid w:val="00E60F7E"/>
    <w:rsid w:val="00E610AC"/>
    <w:rsid w:val="00E611C9"/>
    <w:rsid w:val="00E61492"/>
    <w:rsid w:val="00E61606"/>
    <w:rsid w:val="00E61692"/>
    <w:rsid w:val="00E61A47"/>
    <w:rsid w:val="00E629E4"/>
    <w:rsid w:val="00E62CA8"/>
    <w:rsid w:val="00E62D07"/>
    <w:rsid w:val="00E632C5"/>
    <w:rsid w:val="00E63437"/>
    <w:rsid w:val="00E635FD"/>
    <w:rsid w:val="00E63662"/>
    <w:rsid w:val="00E638FB"/>
    <w:rsid w:val="00E63A17"/>
    <w:rsid w:val="00E63B71"/>
    <w:rsid w:val="00E63DA5"/>
    <w:rsid w:val="00E646DD"/>
    <w:rsid w:val="00E6490E"/>
    <w:rsid w:val="00E649BA"/>
    <w:rsid w:val="00E64A9C"/>
    <w:rsid w:val="00E64ADA"/>
    <w:rsid w:val="00E6504F"/>
    <w:rsid w:val="00E652AD"/>
    <w:rsid w:val="00E6535F"/>
    <w:rsid w:val="00E65CC5"/>
    <w:rsid w:val="00E65DA7"/>
    <w:rsid w:val="00E65F05"/>
    <w:rsid w:val="00E6620B"/>
    <w:rsid w:val="00E66306"/>
    <w:rsid w:val="00E6632D"/>
    <w:rsid w:val="00E669D2"/>
    <w:rsid w:val="00E66A46"/>
    <w:rsid w:val="00E66D1D"/>
    <w:rsid w:val="00E66E58"/>
    <w:rsid w:val="00E67824"/>
    <w:rsid w:val="00E67947"/>
    <w:rsid w:val="00E679CC"/>
    <w:rsid w:val="00E679FD"/>
    <w:rsid w:val="00E67D6A"/>
    <w:rsid w:val="00E67E5E"/>
    <w:rsid w:val="00E706DB"/>
    <w:rsid w:val="00E70CC5"/>
    <w:rsid w:val="00E70D27"/>
    <w:rsid w:val="00E70D4B"/>
    <w:rsid w:val="00E70FA6"/>
    <w:rsid w:val="00E7143E"/>
    <w:rsid w:val="00E71A80"/>
    <w:rsid w:val="00E71ACC"/>
    <w:rsid w:val="00E71C7D"/>
    <w:rsid w:val="00E71E6B"/>
    <w:rsid w:val="00E72016"/>
    <w:rsid w:val="00E7220D"/>
    <w:rsid w:val="00E724A5"/>
    <w:rsid w:val="00E72A73"/>
    <w:rsid w:val="00E72D23"/>
    <w:rsid w:val="00E72E49"/>
    <w:rsid w:val="00E73052"/>
    <w:rsid w:val="00E73EB5"/>
    <w:rsid w:val="00E74053"/>
    <w:rsid w:val="00E743A1"/>
    <w:rsid w:val="00E7446A"/>
    <w:rsid w:val="00E7461B"/>
    <w:rsid w:val="00E748FC"/>
    <w:rsid w:val="00E74A40"/>
    <w:rsid w:val="00E74C4E"/>
    <w:rsid w:val="00E751DF"/>
    <w:rsid w:val="00E753FC"/>
    <w:rsid w:val="00E759B4"/>
    <w:rsid w:val="00E759EA"/>
    <w:rsid w:val="00E75AA8"/>
    <w:rsid w:val="00E75C95"/>
    <w:rsid w:val="00E75E4B"/>
    <w:rsid w:val="00E75F36"/>
    <w:rsid w:val="00E76174"/>
    <w:rsid w:val="00E76191"/>
    <w:rsid w:val="00E76400"/>
    <w:rsid w:val="00E767E5"/>
    <w:rsid w:val="00E7686A"/>
    <w:rsid w:val="00E769EB"/>
    <w:rsid w:val="00E76ABD"/>
    <w:rsid w:val="00E76E3D"/>
    <w:rsid w:val="00E76F4E"/>
    <w:rsid w:val="00E77189"/>
    <w:rsid w:val="00E77404"/>
    <w:rsid w:val="00E7751F"/>
    <w:rsid w:val="00E77597"/>
    <w:rsid w:val="00E7759A"/>
    <w:rsid w:val="00E779AD"/>
    <w:rsid w:val="00E77ABF"/>
    <w:rsid w:val="00E800C4"/>
    <w:rsid w:val="00E802A0"/>
    <w:rsid w:val="00E803B2"/>
    <w:rsid w:val="00E80738"/>
    <w:rsid w:val="00E80A75"/>
    <w:rsid w:val="00E80D15"/>
    <w:rsid w:val="00E80D1C"/>
    <w:rsid w:val="00E812D8"/>
    <w:rsid w:val="00E817FB"/>
    <w:rsid w:val="00E81B07"/>
    <w:rsid w:val="00E82111"/>
    <w:rsid w:val="00E8250C"/>
    <w:rsid w:val="00E82559"/>
    <w:rsid w:val="00E8255E"/>
    <w:rsid w:val="00E825E2"/>
    <w:rsid w:val="00E828DB"/>
    <w:rsid w:val="00E82BC5"/>
    <w:rsid w:val="00E82DA2"/>
    <w:rsid w:val="00E82E5D"/>
    <w:rsid w:val="00E8326C"/>
    <w:rsid w:val="00E83285"/>
    <w:rsid w:val="00E83B15"/>
    <w:rsid w:val="00E83DFC"/>
    <w:rsid w:val="00E8417A"/>
    <w:rsid w:val="00E8466C"/>
    <w:rsid w:val="00E84CF1"/>
    <w:rsid w:val="00E84D80"/>
    <w:rsid w:val="00E8533C"/>
    <w:rsid w:val="00E853F4"/>
    <w:rsid w:val="00E85470"/>
    <w:rsid w:val="00E8555C"/>
    <w:rsid w:val="00E858B2"/>
    <w:rsid w:val="00E859F9"/>
    <w:rsid w:val="00E85D6F"/>
    <w:rsid w:val="00E85ECC"/>
    <w:rsid w:val="00E861E4"/>
    <w:rsid w:val="00E8621D"/>
    <w:rsid w:val="00E86746"/>
    <w:rsid w:val="00E8699C"/>
    <w:rsid w:val="00E86C3C"/>
    <w:rsid w:val="00E87089"/>
    <w:rsid w:val="00E87122"/>
    <w:rsid w:val="00E87232"/>
    <w:rsid w:val="00E87274"/>
    <w:rsid w:val="00E87690"/>
    <w:rsid w:val="00E87714"/>
    <w:rsid w:val="00E879A4"/>
    <w:rsid w:val="00E879DD"/>
    <w:rsid w:val="00E87D54"/>
    <w:rsid w:val="00E87E42"/>
    <w:rsid w:val="00E9006D"/>
    <w:rsid w:val="00E900ED"/>
    <w:rsid w:val="00E9018A"/>
    <w:rsid w:val="00E901C1"/>
    <w:rsid w:val="00E904F8"/>
    <w:rsid w:val="00E9063E"/>
    <w:rsid w:val="00E90672"/>
    <w:rsid w:val="00E9068B"/>
    <w:rsid w:val="00E90817"/>
    <w:rsid w:val="00E90D6A"/>
    <w:rsid w:val="00E9145F"/>
    <w:rsid w:val="00E9152E"/>
    <w:rsid w:val="00E91A7C"/>
    <w:rsid w:val="00E91BA3"/>
    <w:rsid w:val="00E91C62"/>
    <w:rsid w:val="00E91D14"/>
    <w:rsid w:val="00E9212E"/>
    <w:rsid w:val="00E92345"/>
    <w:rsid w:val="00E925FB"/>
    <w:rsid w:val="00E929E7"/>
    <w:rsid w:val="00E92E52"/>
    <w:rsid w:val="00E93485"/>
    <w:rsid w:val="00E93663"/>
    <w:rsid w:val="00E93720"/>
    <w:rsid w:val="00E93BFE"/>
    <w:rsid w:val="00E949A3"/>
    <w:rsid w:val="00E9510C"/>
    <w:rsid w:val="00E957EB"/>
    <w:rsid w:val="00E95878"/>
    <w:rsid w:val="00E961F1"/>
    <w:rsid w:val="00E964F4"/>
    <w:rsid w:val="00E9659A"/>
    <w:rsid w:val="00E96656"/>
    <w:rsid w:val="00E9676F"/>
    <w:rsid w:val="00E96983"/>
    <w:rsid w:val="00E96B8F"/>
    <w:rsid w:val="00E96CCE"/>
    <w:rsid w:val="00E97351"/>
    <w:rsid w:val="00E978CF"/>
    <w:rsid w:val="00E97C9A"/>
    <w:rsid w:val="00E97D11"/>
    <w:rsid w:val="00EA00D3"/>
    <w:rsid w:val="00EA01D1"/>
    <w:rsid w:val="00EA0471"/>
    <w:rsid w:val="00EA0CD5"/>
    <w:rsid w:val="00EA0E59"/>
    <w:rsid w:val="00EA0F25"/>
    <w:rsid w:val="00EA0F3F"/>
    <w:rsid w:val="00EA0F9E"/>
    <w:rsid w:val="00EA1A11"/>
    <w:rsid w:val="00EA1DBA"/>
    <w:rsid w:val="00EA3469"/>
    <w:rsid w:val="00EA35C0"/>
    <w:rsid w:val="00EA3A17"/>
    <w:rsid w:val="00EA3B07"/>
    <w:rsid w:val="00EA3DE6"/>
    <w:rsid w:val="00EA43A5"/>
    <w:rsid w:val="00EA43C2"/>
    <w:rsid w:val="00EA4531"/>
    <w:rsid w:val="00EA4981"/>
    <w:rsid w:val="00EA4A90"/>
    <w:rsid w:val="00EA4ADE"/>
    <w:rsid w:val="00EA4C21"/>
    <w:rsid w:val="00EA5260"/>
    <w:rsid w:val="00EA53D0"/>
    <w:rsid w:val="00EA53EB"/>
    <w:rsid w:val="00EA5539"/>
    <w:rsid w:val="00EA564B"/>
    <w:rsid w:val="00EA5745"/>
    <w:rsid w:val="00EA5A10"/>
    <w:rsid w:val="00EA62C5"/>
    <w:rsid w:val="00EA66D6"/>
    <w:rsid w:val="00EA6766"/>
    <w:rsid w:val="00EA6B18"/>
    <w:rsid w:val="00EA6CB9"/>
    <w:rsid w:val="00EA6D3F"/>
    <w:rsid w:val="00EA6DDD"/>
    <w:rsid w:val="00EA722E"/>
    <w:rsid w:val="00EA77C3"/>
    <w:rsid w:val="00EA79C0"/>
    <w:rsid w:val="00EA7BE3"/>
    <w:rsid w:val="00EA7E37"/>
    <w:rsid w:val="00EA7F6C"/>
    <w:rsid w:val="00EB071F"/>
    <w:rsid w:val="00EB07B7"/>
    <w:rsid w:val="00EB0ABA"/>
    <w:rsid w:val="00EB0C85"/>
    <w:rsid w:val="00EB127C"/>
    <w:rsid w:val="00EB1358"/>
    <w:rsid w:val="00EB16D0"/>
    <w:rsid w:val="00EB206A"/>
    <w:rsid w:val="00EB2133"/>
    <w:rsid w:val="00EB217E"/>
    <w:rsid w:val="00EB23F0"/>
    <w:rsid w:val="00EB2687"/>
    <w:rsid w:val="00EB26AC"/>
    <w:rsid w:val="00EB2C30"/>
    <w:rsid w:val="00EB2CA2"/>
    <w:rsid w:val="00EB305A"/>
    <w:rsid w:val="00EB306B"/>
    <w:rsid w:val="00EB3196"/>
    <w:rsid w:val="00EB3283"/>
    <w:rsid w:val="00EB3B01"/>
    <w:rsid w:val="00EB3BE8"/>
    <w:rsid w:val="00EB3C29"/>
    <w:rsid w:val="00EB3FC9"/>
    <w:rsid w:val="00EB4091"/>
    <w:rsid w:val="00EB41DA"/>
    <w:rsid w:val="00EB461E"/>
    <w:rsid w:val="00EB4A8F"/>
    <w:rsid w:val="00EB4BFE"/>
    <w:rsid w:val="00EB4D8D"/>
    <w:rsid w:val="00EB4F4F"/>
    <w:rsid w:val="00EB5010"/>
    <w:rsid w:val="00EB5516"/>
    <w:rsid w:val="00EB55CD"/>
    <w:rsid w:val="00EB5D9D"/>
    <w:rsid w:val="00EB602A"/>
    <w:rsid w:val="00EB60EE"/>
    <w:rsid w:val="00EB6751"/>
    <w:rsid w:val="00EB6BD8"/>
    <w:rsid w:val="00EB6C8B"/>
    <w:rsid w:val="00EB6FC8"/>
    <w:rsid w:val="00EB7449"/>
    <w:rsid w:val="00EB7638"/>
    <w:rsid w:val="00EB77C3"/>
    <w:rsid w:val="00EB77FF"/>
    <w:rsid w:val="00EB7BE8"/>
    <w:rsid w:val="00EB7F6E"/>
    <w:rsid w:val="00EC0193"/>
    <w:rsid w:val="00EC06E2"/>
    <w:rsid w:val="00EC09EC"/>
    <w:rsid w:val="00EC0B8F"/>
    <w:rsid w:val="00EC109F"/>
    <w:rsid w:val="00EC12AB"/>
    <w:rsid w:val="00EC15F3"/>
    <w:rsid w:val="00EC1944"/>
    <w:rsid w:val="00EC1997"/>
    <w:rsid w:val="00EC1B7B"/>
    <w:rsid w:val="00EC1C0B"/>
    <w:rsid w:val="00EC2962"/>
    <w:rsid w:val="00EC2CBA"/>
    <w:rsid w:val="00EC2EA8"/>
    <w:rsid w:val="00EC32CA"/>
    <w:rsid w:val="00EC32DB"/>
    <w:rsid w:val="00EC33E0"/>
    <w:rsid w:val="00EC34FD"/>
    <w:rsid w:val="00EC388B"/>
    <w:rsid w:val="00EC3A0A"/>
    <w:rsid w:val="00EC3ACC"/>
    <w:rsid w:val="00EC40BD"/>
    <w:rsid w:val="00EC422B"/>
    <w:rsid w:val="00EC42DD"/>
    <w:rsid w:val="00EC44AE"/>
    <w:rsid w:val="00EC4552"/>
    <w:rsid w:val="00EC4678"/>
    <w:rsid w:val="00EC47A0"/>
    <w:rsid w:val="00EC47F4"/>
    <w:rsid w:val="00EC5291"/>
    <w:rsid w:val="00EC5419"/>
    <w:rsid w:val="00EC5697"/>
    <w:rsid w:val="00EC5886"/>
    <w:rsid w:val="00EC595A"/>
    <w:rsid w:val="00EC5A23"/>
    <w:rsid w:val="00EC5CED"/>
    <w:rsid w:val="00EC64F5"/>
    <w:rsid w:val="00EC65ED"/>
    <w:rsid w:val="00EC6638"/>
    <w:rsid w:val="00EC684D"/>
    <w:rsid w:val="00EC6925"/>
    <w:rsid w:val="00EC6C2F"/>
    <w:rsid w:val="00EC6D3C"/>
    <w:rsid w:val="00EC6E50"/>
    <w:rsid w:val="00EC6E5D"/>
    <w:rsid w:val="00EC6F6E"/>
    <w:rsid w:val="00EC71E1"/>
    <w:rsid w:val="00EC7362"/>
    <w:rsid w:val="00EC7442"/>
    <w:rsid w:val="00EC753A"/>
    <w:rsid w:val="00EC7912"/>
    <w:rsid w:val="00EC7C80"/>
    <w:rsid w:val="00EC7D17"/>
    <w:rsid w:val="00ED0036"/>
    <w:rsid w:val="00ED0446"/>
    <w:rsid w:val="00ED04C8"/>
    <w:rsid w:val="00ED0526"/>
    <w:rsid w:val="00ED05A6"/>
    <w:rsid w:val="00ED070B"/>
    <w:rsid w:val="00ED0CEB"/>
    <w:rsid w:val="00ED0F54"/>
    <w:rsid w:val="00ED133A"/>
    <w:rsid w:val="00ED1650"/>
    <w:rsid w:val="00ED1B45"/>
    <w:rsid w:val="00ED1C86"/>
    <w:rsid w:val="00ED2127"/>
    <w:rsid w:val="00ED220E"/>
    <w:rsid w:val="00ED2327"/>
    <w:rsid w:val="00ED2466"/>
    <w:rsid w:val="00ED2813"/>
    <w:rsid w:val="00ED2B95"/>
    <w:rsid w:val="00ED2F85"/>
    <w:rsid w:val="00ED3362"/>
    <w:rsid w:val="00ED3399"/>
    <w:rsid w:val="00ED340B"/>
    <w:rsid w:val="00ED344C"/>
    <w:rsid w:val="00ED3654"/>
    <w:rsid w:val="00ED3755"/>
    <w:rsid w:val="00ED3910"/>
    <w:rsid w:val="00ED3948"/>
    <w:rsid w:val="00ED3A1C"/>
    <w:rsid w:val="00ED4016"/>
    <w:rsid w:val="00ED424C"/>
    <w:rsid w:val="00ED4299"/>
    <w:rsid w:val="00ED42C6"/>
    <w:rsid w:val="00ED44C0"/>
    <w:rsid w:val="00ED458A"/>
    <w:rsid w:val="00ED47CE"/>
    <w:rsid w:val="00ED5BEC"/>
    <w:rsid w:val="00ED608B"/>
    <w:rsid w:val="00ED64E6"/>
    <w:rsid w:val="00ED66EC"/>
    <w:rsid w:val="00ED68D8"/>
    <w:rsid w:val="00ED6A83"/>
    <w:rsid w:val="00ED6B34"/>
    <w:rsid w:val="00ED6FD7"/>
    <w:rsid w:val="00ED7EE2"/>
    <w:rsid w:val="00EE006C"/>
    <w:rsid w:val="00EE0248"/>
    <w:rsid w:val="00EE06CF"/>
    <w:rsid w:val="00EE0B2B"/>
    <w:rsid w:val="00EE10C9"/>
    <w:rsid w:val="00EE11C8"/>
    <w:rsid w:val="00EE1249"/>
    <w:rsid w:val="00EE130F"/>
    <w:rsid w:val="00EE167B"/>
    <w:rsid w:val="00EE16C0"/>
    <w:rsid w:val="00EE1B4E"/>
    <w:rsid w:val="00EE1DCF"/>
    <w:rsid w:val="00EE1EE4"/>
    <w:rsid w:val="00EE243E"/>
    <w:rsid w:val="00EE245D"/>
    <w:rsid w:val="00EE27DB"/>
    <w:rsid w:val="00EE30C7"/>
    <w:rsid w:val="00EE343F"/>
    <w:rsid w:val="00EE3476"/>
    <w:rsid w:val="00EE3C32"/>
    <w:rsid w:val="00EE3CB5"/>
    <w:rsid w:val="00EE4150"/>
    <w:rsid w:val="00EE42D1"/>
    <w:rsid w:val="00EE440E"/>
    <w:rsid w:val="00EE45FD"/>
    <w:rsid w:val="00EE4675"/>
    <w:rsid w:val="00EE46D7"/>
    <w:rsid w:val="00EE475E"/>
    <w:rsid w:val="00EE4C4D"/>
    <w:rsid w:val="00EE4D68"/>
    <w:rsid w:val="00EE50E3"/>
    <w:rsid w:val="00EE5672"/>
    <w:rsid w:val="00EE595B"/>
    <w:rsid w:val="00EE5969"/>
    <w:rsid w:val="00EE5A82"/>
    <w:rsid w:val="00EE5EC1"/>
    <w:rsid w:val="00EE6054"/>
    <w:rsid w:val="00EE685D"/>
    <w:rsid w:val="00EE6AEE"/>
    <w:rsid w:val="00EE6E01"/>
    <w:rsid w:val="00EE6F33"/>
    <w:rsid w:val="00EE72AF"/>
    <w:rsid w:val="00EE73CB"/>
    <w:rsid w:val="00EE7462"/>
    <w:rsid w:val="00EE7897"/>
    <w:rsid w:val="00EE7B89"/>
    <w:rsid w:val="00EE7D9A"/>
    <w:rsid w:val="00EE7E67"/>
    <w:rsid w:val="00EE7EAB"/>
    <w:rsid w:val="00EE7F67"/>
    <w:rsid w:val="00EF0050"/>
    <w:rsid w:val="00EF06AB"/>
    <w:rsid w:val="00EF08BE"/>
    <w:rsid w:val="00EF0A1F"/>
    <w:rsid w:val="00EF0AC1"/>
    <w:rsid w:val="00EF0D80"/>
    <w:rsid w:val="00EF1230"/>
    <w:rsid w:val="00EF126F"/>
    <w:rsid w:val="00EF12DF"/>
    <w:rsid w:val="00EF170F"/>
    <w:rsid w:val="00EF1823"/>
    <w:rsid w:val="00EF19D2"/>
    <w:rsid w:val="00EF1E7A"/>
    <w:rsid w:val="00EF22D9"/>
    <w:rsid w:val="00EF242F"/>
    <w:rsid w:val="00EF2E73"/>
    <w:rsid w:val="00EF2E8B"/>
    <w:rsid w:val="00EF2FA1"/>
    <w:rsid w:val="00EF3467"/>
    <w:rsid w:val="00EF3A93"/>
    <w:rsid w:val="00EF3E71"/>
    <w:rsid w:val="00EF4056"/>
    <w:rsid w:val="00EF41AA"/>
    <w:rsid w:val="00EF4354"/>
    <w:rsid w:val="00EF4379"/>
    <w:rsid w:val="00EF45C4"/>
    <w:rsid w:val="00EF4BBD"/>
    <w:rsid w:val="00EF4DBC"/>
    <w:rsid w:val="00EF4E3A"/>
    <w:rsid w:val="00EF4E69"/>
    <w:rsid w:val="00EF51C0"/>
    <w:rsid w:val="00EF526B"/>
    <w:rsid w:val="00EF54DC"/>
    <w:rsid w:val="00EF58F2"/>
    <w:rsid w:val="00EF5A09"/>
    <w:rsid w:val="00EF5AFB"/>
    <w:rsid w:val="00EF5B80"/>
    <w:rsid w:val="00EF5C63"/>
    <w:rsid w:val="00EF5F77"/>
    <w:rsid w:val="00EF60AB"/>
    <w:rsid w:val="00EF61E5"/>
    <w:rsid w:val="00EF63DF"/>
    <w:rsid w:val="00EF652D"/>
    <w:rsid w:val="00EF656F"/>
    <w:rsid w:val="00EF65B3"/>
    <w:rsid w:val="00EF6A21"/>
    <w:rsid w:val="00EF6D90"/>
    <w:rsid w:val="00EF6ECC"/>
    <w:rsid w:val="00EF70A1"/>
    <w:rsid w:val="00EF79DB"/>
    <w:rsid w:val="00EF7B41"/>
    <w:rsid w:val="00EF7F38"/>
    <w:rsid w:val="00F00729"/>
    <w:rsid w:val="00F009E0"/>
    <w:rsid w:val="00F00D83"/>
    <w:rsid w:val="00F00F12"/>
    <w:rsid w:val="00F01E8F"/>
    <w:rsid w:val="00F02078"/>
    <w:rsid w:val="00F023BA"/>
    <w:rsid w:val="00F023F7"/>
    <w:rsid w:val="00F028A8"/>
    <w:rsid w:val="00F02DD5"/>
    <w:rsid w:val="00F02F4E"/>
    <w:rsid w:val="00F02F54"/>
    <w:rsid w:val="00F03044"/>
    <w:rsid w:val="00F03704"/>
    <w:rsid w:val="00F03737"/>
    <w:rsid w:val="00F0388F"/>
    <w:rsid w:val="00F039D7"/>
    <w:rsid w:val="00F03A7E"/>
    <w:rsid w:val="00F03ADC"/>
    <w:rsid w:val="00F03C3E"/>
    <w:rsid w:val="00F03CF7"/>
    <w:rsid w:val="00F04022"/>
    <w:rsid w:val="00F0404A"/>
    <w:rsid w:val="00F040AA"/>
    <w:rsid w:val="00F040E1"/>
    <w:rsid w:val="00F04179"/>
    <w:rsid w:val="00F04508"/>
    <w:rsid w:val="00F04591"/>
    <w:rsid w:val="00F04624"/>
    <w:rsid w:val="00F04F8D"/>
    <w:rsid w:val="00F056AA"/>
    <w:rsid w:val="00F05746"/>
    <w:rsid w:val="00F05896"/>
    <w:rsid w:val="00F059F3"/>
    <w:rsid w:val="00F05D21"/>
    <w:rsid w:val="00F05D9C"/>
    <w:rsid w:val="00F05F39"/>
    <w:rsid w:val="00F0603F"/>
    <w:rsid w:val="00F063E0"/>
    <w:rsid w:val="00F0679D"/>
    <w:rsid w:val="00F06A98"/>
    <w:rsid w:val="00F06C18"/>
    <w:rsid w:val="00F06FCF"/>
    <w:rsid w:val="00F07139"/>
    <w:rsid w:val="00F0714D"/>
    <w:rsid w:val="00F0719F"/>
    <w:rsid w:val="00F07374"/>
    <w:rsid w:val="00F07AF5"/>
    <w:rsid w:val="00F07BFC"/>
    <w:rsid w:val="00F07D90"/>
    <w:rsid w:val="00F1051A"/>
    <w:rsid w:val="00F10943"/>
    <w:rsid w:val="00F1114B"/>
    <w:rsid w:val="00F117E9"/>
    <w:rsid w:val="00F11A11"/>
    <w:rsid w:val="00F11A4E"/>
    <w:rsid w:val="00F11C49"/>
    <w:rsid w:val="00F11E3D"/>
    <w:rsid w:val="00F121DC"/>
    <w:rsid w:val="00F1227C"/>
    <w:rsid w:val="00F12298"/>
    <w:rsid w:val="00F12525"/>
    <w:rsid w:val="00F1263C"/>
    <w:rsid w:val="00F126E2"/>
    <w:rsid w:val="00F12E3E"/>
    <w:rsid w:val="00F12F87"/>
    <w:rsid w:val="00F13002"/>
    <w:rsid w:val="00F13056"/>
    <w:rsid w:val="00F13103"/>
    <w:rsid w:val="00F13649"/>
    <w:rsid w:val="00F13A23"/>
    <w:rsid w:val="00F13B94"/>
    <w:rsid w:val="00F13C19"/>
    <w:rsid w:val="00F13D2A"/>
    <w:rsid w:val="00F13FE3"/>
    <w:rsid w:val="00F1413B"/>
    <w:rsid w:val="00F14366"/>
    <w:rsid w:val="00F144B5"/>
    <w:rsid w:val="00F145CD"/>
    <w:rsid w:val="00F1499B"/>
    <w:rsid w:val="00F14BDF"/>
    <w:rsid w:val="00F14C0D"/>
    <w:rsid w:val="00F14DFA"/>
    <w:rsid w:val="00F150B7"/>
    <w:rsid w:val="00F15553"/>
    <w:rsid w:val="00F15E0D"/>
    <w:rsid w:val="00F15F93"/>
    <w:rsid w:val="00F1672A"/>
    <w:rsid w:val="00F16ED9"/>
    <w:rsid w:val="00F1719E"/>
    <w:rsid w:val="00F1730F"/>
    <w:rsid w:val="00F174FB"/>
    <w:rsid w:val="00F17647"/>
    <w:rsid w:val="00F17909"/>
    <w:rsid w:val="00F17D91"/>
    <w:rsid w:val="00F17EE1"/>
    <w:rsid w:val="00F2016F"/>
    <w:rsid w:val="00F20186"/>
    <w:rsid w:val="00F20252"/>
    <w:rsid w:val="00F202E1"/>
    <w:rsid w:val="00F204B1"/>
    <w:rsid w:val="00F2051A"/>
    <w:rsid w:val="00F205E4"/>
    <w:rsid w:val="00F21200"/>
    <w:rsid w:val="00F212DB"/>
    <w:rsid w:val="00F21392"/>
    <w:rsid w:val="00F214E6"/>
    <w:rsid w:val="00F21571"/>
    <w:rsid w:val="00F215E1"/>
    <w:rsid w:val="00F21CCB"/>
    <w:rsid w:val="00F22699"/>
    <w:rsid w:val="00F22882"/>
    <w:rsid w:val="00F228E6"/>
    <w:rsid w:val="00F22EF7"/>
    <w:rsid w:val="00F22F8A"/>
    <w:rsid w:val="00F239D0"/>
    <w:rsid w:val="00F247FF"/>
    <w:rsid w:val="00F249BD"/>
    <w:rsid w:val="00F24A3F"/>
    <w:rsid w:val="00F24AF2"/>
    <w:rsid w:val="00F24BD7"/>
    <w:rsid w:val="00F24EC5"/>
    <w:rsid w:val="00F2568B"/>
    <w:rsid w:val="00F25DB3"/>
    <w:rsid w:val="00F25E23"/>
    <w:rsid w:val="00F2619E"/>
    <w:rsid w:val="00F26352"/>
    <w:rsid w:val="00F26485"/>
    <w:rsid w:val="00F267D8"/>
    <w:rsid w:val="00F26991"/>
    <w:rsid w:val="00F26A6E"/>
    <w:rsid w:val="00F26C7D"/>
    <w:rsid w:val="00F2736B"/>
    <w:rsid w:val="00F27382"/>
    <w:rsid w:val="00F27430"/>
    <w:rsid w:val="00F27D28"/>
    <w:rsid w:val="00F30107"/>
    <w:rsid w:val="00F301B2"/>
    <w:rsid w:val="00F301B7"/>
    <w:rsid w:val="00F3033C"/>
    <w:rsid w:val="00F30360"/>
    <w:rsid w:val="00F304CB"/>
    <w:rsid w:val="00F306C4"/>
    <w:rsid w:val="00F30944"/>
    <w:rsid w:val="00F30CEA"/>
    <w:rsid w:val="00F30E85"/>
    <w:rsid w:val="00F30EE5"/>
    <w:rsid w:val="00F31332"/>
    <w:rsid w:val="00F313EF"/>
    <w:rsid w:val="00F31D15"/>
    <w:rsid w:val="00F3201D"/>
    <w:rsid w:val="00F3210D"/>
    <w:rsid w:val="00F322D1"/>
    <w:rsid w:val="00F3240F"/>
    <w:rsid w:val="00F32493"/>
    <w:rsid w:val="00F32647"/>
    <w:rsid w:val="00F327EF"/>
    <w:rsid w:val="00F32B04"/>
    <w:rsid w:val="00F32B18"/>
    <w:rsid w:val="00F32B6C"/>
    <w:rsid w:val="00F32C6B"/>
    <w:rsid w:val="00F32D3B"/>
    <w:rsid w:val="00F32DB0"/>
    <w:rsid w:val="00F332ED"/>
    <w:rsid w:val="00F33439"/>
    <w:rsid w:val="00F337F6"/>
    <w:rsid w:val="00F338E3"/>
    <w:rsid w:val="00F33921"/>
    <w:rsid w:val="00F33AFA"/>
    <w:rsid w:val="00F3451B"/>
    <w:rsid w:val="00F346CA"/>
    <w:rsid w:val="00F349E2"/>
    <w:rsid w:val="00F34E3F"/>
    <w:rsid w:val="00F353B4"/>
    <w:rsid w:val="00F35666"/>
    <w:rsid w:val="00F35D50"/>
    <w:rsid w:val="00F35F15"/>
    <w:rsid w:val="00F360FA"/>
    <w:rsid w:val="00F362A7"/>
    <w:rsid w:val="00F368C2"/>
    <w:rsid w:val="00F368E5"/>
    <w:rsid w:val="00F373EF"/>
    <w:rsid w:val="00F3740E"/>
    <w:rsid w:val="00F3745B"/>
    <w:rsid w:val="00F37559"/>
    <w:rsid w:val="00F3788E"/>
    <w:rsid w:val="00F37B81"/>
    <w:rsid w:val="00F37CDD"/>
    <w:rsid w:val="00F37CFF"/>
    <w:rsid w:val="00F37F44"/>
    <w:rsid w:val="00F4015C"/>
    <w:rsid w:val="00F401D0"/>
    <w:rsid w:val="00F401F3"/>
    <w:rsid w:val="00F402B8"/>
    <w:rsid w:val="00F4080D"/>
    <w:rsid w:val="00F409B9"/>
    <w:rsid w:val="00F40AB9"/>
    <w:rsid w:val="00F41133"/>
    <w:rsid w:val="00F4153D"/>
    <w:rsid w:val="00F41659"/>
    <w:rsid w:val="00F41796"/>
    <w:rsid w:val="00F417EF"/>
    <w:rsid w:val="00F41ABB"/>
    <w:rsid w:val="00F41B53"/>
    <w:rsid w:val="00F41CC5"/>
    <w:rsid w:val="00F4200F"/>
    <w:rsid w:val="00F42083"/>
    <w:rsid w:val="00F423A5"/>
    <w:rsid w:val="00F4243A"/>
    <w:rsid w:val="00F42485"/>
    <w:rsid w:val="00F42586"/>
    <w:rsid w:val="00F42B7A"/>
    <w:rsid w:val="00F42E62"/>
    <w:rsid w:val="00F42F0C"/>
    <w:rsid w:val="00F43AED"/>
    <w:rsid w:val="00F43CB3"/>
    <w:rsid w:val="00F43E7D"/>
    <w:rsid w:val="00F443A5"/>
    <w:rsid w:val="00F4476D"/>
    <w:rsid w:val="00F4481C"/>
    <w:rsid w:val="00F44C19"/>
    <w:rsid w:val="00F44D22"/>
    <w:rsid w:val="00F45864"/>
    <w:rsid w:val="00F4598F"/>
    <w:rsid w:val="00F459CE"/>
    <w:rsid w:val="00F45ADB"/>
    <w:rsid w:val="00F45B4B"/>
    <w:rsid w:val="00F45C84"/>
    <w:rsid w:val="00F45CE4"/>
    <w:rsid w:val="00F463A7"/>
    <w:rsid w:val="00F4660F"/>
    <w:rsid w:val="00F469F1"/>
    <w:rsid w:val="00F46A66"/>
    <w:rsid w:val="00F472E0"/>
    <w:rsid w:val="00F4747D"/>
    <w:rsid w:val="00F47DED"/>
    <w:rsid w:val="00F50243"/>
    <w:rsid w:val="00F50716"/>
    <w:rsid w:val="00F50BB7"/>
    <w:rsid w:val="00F512B9"/>
    <w:rsid w:val="00F51C02"/>
    <w:rsid w:val="00F52363"/>
    <w:rsid w:val="00F5248A"/>
    <w:rsid w:val="00F52619"/>
    <w:rsid w:val="00F5295C"/>
    <w:rsid w:val="00F52AE9"/>
    <w:rsid w:val="00F52CEA"/>
    <w:rsid w:val="00F530DC"/>
    <w:rsid w:val="00F53170"/>
    <w:rsid w:val="00F5364B"/>
    <w:rsid w:val="00F536CF"/>
    <w:rsid w:val="00F5388C"/>
    <w:rsid w:val="00F538D7"/>
    <w:rsid w:val="00F53E56"/>
    <w:rsid w:val="00F546EE"/>
    <w:rsid w:val="00F5473D"/>
    <w:rsid w:val="00F547B8"/>
    <w:rsid w:val="00F55013"/>
    <w:rsid w:val="00F55215"/>
    <w:rsid w:val="00F55599"/>
    <w:rsid w:val="00F555FC"/>
    <w:rsid w:val="00F55757"/>
    <w:rsid w:val="00F558D5"/>
    <w:rsid w:val="00F55A68"/>
    <w:rsid w:val="00F55B15"/>
    <w:rsid w:val="00F55FE1"/>
    <w:rsid w:val="00F566A4"/>
    <w:rsid w:val="00F567E9"/>
    <w:rsid w:val="00F56846"/>
    <w:rsid w:val="00F568E9"/>
    <w:rsid w:val="00F56A05"/>
    <w:rsid w:val="00F56E6F"/>
    <w:rsid w:val="00F5713C"/>
    <w:rsid w:val="00F573B5"/>
    <w:rsid w:val="00F57481"/>
    <w:rsid w:val="00F577F3"/>
    <w:rsid w:val="00F57BF5"/>
    <w:rsid w:val="00F601BA"/>
    <w:rsid w:val="00F6037C"/>
    <w:rsid w:val="00F6089A"/>
    <w:rsid w:val="00F608F1"/>
    <w:rsid w:val="00F609FB"/>
    <w:rsid w:val="00F60E74"/>
    <w:rsid w:val="00F60F42"/>
    <w:rsid w:val="00F610B4"/>
    <w:rsid w:val="00F61294"/>
    <w:rsid w:val="00F6147A"/>
    <w:rsid w:val="00F617C5"/>
    <w:rsid w:val="00F61A2A"/>
    <w:rsid w:val="00F61AEF"/>
    <w:rsid w:val="00F61CD3"/>
    <w:rsid w:val="00F61FAC"/>
    <w:rsid w:val="00F621E2"/>
    <w:rsid w:val="00F62304"/>
    <w:rsid w:val="00F62477"/>
    <w:rsid w:val="00F62486"/>
    <w:rsid w:val="00F625D6"/>
    <w:rsid w:val="00F62993"/>
    <w:rsid w:val="00F629B3"/>
    <w:rsid w:val="00F62B6C"/>
    <w:rsid w:val="00F62BC5"/>
    <w:rsid w:val="00F62D48"/>
    <w:rsid w:val="00F62D7D"/>
    <w:rsid w:val="00F63060"/>
    <w:rsid w:val="00F63352"/>
    <w:rsid w:val="00F636A8"/>
    <w:rsid w:val="00F63962"/>
    <w:rsid w:val="00F63CAD"/>
    <w:rsid w:val="00F64177"/>
    <w:rsid w:val="00F643DE"/>
    <w:rsid w:val="00F646E5"/>
    <w:rsid w:val="00F64AD8"/>
    <w:rsid w:val="00F64EF2"/>
    <w:rsid w:val="00F65008"/>
    <w:rsid w:val="00F654E3"/>
    <w:rsid w:val="00F65930"/>
    <w:rsid w:val="00F65AC0"/>
    <w:rsid w:val="00F66000"/>
    <w:rsid w:val="00F661E6"/>
    <w:rsid w:val="00F66736"/>
    <w:rsid w:val="00F668DC"/>
    <w:rsid w:val="00F66F44"/>
    <w:rsid w:val="00F671EA"/>
    <w:rsid w:val="00F6727C"/>
    <w:rsid w:val="00F6738D"/>
    <w:rsid w:val="00F673FA"/>
    <w:rsid w:val="00F675FA"/>
    <w:rsid w:val="00F6768C"/>
    <w:rsid w:val="00F679F7"/>
    <w:rsid w:val="00F67BFC"/>
    <w:rsid w:val="00F70057"/>
    <w:rsid w:val="00F7022C"/>
    <w:rsid w:val="00F705AC"/>
    <w:rsid w:val="00F70701"/>
    <w:rsid w:val="00F7072C"/>
    <w:rsid w:val="00F70AE2"/>
    <w:rsid w:val="00F70C9F"/>
    <w:rsid w:val="00F716A4"/>
    <w:rsid w:val="00F719E1"/>
    <w:rsid w:val="00F71E3C"/>
    <w:rsid w:val="00F71EFB"/>
    <w:rsid w:val="00F720E6"/>
    <w:rsid w:val="00F72211"/>
    <w:rsid w:val="00F72460"/>
    <w:rsid w:val="00F72A38"/>
    <w:rsid w:val="00F72B48"/>
    <w:rsid w:val="00F72FAC"/>
    <w:rsid w:val="00F73173"/>
    <w:rsid w:val="00F73344"/>
    <w:rsid w:val="00F733BF"/>
    <w:rsid w:val="00F734B5"/>
    <w:rsid w:val="00F73759"/>
    <w:rsid w:val="00F73877"/>
    <w:rsid w:val="00F73A7D"/>
    <w:rsid w:val="00F73A8D"/>
    <w:rsid w:val="00F73CB4"/>
    <w:rsid w:val="00F73D7B"/>
    <w:rsid w:val="00F73EB5"/>
    <w:rsid w:val="00F73F89"/>
    <w:rsid w:val="00F742DF"/>
    <w:rsid w:val="00F74C97"/>
    <w:rsid w:val="00F74D17"/>
    <w:rsid w:val="00F74E95"/>
    <w:rsid w:val="00F750F3"/>
    <w:rsid w:val="00F75474"/>
    <w:rsid w:val="00F7566A"/>
    <w:rsid w:val="00F7574F"/>
    <w:rsid w:val="00F757C4"/>
    <w:rsid w:val="00F75E31"/>
    <w:rsid w:val="00F75F67"/>
    <w:rsid w:val="00F7650A"/>
    <w:rsid w:val="00F76711"/>
    <w:rsid w:val="00F76854"/>
    <w:rsid w:val="00F770CB"/>
    <w:rsid w:val="00F77215"/>
    <w:rsid w:val="00F77236"/>
    <w:rsid w:val="00F772D6"/>
    <w:rsid w:val="00F774D9"/>
    <w:rsid w:val="00F7770B"/>
    <w:rsid w:val="00F778B6"/>
    <w:rsid w:val="00F77A67"/>
    <w:rsid w:val="00F77AB2"/>
    <w:rsid w:val="00F80029"/>
    <w:rsid w:val="00F80734"/>
    <w:rsid w:val="00F809CA"/>
    <w:rsid w:val="00F80CC4"/>
    <w:rsid w:val="00F80D5F"/>
    <w:rsid w:val="00F80D6B"/>
    <w:rsid w:val="00F80E6F"/>
    <w:rsid w:val="00F80F53"/>
    <w:rsid w:val="00F8111A"/>
    <w:rsid w:val="00F814D6"/>
    <w:rsid w:val="00F81637"/>
    <w:rsid w:val="00F81E17"/>
    <w:rsid w:val="00F81F18"/>
    <w:rsid w:val="00F820D3"/>
    <w:rsid w:val="00F82171"/>
    <w:rsid w:val="00F82366"/>
    <w:rsid w:val="00F8243C"/>
    <w:rsid w:val="00F82D3E"/>
    <w:rsid w:val="00F82ED8"/>
    <w:rsid w:val="00F831A9"/>
    <w:rsid w:val="00F8330B"/>
    <w:rsid w:val="00F8334B"/>
    <w:rsid w:val="00F8353F"/>
    <w:rsid w:val="00F83789"/>
    <w:rsid w:val="00F8381B"/>
    <w:rsid w:val="00F83942"/>
    <w:rsid w:val="00F8396B"/>
    <w:rsid w:val="00F83D38"/>
    <w:rsid w:val="00F83D4C"/>
    <w:rsid w:val="00F84046"/>
    <w:rsid w:val="00F84286"/>
    <w:rsid w:val="00F84388"/>
    <w:rsid w:val="00F845B1"/>
    <w:rsid w:val="00F84704"/>
    <w:rsid w:val="00F847BE"/>
    <w:rsid w:val="00F849DE"/>
    <w:rsid w:val="00F84ADB"/>
    <w:rsid w:val="00F850BF"/>
    <w:rsid w:val="00F851D2"/>
    <w:rsid w:val="00F853B2"/>
    <w:rsid w:val="00F85611"/>
    <w:rsid w:val="00F858AC"/>
    <w:rsid w:val="00F85980"/>
    <w:rsid w:val="00F85B20"/>
    <w:rsid w:val="00F85DBE"/>
    <w:rsid w:val="00F85DF1"/>
    <w:rsid w:val="00F85FFC"/>
    <w:rsid w:val="00F86371"/>
    <w:rsid w:val="00F863CB"/>
    <w:rsid w:val="00F8659A"/>
    <w:rsid w:val="00F86753"/>
    <w:rsid w:val="00F86AA4"/>
    <w:rsid w:val="00F86AA9"/>
    <w:rsid w:val="00F86B1E"/>
    <w:rsid w:val="00F86CC8"/>
    <w:rsid w:val="00F87003"/>
    <w:rsid w:val="00F87440"/>
    <w:rsid w:val="00F877F3"/>
    <w:rsid w:val="00F878B1"/>
    <w:rsid w:val="00F87B07"/>
    <w:rsid w:val="00F87C9C"/>
    <w:rsid w:val="00F87EE6"/>
    <w:rsid w:val="00F903AD"/>
    <w:rsid w:val="00F904EA"/>
    <w:rsid w:val="00F9051D"/>
    <w:rsid w:val="00F908B9"/>
    <w:rsid w:val="00F909F1"/>
    <w:rsid w:val="00F90B97"/>
    <w:rsid w:val="00F90BA5"/>
    <w:rsid w:val="00F90C12"/>
    <w:rsid w:val="00F90D1A"/>
    <w:rsid w:val="00F90DED"/>
    <w:rsid w:val="00F90EFC"/>
    <w:rsid w:val="00F9105D"/>
    <w:rsid w:val="00F9122B"/>
    <w:rsid w:val="00F91301"/>
    <w:rsid w:val="00F91689"/>
    <w:rsid w:val="00F9169C"/>
    <w:rsid w:val="00F91991"/>
    <w:rsid w:val="00F91B9C"/>
    <w:rsid w:val="00F91CB7"/>
    <w:rsid w:val="00F91EC2"/>
    <w:rsid w:val="00F9223C"/>
    <w:rsid w:val="00F92358"/>
    <w:rsid w:val="00F92410"/>
    <w:rsid w:val="00F92666"/>
    <w:rsid w:val="00F93061"/>
    <w:rsid w:val="00F93092"/>
    <w:rsid w:val="00F93673"/>
    <w:rsid w:val="00F9389E"/>
    <w:rsid w:val="00F938D9"/>
    <w:rsid w:val="00F93FDB"/>
    <w:rsid w:val="00F942F7"/>
    <w:rsid w:val="00F94822"/>
    <w:rsid w:val="00F953B5"/>
    <w:rsid w:val="00F9575D"/>
    <w:rsid w:val="00F9586C"/>
    <w:rsid w:val="00F95B02"/>
    <w:rsid w:val="00F95E01"/>
    <w:rsid w:val="00F95E41"/>
    <w:rsid w:val="00F9611E"/>
    <w:rsid w:val="00F966A0"/>
    <w:rsid w:val="00F966C0"/>
    <w:rsid w:val="00F96C24"/>
    <w:rsid w:val="00F96DBE"/>
    <w:rsid w:val="00F9716D"/>
    <w:rsid w:val="00F972DD"/>
    <w:rsid w:val="00F973ED"/>
    <w:rsid w:val="00F973F9"/>
    <w:rsid w:val="00F97A67"/>
    <w:rsid w:val="00F97E31"/>
    <w:rsid w:val="00FA0110"/>
    <w:rsid w:val="00FA03AC"/>
    <w:rsid w:val="00FA08DF"/>
    <w:rsid w:val="00FA0A63"/>
    <w:rsid w:val="00FA101F"/>
    <w:rsid w:val="00FA1079"/>
    <w:rsid w:val="00FA12FB"/>
    <w:rsid w:val="00FA1B6C"/>
    <w:rsid w:val="00FA24CE"/>
    <w:rsid w:val="00FA255D"/>
    <w:rsid w:val="00FA26FF"/>
    <w:rsid w:val="00FA293E"/>
    <w:rsid w:val="00FA2A74"/>
    <w:rsid w:val="00FA2B2C"/>
    <w:rsid w:val="00FA2B42"/>
    <w:rsid w:val="00FA2BBE"/>
    <w:rsid w:val="00FA2BC1"/>
    <w:rsid w:val="00FA356D"/>
    <w:rsid w:val="00FA3A1A"/>
    <w:rsid w:val="00FA3DC1"/>
    <w:rsid w:val="00FA4D14"/>
    <w:rsid w:val="00FA4DFA"/>
    <w:rsid w:val="00FA501A"/>
    <w:rsid w:val="00FA52EA"/>
    <w:rsid w:val="00FA54C9"/>
    <w:rsid w:val="00FA557C"/>
    <w:rsid w:val="00FA55C8"/>
    <w:rsid w:val="00FA5751"/>
    <w:rsid w:val="00FA57D7"/>
    <w:rsid w:val="00FA584C"/>
    <w:rsid w:val="00FA5D9A"/>
    <w:rsid w:val="00FA5E5C"/>
    <w:rsid w:val="00FA62C7"/>
    <w:rsid w:val="00FA66F1"/>
    <w:rsid w:val="00FA6773"/>
    <w:rsid w:val="00FA691D"/>
    <w:rsid w:val="00FA6BC7"/>
    <w:rsid w:val="00FA6EE3"/>
    <w:rsid w:val="00FA71A7"/>
    <w:rsid w:val="00FA72FB"/>
    <w:rsid w:val="00FA74F4"/>
    <w:rsid w:val="00FA778F"/>
    <w:rsid w:val="00FA785B"/>
    <w:rsid w:val="00FA790A"/>
    <w:rsid w:val="00FA7D14"/>
    <w:rsid w:val="00FA7E0D"/>
    <w:rsid w:val="00FB000F"/>
    <w:rsid w:val="00FB0050"/>
    <w:rsid w:val="00FB00F4"/>
    <w:rsid w:val="00FB042F"/>
    <w:rsid w:val="00FB05A0"/>
    <w:rsid w:val="00FB0694"/>
    <w:rsid w:val="00FB0B4D"/>
    <w:rsid w:val="00FB0CC4"/>
    <w:rsid w:val="00FB0F11"/>
    <w:rsid w:val="00FB104E"/>
    <w:rsid w:val="00FB118D"/>
    <w:rsid w:val="00FB1DE8"/>
    <w:rsid w:val="00FB1F18"/>
    <w:rsid w:val="00FB2015"/>
    <w:rsid w:val="00FB27D3"/>
    <w:rsid w:val="00FB29F9"/>
    <w:rsid w:val="00FB2FBC"/>
    <w:rsid w:val="00FB30E3"/>
    <w:rsid w:val="00FB31BC"/>
    <w:rsid w:val="00FB31F4"/>
    <w:rsid w:val="00FB3458"/>
    <w:rsid w:val="00FB34F1"/>
    <w:rsid w:val="00FB3785"/>
    <w:rsid w:val="00FB3876"/>
    <w:rsid w:val="00FB3AD2"/>
    <w:rsid w:val="00FB3C50"/>
    <w:rsid w:val="00FB400A"/>
    <w:rsid w:val="00FB42E4"/>
    <w:rsid w:val="00FB5002"/>
    <w:rsid w:val="00FB51D5"/>
    <w:rsid w:val="00FB5438"/>
    <w:rsid w:val="00FB54D3"/>
    <w:rsid w:val="00FB5539"/>
    <w:rsid w:val="00FB5725"/>
    <w:rsid w:val="00FB57BA"/>
    <w:rsid w:val="00FB588A"/>
    <w:rsid w:val="00FB5973"/>
    <w:rsid w:val="00FB5CC6"/>
    <w:rsid w:val="00FB61DE"/>
    <w:rsid w:val="00FB643F"/>
    <w:rsid w:val="00FB6559"/>
    <w:rsid w:val="00FB6A2A"/>
    <w:rsid w:val="00FB6A67"/>
    <w:rsid w:val="00FB6C6F"/>
    <w:rsid w:val="00FB7068"/>
    <w:rsid w:val="00FB7216"/>
    <w:rsid w:val="00FB72A3"/>
    <w:rsid w:val="00FB73F0"/>
    <w:rsid w:val="00FB7660"/>
    <w:rsid w:val="00FB778C"/>
    <w:rsid w:val="00FB78B8"/>
    <w:rsid w:val="00FB7A3A"/>
    <w:rsid w:val="00FB7D92"/>
    <w:rsid w:val="00FB7E83"/>
    <w:rsid w:val="00FB7F5B"/>
    <w:rsid w:val="00FC007B"/>
    <w:rsid w:val="00FC0166"/>
    <w:rsid w:val="00FC028C"/>
    <w:rsid w:val="00FC0426"/>
    <w:rsid w:val="00FC07A7"/>
    <w:rsid w:val="00FC123D"/>
    <w:rsid w:val="00FC1254"/>
    <w:rsid w:val="00FC139B"/>
    <w:rsid w:val="00FC13A2"/>
    <w:rsid w:val="00FC170A"/>
    <w:rsid w:val="00FC1A49"/>
    <w:rsid w:val="00FC20B9"/>
    <w:rsid w:val="00FC2108"/>
    <w:rsid w:val="00FC24CA"/>
    <w:rsid w:val="00FC25D6"/>
    <w:rsid w:val="00FC288F"/>
    <w:rsid w:val="00FC2A1E"/>
    <w:rsid w:val="00FC2A50"/>
    <w:rsid w:val="00FC2B02"/>
    <w:rsid w:val="00FC2BA1"/>
    <w:rsid w:val="00FC2CFE"/>
    <w:rsid w:val="00FC2E59"/>
    <w:rsid w:val="00FC2EA6"/>
    <w:rsid w:val="00FC3281"/>
    <w:rsid w:val="00FC3452"/>
    <w:rsid w:val="00FC34F6"/>
    <w:rsid w:val="00FC351C"/>
    <w:rsid w:val="00FC397D"/>
    <w:rsid w:val="00FC3B4A"/>
    <w:rsid w:val="00FC3D3A"/>
    <w:rsid w:val="00FC3D40"/>
    <w:rsid w:val="00FC3F08"/>
    <w:rsid w:val="00FC423C"/>
    <w:rsid w:val="00FC44DE"/>
    <w:rsid w:val="00FC46A6"/>
    <w:rsid w:val="00FC46C0"/>
    <w:rsid w:val="00FC4760"/>
    <w:rsid w:val="00FC4946"/>
    <w:rsid w:val="00FC4C32"/>
    <w:rsid w:val="00FC4D1F"/>
    <w:rsid w:val="00FC4E2A"/>
    <w:rsid w:val="00FC4E60"/>
    <w:rsid w:val="00FC5080"/>
    <w:rsid w:val="00FC525B"/>
    <w:rsid w:val="00FC53C0"/>
    <w:rsid w:val="00FC57BC"/>
    <w:rsid w:val="00FC5CBF"/>
    <w:rsid w:val="00FC656F"/>
    <w:rsid w:val="00FC65C8"/>
    <w:rsid w:val="00FC6A95"/>
    <w:rsid w:val="00FC6B2B"/>
    <w:rsid w:val="00FC751B"/>
    <w:rsid w:val="00FC7570"/>
    <w:rsid w:val="00FC76B4"/>
    <w:rsid w:val="00FC77B5"/>
    <w:rsid w:val="00FC77C6"/>
    <w:rsid w:val="00FC7AEC"/>
    <w:rsid w:val="00FC7CFE"/>
    <w:rsid w:val="00FC7D57"/>
    <w:rsid w:val="00FD0293"/>
    <w:rsid w:val="00FD05D5"/>
    <w:rsid w:val="00FD0678"/>
    <w:rsid w:val="00FD0888"/>
    <w:rsid w:val="00FD08BB"/>
    <w:rsid w:val="00FD0E90"/>
    <w:rsid w:val="00FD1086"/>
    <w:rsid w:val="00FD1310"/>
    <w:rsid w:val="00FD1423"/>
    <w:rsid w:val="00FD1573"/>
    <w:rsid w:val="00FD15FA"/>
    <w:rsid w:val="00FD1BF7"/>
    <w:rsid w:val="00FD1FC0"/>
    <w:rsid w:val="00FD215A"/>
    <w:rsid w:val="00FD21EE"/>
    <w:rsid w:val="00FD252D"/>
    <w:rsid w:val="00FD2AF1"/>
    <w:rsid w:val="00FD2B0F"/>
    <w:rsid w:val="00FD2B48"/>
    <w:rsid w:val="00FD2BD0"/>
    <w:rsid w:val="00FD3109"/>
    <w:rsid w:val="00FD31AB"/>
    <w:rsid w:val="00FD3392"/>
    <w:rsid w:val="00FD3954"/>
    <w:rsid w:val="00FD3B6C"/>
    <w:rsid w:val="00FD3DAB"/>
    <w:rsid w:val="00FD40C4"/>
    <w:rsid w:val="00FD4260"/>
    <w:rsid w:val="00FD4550"/>
    <w:rsid w:val="00FD4902"/>
    <w:rsid w:val="00FD4CD4"/>
    <w:rsid w:val="00FD5025"/>
    <w:rsid w:val="00FD5577"/>
    <w:rsid w:val="00FD58DE"/>
    <w:rsid w:val="00FD5B34"/>
    <w:rsid w:val="00FD5E13"/>
    <w:rsid w:val="00FD5E3B"/>
    <w:rsid w:val="00FD5EFB"/>
    <w:rsid w:val="00FD5FB1"/>
    <w:rsid w:val="00FD616B"/>
    <w:rsid w:val="00FD6F0A"/>
    <w:rsid w:val="00FD6FDF"/>
    <w:rsid w:val="00FD7128"/>
    <w:rsid w:val="00FD719F"/>
    <w:rsid w:val="00FD71A3"/>
    <w:rsid w:val="00FD74DC"/>
    <w:rsid w:val="00FD7AD1"/>
    <w:rsid w:val="00FD7AF0"/>
    <w:rsid w:val="00FD7E83"/>
    <w:rsid w:val="00FE03DB"/>
    <w:rsid w:val="00FE09BF"/>
    <w:rsid w:val="00FE1028"/>
    <w:rsid w:val="00FE11E5"/>
    <w:rsid w:val="00FE1924"/>
    <w:rsid w:val="00FE206F"/>
    <w:rsid w:val="00FE2166"/>
    <w:rsid w:val="00FE21D8"/>
    <w:rsid w:val="00FE2429"/>
    <w:rsid w:val="00FE2F05"/>
    <w:rsid w:val="00FE31A9"/>
    <w:rsid w:val="00FE31AF"/>
    <w:rsid w:val="00FE32BD"/>
    <w:rsid w:val="00FE36DE"/>
    <w:rsid w:val="00FE3718"/>
    <w:rsid w:val="00FE383B"/>
    <w:rsid w:val="00FE3D88"/>
    <w:rsid w:val="00FE42E4"/>
    <w:rsid w:val="00FE4401"/>
    <w:rsid w:val="00FE46AC"/>
    <w:rsid w:val="00FE4716"/>
    <w:rsid w:val="00FE4AA1"/>
    <w:rsid w:val="00FE4AE2"/>
    <w:rsid w:val="00FE4CCF"/>
    <w:rsid w:val="00FE4F7D"/>
    <w:rsid w:val="00FE535D"/>
    <w:rsid w:val="00FE53AD"/>
    <w:rsid w:val="00FE594F"/>
    <w:rsid w:val="00FE5D22"/>
    <w:rsid w:val="00FE5D81"/>
    <w:rsid w:val="00FE5E19"/>
    <w:rsid w:val="00FE5F71"/>
    <w:rsid w:val="00FE602A"/>
    <w:rsid w:val="00FE6160"/>
    <w:rsid w:val="00FE62FD"/>
    <w:rsid w:val="00FE635E"/>
    <w:rsid w:val="00FE6F93"/>
    <w:rsid w:val="00FE72C5"/>
    <w:rsid w:val="00FE7391"/>
    <w:rsid w:val="00FE7595"/>
    <w:rsid w:val="00FE792A"/>
    <w:rsid w:val="00FE7D7E"/>
    <w:rsid w:val="00FF013E"/>
    <w:rsid w:val="00FF029A"/>
    <w:rsid w:val="00FF0834"/>
    <w:rsid w:val="00FF0A34"/>
    <w:rsid w:val="00FF121D"/>
    <w:rsid w:val="00FF126C"/>
    <w:rsid w:val="00FF14EF"/>
    <w:rsid w:val="00FF1506"/>
    <w:rsid w:val="00FF1627"/>
    <w:rsid w:val="00FF1647"/>
    <w:rsid w:val="00FF1DA8"/>
    <w:rsid w:val="00FF271A"/>
    <w:rsid w:val="00FF2993"/>
    <w:rsid w:val="00FF2AEE"/>
    <w:rsid w:val="00FF2B7E"/>
    <w:rsid w:val="00FF2D31"/>
    <w:rsid w:val="00FF2E4F"/>
    <w:rsid w:val="00FF30E8"/>
    <w:rsid w:val="00FF3208"/>
    <w:rsid w:val="00FF336E"/>
    <w:rsid w:val="00FF38DD"/>
    <w:rsid w:val="00FF38E3"/>
    <w:rsid w:val="00FF3979"/>
    <w:rsid w:val="00FF3D68"/>
    <w:rsid w:val="00FF4157"/>
    <w:rsid w:val="00FF42EF"/>
    <w:rsid w:val="00FF46E6"/>
    <w:rsid w:val="00FF4FA4"/>
    <w:rsid w:val="00FF5562"/>
    <w:rsid w:val="00FF58F4"/>
    <w:rsid w:val="00FF5B19"/>
    <w:rsid w:val="00FF5C86"/>
    <w:rsid w:val="00FF5CF6"/>
    <w:rsid w:val="00FF5F95"/>
    <w:rsid w:val="00FF5FF0"/>
    <w:rsid w:val="00FF6131"/>
    <w:rsid w:val="00FF6432"/>
    <w:rsid w:val="00FF658F"/>
    <w:rsid w:val="00FF65F6"/>
    <w:rsid w:val="00FF65FB"/>
    <w:rsid w:val="00FF660C"/>
    <w:rsid w:val="00FF6B26"/>
    <w:rsid w:val="00FF6B8B"/>
    <w:rsid w:val="00FF6DB9"/>
    <w:rsid w:val="00FF736B"/>
    <w:rsid w:val="00FF73B1"/>
    <w:rsid w:val="00FF744D"/>
    <w:rsid w:val="00FF7738"/>
    <w:rsid w:val="00FF7AFD"/>
    <w:rsid w:val="00FF7B5C"/>
    <w:rsid w:val="00FF7CBB"/>
    <w:rsid w:val="02BC34B6"/>
    <w:rsid w:val="04CE9ADB"/>
    <w:rsid w:val="0530F202"/>
    <w:rsid w:val="071B0E5E"/>
    <w:rsid w:val="0993DC49"/>
    <w:rsid w:val="0FAD4466"/>
    <w:rsid w:val="0FE22809"/>
    <w:rsid w:val="10378448"/>
    <w:rsid w:val="14D124B1"/>
    <w:rsid w:val="1B63A846"/>
    <w:rsid w:val="2228B621"/>
    <w:rsid w:val="26DBAA9C"/>
    <w:rsid w:val="28400BB9"/>
    <w:rsid w:val="29EC1C71"/>
    <w:rsid w:val="2A3BAF78"/>
    <w:rsid w:val="2A6F22B2"/>
    <w:rsid w:val="2BAEE8C4"/>
    <w:rsid w:val="2C277F0C"/>
    <w:rsid w:val="2DB628B9"/>
    <w:rsid w:val="2EAA58BF"/>
    <w:rsid w:val="2FAAF141"/>
    <w:rsid w:val="304A3EFC"/>
    <w:rsid w:val="321C872E"/>
    <w:rsid w:val="351EE134"/>
    <w:rsid w:val="3B1508D7"/>
    <w:rsid w:val="3FD40FA2"/>
    <w:rsid w:val="43D72AFA"/>
    <w:rsid w:val="44062DB6"/>
    <w:rsid w:val="47782DA1"/>
    <w:rsid w:val="4828EFCB"/>
    <w:rsid w:val="493331CA"/>
    <w:rsid w:val="4B31A13F"/>
    <w:rsid w:val="4B8C7D5C"/>
    <w:rsid w:val="4D30B636"/>
    <w:rsid w:val="5162FD4F"/>
    <w:rsid w:val="544EE987"/>
    <w:rsid w:val="555907DA"/>
    <w:rsid w:val="56ADA68B"/>
    <w:rsid w:val="56CE0EB2"/>
    <w:rsid w:val="57C604D3"/>
    <w:rsid w:val="5A926A53"/>
    <w:rsid w:val="5E1EA822"/>
    <w:rsid w:val="5EBE4629"/>
    <w:rsid w:val="60CE51A8"/>
    <w:rsid w:val="64D65832"/>
    <w:rsid w:val="657533F3"/>
    <w:rsid w:val="663EDC32"/>
    <w:rsid w:val="66F66ECA"/>
    <w:rsid w:val="69EE9377"/>
    <w:rsid w:val="6B48ED43"/>
    <w:rsid w:val="6C834DBF"/>
    <w:rsid w:val="7A359D9F"/>
    <w:rsid w:val="7D3F628B"/>
    <w:rsid w:val="7D74E45F"/>
    <w:rsid w:val="7DE480B6"/>
    <w:rsid w:val="7E409C94"/>
    <w:rsid w:val="7F577344"/>
    <w:rsid w:val="7FE1D8C1"/>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AC988F89-1310-4337-92B0-E5D2C16C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EC"/>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FF0A34"/>
    <w:pPr>
      <w:keepNext/>
      <w:tabs>
        <w:tab w:val="left" w:pos="180"/>
      </w:tabs>
      <w:spacing w:after="120" w:line="288" w:lineRule="auto"/>
      <w:ind w:left="448" w:right="0" w:hanging="448"/>
      <w:outlineLvl w:val="0"/>
    </w:pPr>
    <w:rPr>
      <w:rFonts w:eastAsia="Arial Unicode MS" w:cstheme="minorHAnsi"/>
      <w:b/>
      <w:bCs/>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5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3647A9"/>
    <w:pPr>
      <w:tabs>
        <w:tab w:val="right" w:leader="dot" w:pos="9016"/>
      </w:tabs>
      <w:spacing w:after="120" w:line="276" w:lineRule="auto"/>
      <w:ind w:left="357" w:right="0" w:hanging="357"/>
    </w:pPr>
    <w:rPr>
      <w:b/>
      <w:noProof/>
      <w:color w:val="404040" w:themeColor="text1" w:themeTint="BF"/>
      <w:sz w:val="24"/>
      <w:lang w:bidi="en-US"/>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303BA0"/>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CD5D6B"/>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FF0A34"/>
    <w:rPr>
      <w:rFonts w:eastAsia="Arial Unicode MS" w:cstheme="minorHAnsi"/>
      <w:b/>
      <w:bCs/>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ARATable1">
    <w:name w:val="ARA Table1"/>
    <w:basedOn w:val="TableNormal"/>
    <w:next w:val="TableGrid"/>
    <w:uiPriority w:val="39"/>
    <w:rsid w:val="006E1AA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2">
    <w:name w:val="Compliant Table Grid52"/>
    <w:basedOn w:val="TableNormal"/>
    <w:next w:val="TableGrid"/>
    <w:uiPriority w:val="59"/>
    <w:rsid w:val="006E1AA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39"/>
    <w:rsid w:val="00513140"/>
    <w:pPr>
      <w:spacing w:before="0" w:after="0" w:line="240" w:lineRule="auto"/>
      <w:ind w:left="0" w:right="0"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D20A8A"/>
    <w:pPr>
      <w:spacing w:before="100" w:beforeAutospacing="1" w:after="100" w:afterAutospacing="1"/>
      <w:ind w:left="0" w:right="0" w:firstLine="0"/>
    </w:pPr>
    <w:rPr>
      <w:rFonts w:ascii="Times New Roman" w:eastAsia="Times New Roman" w:hAnsi="Times New Roman" w:cs="Times New Roman"/>
      <w:sz w:val="24"/>
      <w:szCs w:val="24"/>
      <w:lang w:val="en-US"/>
    </w:rPr>
  </w:style>
  <w:style w:type="table" w:customStyle="1" w:styleId="ARATable3">
    <w:name w:val="ARA Table3"/>
    <w:basedOn w:val="TableNormal"/>
    <w:next w:val="TableGrid"/>
    <w:uiPriority w:val="59"/>
    <w:rsid w:val="00053A55"/>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9C1661"/>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39"/>
    <w:rsid w:val="004E5033"/>
    <w:rPr>
      <w:rFonts w:ascii="Calibri" w:eastAsia="Calibri" w:hAnsi="Calibri" w:cs="Arial"/>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E01A8"/>
    <w:pPr>
      <w:spacing w:before="100" w:beforeAutospacing="1" w:after="100" w:afterAutospacing="1"/>
      <w:ind w:left="0" w:right="0" w:firstLine="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570">
      <w:bodyDiv w:val="1"/>
      <w:marLeft w:val="0"/>
      <w:marRight w:val="0"/>
      <w:marTop w:val="0"/>
      <w:marBottom w:val="0"/>
      <w:divBdr>
        <w:top w:val="none" w:sz="0" w:space="0" w:color="auto"/>
        <w:left w:val="none" w:sz="0" w:space="0" w:color="auto"/>
        <w:bottom w:val="none" w:sz="0" w:space="0" w:color="auto"/>
        <w:right w:val="none" w:sz="0" w:space="0" w:color="auto"/>
      </w:divBdr>
      <w:divsChild>
        <w:div w:id="1710496309">
          <w:marLeft w:val="0"/>
          <w:marRight w:val="0"/>
          <w:marTop w:val="0"/>
          <w:marBottom w:val="0"/>
          <w:divBdr>
            <w:top w:val="none" w:sz="0" w:space="0" w:color="auto"/>
            <w:left w:val="none" w:sz="0" w:space="0" w:color="auto"/>
            <w:bottom w:val="none" w:sz="0" w:space="0" w:color="auto"/>
            <w:right w:val="none" w:sz="0" w:space="0" w:color="auto"/>
          </w:divBdr>
        </w:div>
      </w:divsChild>
    </w:div>
    <w:div w:id="4063783">
      <w:bodyDiv w:val="1"/>
      <w:marLeft w:val="0"/>
      <w:marRight w:val="0"/>
      <w:marTop w:val="0"/>
      <w:marBottom w:val="0"/>
      <w:divBdr>
        <w:top w:val="none" w:sz="0" w:space="0" w:color="auto"/>
        <w:left w:val="none" w:sz="0" w:space="0" w:color="auto"/>
        <w:bottom w:val="none" w:sz="0" w:space="0" w:color="auto"/>
        <w:right w:val="none" w:sz="0" w:space="0" w:color="auto"/>
      </w:divBdr>
      <w:divsChild>
        <w:div w:id="1723603579">
          <w:marLeft w:val="0"/>
          <w:marRight w:val="0"/>
          <w:marTop w:val="0"/>
          <w:marBottom w:val="0"/>
          <w:divBdr>
            <w:top w:val="none" w:sz="0" w:space="0" w:color="auto"/>
            <w:left w:val="none" w:sz="0" w:space="0" w:color="auto"/>
            <w:bottom w:val="none" w:sz="0" w:space="0" w:color="auto"/>
            <w:right w:val="none" w:sz="0" w:space="0" w:color="auto"/>
          </w:divBdr>
        </w:div>
      </w:divsChild>
    </w:div>
    <w:div w:id="10494620">
      <w:bodyDiv w:val="1"/>
      <w:marLeft w:val="0"/>
      <w:marRight w:val="0"/>
      <w:marTop w:val="0"/>
      <w:marBottom w:val="0"/>
      <w:divBdr>
        <w:top w:val="none" w:sz="0" w:space="0" w:color="auto"/>
        <w:left w:val="none" w:sz="0" w:space="0" w:color="auto"/>
        <w:bottom w:val="none" w:sz="0" w:space="0" w:color="auto"/>
        <w:right w:val="none" w:sz="0" w:space="0" w:color="auto"/>
      </w:divBdr>
      <w:divsChild>
        <w:div w:id="1878270548">
          <w:marLeft w:val="0"/>
          <w:marRight w:val="0"/>
          <w:marTop w:val="0"/>
          <w:marBottom w:val="0"/>
          <w:divBdr>
            <w:top w:val="none" w:sz="0" w:space="0" w:color="auto"/>
            <w:left w:val="none" w:sz="0" w:space="0" w:color="auto"/>
            <w:bottom w:val="none" w:sz="0" w:space="0" w:color="auto"/>
            <w:right w:val="none" w:sz="0" w:space="0" w:color="auto"/>
          </w:divBdr>
        </w:div>
      </w:divsChild>
    </w:div>
    <w:div w:id="22753562">
      <w:bodyDiv w:val="1"/>
      <w:marLeft w:val="0"/>
      <w:marRight w:val="0"/>
      <w:marTop w:val="0"/>
      <w:marBottom w:val="0"/>
      <w:divBdr>
        <w:top w:val="none" w:sz="0" w:space="0" w:color="auto"/>
        <w:left w:val="none" w:sz="0" w:space="0" w:color="auto"/>
        <w:bottom w:val="none" w:sz="0" w:space="0" w:color="auto"/>
        <w:right w:val="none" w:sz="0" w:space="0" w:color="auto"/>
      </w:divBdr>
      <w:divsChild>
        <w:div w:id="1385640843">
          <w:marLeft w:val="0"/>
          <w:marRight w:val="0"/>
          <w:marTop w:val="0"/>
          <w:marBottom w:val="0"/>
          <w:divBdr>
            <w:top w:val="none" w:sz="0" w:space="0" w:color="auto"/>
            <w:left w:val="none" w:sz="0" w:space="0" w:color="auto"/>
            <w:bottom w:val="none" w:sz="0" w:space="0" w:color="auto"/>
            <w:right w:val="none" w:sz="0" w:space="0" w:color="auto"/>
          </w:divBdr>
        </w:div>
      </w:divsChild>
    </w:div>
    <w:div w:id="27073261">
      <w:bodyDiv w:val="1"/>
      <w:marLeft w:val="0"/>
      <w:marRight w:val="0"/>
      <w:marTop w:val="0"/>
      <w:marBottom w:val="0"/>
      <w:divBdr>
        <w:top w:val="none" w:sz="0" w:space="0" w:color="auto"/>
        <w:left w:val="none" w:sz="0" w:space="0" w:color="auto"/>
        <w:bottom w:val="none" w:sz="0" w:space="0" w:color="auto"/>
        <w:right w:val="none" w:sz="0" w:space="0" w:color="auto"/>
      </w:divBdr>
      <w:divsChild>
        <w:div w:id="1987319516">
          <w:marLeft w:val="0"/>
          <w:marRight w:val="0"/>
          <w:marTop w:val="0"/>
          <w:marBottom w:val="0"/>
          <w:divBdr>
            <w:top w:val="none" w:sz="0" w:space="0" w:color="auto"/>
            <w:left w:val="none" w:sz="0" w:space="0" w:color="auto"/>
            <w:bottom w:val="none" w:sz="0" w:space="0" w:color="auto"/>
            <w:right w:val="none" w:sz="0" w:space="0" w:color="auto"/>
          </w:divBdr>
        </w:div>
      </w:divsChild>
    </w:div>
    <w:div w:id="29576648">
      <w:bodyDiv w:val="1"/>
      <w:marLeft w:val="0"/>
      <w:marRight w:val="0"/>
      <w:marTop w:val="0"/>
      <w:marBottom w:val="0"/>
      <w:divBdr>
        <w:top w:val="none" w:sz="0" w:space="0" w:color="auto"/>
        <w:left w:val="none" w:sz="0" w:space="0" w:color="auto"/>
        <w:bottom w:val="none" w:sz="0" w:space="0" w:color="auto"/>
        <w:right w:val="none" w:sz="0" w:space="0" w:color="auto"/>
      </w:divBdr>
      <w:divsChild>
        <w:div w:id="1314025266">
          <w:marLeft w:val="0"/>
          <w:marRight w:val="0"/>
          <w:marTop w:val="0"/>
          <w:marBottom w:val="0"/>
          <w:divBdr>
            <w:top w:val="none" w:sz="0" w:space="0" w:color="auto"/>
            <w:left w:val="none" w:sz="0" w:space="0" w:color="auto"/>
            <w:bottom w:val="none" w:sz="0" w:space="0" w:color="auto"/>
            <w:right w:val="none" w:sz="0" w:space="0" w:color="auto"/>
          </w:divBdr>
        </w:div>
      </w:divsChild>
    </w:div>
    <w:div w:id="64301203">
      <w:bodyDiv w:val="1"/>
      <w:marLeft w:val="0"/>
      <w:marRight w:val="0"/>
      <w:marTop w:val="0"/>
      <w:marBottom w:val="0"/>
      <w:divBdr>
        <w:top w:val="none" w:sz="0" w:space="0" w:color="auto"/>
        <w:left w:val="none" w:sz="0" w:space="0" w:color="auto"/>
        <w:bottom w:val="none" w:sz="0" w:space="0" w:color="auto"/>
        <w:right w:val="none" w:sz="0" w:space="0" w:color="auto"/>
      </w:divBdr>
      <w:divsChild>
        <w:div w:id="1727341257">
          <w:marLeft w:val="0"/>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80883271">
      <w:bodyDiv w:val="1"/>
      <w:marLeft w:val="0"/>
      <w:marRight w:val="0"/>
      <w:marTop w:val="0"/>
      <w:marBottom w:val="0"/>
      <w:divBdr>
        <w:top w:val="none" w:sz="0" w:space="0" w:color="auto"/>
        <w:left w:val="none" w:sz="0" w:space="0" w:color="auto"/>
        <w:bottom w:val="none" w:sz="0" w:space="0" w:color="auto"/>
        <w:right w:val="none" w:sz="0" w:space="0" w:color="auto"/>
      </w:divBdr>
    </w:div>
    <w:div w:id="86343572">
      <w:bodyDiv w:val="1"/>
      <w:marLeft w:val="0"/>
      <w:marRight w:val="0"/>
      <w:marTop w:val="0"/>
      <w:marBottom w:val="0"/>
      <w:divBdr>
        <w:top w:val="none" w:sz="0" w:space="0" w:color="auto"/>
        <w:left w:val="none" w:sz="0" w:space="0" w:color="auto"/>
        <w:bottom w:val="none" w:sz="0" w:space="0" w:color="auto"/>
        <w:right w:val="none" w:sz="0" w:space="0" w:color="auto"/>
      </w:divBdr>
      <w:divsChild>
        <w:div w:id="627005683">
          <w:marLeft w:val="0"/>
          <w:marRight w:val="0"/>
          <w:marTop w:val="0"/>
          <w:marBottom w:val="0"/>
          <w:divBdr>
            <w:top w:val="none" w:sz="0" w:space="0" w:color="auto"/>
            <w:left w:val="none" w:sz="0" w:space="0" w:color="auto"/>
            <w:bottom w:val="none" w:sz="0" w:space="0" w:color="auto"/>
            <w:right w:val="none" w:sz="0" w:space="0" w:color="auto"/>
          </w:divBdr>
        </w:div>
      </w:divsChild>
    </w:div>
    <w:div w:id="94324939">
      <w:bodyDiv w:val="1"/>
      <w:marLeft w:val="0"/>
      <w:marRight w:val="0"/>
      <w:marTop w:val="0"/>
      <w:marBottom w:val="0"/>
      <w:divBdr>
        <w:top w:val="none" w:sz="0" w:space="0" w:color="auto"/>
        <w:left w:val="none" w:sz="0" w:space="0" w:color="auto"/>
        <w:bottom w:val="none" w:sz="0" w:space="0" w:color="auto"/>
        <w:right w:val="none" w:sz="0" w:space="0" w:color="auto"/>
      </w:divBdr>
      <w:divsChild>
        <w:div w:id="1572085352">
          <w:marLeft w:val="0"/>
          <w:marRight w:val="0"/>
          <w:marTop w:val="0"/>
          <w:marBottom w:val="0"/>
          <w:divBdr>
            <w:top w:val="none" w:sz="0" w:space="0" w:color="auto"/>
            <w:left w:val="none" w:sz="0" w:space="0" w:color="auto"/>
            <w:bottom w:val="none" w:sz="0" w:space="0" w:color="auto"/>
            <w:right w:val="none" w:sz="0" w:space="0" w:color="auto"/>
          </w:divBdr>
        </w:div>
      </w:divsChild>
    </w:div>
    <w:div w:id="103691021">
      <w:bodyDiv w:val="1"/>
      <w:marLeft w:val="0"/>
      <w:marRight w:val="0"/>
      <w:marTop w:val="0"/>
      <w:marBottom w:val="0"/>
      <w:divBdr>
        <w:top w:val="none" w:sz="0" w:space="0" w:color="auto"/>
        <w:left w:val="none" w:sz="0" w:space="0" w:color="auto"/>
        <w:bottom w:val="none" w:sz="0" w:space="0" w:color="auto"/>
        <w:right w:val="none" w:sz="0" w:space="0" w:color="auto"/>
      </w:divBdr>
      <w:divsChild>
        <w:div w:id="1344044394">
          <w:marLeft w:val="0"/>
          <w:marRight w:val="0"/>
          <w:marTop w:val="0"/>
          <w:marBottom w:val="0"/>
          <w:divBdr>
            <w:top w:val="none" w:sz="0" w:space="0" w:color="auto"/>
            <w:left w:val="none" w:sz="0" w:space="0" w:color="auto"/>
            <w:bottom w:val="none" w:sz="0" w:space="0" w:color="auto"/>
            <w:right w:val="none" w:sz="0" w:space="0" w:color="auto"/>
          </w:divBdr>
        </w:div>
      </w:divsChild>
    </w:div>
    <w:div w:id="108747936">
      <w:bodyDiv w:val="1"/>
      <w:marLeft w:val="0"/>
      <w:marRight w:val="0"/>
      <w:marTop w:val="0"/>
      <w:marBottom w:val="0"/>
      <w:divBdr>
        <w:top w:val="none" w:sz="0" w:space="0" w:color="auto"/>
        <w:left w:val="none" w:sz="0" w:space="0" w:color="auto"/>
        <w:bottom w:val="none" w:sz="0" w:space="0" w:color="auto"/>
        <w:right w:val="none" w:sz="0" w:space="0" w:color="auto"/>
      </w:divBdr>
      <w:divsChild>
        <w:div w:id="846290954">
          <w:marLeft w:val="0"/>
          <w:marRight w:val="0"/>
          <w:marTop w:val="0"/>
          <w:marBottom w:val="0"/>
          <w:divBdr>
            <w:top w:val="none" w:sz="0" w:space="0" w:color="auto"/>
            <w:left w:val="none" w:sz="0" w:space="0" w:color="auto"/>
            <w:bottom w:val="none" w:sz="0" w:space="0" w:color="auto"/>
            <w:right w:val="none" w:sz="0" w:space="0" w:color="auto"/>
          </w:divBdr>
        </w:div>
      </w:divsChild>
    </w:div>
    <w:div w:id="122045376">
      <w:bodyDiv w:val="1"/>
      <w:marLeft w:val="0"/>
      <w:marRight w:val="0"/>
      <w:marTop w:val="0"/>
      <w:marBottom w:val="0"/>
      <w:divBdr>
        <w:top w:val="none" w:sz="0" w:space="0" w:color="auto"/>
        <w:left w:val="none" w:sz="0" w:space="0" w:color="auto"/>
        <w:bottom w:val="none" w:sz="0" w:space="0" w:color="auto"/>
        <w:right w:val="none" w:sz="0" w:space="0" w:color="auto"/>
      </w:divBdr>
      <w:divsChild>
        <w:div w:id="862791122">
          <w:marLeft w:val="0"/>
          <w:marRight w:val="0"/>
          <w:marTop w:val="0"/>
          <w:marBottom w:val="0"/>
          <w:divBdr>
            <w:top w:val="none" w:sz="0" w:space="0" w:color="auto"/>
            <w:left w:val="none" w:sz="0" w:space="0" w:color="auto"/>
            <w:bottom w:val="none" w:sz="0" w:space="0" w:color="auto"/>
            <w:right w:val="none" w:sz="0" w:space="0" w:color="auto"/>
          </w:divBdr>
        </w:div>
      </w:divsChild>
    </w:div>
    <w:div w:id="134955653">
      <w:bodyDiv w:val="1"/>
      <w:marLeft w:val="0"/>
      <w:marRight w:val="0"/>
      <w:marTop w:val="0"/>
      <w:marBottom w:val="0"/>
      <w:divBdr>
        <w:top w:val="none" w:sz="0" w:space="0" w:color="auto"/>
        <w:left w:val="none" w:sz="0" w:space="0" w:color="auto"/>
        <w:bottom w:val="none" w:sz="0" w:space="0" w:color="auto"/>
        <w:right w:val="none" w:sz="0" w:space="0" w:color="auto"/>
      </w:divBdr>
      <w:divsChild>
        <w:div w:id="1733851401">
          <w:marLeft w:val="547"/>
          <w:marRight w:val="0"/>
          <w:marTop w:val="0"/>
          <w:marBottom w:val="0"/>
          <w:divBdr>
            <w:top w:val="none" w:sz="0" w:space="0" w:color="auto"/>
            <w:left w:val="none" w:sz="0" w:space="0" w:color="auto"/>
            <w:bottom w:val="none" w:sz="0" w:space="0" w:color="auto"/>
            <w:right w:val="none" w:sz="0" w:space="0" w:color="auto"/>
          </w:divBdr>
        </w:div>
        <w:div w:id="744885079">
          <w:marLeft w:val="547"/>
          <w:marRight w:val="0"/>
          <w:marTop w:val="0"/>
          <w:marBottom w:val="0"/>
          <w:divBdr>
            <w:top w:val="none" w:sz="0" w:space="0" w:color="auto"/>
            <w:left w:val="none" w:sz="0" w:space="0" w:color="auto"/>
            <w:bottom w:val="none" w:sz="0" w:space="0" w:color="auto"/>
            <w:right w:val="none" w:sz="0" w:space="0" w:color="auto"/>
          </w:divBdr>
        </w:div>
      </w:divsChild>
    </w:div>
    <w:div w:id="141972101">
      <w:bodyDiv w:val="1"/>
      <w:marLeft w:val="0"/>
      <w:marRight w:val="0"/>
      <w:marTop w:val="0"/>
      <w:marBottom w:val="0"/>
      <w:divBdr>
        <w:top w:val="none" w:sz="0" w:space="0" w:color="auto"/>
        <w:left w:val="none" w:sz="0" w:space="0" w:color="auto"/>
        <w:bottom w:val="none" w:sz="0" w:space="0" w:color="auto"/>
        <w:right w:val="none" w:sz="0" w:space="0" w:color="auto"/>
      </w:divBdr>
      <w:divsChild>
        <w:div w:id="885608314">
          <w:marLeft w:val="0"/>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61046939">
      <w:bodyDiv w:val="1"/>
      <w:marLeft w:val="0"/>
      <w:marRight w:val="0"/>
      <w:marTop w:val="0"/>
      <w:marBottom w:val="0"/>
      <w:divBdr>
        <w:top w:val="none" w:sz="0" w:space="0" w:color="auto"/>
        <w:left w:val="none" w:sz="0" w:space="0" w:color="auto"/>
        <w:bottom w:val="none" w:sz="0" w:space="0" w:color="auto"/>
        <w:right w:val="none" w:sz="0" w:space="0" w:color="auto"/>
      </w:divBdr>
      <w:divsChild>
        <w:div w:id="1298144892">
          <w:marLeft w:val="0"/>
          <w:marRight w:val="0"/>
          <w:marTop w:val="0"/>
          <w:marBottom w:val="0"/>
          <w:divBdr>
            <w:top w:val="none" w:sz="0" w:space="0" w:color="auto"/>
            <w:left w:val="none" w:sz="0" w:space="0" w:color="auto"/>
            <w:bottom w:val="none" w:sz="0" w:space="0" w:color="auto"/>
            <w:right w:val="none" w:sz="0" w:space="0" w:color="auto"/>
          </w:divBdr>
        </w:div>
      </w:divsChild>
    </w:div>
    <w:div w:id="174271449">
      <w:bodyDiv w:val="1"/>
      <w:marLeft w:val="0"/>
      <w:marRight w:val="0"/>
      <w:marTop w:val="0"/>
      <w:marBottom w:val="0"/>
      <w:divBdr>
        <w:top w:val="none" w:sz="0" w:space="0" w:color="auto"/>
        <w:left w:val="none" w:sz="0" w:space="0" w:color="auto"/>
        <w:bottom w:val="none" w:sz="0" w:space="0" w:color="auto"/>
        <w:right w:val="none" w:sz="0" w:space="0" w:color="auto"/>
      </w:divBdr>
      <w:divsChild>
        <w:div w:id="478226799">
          <w:marLeft w:val="0"/>
          <w:marRight w:val="0"/>
          <w:marTop w:val="0"/>
          <w:marBottom w:val="0"/>
          <w:divBdr>
            <w:top w:val="none" w:sz="0" w:space="0" w:color="auto"/>
            <w:left w:val="none" w:sz="0" w:space="0" w:color="auto"/>
            <w:bottom w:val="none" w:sz="0" w:space="0" w:color="auto"/>
            <w:right w:val="none" w:sz="0" w:space="0" w:color="auto"/>
          </w:divBdr>
        </w:div>
      </w:divsChild>
    </w:div>
    <w:div w:id="182863094">
      <w:bodyDiv w:val="1"/>
      <w:marLeft w:val="0"/>
      <w:marRight w:val="0"/>
      <w:marTop w:val="0"/>
      <w:marBottom w:val="0"/>
      <w:divBdr>
        <w:top w:val="none" w:sz="0" w:space="0" w:color="auto"/>
        <w:left w:val="none" w:sz="0" w:space="0" w:color="auto"/>
        <w:bottom w:val="none" w:sz="0" w:space="0" w:color="auto"/>
        <w:right w:val="none" w:sz="0" w:space="0" w:color="auto"/>
      </w:divBdr>
    </w:div>
    <w:div w:id="190143628">
      <w:bodyDiv w:val="1"/>
      <w:marLeft w:val="0"/>
      <w:marRight w:val="0"/>
      <w:marTop w:val="0"/>
      <w:marBottom w:val="0"/>
      <w:divBdr>
        <w:top w:val="none" w:sz="0" w:space="0" w:color="auto"/>
        <w:left w:val="none" w:sz="0" w:space="0" w:color="auto"/>
        <w:bottom w:val="none" w:sz="0" w:space="0" w:color="auto"/>
        <w:right w:val="none" w:sz="0" w:space="0" w:color="auto"/>
      </w:divBdr>
      <w:divsChild>
        <w:div w:id="158540909">
          <w:marLeft w:val="547"/>
          <w:marRight w:val="0"/>
          <w:marTop w:val="0"/>
          <w:marBottom w:val="0"/>
          <w:divBdr>
            <w:top w:val="none" w:sz="0" w:space="0" w:color="auto"/>
            <w:left w:val="none" w:sz="0" w:space="0" w:color="auto"/>
            <w:bottom w:val="none" w:sz="0" w:space="0" w:color="auto"/>
            <w:right w:val="none" w:sz="0" w:space="0" w:color="auto"/>
          </w:divBdr>
        </w:div>
      </w:divsChild>
    </w:div>
    <w:div w:id="199049926">
      <w:bodyDiv w:val="1"/>
      <w:marLeft w:val="0"/>
      <w:marRight w:val="0"/>
      <w:marTop w:val="0"/>
      <w:marBottom w:val="0"/>
      <w:divBdr>
        <w:top w:val="none" w:sz="0" w:space="0" w:color="auto"/>
        <w:left w:val="none" w:sz="0" w:space="0" w:color="auto"/>
        <w:bottom w:val="none" w:sz="0" w:space="0" w:color="auto"/>
        <w:right w:val="none" w:sz="0" w:space="0" w:color="auto"/>
      </w:divBdr>
      <w:divsChild>
        <w:div w:id="1338460686">
          <w:marLeft w:val="0"/>
          <w:marRight w:val="0"/>
          <w:marTop w:val="0"/>
          <w:marBottom w:val="0"/>
          <w:divBdr>
            <w:top w:val="none" w:sz="0" w:space="0" w:color="auto"/>
            <w:left w:val="none" w:sz="0" w:space="0" w:color="auto"/>
            <w:bottom w:val="none" w:sz="0" w:space="0" w:color="auto"/>
            <w:right w:val="none" w:sz="0" w:space="0" w:color="auto"/>
          </w:divBdr>
        </w:div>
      </w:divsChild>
    </w:div>
    <w:div w:id="218438601">
      <w:bodyDiv w:val="1"/>
      <w:marLeft w:val="0"/>
      <w:marRight w:val="0"/>
      <w:marTop w:val="0"/>
      <w:marBottom w:val="0"/>
      <w:divBdr>
        <w:top w:val="none" w:sz="0" w:space="0" w:color="auto"/>
        <w:left w:val="none" w:sz="0" w:space="0" w:color="auto"/>
        <w:bottom w:val="none" w:sz="0" w:space="0" w:color="auto"/>
        <w:right w:val="none" w:sz="0" w:space="0" w:color="auto"/>
      </w:divBdr>
      <w:divsChild>
        <w:div w:id="242110186">
          <w:marLeft w:val="0"/>
          <w:marRight w:val="0"/>
          <w:marTop w:val="0"/>
          <w:marBottom w:val="0"/>
          <w:divBdr>
            <w:top w:val="none" w:sz="0" w:space="0" w:color="auto"/>
            <w:left w:val="none" w:sz="0" w:space="0" w:color="auto"/>
            <w:bottom w:val="none" w:sz="0" w:space="0" w:color="auto"/>
            <w:right w:val="none" w:sz="0" w:space="0" w:color="auto"/>
          </w:divBdr>
        </w:div>
      </w:divsChild>
    </w:div>
    <w:div w:id="218902594">
      <w:bodyDiv w:val="1"/>
      <w:marLeft w:val="0"/>
      <w:marRight w:val="0"/>
      <w:marTop w:val="0"/>
      <w:marBottom w:val="0"/>
      <w:divBdr>
        <w:top w:val="none" w:sz="0" w:space="0" w:color="auto"/>
        <w:left w:val="none" w:sz="0" w:space="0" w:color="auto"/>
        <w:bottom w:val="none" w:sz="0" w:space="0" w:color="auto"/>
        <w:right w:val="none" w:sz="0" w:space="0" w:color="auto"/>
      </w:divBdr>
      <w:divsChild>
        <w:div w:id="291449822">
          <w:marLeft w:val="547"/>
          <w:marRight w:val="0"/>
          <w:marTop w:val="0"/>
          <w:marBottom w:val="0"/>
          <w:divBdr>
            <w:top w:val="none" w:sz="0" w:space="0" w:color="auto"/>
            <w:left w:val="none" w:sz="0" w:space="0" w:color="auto"/>
            <w:bottom w:val="none" w:sz="0" w:space="0" w:color="auto"/>
            <w:right w:val="none" w:sz="0" w:space="0" w:color="auto"/>
          </w:divBdr>
        </w:div>
        <w:div w:id="1909536953">
          <w:marLeft w:val="547"/>
          <w:marRight w:val="0"/>
          <w:marTop w:val="0"/>
          <w:marBottom w:val="0"/>
          <w:divBdr>
            <w:top w:val="none" w:sz="0" w:space="0" w:color="auto"/>
            <w:left w:val="none" w:sz="0" w:space="0" w:color="auto"/>
            <w:bottom w:val="none" w:sz="0" w:space="0" w:color="auto"/>
            <w:right w:val="none" w:sz="0" w:space="0" w:color="auto"/>
          </w:divBdr>
        </w:div>
        <w:div w:id="1945072508">
          <w:marLeft w:val="547"/>
          <w:marRight w:val="0"/>
          <w:marTop w:val="0"/>
          <w:marBottom w:val="0"/>
          <w:divBdr>
            <w:top w:val="none" w:sz="0" w:space="0" w:color="auto"/>
            <w:left w:val="none" w:sz="0" w:space="0" w:color="auto"/>
            <w:bottom w:val="none" w:sz="0" w:space="0" w:color="auto"/>
            <w:right w:val="none" w:sz="0" w:space="0" w:color="auto"/>
          </w:divBdr>
        </w:div>
      </w:divsChild>
    </w:div>
    <w:div w:id="227377073">
      <w:bodyDiv w:val="1"/>
      <w:marLeft w:val="0"/>
      <w:marRight w:val="0"/>
      <w:marTop w:val="0"/>
      <w:marBottom w:val="0"/>
      <w:divBdr>
        <w:top w:val="none" w:sz="0" w:space="0" w:color="auto"/>
        <w:left w:val="none" w:sz="0" w:space="0" w:color="auto"/>
        <w:bottom w:val="none" w:sz="0" w:space="0" w:color="auto"/>
        <w:right w:val="none" w:sz="0" w:space="0" w:color="auto"/>
      </w:divBdr>
      <w:divsChild>
        <w:div w:id="527302900">
          <w:marLeft w:val="0"/>
          <w:marRight w:val="0"/>
          <w:marTop w:val="0"/>
          <w:marBottom w:val="0"/>
          <w:divBdr>
            <w:top w:val="none" w:sz="0" w:space="0" w:color="auto"/>
            <w:left w:val="none" w:sz="0" w:space="0" w:color="auto"/>
            <w:bottom w:val="none" w:sz="0" w:space="0" w:color="auto"/>
            <w:right w:val="none" w:sz="0" w:space="0" w:color="auto"/>
          </w:divBdr>
        </w:div>
      </w:divsChild>
    </w:div>
    <w:div w:id="232740795">
      <w:bodyDiv w:val="1"/>
      <w:marLeft w:val="0"/>
      <w:marRight w:val="0"/>
      <w:marTop w:val="0"/>
      <w:marBottom w:val="0"/>
      <w:divBdr>
        <w:top w:val="none" w:sz="0" w:space="0" w:color="auto"/>
        <w:left w:val="none" w:sz="0" w:space="0" w:color="auto"/>
        <w:bottom w:val="none" w:sz="0" w:space="0" w:color="auto"/>
        <w:right w:val="none" w:sz="0" w:space="0" w:color="auto"/>
      </w:divBdr>
      <w:divsChild>
        <w:div w:id="962468923">
          <w:marLeft w:val="0"/>
          <w:marRight w:val="0"/>
          <w:marTop w:val="0"/>
          <w:marBottom w:val="0"/>
          <w:divBdr>
            <w:top w:val="none" w:sz="0" w:space="0" w:color="auto"/>
            <w:left w:val="none" w:sz="0" w:space="0" w:color="auto"/>
            <w:bottom w:val="none" w:sz="0" w:space="0" w:color="auto"/>
            <w:right w:val="none" w:sz="0" w:space="0" w:color="auto"/>
          </w:divBdr>
        </w:div>
      </w:divsChild>
    </w:div>
    <w:div w:id="239024596">
      <w:bodyDiv w:val="1"/>
      <w:marLeft w:val="0"/>
      <w:marRight w:val="0"/>
      <w:marTop w:val="0"/>
      <w:marBottom w:val="0"/>
      <w:divBdr>
        <w:top w:val="none" w:sz="0" w:space="0" w:color="auto"/>
        <w:left w:val="none" w:sz="0" w:space="0" w:color="auto"/>
        <w:bottom w:val="none" w:sz="0" w:space="0" w:color="auto"/>
        <w:right w:val="none" w:sz="0" w:space="0" w:color="auto"/>
      </w:divBdr>
      <w:divsChild>
        <w:div w:id="1831602737">
          <w:marLeft w:val="0"/>
          <w:marRight w:val="0"/>
          <w:marTop w:val="0"/>
          <w:marBottom w:val="0"/>
          <w:divBdr>
            <w:top w:val="none" w:sz="0" w:space="0" w:color="auto"/>
            <w:left w:val="none" w:sz="0" w:space="0" w:color="auto"/>
            <w:bottom w:val="none" w:sz="0" w:space="0" w:color="auto"/>
            <w:right w:val="none" w:sz="0" w:space="0" w:color="auto"/>
          </w:divBdr>
        </w:div>
      </w:divsChild>
    </w:div>
    <w:div w:id="244344394">
      <w:bodyDiv w:val="1"/>
      <w:marLeft w:val="0"/>
      <w:marRight w:val="0"/>
      <w:marTop w:val="0"/>
      <w:marBottom w:val="0"/>
      <w:divBdr>
        <w:top w:val="none" w:sz="0" w:space="0" w:color="auto"/>
        <w:left w:val="none" w:sz="0" w:space="0" w:color="auto"/>
        <w:bottom w:val="none" w:sz="0" w:space="0" w:color="auto"/>
        <w:right w:val="none" w:sz="0" w:space="0" w:color="auto"/>
      </w:divBdr>
    </w:div>
    <w:div w:id="251010008">
      <w:bodyDiv w:val="1"/>
      <w:marLeft w:val="0"/>
      <w:marRight w:val="0"/>
      <w:marTop w:val="0"/>
      <w:marBottom w:val="0"/>
      <w:divBdr>
        <w:top w:val="none" w:sz="0" w:space="0" w:color="auto"/>
        <w:left w:val="none" w:sz="0" w:space="0" w:color="auto"/>
        <w:bottom w:val="none" w:sz="0" w:space="0" w:color="auto"/>
        <w:right w:val="none" w:sz="0" w:space="0" w:color="auto"/>
      </w:divBdr>
    </w:div>
    <w:div w:id="251202905">
      <w:bodyDiv w:val="1"/>
      <w:marLeft w:val="0"/>
      <w:marRight w:val="0"/>
      <w:marTop w:val="0"/>
      <w:marBottom w:val="0"/>
      <w:divBdr>
        <w:top w:val="none" w:sz="0" w:space="0" w:color="auto"/>
        <w:left w:val="none" w:sz="0" w:space="0" w:color="auto"/>
        <w:bottom w:val="none" w:sz="0" w:space="0" w:color="auto"/>
        <w:right w:val="none" w:sz="0" w:space="0" w:color="auto"/>
      </w:divBdr>
      <w:divsChild>
        <w:div w:id="813377766">
          <w:marLeft w:val="547"/>
          <w:marRight w:val="0"/>
          <w:marTop w:val="0"/>
          <w:marBottom w:val="0"/>
          <w:divBdr>
            <w:top w:val="none" w:sz="0" w:space="0" w:color="auto"/>
            <w:left w:val="none" w:sz="0" w:space="0" w:color="auto"/>
            <w:bottom w:val="none" w:sz="0" w:space="0" w:color="auto"/>
            <w:right w:val="none" w:sz="0" w:space="0" w:color="auto"/>
          </w:divBdr>
        </w:div>
        <w:div w:id="1362123018">
          <w:marLeft w:val="547"/>
          <w:marRight w:val="0"/>
          <w:marTop w:val="0"/>
          <w:marBottom w:val="0"/>
          <w:divBdr>
            <w:top w:val="none" w:sz="0" w:space="0" w:color="auto"/>
            <w:left w:val="none" w:sz="0" w:space="0" w:color="auto"/>
            <w:bottom w:val="none" w:sz="0" w:space="0" w:color="auto"/>
            <w:right w:val="none" w:sz="0" w:space="0" w:color="auto"/>
          </w:divBdr>
        </w:div>
        <w:div w:id="1400245361">
          <w:marLeft w:val="547"/>
          <w:marRight w:val="0"/>
          <w:marTop w:val="0"/>
          <w:marBottom w:val="0"/>
          <w:divBdr>
            <w:top w:val="none" w:sz="0" w:space="0" w:color="auto"/>
            <w:left w:val="none" w:sz="0" w:space="0" w:color="auto"/>
            <w:bottom w:val="none" w:sz="0" w:space="0" w:color="auto"/>
            <w:right w:val="none" w:sz="0" w:space="0" w:color="auto"/>
          </w:divBdr>
        </w:div>
        <w:div w:id="1820656146">
          <w:marLeft w:val="547"/>
          <w:marRight w:val="0"/>
          <w:marTop w:val="0"/>
          <w:marBottom w:val="0"/>
          <w:divBdr>
            <w:top w:val="none" w:sz="0" w:space="0" w:color="auto"/>
            <w:left w:val="none" w:sz="0" w:space="0" w:color="auto"/>
            <w:bottom w:val="none" w:sz="0" w:space="0" w:color="auto"/>
            <w:right w:val="none" w:sz="0" w:space="0" w:color="auto"/>
          </w:divBdr>
        </w:div>
      </w:divsChild>
    </w:div>
    <w:div w:id="273706443">
      <w:bodyDiv w:val="1"/>
      <w:marLeft w:val="0"/>
      <w:marRight w:val="0"/>
      <w:marTop w:val="0"/>
      <w:marBottom w:val="0"/>
      <w:divBdr>
        <w:top w:val="none" w:sz="0" w:space="0" w:color="auto"/>
        <w:left w:val="none" w:sz="0" w:space="0" w:color="auto"/>
        <w:bottom w:val="none" w:sz="0" w:space="0" w:color="auto"/>
        <w:right w:val="none" w:sz="0" w:space="0" w:color="auto"/>
      </w:divBdr>
    </w:div>
    <w:div w:id="295068571">
      <w:bodyDiv w:val="1"/>
      <w:marLeft w:val="0"/>
      <w:marRight w:val="0"/>
      <w:marTop w:val="0"/>
      <w:marBottom w:val="0"/>
      <w:divBdr>
        <w:top w:val="none" w:sz="0" w:space="0" w:color="auto"/>
        <w:left w:val="none" w:sz="0" w:space="0" w:color="auto"/>
        <w:bottom w:val="none" w:sz="0" w:space="0" w:color="auto"/>
        <w:right w:val="none" w:sz="0" w:space="0" w:color="auto"/>
      </w:divBdr>
      <w:divsChild>
        <w:div w:id="1199077885">
          <w:marLeft w:val="0"/>
          <w:marRight w:val="0"/>
          <w:marTop w:val="0"/>
          <w:marBottom w:val="0"/>
          <w:divBdr>
            <w:top w:val="none" w:sz="0" w:space="0" w:color="auto"/>
            <w:left w:val="none" w:sz="0" w:space="0" w:color="auto"/>
            <w:bottom w:val="none" w:sz="0" w:space="0" w:color="auto"/>
            <w:right w:val="none" w:sz="0" w:space="0" w:color="auto"/>
          </w:divBdr>
        </w:div>
      </w:divsChild>
    </w:div>
    <w:div w:id="303002404">
      <w:bodyDiv w:val="1"/>
      <w:marLeft w:val="0"/>
      <w:marRight w:val="0"/>
      <w:marTop w:val="0"/>
      <w:marBottom w:val="0"/>
      <w:divBdr>
        <w:top w:val="none" w:sz="0" w:space="0" w:color="auto"/>
        <w:left w:val="none" w:sz="0" w:space="0" w:color="auto"/>
        <w:bottom w:val="none" w:sz="0" w:space="0" w:color="auto"/>
        <w:right w:val="none" w:sz="0" w:space="0" w:color="auto"/>
      </w:divBdr>
    </w:div>
    <w:div w:id="323511603">
      <w:bodyDiv w:val="1"/>
      <w:marLeft w:val="0"/>
      <w:marRight w:val="0"/>
      <w:marTop w:val="0"/>
      <w:marBottom w:val="0"/>
      <w:divBdr>
        <w:top w:val="none" w:sz="0" w:space="0" w:color="auto"/>
        <w:left w:val="none" w:sz="0" w:space="0" w:color="auto"/>
        <w:bottom w:val="none" w:sz="0" w:space="0" w:color="auto"/>
        <w:right w:val="none" w:sz="0" w:space="0" w:color="auto"/>
      </w:divBdr>
      <w:divsChild>
        <w:div w:id="1024594839">
          <w:marLeft w:val="0"/>
          <w:marRight w:val="0"/>
          <w:marTop w:val="0"/>
          <w:marBottom w:val="0"/>
          <w:divBdr>
            <w:top w:val="none" w:sz="0" w:space="0" w:color="auto"/>
            <w:left w:val="none" w:sz="0" w:space="0" w:color="auto"/>
            <w:bottom w:val="none" w:sz="0" w:space="0" w:color="auto"/>
            <w:right w:val="none" w:sz="0" w:space="0" w:color="auto"/>
          </w:divBdr>
        </w:div>
      </w:divsChild>
    </w:div>
    <w:div w:id="324631393">
      <w:bodyDiv w:val="1"/>
      <w:marLeft w:val="0"/>
      <w:marRight w:val="0"/>
      <w:marTop w:val="0"/>
      <w:marBottom w:val="0"/>
      <w:divBdr>
        <w:top w:val="none" w:sz="0" w:space="0" w:color="auto"/>
        <w:left w:val="none" w:sz="0" w:space="0" w:color="auto"/>
        <w:bottom w:val="none" w:sz="0" w:space="0" w:color="auto"/>
        <w:right w:val="none" w:sz="0" w:space="0" w:color="auto"/>
      </w:divBdr>
      <w:divsChild>
        <w:div w:id="611207634">
          <w:marLeft w:val="0"/>
          <w:marRight w:val="0"/>
          <w:marTop w:val="0"/>
          <w:marBottom w:val="0"/>
          <w:divBdr>
            <w:top w:val="none" w:sz="0" w:space="0" w:color="auto"/>
            <w:left w:val="none" w:sz="0" w:space="0" w:color="auto"/>
            <w:bottom w:val="none" w:sz="0" w:space="0" w:color="auto"/>
            <w:right w:val="none" w:sz="0" w:space="0" w:color="auto"/>
          </w:divBdr>
        </w:div>
      </w:divsChild>
    </w:div>
    <w:div w:id="332880468">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46636078">
      <w:bodyDiv w:val="1"/>
      <w:marLeft w:val="0"/>
      <w:marRight w:val="0"/>
      <w:marTop w:val="0"/>
      <w:marBottom w:val="0"/>
      <w:divBdr>
        <w:top w:val="none" w:sz="0" w:space="0" w:color="auto"/>
        <w:left w:val="none" w:sz="0" w:space="0" w:color="auto"/>
        <w:bottom w:val="none" w:sz="0" w:space="0" w:color="auto"/>
        <w:right w:val="none" w:sz="0" w:space="0" w:color="auto"/>
      </w:divBdr>
      <w:divsChild>
        <w:div w:id="1759911492">
          <w:marLeft w:val="0"/>
          <w:marRight w:val="0"/>
          <w:marTop w:val="0"/>
          <w:marBottom w:val="0"/>
          <w:divBdr>
            <w:top w:val="none" w:sz="0" w:space="0" w:color="auto"/>
            <w:left w:val="none" w:sz="0" w:space="0" w:color="auto"/>
            <w:bottom w:val="none" w:sz="0" w:space="0" w:color="auto"/>
            <w:right w:val="none" w:sz="0" w:space="0" w:color="auto"/>
          </w:divBdr>
        </w:div>
      </w:divsChild>
    </w:div>
    <w:div w:id="351688778">
      <w:bodyDiv w:val="1"/>
      <w:marLeft w:val="0"/>
      <w:marRight w:val="0"/>
      <w:marTop w:val="0"/>
      <w:marBottom w:val="0"/>
      <w:divBdr>
        <w:top w:val="none" w:sz="0" w:space="0" w:color="auto"/>
        <w:left w:val="none" w:sz="0" w:space="0" w:color="auto"/>
        <w:bottom w:val="none" w:sz="0" w:space="0" w:color="auto"/>
        <w:right w:val="none" w:sz="0" w:space="0" w:color="auto"/>
      </w:divBdr>
      <w:divsChild>
        <w:div w:id="2004815253">
          <w:marLeft w:val="0"/>
          <w:marRight w:val="0"/>
          <w:marTop w:val="0"/>
          <w:marBottom w:val="0"/>
          <w:divBdr>
            <w:top w:val="none" w:sz="0" w:space="0" w:color="auto"/>
            <w:left w:val="none" w:sz="0" w:space="0" w:color="auto"/>
            <w:bottom w:val="none" w:sz="0" w:space="0" w:color="auto"/>
            <w:right w:val="none" w:sz="0" w:space="0" w:color="auto"/>
          </w:divBdr>
        </w:div>
      </w:divsChild>
    </w:div>
    <w:div w:id="386149249">
      <w:bodyDiv w:val="1"/>
      <w:marLeft w:val="0"/>
      <w:marRight w:val="0"/>
      <w:marTop w:val="0"/>
      <w:marBottom w:val="0"/>
      <w:divBdr>
        <w:top w:val="none" w:sz="0" w:space="0" w:color="auto"/>
        <w:left w:val="none" w:sz="0" w:space="0" w:color="auto"/>
        <w:bottom w:val="none" w:sz="0" w:space="0" w:color="auto"/>
        <w:right w:val="none" w:sz="0" w:space="0" w:color="auto"/>
      </w:divBdr>
      <w:divsChild>
        <w:div w:id="935865541">
          <w:marLeft w:val="0"/>
          <w:marRight w:val="0"/>
          <w:marTop w:val="0"/>
          <w:marBottom w:val="0"/>
          <w:divBdr>
            <w:top w:val="none" w:sz="0" w:space="0" w:color="auto"/>
            <w:left w:val="none" w:sz="0" w:space="0" w:color="auto"/>
            <w:bottom w:val="none" w:sz="0" w:space="0" w:color="auto"/>
            <w:right w:val="none" w:sz="0" w:space="0" w:color="auto"/>
          </w:divBdr>
        </w:div>
      </w:divsChild>
    </w:div>
    <w:div w:id="422916263">
      <w:bodyDiv w:val="1"/>
      <w:marLeft w:val="0"/>
      <w:marRight w:val="0"/>
      <w:marTop w:val="0"/>
      <w:marBottom w:val="0"/>
      <w:divBdr>
        <w:top w:val="none" w:sz="0" w:space="0" w:color="auto"/>
        <w:left w:val="none" w:sz="0" w:space="0" w:color="auto"/>
        <w:bottom w:val="none" w:sz="0" w:space="0" w:color="auto"/>
        <w:right w:val="none" w:sz="0" w:space="0" w:color="auto"/>
      </w:divBdr>
      <w:divsChild>
        <w:div w:id="1935749054">
          <w:marLeft w:val="547"/>
          <w:marRight w:val="0"/>
          <w:marTop w:val="0"/>
          <w:marBottom w:val="0"/>
          <w:divBdr>
            <w:top w:val="none" w:sz="0" w:space="0" w:color="auto"/>
            <w:left w:val="none" w:sz="0" w:space="0" w:color="auto"/>
            <w:bottom w:val="none" w:sz="0" w:space="0" w:color="auto"/>
            <w:right w:val="none" w:sz="0" w:space="0" w:color="auto"/>
          </w:divBdr>
        </w:div>
        <w:div w:id="832794504">
          <w:marLeft w:val="547"/>
          <w:marRight w:val="0"/>
          <w:marTop w:val="0"/>
          <w:marBottom w:val="0"/>
          <w:divBdr>
            <w:top w:val="none" w:sz="0" w:space="0" w:color="auto"/>
            <w:left w:val="none" w:sz="0" w:space="0" w:color="auto"/>
            <w:bottom w:val="none" w:sz="0" w:space="0" w:color="auto"/>
            <w:right w:val="none" w:sz="0" w:space="0" w:color="auto"/>
          </w:divBdr>
        </w:div>
        <w:div w:id="1182427790">
          <w:marLeft w:val="547"/>
          <w:marRight w:val="0"/>
          <w:marTop w:val="0"/>
          <w:marBottom w:val="0"/>
          <w:divBdr>
            <w:top w:val="none" w:sz="0" w:space="0" w:color="auto"/>
            <w:left w:val="none" w:sz="0" w:space="0" w:color="auto"/>
            <w:bottom w:val="none" w:sz="0" w:space="0" w:color="auto"/>
            <w:right w:val="none" w:sz="0" w:space="0" w:color="auto"/>
          </w:divBdr>
        </w:div>
        <w:div w:id="1065909811">
          <w:marLeft w:val="547"/>
          <w:marRight w:val="0"/>
          <w:marTop w:val="0"/>
          <w:marBottom w:val="0"/>
          <w:divBdr>
            <w:top w:val="none" w:sz="0" w:space="0" w:color="auto"/>
            <w:left w:val="none" w:sz="0" w:space="0" w:color="auto"/>
            <w:bottom w:val="none" w:sz="0" w:space="0" w:color="auto"/>
            <w:right w:val="none" w:sz="0" w:space="0" w:color="auto"/>
          </w:divBdr>
        </w:div>
        <w:div w:id="1650133709">
          <w:marLeft w:val="547"/>
          <w:marRight w:val="0"/>
          <w:marTop w:val="0"/>
          <w:marBottom w:val="0"/>
          <w:divBdr>
            <w:top w:val="none" w:sz="0" w:space="0" w:color="auto"/>
            <w:left w:val="none" w:sz="0" w:space="0" w:color="auto"/>
            <w:bottom w:val="none" w:sz="0" w:space="0" w:color="auto"/>
            <w:right w:val="none" w:sz="0" w:space="0" w:color="auto"/>
          </w:divBdr>
        </w:div>
        <w:div w:id="263539281">
          <w:marLeft w:val="547"/>
          <w:marRight w:val="0"/>
          <w:marTop w:val="0"/>
          <w:marBottom w:val="0"/>
          <w:divBdr>
            <w:top w:val="none" w:sz="0" w:space="0" w:color="auto"/>
            <w:left w:val="none" w:sz="0" w:space="0" w:color="auto"/>
            <w:bottom w:val="none" w:sz="0" w:space="0" w:color="auto"/>
            <w:right w:val="none" w:sz="0" w:space="0" w:color="auto"/>
          </w:divBdr>
        </w:div>
      </w:divsChild>
    </w:div>
    <w:div w:id="443816802">
      <w:bodyDiv w:val="1"/>
      <w:marLeft w:val="0"/>
      <w:marRight w:val="0"/>
      <w:marTop w:val="0"/>
      <w:marBottom w:val="0"/>
      <w:divBdr>
        <w:top w:val="none" w:sz="0" w:space="0" w:color="auto"/>
        <w:left w:val="none" w:sz="0" w:space="0" w:color="auto"/>
        <w:bottom w:val="none" w:sz="0" w:space="0" w:color="auto"/>
        <w:right w:val="none" w:sz="0" w:space="0" w:color="auto"/>
      </w:divBdr>
      <w:divsChild>
        <w:div w:id="113016481">
          <w:marLeft w:val="0"/>
          <w:marRight w:val="0"/>
          <w:marTop w:val="0"/>
          <w:marBottom w:val="0"/>
          <w:divBdr>
            <w:top w:val="none" w:sz="0" w:space="0" w:color="auto"/>
            <w:left w:val="none" w:sz="0" w:space="0" w:color="auto"/>
            <w:bottom w:val="none" w:sz="0" w:space="0" w:color="auto"/>
            <w:right w:val="none" w:sz="0" w:space="0" w:color="auto"/>
          </w:divBdr>
        </w:div>
      </w:divsChild>
    </w:div>
    <w:div w:id="449133247">
      <w:bodyDiv w:val="1"/>
      <w:marLeft w:val="0"/>
      <w:marRight w:val="0"/>
      <w:marTop w:val="0"/>
      <w:marBottom w:val="0"/>
      <w:divBdr>
        <w:top w:val="none" w:sz="0" w:space="0" w:color="auto"/>
        <w:left w:val="none" w:sz="0" w:space="0" w:color="auto"/>
        <w:bottom w:val="none" w:sz="0" w:space="0" w:color="auto"/>
        <w:right w:val="none" w:sz="0" w:space="0" w:color="auto"/>
      </w:divBdr>
      <w:divsChild>
        <w:div w:id="292684884">
          <w:marLeft w:val="0"/>
          <w:marRight w:val="0"/>
          <w:marTop w:val="0"/>
          <w:marBottom w:val="0"/>
          <w:divBdr>
            <w:top w:val="none" w:sz="0" w:space="0" w:color="auto"/>
            <w:left w:val="none" w:sz="0" w:space="0" w:color="auto"/>
            <w:bottom w:val="none" w:sz="0" w:space="0" w:color="auto"/>
            <w:right w:val="none" w:sz="0" w:space="0" w:color="auto"/>
          </w:divBdr>
        </w:div>
      </w:divsChild>
    </w:div>
    <w:div w:id="461728215">
      <w:bodyDiv w:val="1"/>
      <w:marLeft w:val="0"/>
      <w:marRight w:val="0"/>
      <w:marTop w:val="0"/>
      <w:marBottom w:val="0"/>
      <w:divBdr>
        <w:top w:val="none" w:sz="0" w:space="0" w:color="auto"/>
        <w:left w:val="none" w:sz="0" w:space="0" w:color="auto"/>
        <w:bottom w:val="none" w:sz="0" w:space="0" w:color="auto"/>
        <w:right w:val="none" w:sz="0" w:space="0" w:color="auto"/>
      </w:divBdr>
      <w:divsChild>
        <w:div w:id="836186029">
          <w:marLeft w:val="0"/>
          <w:marRight w:val="0"/>
          <w:marTop w:val="0"/>
          <w:marBottom w:val="0"/>
          <w:divBdr>
            <w:top w:val="none" w:sz="0" w:space="0" w:color="auto"/>
            <w:left w:val="none" w:sz="0" w:space="0" w:color="auto"/>
            <w:bottom w:val="none" w:sz="0" w:space="0" w:color="auto"/>
            <w:right w:val="none" w:sz="0" w:space="0" w:color="auto"/>
          </w:divBdr>
        </w:div>
      </w:divsChild>
    </w:div>
    <w:div w:id="471362920">
      <w:bodyDiv w:val="1"/>
      <w:marLeft w:val="0"/>
      <w:marRight w:val="0"/>
      <w:marTop w:val="0"/>
      <w:marBottom w:val="0"/>
      <w:divBdr>
        <w:top w:val="none" w:sz="0" w:space="0" w:color="auto"/>
        <w:left w:val="none" w:sz="0" w:space="0" w:color="auto"/>
        <w:bottom w:val="none" w:sz="0" w:space="0" w:color="auto"/>
        <w:right w:val="none" w:sz="0" w:space="0" w:color="auto"/>
      </w:divBdr>
      <w:divsChild>
        <w:div w:id="1801416262">
          <w:marLeft w:val="0"/>
          <w:marRight w:val="0"/>
          <w:marTop w:val="0"/>
          <w:marBottom w:val="0"/>
          <w:divBdr>
            <w:top w:val="none" w:sz="0" w:space="0" w:color="auto"/>
            <w:left w:val="none" w:sz="0" w:space="0" w:color="auto"/>
            <w:bottom w:val="none" w:sz="0" w:space="0" w:color="auto"/>
            <w:right w:val="none" w:sz="0" w:space="0" w:color="auto"/>
          </w:divBdr>
        </w:div>
      </w:divsChild>
    </w:div>
    <w:div w:id="477188825">
      <w:bodyDiv w:val="1"/>
      <w:marLeft w:val="0"/>
      <w:marRight w:val="0"/>
      <w:marTop w:val="0"/>
      <w:marBottom w:val="0"/>
      <w:divBdr>
        <w:top w:val="none" w:sz="0" w:space="0" w:color="auto"/>
        <w:left w:val="none" w:sz="0" w:space="0" w:color="auto"/>
        <w:bottom w:val="none" w:sz="0" w:space="0" w:color="auto"/>
        <w:right w:val="none" w:sz="0" w:space="0" w:color="auto"/>
      </w:divBdr>
      <w:divsChild>
        <w:div w:id="1752006002">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9954314">
      <w:bodyDiv w:val="1"/>
      <w:marLeft w:val="0"/>
      <w:marRight w:val="0"/>
      <w:marTop w:val="0"/>
      <w:marBottom w:val="0"/>
      <w:divBdr>
        <w:top w:val="none" w:sz="0" w:space="0" w:color="auto"/>
        <w:left w:val="none" w:sz="0" w:space="0" w:color="auto"/>
        <w:bottom w:val="none" w:sz="0" w:space="0" w:color="auto"/>
        <w:right w:val="none" w:sz="0" w:space="0" w:color="auto"/>
      </w:divBdr>
    </w:div>
    <w:div w:id="502819396">
      <w:bodyDiv w:val="1"/>
      <w:marLeft w:val="0"/>
      <w:marRight w:val="0"/>
      <w:marTop w:val="0"/>
      <w:marBottom w:val="0"/>
      <w:divBdr>
        <w:top w:val="none" w:sz="0" w:space="0" w:color="auto"/>
        <w:left w:val="none" w:sz="0" w:space="0" w:color="auto"/>
        <w:bottom w:val="none" w:sz="0" w:space="0" w:color="auto"/>
        <w:right w:val="none" w:sz="0" w:space="0" w:color="auto"/>
      </w:divBdr>
      <w:divsChild>
        <w:div w:id="503864574">
          <w:marLeft w:val="0"/>
          <w:marRight w:val="0"/>
          <w:marTop w:val="0"/>
          <w:marBottom w:val="0"/>
          <w:divBdr>
            <w:top w:val="none" w:sz="0" w:space="0" w:color="auto"/>
            <w:left w:val="none" w:sz="0" w:space="0" w:color="auto"/>
            <w:bottom w:val="none" w:sz="0" w:space="0" w:color="auto"/>
            <w:right w:val="none" w:sz="0" w:space="0" w:color="auto"/>
          </w:divBdr>
        </w:div>
      </w:divsChild>
    </w:div>
    <w:div w:id="513109228">
      <w:bodyDiv w:val="1"/>
      <w:marLeft w:val="0"/>
      <w:marRight w:val="0"/>
      <w:marTop w:val="0"/>
      <w:marBottom w:val="0"/>
      <w:divBdr>
        <w:top w:val="none" w:sz="0" w:space="0" w:color="auto"/>
        <w:left w:val="none" w:sz="0" w:space="0" w:color="auto"/>
        <w:bottom w:val="none" w:sz="0" w:space="0" w:color="auto"/>
        <w:right w:val="none" w:sz="0" w:space="0" w:color="auto"/>
      </w:divBdr>
      <w:divsChild>
        <w:div w:id="392779870">
          <w:marLeft w:val="547"/>
          <w:marRight w:val="0"/>
          <w:marTop w:val="0"/>
          <w:marBottom w:val="0"/>
          <w:divBdr>
            <w:top w:val="none" w:sz="0" w:space="0" w:color="auto"/>
            <w:left w:val="none" w:sz="0" w:space="0" w:color="auto"/>
            <w:bottom w:val="none" w:sz="0" w:space="0" w:color="auto"/>
            <w:right w:val="none" w:sz="0" w:space="0" w:color="auto"/>
          </w:divBdr>
        </w:div>
        <w:div w:id="637224352">
          <w:marLeft w:val="547"/>
          <w:marRight w:val="0"/>
          <w:marTop w:val="0"/>
          <w:marBottom w:val="0"/>
          <w:divBdr>
            <w:top w:val="none" w:sz="0" w:space="0" w:color="auto"/>
            <w:left w:val="none" w:sz="0" w:space="0" w:color="auto"/>
            <w:bottom w:val="none" w:sz="0" w:space="0" w:color="auto"/>
            <w:right w:val="none" w:sz="0" w:space="0" w:color="auto"/>
          </w:divBdr>
        </w:div>
        <w:div w:id="894270062">
          <w:marLeft w:val="547"/>
          <w:marRight w:val="0"/>
          <w:marTop w:val="0"/>
          <w:marBottom w:val="0"/>
          <w:divBdr>
            <w:top w:val="none" w:sz="0" w:space="0" w:color="auto"/>
            <w:left w:val="none" w:sz="0" w:space="0" w:color="auto"/>
            <w:bottom w:val="none" w:sz="0" w:space="0" w:color="auto"/>
            <w:right w:val="none" w:sz="0" w:space="0" w:color="auto"/>
          </w:divBdr>
        </w:div>
        <w:div w:id="1472360753">
          <w:marLeft w:val="547"/>
          <w:marRight w:val="0"/>
          <w:marTop w:val="0"/>
          <w:marBottom w:val="0"/>
          <w:divBdr>
            <w:top w:val="none" w:sz="0" w:space="0" w:color="auto"/>
            <w:left w:val="none" w:sz="0" w:space="0" w:color="auto"/>
            <w:bottom w:val="none" w:sz="0" w:space="0" w:color="auto"/>
            <w:right w:val="none" w:sz="0" w:space="0" w:color="auto"/>
          </w:divBdr>
        </w:div>
        <w:div w:id="1984308181">
          <w:marLeft w:val="547"/>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1111723">
      <w:bodyDiv w:val="1"/>
      <w:marLeft w:val="0"/>
      <w:marRight w:val="0"/>
      <w:marTop w:val="0"/>
      <w:marBottom w:val="0"/>
      <w:divBdr>
        <w:top w:val="none" w:sz="0" w:space="0" w:color="auto"/>
        <w:left w:val="none" w:sz="0" w:space="0" w:color="auto"/>
        <w:bottom w:val="none" w:sz="0" w:space="0" w:color="auto"/>
        <w:right w:val="none" w:sz="0" w:space="0" w:color="auto"/>
      </w:divBdr>
      <w:divsChild>
        <w:div w:id="2098987012">
          <w:marLeft w:val="0"/>
          <w:marRight w:val="0"/>
          <w:marTop w:val="0"/>
          <w:marBottom w:val="0"/>
          <w:divBdr>
            <w:top w:val="none" w:sz="0" w:space="0" w:color="auto"/>
            <w:left w:val="none" w:sz="0" w:space="0" w:color="auto"/>
            <w:bottom w:val="none" w:sz="0" w:space="0" w:color="auto"/>
            <w:right w:val="none" w:sz="0" w:space="0" w:color="auto"/>
          </w:divBdr>
        </w:div>
      </w:divsChild>
    </w:div>
    <w:div w:id="538326021">
      <w:bodyDiv w:val="1"/>
      <w:marLeft w:val="0"/>
      <w:marRight w:val="0"/>
      <w:marTop w:val="0"/>
      <w:marBottom w:val="0"/>
      <w:divBdr>
        <w:top w:val="none" w:sz="0" w:space="0" w:color="auto"/>
        <w:left w:val="none" w:sz="0" w:space="0" w:color="auto"/>
        <w:bottom w:val="none" w:sz="0" w:space="0" w:color="auto"/>
        <w:right w:val="none" w:sz="0" w:space="0" w:color="auto"/>
      </w:divBdr>
      <w:divsChild>
        <w:div w:id="182018843">
          <w:marLeft w:val="0"/>
          <w:marRight w:val="0"/>
          <w:marTop w:val="0"/>
          <w:marBottom w:val="0"/>
          <w:divBdr>
            <w:top w:val="none" w:sz="0" w:space="0" w:color="auto"/>
            <w:left w:val="none" w:sz="0" w:space="0" w:color="auto"/>
            <w:bottom w:val="none" w:sz="0" w:space="0" w:color="auto"/>
            <w:right w:val="none" w:sz="0" w:space="0" w:color="auto"/>
          </w:divBdr>
        </w:div>
      </w:divsChild>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42595525">
      <w:bodyDiv w:val="1"/>
      <w:marLeft w:val="0"/>
      <w:marRight w:val="0"/>
      <w:marTop w:val="0"/>
      <w:marBottom w:val="0"/>
      <w:divBdr>
        <w:top w:val="none" w:sz="0" w:space="0" w:color="auto"/>
        <w:left w:val="none" w:sz="0" w:space="0" w:color="auto"/>
        <w:bottom w:val="none" w:sz="0" w:space="0" w:color="auto"/>
        <w:right w:val="none" w:sz="0" w:space="0" w:color="auto"/>
      </w:divBdr>
      <w:divsChild>
        <w:div w:id="1108961855">
          <w:marLeft w:val="0"/>
          <w:marRight w:val="0"/>
          <w:marTop w:val="0"/>
          <w:marBottom w:val="0"/>
          <w:divBdr>
            <w:top w:val="none" w:sz="0" w:space="0" w:color="auto"/>
            <w:left w:val="none" w:sz="0" w:space="0" w:color="auto"/>
            <w:bottom w:val="none" w:sz="0" w:space="0" w:color="auto"/>
            <w:right w:val="none" w:sz="0" w:space="0" w:color="auto"/>
          </w:divBdr>
        </w:div>
      </w:divsChild>
    </w:div>
    <w:div w:id="594871511">
      <w:bodyDiv w:val="1"/>
      <w:marLeft w:val="0"/>
      <w:marRight w:val="0"/>
      <w:marTop w:val="0"/>
      <w:marBottom w:val="0"/>
      <w:divBdr>
        <w:top w:val="none" w:sz="0" w:space="0" w:color="auto"/>
        <w:left w:val="none" w:sz="0" w:space="0" w:color="auto"/>
        <w:bottom w:val="none" w:sz="0" w:space="0" w:color="auto"/>
        <w:right w:val="none" w:sz="0" w:space="0" w:color="auto"/>
      </w:divBdr>
      <w:divsChild>
        <w:div w:id="142817886">
          <w:marLeft w:val="547"/>
          <w:marRight w:val="0"/>
          <w:marTop w:val="0"/>
          <w:marBottom w:val="0"/>
          <w:divBdr>
            <w:top w:val="none" w:sz="0" w:space="0" w:color="auto"/>
            <w:left w:val="none" w:sz="0" w:space="0" w:color="auto"/>
            <w:bottom w:val="none" w:sz="0" w:space="0" w:color="auto"/>
            <w:right w:val="none" w:sz="0" w:space="0" w:color="auto"/>
          </w:divBdr>
        </w:div>
        <w:div w:id="932972870">
          <w:marLeft w:val="547"/>
          <w:marRight w:val="0"/>
          <w:marTop w:val="0"/>
          <w:marBottom w:val="0"/>
          <w:divBdr>
            <w:top w:val="none" w:sz="0" w:space="0" w:color="auto"/>
            <w:left w:val="none" w:sz="0" w:space="0" w:color="auto"/>
            <w:bottom w:val="none" w:sz="0" w:space="0" w:color="auto"/>
            <w:right w:val="none" w:sz="0" w:space="0" w:color="auto"/>
          </w:divBdr>
        </w:div>
        <w:div w:id="814839081">
          <w:marLeft w:val="547"/>
          <w:marRight w:val="0"/>
          <w:marTop w:val="0"/>
          <w:marBottom w:val="0"/>
          <w:divBdr>
            <w:top w:val="none" w:sz="0" w:space="0" w:color="auto"/>
            <w:left w:val="none" w:sz="0" w:space="0" w:color="auto"/>
            <w:bottom w:val="none" w:sz="0" w:space="0" w:color="auto"/>
            <w:right w:val="none" w:sz="0" w:space="0" w:color="auto"/>
          </w:divBdr>
        </w:div>
        <w:div w:id="282270651">
          <w:marLeft w:val="547"/>
          <w:marRight w:val="0"/>
          <w:marTop w:val="0"/>
          <w:marBottom w:val="0"/>
          <w:divBdr>
            <w:top w:val="none" w:sz="0" w:space="0" w:color="auto"/>
            <w:left w:val="none" w:sz="0" w:space="0" w:color="auto"/>
            <w:bottom w:val="none" w:sz="0" w:space="0" w:color="auto"/>
            <w:right w:val="none" w:sz="0" w:space="0" w:color="auto"/>
          </w:divBdr>
        </w:div>
        <w:div w:id="1499345001">
          <w:marLeft w:val="547"/>
          <w:marRight w:val="0"/>
          <w:marTop w:val="0"/>
          <w:marBottom w:val="0"/>
          <w:divBdr>
            <w:top w:val="none" w:sz="0" w:space="0" w:color="auto"/>
            <w:left w:val="none" w:sz="0" w:space="0" w:color="auto"/>
            <w:bottom w:val="none" w:sz="0" w:space="0" w:color="auto"/>
            <w:right w:val="none" w:sz="0" w:space="0" w:color="auto"/>
          </w:divBdr>
        </w:div>
        <w:div w:id="660811009">
          <w:marLeft w:val="547"/>
          <w:marRight w:val="0"/>
          <w:marTop w:val="0"/>
          <w:marBottom w:val="0"/>
          <w:divBdr>
            <w:top w:val="none" w:sz="0" w:space="0" w:color="auto"/>
            <w:left w:val="none" w:sz="0" w:space="0" w:color="auto"/>
            <w:bottom w:val="none" w:sz="0" w:space="0" w:color="auto"/>
            <w:right w:val="none" w:sz="0" w:space="0" w:color="auto"/>
          </w:divBdr>
        </w:div>
      </w:divsChild>
    </w:div>
    <w:div w:id="617569709">
      <w:bodyDiv w:val="1"/>
      <w:marLeft w:val="0"/>
      <w:marRight w:val="0"/>
      <w:marTop w:val="0"/>
      <w:marBottom w:val="0"/>
      <w:divBdr>
        <w:top w:val="none" w:sz="0" w:space="0" w:color="auto"/>
        <w:left w:val="none" w:sz="0" w:space="0" w:color="auto"/>
        <w:bottom w:val="none" w:sz="0" w:space="0" w:color="auto"/>
        <w:right w:val="none" w:sz="0" w:space="0" w:color="auto"/>
      </w:divBdr>
    </w:div>
    <w:div w:id="620380555">
      <w:bodyDiv w:val="1"/>
      <w:marLeft w:val="0"/>
      <w:marRight w:val="0"/>
      <w:marTop w:val="0"/>
      <w:marBottom w:val="0"/>
      <w:divBdr>
        <w:top w:val="none" w:sz="0" w:space="0" w:color="auto"/>
        <w:left w:val="none" w:sz="0" w:space="0" w:color="auto"/>
        <w:bottom w:val="none" w:sz="0" w:space="0" w:color="auto"/>
        <w:right w:val="none" w:sz="0" w:space="0" w:color="auto"/>
      </w:divBdr>
      <w:divsChild>
        <w:div w:id="1659454750">
          <w:marLeft w:val="0"/>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6327162">
      <w:bodyDiv w:val="1"/>
      <w:marLeft w:val="0"/>
      <w:marRight w:val="0"/>
      <w:marTop w:val="0"/>
      <w:marBottom w:val="0"/>
      <w:divBdr>
        <w:top w:val="none" w:sz="0" w:space="0" w:color="auto"/>
        <w:left w:val="none" w:sz="0" w:space="0" w:color="auto"/>
        <w:bottom w:val="none" w:sz="0" w:space="0" w:color="auto"/>
        <w:right w:val="none" w:sz="0" w:space="0" w:color="auto"/>
      </w:divBdr>
      <w:divsChild>
        <w:div w:id="757365706">
          <w:marLeft w:val="0"/>
          <w:marRight w:val="0"/>
          <w:marTop w:val="0"/>
          <w:marBottom w:val="0"/>
          <w:divBdr>
            <w:top w:val="none" w:sz="0" w:space="0" w:color="auto"/>
            <w:left w:val="none" w:sz="0" w:space="0" w:color="auto"/>
            <w:bottom w:val="none" w:sz="0" w:space="0" w:color="auto"/>
            <w:right w:val="none" w:sz="0" w:space="0" w:color="auto"/>
          </w:divBdr>
        </w:div>
      </w:divsChild>
    </w:div>
    <w:div w:id="647396892">
      <w:bodyDiv w:val="1"/>
      <w:marLeft w:val="0"/>
      <w:marRight w:val="0"/>
      <w:marTop w:val="0"/>
      <w:marBottom w:val="0"/>
      <w:divBdr>
        <w:top w:val="none" w:sz="0" w:space="0" w:color="auto"/>
        <w:left w:val="none" w:sz="0" w:space="0" w:color="auto"/>
        <w:bottom w:val="none" w:sz="0" w:space="0" w:color="auto"/>
        <w:right w:val="none" w:sz="0" w:space="0" w:color="auto"/>
      </w:divBdr>
      <w:divsChild>
        <w:div w:id="2021009665">
          <w:marLeft w:val="0"/>
          <w:marRight w:val="0"/>
          <w:marTop w:val="0"/>
          <w:marBottom w:val="0"/>
          <w:divBdr>
            <w:top w:val="none" w:sz="0" w:space="0" w:color="auto"/>
            <w:left w:val="none" w:sz="0" w:space="0" w:color="auto"/>
            <w:bottom w:val="none" w:sz="0" w:space="0" w:color="auto"/>
            <w:right w:val="none" w:sz="0" w:space="0" w:color="auto"/>
          </w:divBdr>
        </w:div>
      </w:divsChild>
    </w:div>
    <w:div w:id="655375900">
      <w:bodyDiv w:val="1"/>
      <w:marLeft w:val="0"/>
      <w:marRight w:val="0"/>
      <w:marTop w:val="0"/>
      <w:marBottom w:val="0"/>
      <w:divBdr>
        <w:top w:val="none" w:sz="0" w:space="0" w:color="auto"/>
        <w:left w:val="none" w:sz="0" w:space="0" w:color="auto"/>
        <w:bottom w:val="none" w:sz="0" w:space="0" w:color="auto"/>
        <w:right w:val="none" w:sz="0" w:space="0" w:color="auto"/>
      </w:divBdr>
      <w:divsChild>
        <w:div w:id="1314992863">
          <w:marLeft w:val="0"/>
          <w:marRight w:val="0"/>
          <w:marTop w:val="0"/>
          <w:marBottom w:val="0"/>
          <w:divBdr>
            <w:top w:val="none" w:sz="0" w:space="0" w:color="auto"/>
            <w:left w:val="none" w:sz="0" w:space="0" w:color="auto"/>
            <w:bottom w:val="none" w:sz="0" w:space="0" w:color="auto"/>
            <w:right w:val="none" w:sz="0" w:space="0" w:color="auto"/>
          </w:divBdr>
        </w:div>
      </w:divsChild>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59818771">
      <w:bodyDiv w:val="1"/>
      <w:marLeft w:val="0"/>
      <w:marRight w:val="0"/>
      <w:marTop w:val="0"/>
      <w:marBottom w:val="0"/>
      <w:divBdr>
        <w:top w:val="none" w:sz="0" w:space="0" w:color="auto"/>
        <w:left w:val="none" w:sz="0" w:space="0" w:color="auto"/>
        <w:bottom w:val="none" w:sz="0" w:space="0" w:color="auto"/>
        <w:right w:val="none" w:sz="0" w:space="0" w:color="auto"/>
      </w:divBdr>
      <w:divsChild>
        <w:div w:id="639916486">
          <w:marLeft w:val="0"/>
          <w:marRight w:val="0"/>
          <w:marTop w:val="0"/>
          <w:marBottom w:val="0"/>
          <w:divBdr>
            <w:top w:val="none" w:sz="0" w:space="0" w:color="auto"/>
            <w:left w:val="none" w:sz="0" w:space="0" w:color="auto"/>
            <w:bottom w:val="none" w:sz="0" w:space="0" w:color="auto"/>
            <w:right w:val="none" w:sz="0" w:space="0" w:color="auto"/>
          </w:divBdr>
        </w:div>
      </w:divsChild>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71756716">
      <w:bodyDiv w:val="1"/>
      <w:marLeft w:val="0"/>
      <w:marRight w:val="0"/>
      <w:marTop w:val="0"/>
      <w:marBottom w:val="0"/>
      <w:divBdr>
        <w:top w:val="none" w:sz="0" w:space="0" w:color="auto"/>
        <w:left w:val="none" w:sz="0" w:space="0" w:color="auto"/>
        <w:bottom w:val="none" w:sz="0" w:space="0" w:color="auto"/>
        <w:right w:val="none" w:sz="0" w:space="0" w:color="auto"/>
      </w:divBdr>
      <w:divsChild>
        <w:div w:id="336419494">
          <w:marLeft w:val="0"/>
          <w:marRight w:val="0"/>
          <w:marTop w:val="0"/>
          <w:marBottom w:val="0"/>
          <w:divBdr>
            <w:top w:val="none" w:sz="0" w:space="0" w:color="auto"/>
            <w:left w:val="none" w:sz="0" w:space="0" w:color="auto"/>
            <w:bottom w:val="none" w:sz="0" w:space="0" w:color="auto"/>
            <w:right w:val="none" w:sz="0" w:space="0" w:color="auto"/>
          </w:divBdr>
        </w:div>
      </w:divsChild>
    </w:div>
    <w:div w:id="673459862">
      <w:bodyDiv w:val="1"/>
      <w:marLeft w:val="0"/>
      <w:marRight w:val="0"/>
      <w:marTop w:val="0"/>
      <w:marBottom w:val="0"/>
      <w:divBdr>
        <w:top w:val="none" w:sz="0" w:space="0" w:color="auto"/>
        <w:left w:val="none" w:sz="0" w:space="0" w:color="auto"/>
        <w:bottom w:val="none" w:sz="0" w:space="0" w:color="auto"/>
        <w:right w:val="none" w:sz="0" w:space="0" w:color="auto"/>
      </w:divBdr>
      <w:divsChild>
        <w:div w:id="1482111405">
          <w:marLeft w:val="0"/>
          <w:marRight w:val="0"/>
          <w:marTop w:val="0"/>
          <w:marBottom w:val="0"/>
          <w:divBdr>
            <w:top w:val="none" w:sz="0" w:space="0" w:color="auto"/>
            <w:left w:val="none" w:sz="0" w:space="0" w:color="auto"/>
            <w:bottom w:val="none" w:sz="0" w:space="0" w:color="auto"/>
            <w:right w:val="none" w:sz="0" w:space="0" w:color="auto"/>
          </w:divBdr>
        </w:div>
      </w:divsChild>
    </w:div>
    <w:div w:id="677662584">
      <w:bodyDiv w:val="1"/>
      <w:marLeft w:val="0"/>
      <w:marRight w:val="0"/>
      <w:marTop w:val="0"/>
      <w:marBottom w:val="0"/>
      <w:divBdr>
        <w:top w:val="none" w:sz="0" w:space="0" w:color="auto"/>
        <w:left w:val="none" w:sz="0" w:space="0" w:color="auto"/>
        <w:bottom w:val="none" w:sz="0" w:space="0" w:color="auto"/>
        <w:right w:val="none" w:sz="0" w:space="0" w:color="auto"/>
      </w:divBdr>
      <w:divsChild>
        <w:div w:id="985936140">
          <w:marLeft w:val="0"/>
          <w:marRight w:val="0"/>
          <w:marTop w:val="0"/>
          <w:marBottom w:val="0"/>
          <w:divBdr>
            <w:top w:val="none" w:sz="0" w:space="0" w:color="auto"/>
            <w:left w:val="none" w:sz="0" w:space="0" w:color="auto"/>
            <w:bottom w:val="none" w:sz="0" w:space="0" w:color="auto"/>
            <w:right w:val="none" w:sz="0" w:space="0" w:color="auto"/>
          </w:divBdr>
        </w:div>
      </w:divsChild>
    </w:div>
    <w:div w:id="683288799">
      <w:bodyDiv w:val="1"/>
      <w:marLeft w:val="0"/>
      <w:marRight w:val="0"/>
      <w:marTop w:val="0"/>
      <w:marBottom w:val="0"/>
      <w:divBdr>
        <w:top w:val="none" w:sz="0" w:space="0" w:color="auto"/>
        <w:left w:val="none" w:sz="0" w:space="0" w:color="auto"/>
        <w:bottom w:val="none" w:sz="0" w:space="0" w:color="auto"/>
        <w:right w:val="none" w:sz="0" w:space="0" w:color="auto"/>
      </w:divBdr>
      <w:divsChild>
        <w:div w:id="1261184073">
          <w:marLeft w:val="0"/>
          <w:marRight w:val="0"/>
          <w:marTop w:val="0"/>
          <w:marBottom w:val="0"/>
          <w:divBdr>
            <w:top w:val="none" w:sz="0" w:space="0" w:color="auto"/>
            <w:left w:val="none" w:sz="0" w:space="0" w:color="auto"/>
            <w:bottom w:val="none" w:sz="0" w:space="0" w:color="auto"/>
            <w:right w:val="none" w:sz="0" w:space="0" w:color="auto"/>
          </w:divBdr>
        </w:div>
      </w:divsChild>
    </w:div>
    <w:div w:id="716321986">
      <w:bodyDiv w:val="1"/>
      <w:marLeft w:val="0"/>
      <w:marRight w:val="0"/>
      <w:marTop w:val="0"/>
      <w:marBottom w:val="0"/>
      <w:divBdr>
        <w:top w:val="none" w:sz="0" w:space="0" w:color="auto"/>
        <w:left w:val="none" w:sz="0" w:space="0" w:color="auto"/>
        <w:bottom w:val="none" w:sz="0" w:space="0" w:color="auto"/>
        <w:right w:val="none" w:sz="0" w:space="0" w:color="auto"/>
      </w:divBdr>
      <w:divsChild>
        <w:div w:id="607543020">
          <w:marLeft w:val="0"/>
          <w:marRight w:val="0"/>
          <w:marTop w:val="0"/>
          <w:marBottom w:val="0"/>
          <w:divBdr>
            <w:top w:val="none" w:sz="0" w:space="0" w:color="auto"/>
            <w:left w:val="none" w:sz="0" w:space="0" w:color="auto"/>
            <w:bottom w:val="none" w:sz="0" w:space="0" w:color="auto"/>
            <w:right w:val="none" w:sz="0" w:space="0" w:color="auto"/>
          </w:divBdr>
        </w:div>
      </w:divsChild>
    </w:div>
    <w:div w:id="718556434">
      <w:bodyDiv w:val="1"/>
      <w:marLeft w:val="0"/>
      <w:marRight w:val="0"/>
      <w:marTop w:val="0"/>
      <w:marBottom w:val="0"/>
      <w:divBdr>
        <w:top w:val="none" w:sz="0" w:space="0" w:color="auto"/>
        <w:left w:val="none" w:sz="0" w:space="0" w:color="auto"/>
        <w:bottom w:val="none" w:sz="0" w:space="0" w:color="auto"/>
        <w:right w:val="none" w:sz="0" w:space="0" w:color="auto"/>
      </w:divBdr>
      <w:divsChild>
        <w:div w:id="645551535">
          <w:marLeft w:val="0"/>
          <w:marRight w:val="0"/>
          <w:marTop w:val="0"/>
          <w:marBottom w:val="0"/>
          <w:divBdr>
            <w:top w:val="none" w:sz="0" w:space="0" w:color="auto"/>
            <w:left w:val="none" w:sz="0" w:space="0" w:color="auto"/>
            <w:bottom w:val="none" w:sz="0" w:space="0" w:color="auto"/>
            <w:right w:val="none" w:sz="0" w:space="0" w:color="auto"/>
          </w:divBdr>
        </w:div>
      </w:divsChild>
    </w:div>
    <w:div w:id="723262568">
      <w:bodyDiv w:val="1"/>
      <w:marLeft w:val="0"/>
      <w:marRight w:val="0"/>
      <w:marTop w:val="0"/>
      <w:marBottom w:val="0"/>
      <w:divBdr>
        <w:top w:val="none" w:sz="0" w:space="0" w:color="auto"/>
        <w:left w:val="none" w:sz="0" w:space="0" w:color="auto"/>
        <w:bottom w:val="none" w:sz="0" w:space="0" w:color="auto"/>
        <w:right w:val="none" w:sz="0" w:space="0" w:color="auto"/>
      </w:divBdr>
      <w:divsChild>
        <w:div w:id="1676229280">
          <w:marLeft w:val="0"/>
          <w:marRight w:val="0"/>
          <w:marTop w:val="0"/>
          <w:marBottom w:val="0"/>
          <w:divBdr>
            <w:top w:val="none" w:sz="0" w:space="0" w:color="auto"/>
            <w:left w:val="none" w:sz="0" w:space="0" w:color="auto"/>
            <w:bottom w:val="none" w:sz="0" w:space="0" w:color="auto"/>
            <w:right w:val="none" w:sz="0" w:space="0" w:color="auto"/>
          </w:divBdr>
        </w:div>
      </w:divsChild>
    </w:div>
    <w:div w:id="729889231">
      <w:bodyDiv w:val="1"/>
      <w:marLeft w:val="0"/>
      <w:marRight w:val="0"/>
      <w:marTop w:val="0"/>
      <w:marBottom w:val="0"/>
      <w:divBdr>
        <w:top w:val="none" w:sz="0" w:space="0" w:color="auto"/>
        <w:left w:val="none" w:sz="0" w:space="0" w:color="auto"/>
        <w:bottom w:val="none" w:sz="0" w:space="0" w:color="auto"/>
        <w:right w:val="none" w:sz="0" w:space="0" w:color="auto"/>
      </w:divBdr>
      <w:divsChild>
        <w:div w:id="500001861">
          <w:marLeft w:val="0"/>
          <w:marRight w:val="0"/>
          <w:marTop w:val="0"/>
          <w:marBottom w:val="0"/>
          <w:divBdr>
            <w:top w:val="none" w:sz="0" w:space="0" w:color="auto"/>
            <w:left w:val="none" w:sz="0" w:space="0" w:color="auto"/>
            <w:bottom w:val="none" w:sz="0" w:space="0" w:color="auto"/>
            <w:right w:val="none" w:sz="0" w:space="0" w:color="auto"/>
          </w:divBdr>
        </w:div>
      </w:divsChild>
    </w:div>
    <w:div w:id="741440575">
      <w:bodyDiv w:val="1"/>
      <w:marLeft w:val="0"/>
      <w:marRight w:val="0"/>
      <w:marTop w:val="0"/>
      <w:marBottom w:val="0"/>
      <w:divBdr>
        <w:top w:val="none" w:sz="0" w:space="0" w:color="auto"/>
        <w:left w:val="none" w:sz="0" w:space="0" w:color="auto"/>
        <w:bottom w:val="none" w:sz="0" w:space="0" w:color="auto"/>
        <w:right w:val="none" w:sz="0" w:space="0" w:color="auto"/>
      </w:divBdr>
      <w:divsChild>
        <w:div w:id="1256864807">
          <w:marLeft w:val="0"/>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61410699">
      <w:bodyDiv w:val="1"/>
      <w:marLeft w:val="0"/>
      <w:marRight w:val="0"/>
      <w:marTop w:val="0"/>
      <w:marBottom w:val="0"/>
      <w:divBdr>
        <w:top w:val="none" w:sz="0" w:space="0" w:color="auto"/>
        <w:left w:val="none" w:sz="0" w:space="0" w:color="auto"/>
        <w:bottom w:val="none" w:sz="0" w:space="0" w:color="auto"/>
        <w:right w:val="none" w:sz="0" w:space="0" w:color="auto"/>
      </w:divBdr>
      <w:divsChild>
        <w:div w:id="569194621">
          <w:marLeft w:val="547"/>
          <w:marRight w:val="0"/>
          <w:marTop w:val="0"/>
          <w:marBottom w:val="0"/>
          <w:divBdr>
            <w:top w:val="none" w:sz="0" w:space="0" w:color="auto"/>
            <w:left w:val="none" w:sz="0" w:space="0" w:color="auto"/>
            <w:bottom w:val="none" w:sz="0" w:space="0" w:color="auto"/>
            <w:right w:val="none" w:sz="0" w:space="0" w:color="auto"/>
          </w:divBdr>
        </w:div>
      </w:divsChild>
    </w:div>
    <w:div w:id="777797653">
      <w:bodyDiv w:val="1"/>
      <w:marLeft w:val="0"/>
      <w:marRight w:val="0"/>
      <w:marTop w:val="0"/>
      <w:marBottom w:val="0"/>
      <w:divBdr>
        <w:top w:val="none" w:sz="0" w:space="0" w:color="auto"/>
        <w:left w:val="none" w:sz="0" w:space="0" w:color="auto"/>
        <w:bottom w:val="none" w:sz="0" w:space="0" w:color="auto"/>
        <w:right w:val="none" w:sz="0" w:space="0" w:color="auto"/>
      </w:divBdr>
      <w:divsChild>
        <w:div w:id="669255405">
          <w:marLeft w:val="0"/>
          <w:marRight w:val="0"/>
          <w:marTop w:val="0"/>
          <w:marBottom w:val="0"/>
          <w:divBdr>
            <w:top w:val="none" w:sz="0" w:space="0" w:color="auto"/>
            <w:left w:val="none" w:sz="0" w:space="0" w:color="auto"/>
            <w:bottom w:val="none" w:sz="0" w:space="0" w:color="auto"/>
            <w:right w:val="none" w:sz="0" w:space="0" w:color="auto"/>
          </w:divBdr>
        </w:div>
      </w:divsChild>
    </w:div>
    <w:div w:id="777874351">
      <w:bodyDiv w:val="1"/>
      <w:marLeft w:val="0"/>
      <w:marRight w:val="0"/>
      <w:marTop w:val="0"/>
      <w:marBottom w:val="0"/>
      <w:divBdr>
        <w:top w:val="none" w:sz="0" w:space="0" w:color="auto"/>
        <w:left w:val="none" w:sz="0" w:space="0" w:color="auto"/>
        <w:bottom w:val="none" w:sz="0" w:space="0" w:color="auto"/>
        <w:right w:val="none" w:sz="0" w:space="0" w:color="auto"/>
      </w:divBdr>
      <w:divsChild>
        <w:div w:id="1233659277">
          <w:marLeft w:val="0"/>
          <w:marRight w:val="0"/>
          <w:marTop w:val="0"/>
          <w:marBottom w:val="0"/>
          <w:divBdr>
            <w:top w:val="none" w:sz="0" w:space="0" w:color="auto"/>
            <w:left w:val="none" w:sz="0" w:space="0" w:color="auto"/>
            <w:bottom w:val="none" w:sz="0" w:space="0" w:color="auto"/>
            <w:right w:val="none" w:sz="0" w:space="0" w:color="auto"/>
          </w:divBdr>
        </w:div>
      </w:divsChild>
    </w:div>
    <w:div w:id="780731373">
      <w:bodyDiv w:val="1"/>
      <w:marLeft w:val="0"/>
      <w:marRight w:val="0"/>
      <w:marTop w:val="0"/>
      <w:marBottom w:val="0"/>
      <w:divBdr>
        <w:top w:val="none" w:sz="0" w:space="0" w:color="auto"/>
        <w:left w:val="none" w:sz="0" w:space="0" w:color="auto"/>
        <w:bottom w:val="none" w:sz="0" w:space="0" w:color="auto"/>
        <w:right w:val="none" w:sz="0" w:space="0" w:color="auto"/>
      </w:divBdr>
      <w:divsChild>
        <w:div w:id="151262347">
          <w:marLeft w:val="547"/>
          <w:marRight w:val="0"/>
          <w:marTop w:val="0"/>
          <w:marBottom w:val="0"/>
          <w:divBdr>
            <w:top w:val="none" w:sz="0" w:space="0" w:color="auto"/>
            <w:left w:val="none" w:sz="0" w:space="0" w:color="auto"/>
            <w:bottom w:val="none" w:sz="0" w:space="0" w:color="auto"/>
            <w:right w:val="none" w:sz="0" w:space="0" w:color="auto"/>
          </w:divBdr>
        </w:div>
      </w:divsChild>
    </w:div>
    <w:div w:id="780761664">
      <w:bodyDiv w:val="1"/>
      <w:marLeft w:val="0"/>
      <w:marRight w:val="0"/>
      <w:marTop w:val="0"/>
      <w:marBottom w:val="0"/>
      <w:divBdr>
        <w:top w:val="none" w:sz="0" w:space="0" w:color="auto"/>
        <w:left w:val="none" w:sz="0" w:space="0" w:color="auto"/>
        <w:bottom w:val="none" w:sz="0" w:space="0" w:color="auto"/>
        <w:right w:val="none" w:sz="0" w:space="0" w:color="auto"/>
      </w:divBdr>
      <w:divsChild>
        <w:div w:id="1571887067">
          <w:marLeft w:val="0"/>
          <w:marRight w:val="0"/>
          <w:marTop w:val="0"/>
          <w:marBottom w:val="0"/>
          <w:divBdr>
            <w:top w:val="none" w:sz="0" w:space="0" w:color="auto"/>
            <w:left w:val="none" w:sz="0" w:space="0" w:color="auto"/>
            <w:bottom w:val="none" w:sz="0" w:space="0" w:color="auto"/>
            <w:right w:val="none" w:sz="0" w:space="0" w:color="auto"/>
          </w:divBdr>
        </w:div>
      </w:divsChild>
    </w:div>
    <w:div w:id="810485160">
      <w:bodyDiv w:val="1"/>
      <w:marLeft w:val="0"/>
      <w:marRight w:val="0"/>
      <w:marTop w:val="0"/>
      <w:marBottom w:val="0"/>
      <w:divBdr>
        <w:top w:val="none" w:sz="0" w:space="0" w:color="auto"/>
        <w:left w:val="none" w:sz="0" w:space="0" w:color="auto"/>
        <w:bottom w:val="none" w:sz="0" w:space="0" w:color="auto"/>
        <w:right w:val="none" w:sz="0" w:space="0" w:color="auto"/>
      </w:divBdr>
      <w:divsChild>
        <w:div w:id="1553730101">
          <w:marLeft w:val="0"/>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0578579">
      <w:bodyDiv w:val="1"/>
      <w:marLeft w:val="0"/>
      <w:marRight w:val="0"/>
      <w:marTop w:val="0"/>
      <w:marBottom w:val="0"/>
      <w:divBdr>
        <w:top w:val="none" w:sz="0" w:space="0" w:color="auto"/>
        <w:left w:val="none" w:sz="0" w:space="0" w:color="auto"/>
        <w:bottom w:val="none" w:sz="0" w:space="0" w:color="auto"/>
        <w:right w:val="none" w:sz="0" w:space="0" w:color="auto"/>
      </w:divBdr>
      <w:divsChild>
        <w:div w:id="433719181">
          <w:marLeft w:val="0"/>
          <w:marRight w:val="0"/>
          <w:marTop w:val="0"/>
          <w:marBottom w:val="0"/>
          <w:divBdr>
            <w:top w:val="none" w:sz="0" w:space="0" w:color="auto"/>
            <w:left w:val="none" w:sz="0" w:space="0" w:color="auto"/>
            <w:bottom w:val="none" w:sz="0" w:space="0" w:color="auto"/>
            <w:right w:val="none" w:sz="0" w:space="0" w:color="auto"/>
          </w:divBdr>
        </w:div>
      </w:divsChild>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25051040">
      <w:bodyDiv w:val="1"/>
      <w:marLeft w:val="0"/>
      <w:marRight w:val="0"/>
      <w:marTop w:val="0"/>
      <w:marBottom w:val="0"/>
      <w:divBdr>
        <w:top w:val="none" w:sz="0" w:space="0" w:color="auto"/>
        <w:left w:val="none" w:sz="0" w:space="0" w:color="auto"/>
        <w:bottom w:val="none" w:sz="0" w:space="0" w:color="auto"/>
        <w:right w:val="none" w:sz="0" w:space="0" w:color="auto"/>
      </w:divBdr>
      <w:divsChild>
        <w:div w:id="528298472">
          <w:marLeft w:val="547"/>
          <w:marRight w:val="0"/>
          <w:marTop w:val="0"/>
          <w:marBottom w:val="0"/>
          <w:divBdr>
            <w:top w:val="none" w:sz="0" w:space="0" w:color="auto"/>
            <w:left w:val="none" w:sz="0" w:space="0" w:color="auto"/>
            <w:bottom w:val="none" w:sz="0" w:space="0" w:color="auto"/>
            <w:right w:val="none" w:sz="0" w:space="0" w:color="auto"/>
          </w:divBdr>
        </w:div>
      </w:divsChild>
    </w:div>
    <w:div w:id="843058720">
      <w:bodyDiv w:val="1"/>
      <w:marLeft w:val="0"/>
      <w:marRight w:val="0"/>
      <w:marTop w:val="0"/>
      <w:marBottom w:val="0"/>
      <w:divBdr>
        <w:top w:val="none" w:sz="0" w:space="0" w:color="auto"/>
        <w:left w:val="none" w:sz="0" w:space="0" w:color="auto"/>
        <w:bottom w:val="none" w:sz="0" w:space="0" w:color="auto"/>
        <w:right w:val="none" w:sz="0" w:space="0" w:color="auto"/>
      </w:divBdr>
      <w:divsChild>
        <w:div w:id="1984384213">
          <w:marLeft w:val="0"/>
          <w:marRight w:val="0"/>
          <w:marTop w:val="0"/>
          <w:marBottom w:val="0"/>
          <w:divBdr>
            <w:top w:val="none" w:sz="0" w:space="0" w:color="auto"/>
            <w:left w:val="none" w:sz="0" w:space="0" w:color="auto"/>
            <w:bottom w:val="none" w:sz="0" w:space="0" w:color="auto"/>
            <w:right w:val="none" w:sz="0" w:space="0" w:color="auto"/>
          </w:divBdr>
        </w:div>
      </w:divsChild>
    </w:div>
    <w:div w:id="857549174">
      <w:bodyDiv w:val="1"/>
      <w:marLeft w:val="0"/>
      <w:marRight w:val="0"/>
      <w:marTop w:val="0"/>
      <w:marBottom w:val="0"/>
      <w:divBdr>
        <w:top w:val="none" w:sz="0" w:space="0" w:color="auto"/>
        <w:left w:val="none" w:sz="0" w:space="0" w:color="auto"/>
        <w:bottom w:val="none" w:sz="0" w:space="0" w:color="auto"/>
        <w:right w:val="none" w:sz="0" w:space="0" w:color="auto"/>
      </w:divBdr>
      <w:divsChild>
        <w:div w:id="140848019">
          <w:marLeft w:val="547"/>
          <w:marRight w:val="0"/>
          <w:marTop w:val="0"/>
          <w:marBottom w:val="0"/>
          <w:divBdr>
            <w:top w:val="none" w:sz="0" w:space="0" w:color="auto"/>
            <w:left w:val="none" w:sz="0" w:space="0" w:color="auto"/>
            <w:bottom w:val="none" w:sz="0" w:space="0" w:color="auto"/>
            <w:right w:val="none" w:sz="0" w:space="0" w:color="auto"/>
          </w:divBdr>
        </w:div>
      </w:divsChild>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0073064">
      <w:bodyDiv w:val="1"/>
      <w:marLeft w:val="0"/>
      <w:marRight w:val="0"/>
      <w:marTop w:val="0"/>
      <w:marBottom w:val="0"/>
      <w:divBdr>
        <w:top w:val="none" w:sz="0" w:space="0" w:color="auto"/>
        <w:left w:val="none" w:sz="0" w:space="0" w:color="auto"/>
        <w:bottom w:val="none" w:sz="0" w:space="0" w:color="auto"/>
        <w:right w:val="none" w:sz="0" w:space="0" w:color="auto"/>
      </w:divBdr>
      <w:divsChild>
        <w:div w:id="1527450289">
          <w:marLeft w:val="0"/>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5334570">
      <w:bodyDiv w:val="1"/>
      <w:marLeft w:val="0"/>
      <w:marRight w:val="0"/>
      <w:marTop w:val="0"/>
      <w:marBottom w:val="0"/>
      <w:divBdr>
        <w:top w:val="none" w:sz="0" w:space="0" w:color="auto"/>
        <w:left w:val="none" w:sz="0" w:space="0" w:color="auto"/>
        <w:bottom w:val="none" w:sz="0" w:space="0" w:color="auto"/>
        <w:right w:val="none" w:sz="0" w:space="0" w:color="auto"/>
      </w:divBdr>
      <w:divsChild>
        <w:div w:id="1586495543">
          <w:marLeft w:val="0"/>
          <w:marRight w:val="0"/>
          <w:marTop w:val="0"/>
          <w:marBottom w:val="0"/>
          <w:divBdr>
            <w:top w:val="none" w:sz="0" w:space="0" w:color="auto"/>
            <w:left w:val="none" w:sz="0" w:space="0" w:color="auto"/>
            <w:bottom w:val="none" w:sz="0" w:space="0" w:color="auto"/>
            <w:right w:val="none" w:sz="0" w:space="0" w:color="auto"/>
          </w:divBdr>
        </w:div>
      </w:divsChild>
    </w:div>
    <w:div w:id="924339082">
      <w:bodyDiv w:val="1"/>
      <w:marLeft w:val="0"/>
      <w:marRight w:val="0"/>
      <w:marTop w:val="0"/>
      <w:marBottom w:val="0"/>
      <w:divBdr>
        <w:top w:val="none" w:sz="0" w:space="0" w:color="auto"/>
        <w:left w:val="none" w:sz="0" w:space="0" w:color="auto"/>
        <w:bottom w:val="none" w:sz="0" w:space="0" w:color="auto"/>
        <w:right w:val="none" w:sz="0" w:space="0" w:color="auto"/>
      </w:divBdr>
    </w:div>
    <w:div w:id="930429602">
      <w:bodyDiv w:val="1"/>
      <w:marLeft w:val="0"/>
      <w:marRight w:val="0"/>
      <w:marTop w:val="0"/>
      <w:marBottom w:val="0"/>
      <w:divBdr>
        <w:top w:val="none" w:sz="0" w:space="0" w:color="auto"/>
        <w:left w:val="none" w:sz="0" w:space="0" w:color="auto"/>
        <w:bottom w:val="none" w:sz="0" w:space="0" w:color="auto"/>
        <w:right w:val="none" w:sz="0" w:space="0" w:color="auto"/>
      </w:divBdr>
      <w:divsChild>
        <w:div w:id="361633511">
          <w:marLeft w:val="547"/>
          <w:marRight w:val="0"/>
          <w:marTop w:val="0"/>
          <w:marBottom w:val="0"/>
          <w:divBdr>
            <w:top w:val="none" w:sz="0" w:space="0" w:color="auto"/>
            <w:left w:val="none" w:sz="0" w:space="0" w:color="auto"/>
            <w:bottom w:val="none" w:sz="0" w:space="0" w:color="auto"/>
            <w:right w:val="none" w:sz="0" w:space="0" w:color="auto"/>
          </w:divBdr>
        </w:div>
      </w:divsChild>
    </w:div>
    <w:div w:id="983630679">
      <w:bodyDiv w:val="1"/>
      <w:marLeft w:val="0"/>
      <w:marRight w:val="0"/>
      <w:marTop w:val="0"/>
      <w:marBottom w:val="0"/>
      <w:divBdr>
        <w:top w:val="none" w:sz="0" w:space="0" w:color="auto"/>
        <w:left w:val="none" w:sz="0" w:space="0" w:color="auto"/>
        <w:bottom w:val="none" w:sz="0" w:space="0" w:color="auto"/>
        <w:right w:val="none" w:sz="0" w:space="0" w:color="auto"/>
      </w:divBdr>
      <w:divsChild>
        <w:div w:id="1931116267">
          <w:marLeft w:val="0"/>
          <w:marRight w:val="0"/>
          <w:marTop w:val="0"/>
          <w:marBottom w:val="0"/>
          <w:divBdr>
            <w:top w:val="none" w:sz="0" w:space="0" w:color="auto"/>
            <w:left w:val="none" w:sz="0" w:space="0" w:color="auto"/>
            <w:bottom w:val="none" w:sz="0" w:space="0" w:color="auto"/>
            <w:right w:val="none" w:sz="0" w:space="0" w:color="auto"/>
          </w:divBdr>
        </w:div>
      </w:divsChild>
    </w:div>
    <w:div w:id="1003701500">
      <w:bodyDiv w:val="1"/>
      <w:marLeft w:val="0"/>
      <w:marRight w:val="0"/>
      <w:marTop w:val="0"/>
      <w:marBottom w:val="0"/>
      <w:divBdr>
        <w:top w:val="none" w:sz="0" w:space="0" w:color="auto"/>
        <w:left w:val="none" w:sz="0" w:space="0" w:color="auto"/>
        <w:bottom w:val="none" w:sz="0" w:space="0" w:color="auto"/>
        <w:right w:val="none" w:sz="0" w:space="0" w:color="auto"/>
      </w:divBdr>
      <w:divsChild>
        <w:div w:id="700519096">
          <w:marLeft w:val="0"/>
          <w:marRight w:val="0"/>
          <w:marTop w:val="0"/>
          <w:marBottom w:val="0"/>
          <w:divBdr>
            <w:top w:val="none" w:sz="0" w:space="0" w:color="auto"/>
            <w:left w:val="none" w:sz="0" w:space="0" w:color="auto"/>
            <w:bottom w:val="none" w:sz="0" w:space="0" w:color="auto"/>
            <w:right w:val="none" w:sz="0" w:space="0" w:color="auto"/>
          </w:divBdr>
        </w:div>
      </w:divsChild>
    </w:div>
    <w:div w:id="1027558549">
      <w:bodyDiv w:val="1"/>
      <w:marLeft w:val="0"/>
      <w:marRight w:val="0"/>
      <w:marTop w:val="0"/>
      <w:marBottom w:val="0"/>
      <w:divBdr>
        <w:top w:val="none" w:sz="0" w:space="0" w:color="auto"/>
        <w:left w:val="none" w:sz="0" w:space="0" w:color="auto"/>
        <w:bottom w:val="none" w:sz="0" w:space="0" w:color="auto"/>
        <w:right w:val="none" w:sz="0" w:space="0" w:color="auto"/>
      </w:divBdr>
      <w:divsChild>
        <w:div w:id="1908299683">
          <w:marLeft w:val="0"/>
          <w:marRight w:val="0"/>
          <w:marTop w:val="0"/>
          <w:marBottom w:val="0"/>
          <w:divBdr>
            <w:top w:val="none" w:sz="0" w:space="0" w:color="auto"/>
            <w:left w:val="none" w:sz="0" w:space="0" w:color="auto"/>
            <w:bottom w:val="none" w:sz="0" w:space="0" w:color="auto"/>
            <w:right w:val="none" w:sz="0" w:space="0" w:color="auto"/>
          </w:divBdr>
        </w:div>
      </w:divsChild>
    </w:div>
    <w:div w:id="1028140126">
      <w:bodyDiv w:val="1"/>
      <w:marLeft w:val="0"/>
      <w:marRight w:val="0"/>
      <w:marTop w:val="0"/>
      <w:marBottom w:val="0"/>
      <w:divBdr>
        <w:top w:val="none" w:sz="0" w:space="0" w:color="auto"/>
        <w:left w:val="none" w:sz="0" w:space="0" w:color="auto"/>
        <w:bottom w:val="none" w:sz="0" w:space="0" w:color="auto"/>
        <w:right w:val="none" w:sz="0" w:space="0" w:color="auto"/>
      </w:divBdr>
      <w:divsChild>
        <w:div w:id="197739092">
          <w:marLeft w:val="1166"/>
          <w:marRight w:val="0"/>
          <w:marTop w:val="0"/>
          <w:marBottom w:val="0"/>
          <w:divBdr>
            <w:top w:val="none" w:sz="0" w:space="0" w:color="auto"/>
            <w:left w:val="none" w:sz="0" w:space="0" w:color="auto"/>
            <w:bottom w:val="none" w:sz="0" w:space="0" w:color="auto"/>
            <w:right w:val="none" w:sz="0" w:space="0" w:color="auto"/>
          </w:divBdr>
        </w:div>
        <w:div w:id="315451779">
          <w:marLeft w:val="1166"/>
          <w:marRight w:val="0"/>
          <w:marTop w:val="0"/>
          <w:marBottom w:val="0"/>
          <w:divBdr>
            <w:top w:val="none" w:sz="0" w:space="0" w:color="auto"/>
            <w:left w:val="none" w:sz="0" w:space="0" w:color="auto"/>
            <w:bottom w:val="none" w:sz="0" w:space="0" w:color="auto"/>
            <w:right w:val="none" w:sz="0" w:space="0" w:color="auto"/>
          </w:divBdr>
        </w:div>
        <w:div w:id="477502653">
          <w:marLeft w:val="1166"/>
          <w:marRight w:val="0"/>
          <w:marTop w:val="0"/>
          <w:marBottom w:val="0"/>
          <w:divBdr>
            <w:top w:val="none" w:sz="0" w:space="0" w:color="auto"/>
            <w:left w:val="none" w:sz="0" w:space="0" w:color="auto"/>
            <w:bottom w:val="none" w:sz="0" w:space="0" w:color="auto"/>
            <w:right w:val="none" w:sz="0" w:space="0" w:color="auto"/>
          </w:divBdr>
        </w:div>
        <w:div w:id="539519189">
          <w:marLeft w:val="1166"/>
          <w:marRight w:val="0"/>
          <w:marTop w:val="0"/>
          <w:marBottom w:val="0"/>
          <w:divBdr>
            <w:top w:val="none" w:sz="0" w:space="0" w:color="auto"/>
            <w:left w:val="none" w:sz="0" w:space="0" w:color="auto"/>
            <w:bottom w:val="none" w:sz="0" w:space="0" w:color="auto"/>
            <w:right w:val="none" w:sz="0" w:space="0" w:color="auto"/>
          </w:divBdr>
        </w:div>
        <w:div w:id="651300998">
          <w:marLeft w:val="1166"/>
          <w:marRight w:val="0"/>
          <w:marTop w:val="0"/>
          <w:marBottom w:val="0"/>
          <w:divBdr>
            <w:top w:val="none" w:sz="0" w:space="0" w:color="auto"/>
            <w:left w:val="none" w:sz="0" w:space="0" w:color="auto"/>
            <w:bottom w:val="none" w:sz="0" w:space="0" w:color="auto"/>
            <w:right w:val="none" w:sz="0" w:space="0" w:color="auto"/>
          </w:divBdr>
        </w:div>
        <w:div w:id="664673170">
          <w:marLeft w:val="1166"/>
          <w:marRight w:val="0"/>
          <w:marTop w:val="0"/>
          <w:marBottom w:val="0"/>
          <w:divBdr>
            <w:top w:val="none" w:sz="0" w:space="0" w:color="auto"/>
            <w:left w:val="none" w:sz="0" w:space="0" w:color="auto"/>
            <w:bottom w:val="none" w:sz="0" w:space="0" w:color="auto"/>
            <w:right w:val="none" w:sz="0" w:space="0" w:color="auto"/>
          </w:divBdr>
        </w:div>
        <w:div w:id="819806203">
          <w:marLeft w:val="1166"/>
          <w:marRight w:val="0"/>
          <w:marTop w:val="0"/>
          <w:marBottom w:val="0"/>
          <w:divBdr>
            <w:top w:val="none" w:sz="0" w:space="0" w:color="auto"/>
            <w:left w:val="none" w:sz="0" w:space="0" w:color="auto"/>
            <w:bottom w:val="none" w:sz="0" w:space="0" w:color="auto"/>
            <w:right w:val="none" w:sz="0" w:space="0" w:color="auto"/>
          </w:divBdr>
        </w:div>
        <w:div w:id="934098929">
          <w:marLeft w:val="1166"/>
          <w:marRight w:val="0"/>
          <w:marTop w:val="0"/>
          <w:marBottom w:val="0"/>
          <w:divBdr>
            <w:top w:val="none" w:sz="0" w:space="0" w:color="auto"/>
            <w:left w:val="none" w:sz="0" w:space="0" w:color="auto"/>
            <w:bottom w:val="none" w:sz="0" w:space="0" w:color="auto"/>
            <w:right w:val="none" w:sz="0" w:space="0" w:color="auto"/>
          </w:divBdr>
        </w:div>
        <w:div w:id="1081214496">
          <w:marLeft w:val="547"/>
          <w:marRight w:val="0"/>
          <w:marTop w:val="0"/>
          <w:marBottom w:val="0"/>
          <w:divBdr>
            <w:top w:val="none" w:sz="0" w:space="0" w:color="auto"/>
            <w:left w:val="none" w:sz="0" w:space="0" w:color="auto"/>
            <w:bottom w:val="none" w:sz="0" w:space="0" w:color="auto"/>
            <w:right w:val="none" w:sz="0" w:space="0" w:color="auto"/>
          </w:divBdr>
        </w:div>
        <w:div w:id="1388189688">
          <w:marLeft w:val="1166"/>
          <w:marRight w:val="0"/>
          <w:marTop w:val="0"/>
          <w:marBottom w:val="0"/>
          <w:divBdr>
            <w:top w:val="none" w:sz="0" w:space="0" w:color="auto"/>
            <w:left w:val="none" w:sz="0" w:space="0" w:color="auto"/>
            <w:bottom w:val="none" w:sz="0" w:space="0" w:color="auto"/>
            <w:right w:val="none" w:sz="0" w:space="0" w:color="auto"/>
          </w:divBdr>
        </w:div>
        <w:div w:id="1420327480">
          <w:marLeft w:val="547"/>
          <w:marRight w:val="0"/>
          <w:marTop w:val="0"/>
          <w:marBottom w:val="0"/>
          <w:divBdr>
            <w:top w:val="none" w:sz="0" w:space="0" w:color="auto"/>
            <w:left w:val="none" w:sz="0" w:space="0" w:color="auto"/>
            <w:bottom w:val="none" w:sz="0" w:space="0" w:color="auto"/>
            <w:right w:val="none" w:sz="0" w:space="0" w:color="auto"/>
          </w:divBdr>
        </w:div>
        <w:div w:id="1438987046">
          <w:marLeft w:val="547"/>
          <w:marRight w:val="0"/>
          <w:marTop w:val="0"/>
          <w:marBottom w:val="0"/>
          <w:divBdr>
            <w:top w:val="none" w:sz="0" w:space="0" w:color="auto"/>
            <w:left w:val="none" w:sz="0" w:space="0" w:color="auto"/>
            <w:bottom w:val="none" w:sz="0" w:space="0" w:color="auto"/>
            <w:right w:val="none" w:sz="0" w:space="0" w:color="auto"/>
          </w:divBdr>
        </w:div>
      </w:divsChild>
    </w:div>
    <w:div w:id="1040478602">
      <w:bodyDiv w:val="1"/>
      <w:marLeft w:val="0"/>
      <w:marRight w:val="0"/>
      <w:marTop w:val="0"/>
      <w:marBottom w:val="0"/>
      <w:divBdr>
        <w:top w:val="none" w:sz="0" w:space="0" w:color="auto"/>
        <w:left w:val="none" w:sz="0" w:space="0" w:color="auto"/>
        <w:bottom w:val="none" w:sz="0" w:space="0" w:color="auto"/>
        <w:right w:val="none" w:sz="0" w:space="0" w:color="auto"/>
      </w:divBdr>
      <w:divsChild>
        <w:div w:id="1010640757">
          <w:marLeft w:val="547"/>
          <w:marRight w:val="0"/>
          <w:marTop w:val="0"/>
          <w:marBottom w:val="0"/>
          <w:divBdr>
            <w:top w:val="none" w:sz="0" w:space="0" w:color="auto"/>
            <w:left w:val="none" w:sz="0" w:space="0" w:color="auto"/>
            <w:bottom w:val="none" w:sz="0" w:space="0" w:color="auto"/>
            <w:right w:val="none" w:sz="0" w:space="0" w:color="auto"/>
          </w:divBdr>
        </w:div>
      </w:divsChild>
    </w:div>
    <w:div w:id="1095175773">
      <w:bodyDiv w:val="1"/>
      <w:marLeft w:val="0"/>
      <w:marRight w:val="0"/>
      <w:marTop w:val="0"/>
      <w:marBottom w:val="0"/>
      <w:divBdr>
        <w:top w:val="none" w:sz="0" w:space="0" w:color="auto"/>
        <w:left w:val="none" w:sz="0" w:space="0" w:color="auto"/>
        <w:bottom w:val="none" w:sz="0" w:space="0" w:color="auto"/>
        <w:right w:val="none" w:sz="0" w:space="0" w:color="auto"/>
      </w:divBdr>
      <w:divsChild>
        <w:div w:id="518929197">
          <w:marLeft w:val="0"/>
          <w:marRight w:val="0"/>
          <w:marTop w:val="0"/>
          <w:marBottom w:val="0"/>
          <w:divBdr>
            <w:top w:val="none" w:sz="0" w:space="0" w:color="auto"/>
            <w:left w:val="none" w:sz="0" w:space="0" w:color="auto"/>
            <w:bottom w:val="none" w:sz="0" w:space="0" w:color="auto"/>
            <w:right w:val="none" w:sz="0" w:space="0" w:color="auto"/>
          </w:divBdr>
        </w:div>
      </w:divsChild>
    </w:div>
    <w:div w:id="1101028506">
      <w:bodyDiv w:val="1"/>
      <w:marLeft w:val="0"/>
      <w:marRight w:val="0"/>
      <w:marTop w:val="0"/>
      <w:marBottom w:val="0"/>
      <w:divBdr>
        <w:top w:val="none" w:sz="0" w:space="0" w:color="auto"/>
        <w:left w:val="none" w:sz="0" w:space="0" w:color="auto"/>
        <w:bottom w:val="none" w:sz="0" w:space="0" w:color="auto"/>
        <w:right w:val="none" w:sz="0" w:space="0" w:color="auto"/>
      </w:divBdr>
      <w:divsChild>
        <w:div w:id="1727992615">
          <w:marLeft w:val="0"/>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33057791">
      <w:bodyDiv w:val="1"/>
      <w:marLeft w:val="0"/>
      <w:marRight w:val="0"/>
      <w:marTop w:val="0"/>
      <w:marBottom w:val="0"/>
      <w:divBdr>
        <w:top w:val="none" w:sz="0" w:space="0" w:color="auto"/>
        <w:left w:val="none" w:sz="0" w:space="0" w:color="auto"/>
        <w:bottom w:val="none" w:sz="0" w:space="0" w:color="auto"/>
        <w:right w:val="none" w:sz="0" w:space="0" w:color="auto"/>
      </w:divBdr>
      <w:divsChild>
        <w:div w:id="1046299141">
          <w:marLeft w:val="547"/>
          <w:marRight w:val="0"/>
          <w:marTop w:val="0"/>
          <w:marBottom w:val="0"/>
          <w:divBdr>
            <w:top w:val="none" w:sz="0" w:space="0" w:color="auto"/>
            <w:left w:val="none" w:sz="0" w:space="0" w:color="auto"/>
            <w:bottom w:val="none" w:sz="0" w:space="0" w:color="auto"/>
            <w:right w:val="none" w:sz="0" w:space="0" w:color="auto"/>
          </w:divBdr>
        </w:div>
        <w:div w:id="1267614021">
          <w:marLeft w:val="547"/>
          <w:marRight w:val="0"/>
          <w:marTop w:val="0"/>
          <w:marBottom w:val="0"/>
          <w:divBdr>
            <w:top w:val="none" w:sz="0" w:space="0" w:color="auto"/>
            <w:left w:val="none" w:sz="0" w:space="0" w:color="auto"/>
            <w:bottom w:val="none" w:sz="0" w:space="0" w:color="auto"/>
            <w:right w:val="none" w:sz="0" w:space="0" w:color="auto"/>
          </w:divBdr>
        </w:div>
        <w:div w:id="2029989146">
          <w:marLeft w:val="547"/>
          <w:marRight w:val="0"/>
          <w:marTop w:val="0"/>
          <w:marBottom w:val="0"/>
          <w:divBdr>
            <w:top w:val="none" w:sz="0" w:space="0" w:color="auto"/>
            <w:left w:val="none" w:sz="0" w:space="0" w:color="auto"/>
            <w:bottom w:val="none" w:sz="0" w:space="0" w:color="auto"/>
            <w:right w:val="none" w:sz="0" w:space="0" w:color="auto"/>
          </w:divBdr>
        </w:div>
      </w:divsChild>
    </w:div>
    <w:div w:id="1140151077">
      <w:bodyDiv w:val="1"/>
      <w:marLeft w:val="0"/>
      <w:marRight w:val="0"/>
      <w:marTop w:val="0"/>
      <w:marBottom w:val="0"/>
      <w:divBdr>
        <w:top w:val="none" w:sz="0" w:space="0" w:color="auto"/>
        <w:left w:val="none" w:sz="0" w:space="0" w:color="auto"/>
        <w:bottom w:val="none" w:sz="0" w:space="0" w:color="auto"/>
        <w:right w:val="none" w:sz="0" w:space="0" w:color="auto"/>
      </w:divBdr>
      <w:divsChild>
        <w:div w:id="1061829593">
          <w:marLeft w:val="547"/>
          <w:marRight w:val="0"/>
          <w:marTop w:val="0"/>
          <w:marBottom w:val="0"/>
          <w:divBdr>
            <w:top w:val="none" w:sz="0" w:space="0" w:color="auto"/>
            <w:left w:val="none" w:sz="0" w:space="0" w:color="auto"/>
            <w:bottom w:val="none" w:sz="0" w:space="0" w:color="auto"/>
            <w:right w:val="none" w:sz="0" w:space="0" w:color="auto"/>
          </w:divBdr>
        </w:div>
        <w:div w:id="361634752">
          <w:marLeft w:val="547"/>
          <w:marRight w:val="0"/>
          <w:marTop w:val="0"/>
          <w:marBottom w:val="0"/>
          <w:divBdr>
            <w:top w:val="none" w:sz="0" w:space="0" w:color="auto"/>
            <w:left w:val="none" w:sz="0" w:space="0" w:color="auto"/>
            <w:bottom w:val="none" w:sz="0" w:space="0" w:color="auto"/>
            <w:right w:val="none" w:sz="0" w:space="0" w:color="auto"/>
          </w:divBdr>
        </w:div>
        <w:div w:id="147593861">
          <w:marLeft w:val="547"/>
          <w:marRight w:val="0"/>
          <w:marTop w:val="0"/>
          <w:marBottom w:val="0"/>
          <w:divBdr>
            <w:top w:val="none" w:sz="0" w:space="0" w:color="auto"/>
            <w:left w:val="none" w:sz="0" w:space="0" w:color="auto"/>
            <w:bottom w:val="none" w:sz="0" w:space="0" w:color="auto"/>
            <w:right w:val="none" w:sz="0" w:space="0" w:color="auto"/>
          </w:divBdr>
        </w:div>
        <w:div w:id="810173661">
          <w:marLeft w:val="547"/>
          <w:marRight w:val="0"/>
          <w:marTop w:val="0"/>
          <w:marBottom w:val="0"/>
          <w:divBdr>
            <w:top w:val="none" w:sz="0" w:space="0" w:color="auto"/>
            <w:left w:val="none" w:sz="0" w:space="0" w:color="auto"/>
            <w:bottom w:val="none" w:sz="0" w:space="0" w:color="auto"/>
            <w:right w:val="none" w:sz="0" w:space="0" w:color="auto"/>
          </w:divBdr>
        </w:div>
        <w:div w:id="818497044">
          <w:marLeft w:val="547"/>
          <w:marRight w:val="0"/>
          <w:marTop w:val="0"/>
          <w:marBottom w:val="0"/>
          <w:divBdr>
            <w:top w:val="none" w:sz="0" w:space="0" w:color="auto"/>
            <w:left w:val="none" w:sz="0" w:space="0" w:color="auto"/>
            <w:bottom w:val="none" w:sz="0" w:space="0" w:color="auto"/>
            <w:right w:val="none" w:sz="0" w:space="0" w:color="auto"/>
          </w:divBdr>
        </w:div>
        <w:div w:id="1863587743">
          <w:marLeft w:val="547"/>
          <w:marRight w:val="0"/>
          <w:marTop w:val="0"/>
          <w:marBottom w:val="0"/>
          <w:divBdr>
            <w:top w:val="none" w:sz="0" w:space="0" w:color="auto"/>
            <w:left w:val="none" w:sz="0" w:space="0" w:color="auto"/>
            <w:bottom w:val="none" w:sz="0" w:space="0" w:color="auto"/>
            <w:right w:val="none" w:sz="0" w:space="0" w:color="auto"/>
          </w:divBdr>
        </w:div>
      </w:divsChild>
    </w:div>
    <w:div w:id="1145590443">
      <w:bodyDiv w:val="1"/>
      <w:marLeft w:val="0"/>
      <w:marRight w:val="0"/>
      <w:marTop w:val="0"/>
      <w:marBottom w:val="0"/>
      <w:divBdr>
        <w:top w:val="none" w:sz="0" w:space="0" w:color="auto"/>
        <w:left w:val="none" w:sz="0" w:space="0" w:color="auto"/>
        <w:bottom w:val="none" w:sz="0" w:space="0" w:color="auto"/>
        <w:right w:val="none" w:sz="0" w:space="0" w:color="auto"/>
      </w:divBdr>
      <w:divsChild>
        <w:div w:id="999696058">
          <w:marLeft w:val="0"/>
          <w:marRight w:val="0"/>
          <w:marTop w:val="0"/>
          <w:marBottom w:val="0"/>
          <w:divBdr>
            <w:top w:val="none" w:sz="0" w:space="0" w:color="auto"/>
            <w:left w:val="none" w:sz="0" w:space="0" w:color="auto"/>
            <w:bottom w:val="none" w:sz="0" w:space="0" w:color="auto"/>
            <w:right w:val="none" w:sz="0" w:space="0" w:color="auto"/>
          </w:divBdr>
        </w:div>
      </w:divsChild>
    </w:div>
    <w:div w:id="1148087847">
      <w:bodyDiv w:val="1"/>
      <w:marLeft w:val="0"/>
      <w:marRight w:val="0"/>
      <w:marTop w:val="0"/>
      <w:marBottom w:val="0"/>
      <w:divBdr>
        <w:top w:val="none" w:sz="0" w:space="0" w:color="auto"/>
        <w:left w:val="none" w:sz="0" w:space="0" w:color="auto"/>
        <w:bottom w:val="none" w:sz="0" w:space="0" w:color="auto"/>
        <w:right w:val="none" w:sz="0" w:space="0" w:color="auto"/>
      </w:divBdr>
      <w:divsChild>
        <w:div w:id="1972397502">
          <w:marLeft w:val="0"/>
          <w:marRight w:val="0"/>
          <w:marTop w:val="0"/>
          <w:marBottom w:val="0"/>
          <w:divBdr>
            <w:top w:val="none" w:sz="0" w:space="0" w:color="auto"/>
            <w:left w:val="none" w:sz="0" w:space="0" w:color="auto"/>
            <w:bottom w:val="none" w:sz="0" w:space="0" w:color="auto"/>
            <w:right w:val="none" w:sz="0" w:space="0" w:color="auto"/>
          </w:divBdr>
        </w:div>
      </w:divsChild>
    </w:div>
    <w:div w:id="1169297175">
      <w:bodyDiv w:val="1"/>
      <w:marLeft w:val="0"/>
      <w:marRight w:val="0"/>
      <w:marTop w:val="0"/>
      <w:marBottom w:val="0"/>
      <w:divBdr>
        <w:top w:val="none" w:sz="0" w:space="0" w:color="auto"/>
        <w:left w:val="none" w:sz="0" w:space="0" w:color="auto"/>
        <w:bottom w:val="none" w:sz="0" w:space="0" w:color="auto"/>
        <w:right w:val="none" w:sz="0" w:space="0" w:color="auto"/>
      </w:divBdr>
      <w:divsChild>
        <w:div w:id="66264958">
          <w:marLeft w:val="0"/>
          <w:marRight w:val="0"/>
          <w:marTop w:val="0"/>
          <w:marBottom w:val="0"/>
          <w:divBdr>
            <w:top w:val="none" w:sz="0" w:space="0" w:color="auto"/>
            <w:left w:val="none" w:sz="0" w:space="0" w:color="auto"/>
            <w:bottom w:val="none" w:sz="0" w:space="0" w:color="auto"/>
            <w:right w:val="none" w:sz="0" w:space="0" w:color="auto"/>
          </w:divBdr>
        </w:div>
      </w:divsChild>
    </w:div>
    <w:div w:id="1189248885">
      <w:bodyDiv w:val="1"/>
      <w:marLeft w:val="0"/>
      <w:marRight w:val="0"/>
      <w:marTop w:val="0"/>
      <w:marBottom w:val="0"/>
      <w:divBdr>
        <w:top w:val="none" w:sz="0" w:space="0" w:color="auto"/>
        <w:left w:val="none" w:sz="0" w:space="0" w:color="auto"/>
        <w:bottom w:val="none" w:sz="0" w:space="0" w:color="auto"/>
        <w:right w:val="none" w:sz="0" w:space="0" w:color="auto"/>
      </w:divBdr>
    </w:div>
    <w:div w:id="1193806658">
      <w:bodyDiv w:val="1"/>
      <w:marLeft w:val="0"/>
      <w:marRight w:val="0"/>
      <w:marTop w:val="0"/>
      <w:marBottom w:val="0"/>
      <w:divBdr>
        <w:top w:val="none" w:sz="0" w:space="0" w:color="auto"/>
        <w:left w:val="none" w:sz="0" w:space="0" w:color="auto"/>
        <w:bottom w:val="none" w:sz="0" w:space="0" w:color="auto"/>
        <w:right w:val="none" w:sz="0" w:space="0" w:color="auto"/>
      </w:divBdr>
      <w:divsChild>
        <w:div w:id="2111730057">
          <w:marLeft w:val="0"/>
          <w:marRight w:val="0"/>
          <w:marTop w:val="0"/>
          <w:marBottom w:val="0"/>
          <w:divBdr>
            <w:top w:val="none" w:sz="0" w:space="0" w:color="auto"/>
            <w:left w:val="none" w:sz="0" w:space="0" w:color="auto"/>
            <w:bottom w:val="none" w:sz="0" w:space="0" w:color="auto"/>
            <w:right w:val="none" w:sz="0" w:space="0" w:color="auto"/>
          </w:divBdr>
        </w:div>
      </w:divsChild>
    </w:div>
    <w:div w:id="1202209638">
      <w:bodyDiv w:val="1"/>
      <w:marLeft w:val="0"/>
      <w:marRight w:val="0"/>
      <w:marTop w:val="0"/>
      <w:marBottom w:val="0"/>
      <w:divBdr>
        <w:top w:val="none" w:sz="0" w:space="0" w:color="auto"/>
        <w:left w:val="none" w:sz="0" w:space="0" w:color="auto"/>
        <w:bottom w:val="none" w:sz="0" w:space="0" w:color="auto"/>
        <w:right w:val="none" w:sz="0" w:space="0" w:color="auto"/>
      </w:divBdr>
    </w:div>
    <w:div w:id="1219508565">
      <w:bodyDiv w:val="1"/>
      <w:marLeft w:val="0"/>
      <w:marRight w:val="0"/>
      <w:marTop w:val="0"/>
      <w:marBottom w:val="0"/>
      <w:divBdr>
        <w:top w:val="none" w:sz="0" w:space="0" w:color="auto"/>
        <w:left w:val="none" w:sz="0" w:space="0" w:color="auto"/>
        <w:bottom w:val="none" w:sz="0" w:space="0" w:color="auto"/>
        <w:right w:val="none" w:sz="0" w:space="0" w:color="auto"/>
      </w:divBdr>
      <w:divsChild>
        <w:div w:id="1384794242">
          <w:marLeft w:val="0"/>
          <w:marRight w:val="0"/>
          <w:marTop w:val="0"/>
          <w:marBottom w:val="0"/>
          <w:divBdr>
            <w:top w:val="none" w:sz="0" w:space="0" w:color="auto"/>
            <w:left w:val="none" w:sz="0" w:space="0" w:color="auto"/>
            <w:bottom w:val="none" w:sz="0" w:space="0" w:color="auto"/>
            <w:right w:val="none" w:sz="0" w:space="0" w:color="auto"/>
          </w:divBdr>
        </w:div>
      </w:divsChild>
    </w:div>
    <w:div w:id="1224486915">
      <w:bodyDiv w:val="1"/>
      <w:marLeft w:val="0"/>
      <w:marRight w:val="0"/>
      <w:marTop w:val="0"/>
      <w:marBottom w:val="0"/>
      <w:divBdr>
        <w:top w:val="none" w:sz="0" w:space="0" w:color="auto"/>
        <w:left w:val="none" w:sz="0" w:space="0" w:color="auto"/>
        <w:bottom w:val="none" w:sz="0" w:space="0" w:color="auto"/>
        <w:right w:val="none" w:sz="0" w:space="0" w:color="auto"/>
      </w:divBdr>
      <w:divsChild>
        <w:div w:id="2042854290">
          <w:marLeft w:val="0"/>
          <w:marRight w:val="0"/>
          <w:marTop w:val="0"/>
          <w:marBottom w:val="0"/>
          <w:divBdr>
            <w:top w:val="none" w:sz="0" w:space="0" w:color="auto"/>
            <w:left w:val="none" w:sz="0" w:space="0" w:color="auto"/>
            <w:bottom w:val="none" w:sz="0" w:space="0" w:color="auto"/>
            <w:right w:val="none" w:sz="0" w:space="0" w:color="auto"/>
          </w:divBdr>
        </w:div>
      </w:divsChild>
    </w:div>
    <w:div w:id="1246650493">
      <w:bodyDiv w:val="1"/>
      <w:marLeft w:val="0"/>
      <w:marRight w:val="0"/>
      <w:marTop w:val="0"/>
      <w:marBottom w:val="0"/>
      <w:divBdr>
        <w:top w:val="none" w:sz="0" w:space="0" w:color="auto"/>
        <w:left w:val="none" w:sz="0" w:space="0" w:color="auto"/>
        <w:bottom w:val="none" w:sz="0" w:space="0" w:color="auto"/>
        <w:right w:val="none" w:sz="0" w:space="0" w:color="auto"/>
      </w:divBdr>
      <w:divsChild>
        <w:div w:id="1648627188">
          <w:marLeft w:val="0"/>
          <w:marRight w:val="0"/>
          <w:marTop w:val="0"/>
          <w:marBottom w:val="0"/>
          <w:divBdr>
            <w:top w:val="none" w:sz="0" w:space="0" w:color="auto"/>
            <w:left w:val="none" w:sz="0" w:space="0" w:color="auto"/>
            <w:bottom w:val="none" w:sz="0" w:space="0" w:color="auto"/>
            <w:right w:val="none" w:sz="0" w:space="0" w:color="auto"/>
          </w:divBdr>
        </w:div>
      </w:divsChild>
    </w:div>
    <w:div w:id="1248612763">
      <w:bodyDiv w:val="1"/>
      <w:marLeft w:val="0"/>
      <w:marRight w:val="0"/>
      <w:marTop w:val="0"/>
      <w:marBottom w:val="0"/>
      <w:divBdr>
        <w:top w:val="none" w:sz="0" w:space="0" w:color="auto"/>
        <w:left w:val="none" w:sz="0" w:space="0" w:color="auto"/>
        <w:bottom w:val="none" w:sz="0" w:space="0" w:color="auto"/>
        <w:right w:val="none" w:sz="0" w:space="0" w:color="auto"/>
      </w:divBdr>
      <w:divsChild>
        <w:div w:id="1231114851">
          <w:marLeft w:val="547"/>
          <w:marRight w:val="0"/>
          <w:marTop w:val="0"/>
          <w:marBottom w:val="0"/>
          <w:divBdr>
            <w:top w:val="none" w:sz="0" w:space="0" w:color="auto"/>
            <w:left w:val="none" w:sz="0" w:space="0" w:color="auto"/>
            <w:bottom w:val="none" w:sz="0" w:space="0" w:color="auto"/>
            <w:right w:val="none" w:sz="0" w:space="0" w:color="auto"/>
          </w:divBdr>
        </w:div>
      </w:divsChild>
    </w:div>
    <w:div w:id="1258294486">
      <w:bodyDiv w:val="1"/>
      <w:marLeft w:val="0"/>
      <w:marRight w:val="0"/>
      <w:marTop w:val="0"/>
      <w:marBottom w:val="0"/>
      <w:divBdr>
        <w:top w:val="none" w:sz="0" w:space="0" w:color="auto"/>
        <w:left w:val="none" w:sz="0" w:space="0" w:color="auto"/>
        <w:bottom w:val="none" w:sz="0" w:space="0" w:color="auto"/>
        <w:right w:val="none" w:sz="0" w:space="0" w:color="auto"/>
      </w:divBdr>
      <w:divsChild>
        <w:div w:id="1245187625">
          <w:marLeft w:val="0"/>
          <w:marRight w:val="0"/>
          <w:marTop w:val="0"/>
          <w:marBottom w:val="0"/>
          <w:divBdr>
            <w:top w:val="none" w:sz="0" w:space="0" w:color="auto"/>
            <w:left w:val="none" w:sz="0" w:space="0" w:color="auto"/>
            <w:bottom w:val="none" w:sz="0" w:space="0" w:color="auto"/>
            <w:right w:val="none" w:sz="0" w:space="0" w:color="auto"/>
          </w:divBdr>
        </w:div>
      </w:divsChild>
    </w:div>
    <w:div w:id="1270509387">
      <w:bodyDiv w:val="1"/>
      <w:marLeft w:val="0"/>
      <w:marRight w:val="0"/>
      <w:marTop w:val="0"/>
      <w:marBottom w:val="0"/>
      <w:divBdr>
        <w:top w:val="none" w:sz="0" w:space="0" w:color="auto"/>
        <w:left w:val="none" w:sz="0" w:space="0" w:color="auto"/>
        <w:bottom w:val="none" w:sz="0" w:space="0" w:color="auto"/>
        <w:right w:val="none" w:sz="0" w:space="0" w:color="auto"/>
      </w:divBdr>
      <w:divsChild>
        <w:div w:id="12267031">
          <w:marLeft w:val="0"/>
          <w:marRight w:val="0"/>
          <w:marTop w:val="0"/>
          <w:marBottom w:val="0"/>
          <w:divBdr>
            <w:top w:val="none" w:sz="0" w:space="0" w:color="auto"/>
            <w:left w:val="none" w:sz="0" w:space="0" w:color="auto"/>
            <w:bottom w:val="none" w:sz="0" w:space="0" w:color="auto"/>
            <w:right w:val="none" w:sz="0" w:space="0" w:color="auto"/>
          </w:divBdr>
        </w:div>
      </w:divsChild>
    </w:div>
    <w:div w:id="1288513559">
      <w:bodyDiv w:val="1"/>
      <w:marLeft w:val="0"/>
      <w:marRight w:val="0"/>
      <w:marTop w:val="0"/>
      <w:marBottom w:val="0"/>
      <w:divBdr>
        <w:top w:val="none" w:sz="0" w:space="0" w:color="auto"/>
        <w:left w:val="none" w:sz="0" w:space="0" w:color="auto"/>
        <w:bottom w:val="none" w:sz="0" w:space="0" w:color="auto"/>
        <w:right w:val="none" w:sz="0" w:space="0" w:color="auto"/>
      </w:divBdr>
      <w:divsChild>
        <w:div w:id="1073818075">
          <w:marLeft w:val="0"/>
          <w:marRight w:val="0"/>
          <w:marTop w:val="0"/>
          <w:marBottom w:val="0"/>
          <w:divBdr>
            <w:top w:val="none" w:sz="0" w:space="0" w:color="auto"/>
            <w:left w:val="none" w:sz="0" w:space="0" w:color="auto"/>
            <w:bottom w:val="none" w:sz="0" w:space="0" w:color="auto"/>
            <w:right w:val="none" w:sz="0" w:space="0" w:color="auto"/>
          </w:divBdr>
        </w:div>
      </w:divsChild>
    </w:div>
    <w:div w:id="1290167403">
      <w:bodyDiv w:val="1"/>
      <w:marLeft w:val="0"/>
      <w:marRight w:val="0"/>
      <w:marTop w:val="0"/>
      <w:marBottom w:val="0"/>
      <w:divBdr>
        <w:top w:val="none" w:sz="0" w:space="0" w:color="auto"/>
        <w:left w:val="none" w:sz="0" w:space="0" w:color="auto"/>
        <w:bottom w:val="none" w:sz="0" w:space="0" w:color="auto"/>
        <w:right w:val="none" w:sz="0" w:space="0" w:color="auto"/>
      </w:divBdr>
      <w:divsChild>
        <w:div w:id="1249314251">
          <w:marLeft w:val="0"/>
          <w:marRight w:val="0"/>
          <w:marTop w:val="0"/>
          <w:marBottom w:val="0"/>
          <w:divBdr>
            <w:top w:val="none" w:sz="0" w:space="0" w:color="auto"/>
            <w:left w:val="none" w:sz="0" w:space="0" w:color="auto"/>
            <w:bottom w:val="none" w:sz="0" w:space="0" w:color="auto"/>
            <w:right w:val="none" w:sz="0" w:space="0" w:color="auto"/>
          </w:divBdr>
        </w:div>
      </w:divsChild>
    </w:div>
    <w:div w:id="1290746536">
      <w:bodyDiv w:val="1"/>
      <w:marLeft w:val="0"/>
      <w:marRight w:val="0"/>
      <w:marTop w:val="0"/>
      <w:marBottom w:val="0"/>
      <w:divBdr>
        <w:top w:val="none" w:sz="0" w:space="0" w:color="auto"/>
        <w:left w:val="none" w:sz="0" w:space="0" w:color="auto"/>
        <w:bottom w:val="none" w:sz="0" w:space="0" w:color="auto"/>
        <w:right w:val="none" w:sz="0" w:space="0" w:color="auto"/>
      </w:divBdr>
      <w:divsChild>
        <w:div w:id="1530947679">
          <w:marLeft w:val="547"/>
          <w:marRight w:val="0"/>
          <w:marTop w:val="0"/>
          <w:marBottom w:val="0"/>
          <w:divBdr>
            <w:top w:val="none" w:sz="0" w:space="0" w:color="auto"/>
            <w:left w:val="none" w:sz="0" w:space="0" w:color="auto"/>
            <w:bottom w:val="none" w:sz="0" w:space="0" w:color="auto"/>
            <w:right w:val="none" w:sz="0" w:space="0" w:color="auto"/>
          </w:divBdr>
        </w:div>
        <w:div w:id="1149177516">
          <w:marLeft w:val="547"/>
          <w:marRight w:val="0"/>
          <w:marTop w:val="0"/>
          <w:marBottom w:val="0"/>
          <w:divBdr>
            <w:top w:val="none" w:sz="0" w:space="0" w:color="auto"/>
            <w:left w:val="none" w:sz="0" w:space="0" w:color="auto"/>
            <w:bottom w:val="none" w:sz="0" w:space="0" w:color="auto"/>
            <w:right w:val="none" w:sz="0" w:space="0" w:color="auto"/>
          </w:divBdr>
        </w:div>
        <w:div w:id="563873204">
          <w:marLeft w:val="547"/>
          <w:marRight w:val="0"/>
          <w:marTop w:val="0"/>
          <w:marBottom w:val="0"/>
          <w:divBdr>
            <w:top w:val="none" w:sz="0" w:space="0" w:color="auto"/>
            <w:left w:val="none" w:sz="0" w:space="0" w:color="auto"/>
            <w:bottom w:val="none" w:sz="0" w:space="0" w:color="auto"/>
            <w:right w:val="none" w:sz="0" w:space="0" w:color="auto"/>
          </w:divBdr>
        </w:div>
        <w:div w:id="1259212332">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25476698">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2976875">
      <w:bodyDiv w:val="1"/>
      <w:marLeft w:val="0"/>
      <w:marRight w:val="0"/>
      <w:marTop w:val="0"/>
      <w:marBottom w:val="0"/>
      <w:divBdr>
        <w:top w:val="none" w:sz="0" w:space="0" w:color="auto"/>
        <w:left w:val="none" w:sz="0" w:space="0" w:color="auto"/>
        <w:bottom w:val="none" w:sz="0" w:space="0" w:color="auto"/>
        <w:right w:val="none" w:sz="0" w:space="0" w:color="auto"/>
      </w:divBdr>
      <w:divsChild>
        <w:div w:id="1682049447">
          <w:marLeft w:val="0"/>
          <w:marRight w:val="0"/>
          <w:marTop w:val="0"/>
          <w:marBottom w:val="0"/>
          <w:divBdr>
            <w:top w:val="none" w:sz="0" w:space="0" w:color="auto"/>
            <w:left w:val="none" w:sz="0" w:space="0" w:color="auto"/>
            <w:bottom w:val="none" w:sz="0" w:space="0" w:color="auto"/>
            <w:right w:val="none" w:sz="0" w:space="0" w:color="auto"/>
          </w:divBdr>
        </w:div>
      </w:divsChild>
    </w:div>
    <w:div w:id="1343892816">
      <w:bodyDiv w:val="1"/>
      <w:marLeft w:val="0"/>
      <w:marRight w:val="0"/>
      <w:marTop w:val="0"/>
      <w:marBottom w:val="0"/>
      <w:divBdr>
        <w:top w:val="none" w:sz="0" w:space="0" w:color="auto"/>
        <w:left w:val="none" w:sz="0" w:space="0" w:color="auto"/>
        <w:bottom w:val="none" w:sz="0" w:space="0" w:color="auto"/>
        <w:right w:val="none" w:sz="0" w:space="0" w:color="auto"/>
      </w:divBdr>
      <w:divsChild>
        <w:div w:id="1318614356">
          <w:marLeft w:val="0"/>
          <w:marRight w:val="0"/>
          <w:marTop w:val="0"/>
          <w:marBottom w:val="0"/>
          <w:divBdr>
            <w:top w:val="none" w:sz="0" w:space="0" w:color="auto"/>
            <w:left w:val="none" w:sz="0" w:space="0" w:color="auto"/>
            <w:bottom w:val="none" w:sz="0" w:space="0" w:color="auto"/>
            <w:right w:val="none" w:sz="0" w:space="0" w:color="auto"/>
          </w:divBdr>
        </w:div>
      </w:divsChild>
    </w:div>
    <w:div w:id="1394737952">
      <w:bodyDiv w:val="1"/>
      <w:marLeft w:val="0"/>
      <w:marRight w:val="0"/>
      <w:marTop w:val="0"/>
      <w:marBottom w:val="0"/>
      <w:divBdr>
        <w:top w:val="none" w:sz="0" w:space="0" w:color="auto"/>
        <w:left w:val="none" w:sz="0" w:space="0" w:color="auto"/>
        <w:bottom w:val="none" w:sz="0" w:space="0" w:color="auto"/>
        <w:right w:val="none" w:sz="0" w:space="0" w:color="auto"/>
      </w:divBdr>
      <w:divsChild>
        <w:div w:id="1227111477">
          <w:marLeft w:val="0"/>
          <w:marRight w:val="0"/>
          <w:marTop w:val="0"/>
          <w:marBottom w:val="0"/>
          <w:divBdr>
            <w:top w:val="none" w:sz="0" w:space="0" w:color="auto"/>
            <w:left w:val="none" w:sz="0" w:space="0" w:color="auto"/>
            <w:bottom w:val="none" w:sz="0" w:space="0" w:color="auto"/>
            <w:right w:val="none" w:sz="0" w:space="0" w:color="auto"/>
          </w:divBdr>
        </w:div>
      </w:divsChild>
    </w:div>
    <w:div w:id="1398625693">
      <w:bodyDiv w:val="1"/>
      <w:marLeft w:val="0"/>
      <w:marRight w:val="0"/>
      <w:marTop w:val="0"/>
      <w:marBottom w:val="0"/>
      <w:divBdr>
        <w:top w:val="none" w:sz="0" w:space="0" w:color="auto"/>
        <w:left w:val="none" w:sz="0" w:space="0" w:color="auto"/>
        <w:bottom w:val="none" w:sz="0" w:space="0" w:color="auto"/>
        <w:right w:val="none" w:sz="0" w:space="0" w:color="auto"/>
      </w:divBdr>
      <w:divsChild>
        <w:div w:id="1708752497">
          <w:marLeft w:val="0"/>
          <w:marRight w:val="0"/>
          <w:marTop w:val="0"/>
          <w:marBottom w:val="0"/>
          <w:divBdr>
            <w:top w:val="none" w:sz="0" w:space="0" w:color="auto"/>
            <w:left w:val="none" w:sz="0" w:space="0" w:color="auto"/>
            <w:bottom w:val="none" w:sz="0" w:space="0" w:color="auto"/>
            <w:right w:val="none" w:sz="0" w:space="0" w:color="auto"/>
          </w:divBdr>
        </w:div>
      </w:divsChild>
    </w:div>
    <w:div w:id="1402945764">
      <w:bodyDiv w:val="1"/>
      <w:marLeft w:val="0"/>
      <w:marRight w:val="0"/>
      <w:marTop w:val="0"/>
      <w:marBottom w:val="0"/>
      <w:divBdr>
        <w:top w:val="none" w:sz="0" w:space="0" w:color="auto"/>
        <w:left w:val="none" w:sz="0" w:space="0" w:color="auto"/>
        <w:bottom w:val="none" w:sz="0" w:space="0" w:color="auto"/>
        <w:right w:val="none" w:sz="0" w:space="0" w:color="auto"/>
      </w:divBdr>
      <w:divsChild>
        <w:div w:id="1226641428">
          <w:marLeft w:val="0"/>
          <w:marRight w:val="0"/>
          <w:marTop w:val="0"/>
          <w:marBottom w:val="0"/>
          <w:divBdr>
            <w:top w:val="none" w:sz="0" w:space="0" w:color="auto"/>
            <w:left w:val="none" w:sz="0" w:space="0" w:color="auto"/>
            <w:bottom w:val="none" w:sz="0" w:space="0" w:color="auto"/>
            <w:right w:val="none" w:sz="0" w:space="0" w:color="auto"/>
          </w:divBdr>
        </w:div>
      </w:divsChild>
    </w:div>
    <w:div w:id="1443379941">
      <w:bodyDiv w:val="1"/>
      <w:marLeft w:val="0"/>
      <w:marRight w:val="0"/>
      <w:marTop w:val="0"/>
      <w:marBottom w:val="0"/>
      <w:divBdr>
        <w:top w:val="none" w:sz="0" w:space="0" w:color="auto"/>
        <w:left w:val="none" w:sz="0" w:space="0" w:color="auto"/>
        <w:bottom w:val="none" w:sz="0" w:space="0" w:color="auto"/>
        <w:right w:val="none" w:sz="0" w:space="0" w:color="auto"/>
      </w:divBdr>
      <w:divsChild>
        <w:div w:id="55444863">
          <w:marLeft w:val="547"/>
          <w:marRight w:val="0"/>
          <w:marTop w:val="0"/>
          <w:marBottom w:val="0"/>
          <w:divBdr>
            <w:top w:val="none" w:sz="0" w:space="0" w:color="auto"/>
            <w:left w:val="none" w:sz="0" w:space="0" w:color="auto"/>
            <w:bottom w:val="none" w:sz="0" w:space="0" w:color="auto"/>
            <w:right w:val="none" w:sz="0" w:space="0" w:color="auto"/>
          </w:divBdr>
        </w:div>
      </w:divsChild>
    </w:div>
    <w:div w:id="1446727374">
      <w:bodyDiv w:val="1"/>
      <w:marLeft w:val="0"/>
      <w:marRight w:val="0"/>
      <w:marTop w:val="0"/>
      <w:marBottom w:val="0"/>
      <w:divBdr>
        <w:top w:val="none" w:sz="0" w:space="0" w:color="auto"/>
        <w:left w:val="none" w:sz="0" w:space="0" w:color="auto"/>
        <w:bottom w:val="none" w:sz="0" w:space="0" w:color="auto"/>
        <w:right w:val="none" w:sz="0" w:space="0" w:color="auto"/>
      </w:divBdr>
      <w:divsChild>
        <w:div w:id="1254705263">
          <w:marLeft w:val="0"/>
          <w:marRight w:val="0"/>
          <w:marTop w:val="0"/>
          <w:marBottom w:val="0"/>
          <w:divBdr>
            <w:top w:val="none" w:sz="0" w:space="0" w:color="auto"/>
            <w:left w:val="none" w:sz="0" w:space="0" w:color="auto"/>
            <w:bottom w:val="none" w:sz="0" w:space="0" w:color="auto"/>
            <w:right w:val="none" w:sz="0" w:space="0" w:color="auto"/>
          </w:divBdr>
        </w:div>
      </w:divsChild>
    </w:div>
    <w:div w:id="1451052479">
      <w:bodyDiv w:val="1"/>
      <w:marLeft w:val="0"/>
      <w:marRight w:val="0"/>
      <w:marTop w:val="0"/>
      <w:marBottom w:val="0"/>
      <w:divBdr>
        <w:top w:val="none" w:sz="0" w:space="0" w:color="auto"/>
        <w:left w:val="none" w:sz="0" w:space="0" w:color="auto"/>
        <w:bottom w:val="none" w:sz="0" w:space="0" w:color="auto"/>
        <w:right w:val="none" w:sz="0" w:space="0" w:color="auto"/>
      </w:divBdr>
      <w:divsChild>
        <w:div w:id="653485122">
          <w:marLeft w:val="0"/>
          <w:marRight w:val="0"/>
          <w:marTop w:val="0"/>
          <w:marBottom w:val="0"/>
          <w:divBdr>
            <w:top w:val="none" w:sz="0" w:space="0" w:color="auto"/>
            <w:left w:val="none" w:sz="0" w:space="0" w:color="auto"/>
            <w:bottom w:val="none" w:sz="0" w:space="0" w:color="auto"/>
            <w:right w:val="none" w:sz="0" w:space="0" w:color="auto"/>
          </w:divBdr>
        </w:div>
      </w:divsChild>
    </w:div>
    <w:div w:id="1454253869">
      <w:bodyDiv w:val="1"/>
      <w:marLeft w:val="0"/>
      <w:marRight w:val="0"/>
      <w:marTop w:val="0"/>
      <w:marBottom w:val="0"/>
      <w:divBdr>
        <w:top w:val="none" w:sz="0" w:space="0" w:color="auto"/>
        <w:left w:val="none" w:sz="0" w:space="0" w:color="auto"/>
        <w:bottom w:val="none" w:sz="0" w:space="0" w:color="auto"/>
        <w:right w:val="none" w:sz="0" w:space="0" w:color="auto"/>
      </w:divBdr>
      <w:divsChild>
        <w:div w:id="2070418115">
          <w:marLeft w:val="0"/>
          <w:marRight w:val="0"/>
          <w:marTop w:val="0"/>
          <w:marBottom w:val="0"/>
          <w:divBdr>
            <w:top w:val="none" w:sz="0" w:space="0" w:color="auto"/>
            <w:left w:val="none" w:sz="0" w:space="0" w:color="auto"/>
            <w:bottom w:val="none" w:sz="0" w:space="0" w:color="auto"/>
            <w:right w:val="none" w:sz="0" w:space="0" w:color="auto"/>
          </w:divBdr>
        </w:div>
      </w:divsChild>
    </w:div>
    <w:div w:id="1468859504">
      <w:bodyDiv w:val="1"/>
      <w:marLeft w:val="0"/>
      <w:marRight w:val="0"/>
      <w:marTop w:val="0"/>
      <w:marBottom w:val="0"/>
      <w:divBdr>
        <w:top w:val="none" w:sz="0" w:space="0" w:color="auto"/>
        <w:left w:val="none" w:sz="0" w:space="0" w:color="auto"/>
        <w:bottom w:val="none" w:sz="0" w:space="0" w:color="auto"/>
        <w:right w:val="none" w:sz="0" w:space="0" w:color="auto"/>
      </w:divBdr>
      <w:divsChild>
        <w:div w:id="1815025591">
          <w:marLeft w:val="0"/>
          <w:marRight w:val="0"/>
          <w:marTop w:val="0"/>
          <w:marBottom w:val="0"/>
          <w:divBdr>
            <w:top w:val="none" w:sz="0" w:space="0" w:color="auto"/>
            <w:left w:val="none" w:sz="0" w:space="0" w:color="auto"/>
            <w:bottom w:val="none" w:sz="0" w:space="0" w:color="auto"/>
            <w:right w:val="none" w:sz="0" w:space="0" w:color="auto"/>
          </w:divBdr>
        </w:div>
      </w:divsChild>
    </w:div>
    <w:div w:id="1478112869">
      <w:bodyDiv w:val="1"/>
      <w:marLeft w:val="0"/>
      <w:marRight w:val="0"/>
      <w:marTop w:val="0"/>
      <w:marBottom w:val="0"/>
      <w:divBdr>
        <w:top w:val="none" w:sz="0" w:space="0" w:color="auto"/>
        <w:left w:val="none" w:sz="0" w:space="0" w:color="auto"/>
        <w:bottom w:val="none" w:sz="0" w:space="0" w:color="auto"/>
        <w:right w:val="none" w:sz="0" w:space="0" w:color="auto"/>
      </w:divBdr>
      <w:divsChild>
        <w:div w:id="355545330">
          <w:marLeft w:val="0"/>
          <w:marRight w:val="0"/>
          <w:marTop w:val="0"/>
          <w:marBottom w:val="0"/>
          <w:divBdr>
            <w:top w:val="none" w:sz="0" w:space="0" w:color="auto"/>
            <w:left w:val="none" w:sz="0" w:space="0" w:color="auto"/>
            <w:bottom w:val="none" w:sz="0" w:space="0" w:color="auto"/>
            <w:right w:val="none" w:sz="0" w:space="0" w:color="auto"/>
          </w:divBdr>
        </w:div>
      </w:divsChild>
    </w:div>
    <w:div w:id="1479223325">
      <w:bodyDiv w:val="1"/>
      <w:marLeft w:val="0"/>
      <w:marRight w:val="0"/>
      <w:marTop w:val="0"/>
      <w:marBottom w:val="0"/>
      <w:divBdr>
        <w:top w:val="none" w:sz="0" w:space="0" w:color="auto"/>
        <w:left w:val="none" w:sz="0" w:space="0" w:color="auto"/>
        <w:bottom w:val="none" w:sz="0" w:space="0" w:color="auto"/>
        <w:right w:val="none" w:sz="0" w:space="0" w:color="auto"/>
      </w:divBdr>
      <w:divsChild>
        <w:div w:id="2068020474">
          <w:marLeft w:val="547"/>
          <w:marRight w:val="0"/>
          <w:marTop w:val="0"/>
          <w:marBottom w:val="0"/>
          <w:divBdr>
            <w:top w:val="none" w:sz="0" w:space="0" w:color="auto"/>
            <w:left w:val="none" w:sz="0" w:space="0" w:color="auto"/>
            <w:bottom w:val="none" w:sz="0" w:space="0" w:color="auto"/>
            <w:right w:val="none" w:sz="0" w:space="0" w:color="auto"/>
          </w:divBdr>
        </w:div>
        <w:div w:id="110364634">
          <w:marLeft w:val="547"/>
          <w:marRight w:val="0"/>
          <w:marTop w:val="0"/>
          <w:marBottom w:val="0"/>
          <w:divBdr>
            <w:top w:val="none" w:sz="0" w:space="0" w:color="auto"/>
            <w:left w:val="none" w:sz="0" w:space="0" w:color="auto"/>
            <w:bottom w:val="none" w:sz="0" w:space="0" w:color="auto"/>
            <w:right w:val="none" w:sz="0" w:space="0" w:color="auto"/>
          </w:divBdr>
        </w:div>
        <w:div w:id="732390115">
          <w:marLeft w:val="547"/>
          <w:marRight w:val="0"/>
          <w:marTop w:val="0"/>
          <w:marBottom w:val="0"/>
          <w:divBdr>
            <w:top w:val="none" w:sz="0" w:space="0" w:color="auto"/>
            <w:left w:val="none" w:sz="0" w:space="0" w:color="auto"/>
            <w:bottom w:val="none" w:sz="0" w:space="0" w:color="auto"/>
            <w:right w:val="none" w:sz="0" w:space="0" w:color="auto"/>
          </w:divBdr>
        </w:div>
        <w:div w:id="931474717">
          <w:marLeft w:val="547"/>
          <w:marRight w:val="0"/>
          <w:marTop w:val="0"/>
          <w:marBottom w:val="0"/>
          <w:divBdr>
            <w:top w:val="none" w:sz="0" w:space="0" w:color="auto"/>
            <w:left w:val="none" w:sz="0" w:space="0" w:color="auto"/>
            <w:bottom w:val="none" w:sz="0" w:space="0" w:color="auto"/>
            <w:right w:val="none" w:sz="0" w:space="0" w:color="auto"/>
          </w:divBdr>
        </w:div>
        <w:div w:id="410545212">
          <w:marLeft w:val="547"/>
          <w:marRight w:val="0"/>
          <w:marTop w:val="0"/>
          <w:marBottom w:val="0"/>
          <w:divBdr>
            <w:top w:val="none" w:sz="0" w:space="0" w:color="auto"/>
            <w:left w:val="none" w:sz="0" w:space="0" w:color="auto"/>
            <w:bottom w:val="none" w:sz="0" w:space="0" w:color="auto"/>
            <w:right w:val="none" w:sz="0" w:space="0" w:color="auto"/>
          </w:divBdr>
        </w:div>
      </w:divsChild>
    </w:div>
    <w:div w:id="1485049038">
      <w:bodyDiv w:val="1"/>
      <w:marLeft w:val="0"/>
      <w:marRight w:val="0"/>
      <w:marTop w:val="0"/>
      <w:marBottom w:val="0"/>
      <w:divBdr>
        <w:top w:val="none" w:sz="0" w:space="0" w:color="auto"/>
        <w:left w:val="none" w:sz="0" w:space="0" w:color="auto"/>
        <w:bottom w:val="none" w:sz="0" w:space="0" w:color="auto"/>
        <w:right w:val="none" w:sz="0" w:space="0" w:color="auto"/>
      </w:divBdr>
      <w:divsChild>
        <w:div w:id="1804694622">
          <w:marLeft w:val="0"/>
          <w:marRight w:val="0"/>
          <w:marTop w:val="0"/>
          <w:marBottom w:val="0"/>
          <w:divBdr>
            <w:top w:val="none" w:sz="0" w:space="0" w:color="auto"/>
            <w:left w:val="none" w:sz="0" w:space="0" w:color="auto"/>
            <w:bottom w:val="none" w:sz="0" w:space="0" w:color="auto"/>
            <w:right w:val="none" w:sz="0" w:space="0" w:color="auto"/>
          </w:divBdr>
        </w:div>
      </w:divsChild>
    </w:div>
    <w:div w:id="1496871473">
      <w:bodyDiv w:val="1"/>
      <w:marLeft w:val="0"/>
      <w:marRight w:val="0"/>
      <w:marTop w:val="0"/>
      <w:marBottom w:val="0"/>
      <w:divBdr>
        <w:top w:val="none" w:sz="0" w:space="0" w:color="auto"/>
        <w:left w:val="none" w:sz="0" w:space="0" w:color="auto"/>
        <w:bottom w:val="none" w:sz="0" w:space="0" w:color="auto"/>
        <w:right w:val="none" w:sz="0" w:space="0" w:color="auto"/>
      </w:divBdr>
      <w:divsChild>
        <w:div w:id="148789834">
          <w:marLeft w:val="547"/>
          <w:marRight w:val="0"/>
          <w:marTop w:val="0"/>
          <w:marBottom w:val="0"/>
          <w:divBdr>
            <w:top w:val="none" w:sz="0" w:space="0" w:color="auto"/>
            <w:left w:val="none" w:sz="0" w:space="0" w:color="auto"/>
            <w:bottom w:val="none" w:sz="0" w:space="0" w:color="auto"/>
            <w:right w:val="none" w:sz="0" w:space="0" w:color="auto"/>
          </w:divBdr>
        </w:div>
        <w:div w:id="1001852643">
          <w:marLeft w:val="1166"/>
          <w:marRight w:val="0"/>
          <w:marTop w:val="0"/>
          <w:marBottom w:val="0"/>
          <w:divBdr>
            <w:top w:val="none" w:sz="0" w:space="0" w:color="auto"/>
            <w:left w:val="none" w:sz="0" w:space="0" w:color="auto"/>
            <w:bottom w:val="none" w:sz="0" w:space="0" w:color="auto"/>
            <w:right w:val="none" w:sz="0" w:space="0" w:color="auto"/>
          </w:divBdr>
        </w:div>
        <w:div w:id="1528905210">
          <w:marLeft w:val="547"/>
          <w:marRight w:val="0"/>
          <w:marTop w:val="0"/>
          <w:marBottom w:val="0"/>
          <w:divBdr>
            <w:top w:val="none" w:sz="0" w:space="0" w:color="auto"/>
            <w:left w:val="none" w:sz="0" w:space="0" w:color="auto"/>
            <w:bottom w:val="none" w:sz="0" w:space="0" w:color="auto"/>
            <w:right w:val="none" w:sz="0" w:space="0" w:color="auto"/>
          </w:divBdr>
        </w:div>
        <w:div w:id="52429203">
          <w:marLeft w:val="1166"/>
          <w:marRight w:val="0"/>
          <w:marTop w:val="0"/>
          <w:marBottom w:val="0"/>
          <w:divBdr>
            <w:top w:val="none" w:sz="0" w:space="0" w:color="auto"/>
            <w:left w:val="none" w:sz="0" w:space="0" w:color="auto"/>
            <w:bottom w:val="none" w:sz="0" w:space="0" w:color="auto"/>
            <w:right w:val="none" w:sz="0" w:space="0" w:color="auto"/>
          </w:divBdr>
        </w:div>
        <w:div w:id="788862788">
          <w:marLeft w:val="547"/>
          <w:marRight w:val="0"/>
          <w:marTop w:val="0"/>
          <w:marBottom w:val="0"/>
          <w:divBdr>
            <w:top w:val="none" w:sz="0" w:space="0" w:color="auto"/>
            <w:left w:val="none" w:sz="0" w:space="0" w:color="auto"/>
            <w:bottom w:val="none" w:sz="0" w:space="0" w:color="auto"/>
            <w:right w:val="none" w:sz="0" w:space="0" w:color="auto"/>
          </w:divBdr>
        </w:div>
        <w:div w:id="1164668217">
          <w:marLeft w:val="1166"/>
          <w:marRight w:val="0"/>
          <w:marTop w:val="0"/>
          <w:marBottom w:val="0"/>
          <w:divBdr>
            <w:top w:val="none" w:sz="0" w:space="0" w:color="auto"/>
            <w:left w:val="none" w:sz="0" w:space="0" w:color="auto"/>
            <w:bottom w:val="none" w:sz="0" w:space="0" w:color="auto"/>
            <w:right w:val="none" w:sz="0" w:space="0" w:color="auto"/>
          </w:divBdr>
        </w:div>
      </w:divsChild>
    </w:div>
    <w:div w:id="1524393747">
      <w:bodyDiv w:val="1"/>
      <w:marLeft w:val="0"/>
      <w:marRight w:val="0"/>
      <w:marTop w:val="0"/>
      <w:marBottom w:val="0"/>
      <w:divBdr>
        <w:top w:val="none" w:sz="0" w:space="0" w:color="auto"/>
        <w:left w:val="none" w:sz="0" w:space="0" w:color="auto"/>
        <w:bottom w:val="none" w:sz="0" w:space="0" w:color="auto"/>
        <w:right w:val="none" w:sz="0" w:space="0" w:color="auto"/>
      </w:divBdr>
      <w:divsChild>
        <w:div w:id="1887837537">
          <w:marLeft w:val="547"/>
          <w:marRight w:val="0"/>
          <w:marTop w:val="0"/>
          <w:marBottom w:val="0"/>
          <w:divBdr>
            <w:top w:val="none" w:sz="0" w:space="0" w:color="auto"/>
            <w:left w:val="none" w:sz="0" w:space="0" w:color="auto"/>
            <w:bottom w:val="none" w:sz="0" w:space="0" w:color="auto"/>
            <w:right w:val="none" w:sz="0" w:space="0" w:color="auto"/>
          </w:divBdr>
        </w:div>
        <w:div w:id="963736593">
          <w:marLeft w:val="547"/>
          <w:marRight w:val="0"/>
          <w:marTop w:val="0"/>
          <w:marBottom w:val="0"/>
          <w:divBdr>
            <w:top w:val="none" w:sz="0" w:space="0" w:color="auto"/>
            <w:left w:val="none" w:sz="0" w:space="0" w:color="auto"/>
            <w:bottom w:val="none" w:sz="0" w:space="0" w:color="auto"/>
            <w:right w:val="none" w:sz="0" w:space="0" w:color="auto"/>
          </w:divBdr>
        </w:div>
      </w:divsChild>
    </w:div>
    <w:div w:id="1538545208">
      <w:bodyDiv w:val="1"/>
      <w:marLeft w:val="0"/>
      <w:marRight w:val="0"/>
      <w:marTop w:val="0"/>
      <w:marBottom w:val="0"/>
      <w:divBdr>
        <w:top w:val="none" w:sz="0" w:space="0" w:color="auto"/>
        <w:left w:val="none" w:sz="0" w:space="0" w:color="auto"/>
        <w:bottom w:val="none" w:sz="0" w:space="0" w:color="auto"/>
        <w:right w:val="none" w:sz="0" w:space="0" w:color="auto"/>
      </w:divBdr>
      <w:divsChild>
        <w:div w:id="999849295">
          <w:marLeft w:val="0"/>
          <w:marRight w:val="0"/>
          <w:marTop w:val="0"/>
          <w:marBottom w:val="0"/>
          <w:divBdr>
            <w:top w:val="none" w:sz="0" w:space="0" w:color="auto"/>
            <w:left w:val="none" w:sz="0" w:space="0" w:color="auto"/>
            <w:bottom w:val="none" w:sz="0" w:space="0" w:color="auto"/>
            <w:right w:val="none" w:sz="0" w:space="0" w:color="auto"/>
          </w:divBdr>
        </w:div>
      </w:divsChild>
    </w:div>
    <w:div w:id="1540700550">
      <w:bodyDiv w:val="1"/>
      <w:marLeft w:val="0"/>
      <w:marRight w:val="0"/>
      <w:marTop w:val="0"/>
      <w:marBottom w:val="0"/>
      <w:divBdr>
        <w:top w:val="none" w:sz="0" w:space="0" w:color="auto"/>
        <w:left w:val="none" w:sz="0" w:space="0" w:color="auto"/>
        <w:bottom w:val="none" w:sz="0" w:space="0" w:color="auto"/>
        <w:right w:val="none" w:sz="0" w:space="0" w:color="auto"/>
      </w:divBdr>
      <w:divsChild>
        <w:div w:id="264508717">
          <w:marLeft w:val="547"/>
          <w:marRight w:val="0"/>
          <w:marTop w:val="0"/>
          <w:marBottom w:val="0"/>
          <w:divBdr>
            <w:top w:val="none" w:sz="0" w:space="0" w:color="auto"/>
            <w:left w:val="none" w:sz="0" w:space="0" w:color="auto"/>
            <w:bottom w:val="none" w:sz="0" w:space="0" w:color="auto"/>
            <w:right w:val="none" w:sz="0" w:space="0" w:color="auto"/>
          </w:divBdr>
        </w:div>
        <w:div w:id="1035932352">
          <w:marLeft w:val="547"/>
          <w:marRight w:val="0"/>
          <w:marTop w:val="0"/>
          <w:marBottom w:val="0"/>
          <w:divBdr>
            <w:top w:val="none" w:sz="0" w:space="0" w:color="auto"/>
            <w:left w:val="none" w:sz="0" w:space="0" w:color="auto"/>
            <w:bottom w:val="none" w:sz="0" w:space="0" w:color="auto"/>
            <w:right w:val="none" w:sz="0" w:space="0" w:color="auto"/>
          </w:divBdr>
        </w:div>
        <w:div w:id="1077365712">
          <w:marLeft w:val="547"/>
          <w:marRight w:val="0"/>
          <w:marTop w:val="0"/>
          <w:marBottom w:val="0"/>
          <w:divBdr>
            <w:top w:val="none" w:sz="0" w:space="0" w:color="auto"/>
            <w:left w:val="none" w:sz="0" w:space="0" w:color="auto"/>
            <w:bottom w:val="none" w:sz="0" w:space="0" w:color="auto"/>
            <w:right w:val="none" w:sz="0" w:space="0" w:color="auto"/>
          </w:divBdr>
        </w:div>
        <w:div w:id="1217005724">
          <w:marLeft w:val="547"/>
          <w:marRight w:val="0"/>
          <w:marTop w:val="0"/>
          <w:marBottom w:val="0"/>
          <w:divBdr>
            <w:top w:val="none" w:sz="0" w:space="0" w:color="auto"/>
            <w:left w:val="none" w:sz="0" w:space="0" w:color="auto"/>
            <w:bottom w:val="none" w:sz="0" w:space="0" w:color="auto"/>
            <w:right w:val="none" w:sz="0" w:space="0" w:color="auto"/>
          </w:divBdr>
        </w:div>
      </w:divsChild>
    </w:div>
    <w:div w:id="1546258356">
      <w:bodyDiv w:val="1"/>
      <w:marLeft w:val="0"/>
      <w:marRight w:val="0"/>
      <w:marTop w:val="0"/>
      <w:marBottom w:val="0"/>
      <w:divBdr>
        <w:top w:val="none" w:sz="0" w:space="0" w:color="auto"/>
        <w:left w:val="none" w:sz="0" w:space="0" w:color="auto"/>
        <w:bottom w:val="none" w:sz="0" w:space="0" w:color="auto"/>
        <w:right w:val="none" w:sz="0" w:space="0" w:color="auto"/>
      </w:divBdr>
      <w:divsChild>
        <w:div w:id="1505240162">
          <w:marLeft w:val="0"/>
          <w:marRight w:val="0"/>
          <w:marTop w:val="0"/>
          <w:marBottom w:val="0"/>
          <w:divBdr>
            <w:top w:val="none" w:sz="0" w:space="0" w:color="auto"/>
            <w:left w:val="none" w:sz="0" w:space="0" w:color="auto"/>
            <w:bottom w:val="none" w:sz="0" w:space="0" w:color="auto"/>
            <w:right w:val="none" w:sz="0" w:space="0" w:color="auto"/>
          </w:divBdr>
        </w:div>
      </w:divsChild>
    </w:div>
    <w:div w:id="1547135037">
      <w:bodyDiv w:val="1"/>
      <w:marLeft w:val="0"/>
      <w:marRight w:val="0"/>
      <w:marTop w:val="0"/>
      <w:marBottom w:val="0"/>
      <w:divBdr>
        <w:top w:val="none" w:sz="0" w:space="0" w:color="auto"/>
        <w:left w:val="none" w:sz="0" w:space="0" w:color="auto"/>
        <w:bottom w:val="none" w:sz="0" w:space="0" w:color="auto"/>
        <w:right w:val="none" w:sz="0" w:space="0" w:color="auto"/>
      </w:divBdr>
      <w:divsChild>
        <w:div w:id="1674643999">
          <w:marLeft w:val="0"/>
          <w:marRight w:val="0"/>
          <w:marTop w:val="0"/>
          <w:marBottom w:val="0"/>
          <w:divBdr>
            <w:top w:val="none" w:sz="0" w:space="0" w:color="auto"/>
            <w:left w:val="none" w:sz="0" w:space="0" w:color="auto"/>
            <w:bottom w:val="none" w:sz="0" w:space="0" w:color="auto"/>
            <w:right w:val="none" w:sz="0" w:space="0" w:color="auto"/>
          </w:divBdr>
        </w:div>
      </w:divsChild>
    </w:div>
    <w:div w:id="1580677495">
      <w:bodyDiv w:val="1"/>
      <w:marLeft w:val="0"/>
      <w:marRight w:val="0"/>
      <w:marTop w:val="0"/>
      <w:marBottom w:val="0"/>
      <w:divBdr>
        <w:top w:val="none" w:sz="0" w:space="0" w:color="auto"/>
        <w:left w:val="none" w:sz="0" w:space="0" w:color="auto"/>
        <w:bottom w:val="none" w:sz="0" w:space="0" w:color="auto"/>
        <w:right w:val="none" w:sz="0" w:space="0" w:color="auto"/>
      </w:divBdr>
      <w:divsChild>
        <w:div w:id="535000114">
          <w:marLeft w:val="0"/>
          <w:marRight w:val="0"/>
          <w:marTop w:val="0"/>
          <w:marBottom w:val="0"/>
          <w:divBdr>
            <w:top w:val="none" w:sz="0" w:space="0" w:color="auto"/>
            <w:left w:val="none" w:sz="0" w:space="0" w:color="auto"/>
            <w:bottom w:val="none" w:sz="0" w:space="0" w:color="auto"/>
            <w:right w:val="none" w:sz="0" w:space="0" w:color="auto"/>
          </w:divBdr>
        </w:div>
      </w:divsChild>
    </w:div>
    <w:div w:id="1642224335">
      <w:bodyDiv w:val="1"/>
      <w:marLeft w:val="0"/>
      <w:marRight w:val="0"/>
      <w:marTop w:val="0"/>
      <w:marBottom w:val="0"/>
      <w:divBdr>
        <w:top w:val="none" w:sz="0" w:space="0" w:color="auto"/>
        <w:left w:val="none" w:sz="0" w:space="0" w:color="auto"/>
        <w:bottom w:val="none" w:sz="0" w:space="0" w:color="auto"/>
        <w:right w:val="none" w:sz="0" w:space="0" w:color="auto"/>
      </w:divBdr>
      <w:divsChild>
        <w:div w:id="1688170379">
          <w:marLeft w:val="0"/>
          <w:marRight w:val="0"/>
          <w:marTop w:val="0"/>
          <w:marBottom w:val="0"/>
          <w:divBdr>
            <w:top w:val="none" w:sz="0" w:space="0" w:color="auto"/>
            <w:left w:val="none" w:sz="0" w:space="0" w:color="auto"/>
            <w:bottom w:val="none" w:sz="0" w:space="0" w:color="auto"/>
            <w:right w:val="none" w:sz="0" w:space="0" w:color="auto"/>
          </w:divBdr>
        </w:div>
      </w:divsChild>
    </w:div>
    <w:div w:id="1659722517">
      <w:bodyDiv w:val="1"/>
      <w:marLeft w:val="0"/>
      <w:marRight w:val="0"/>
      <w:marTop w:val="0"/>
      <w:marBottom w:val="0"/>
      <w:divBdr>
        <w:top w:val="none" w:sz="0" w:space="0" w:color="auto"/>
        <w:left w:val="none" w:sz="0" w:space="0" w:color="auto"/>
        <w:bottom w:val="none" w:sz="0" w:space="0" w:color="auto"/>
        <w:right w:val="none" w:sz="0" w:space="0" w:color="auto"/>
      </w:divBdr>
      <w:divsChild>
        <w:div w:id="1232426469">
          <w:marLeft w:val="0"/>
          <w:marRight w:val="0"/>
          <w:marTop w:val="0"/>
          <w:marBottom w:val="0"/>
          <w:divBdr>
            <w:top w:val="none" w:sz="0" w:space="0" w:color="auto"/>
            <w:left w:val="none" w:sz="0" w:space="0" w:color="auto"/>
            <w:bottom w:val="none" w:sz="0" w:space="0" w:color="auto"/>
            <w:right w:val="none" w:sz="0" w:space="0" w:color="auto"/>
          </w:divBdr>
        </w:div>
      </w:divsChild>
    </w:div>
    <w:div w:id="1666397979">
      <w:bodyDiv w:val="1"/>
      <w:marLeft w:val="0"/>
      <w:marRight w:val="0"/>
      <w:marTop w:val="0"/>
      <w:marBottom w:val="0"/>
      <w:divBdr>
        <w:top w:val="none" w:sz="0" w:space="0" w:color="auto"/>
        <w:left w:val="none" w:sz="0" w:space="0" w:color="auto"/>
        <w:bottom w:val="none" w:sz="0" w:space="0" w:color="auto"/>
        <w:right w:val="none" w:sz="0" w:space="0" w:color="auto"/>
      </w:divBdr>
      <w:divsChild>
        <w:div w:id="260140653">
          <w:marLeft w:val="0"/>
          <w:marRight w:val="0"/>
          <w:marTop w:val="0"/>
          <w:marBottom w:val="0"/>
          <w:divBdr>
            <w:top w:val="none" w:sz="0" w:space="0" w:color="auto"/>
            <w:left w:val="none" w:sz="0" w:space="0" w:color="auto"/>
            <w:bottom w:val="none" w:sz="0" w:space="0" w:color="auto"/>
            <w:right w:val="none" w:sz="0" w:space="0" w:color="auto"/>
          </w:divBdr>
        </w:div>
      </w:divsChild>
    </w:div>
    <w:div w:id="1704474132">
      <w:bodyDiv w:val="1"/>
      <w:marLeft w:val="0"/>
      <w:marRight w:val="0"/>
      <w:marTop w:val="0"/>
      <w:marBottom w:val="0"/>
      <w:divBdr>
        <w:top w:val="none" w:sz="0" w:space="0" w:color="auto"/>
        <w:left w:val="none" w:sz="0" w:space="0" w:color="auto"/>
        <w:bottom w:val="none" w:sz="0" w:space="0" w:color="auto"/>
        <w:right w:val="none" w:sz="0" w:space="0" w:color="auto"/>
      </w:divBdr>
      <w:divsChild>
        <w:div w:id="1261185042">
          <w:marLeft w:val="547"/>
          <w:marRight w:val="0"/>
          <w:marTop w:val="0"/>
          <w:marBottom w:val="0"/>
          <w:divBdr>
            <w:top w:val="none" w:sz="0" w:space="0" w:color="auto"/>
            <w:left w:val="none" w:sz="0" w:space="0" w:color="auto"/>
            <w:bottom w:val="none" w:sz="0" w:space="0" w:color="auto"/>
            <w:right w:val="none" w:sz="0" w:space="0" w:color="auto"/>
          </w:divBdr>
        </w:div>
        <w:div w:id="1488282504">
          <w:marLeft w:val="547"/>
          <w:marRight w:val="0"/>
          <w:marTop w:val="0"/>
          <w:marBottom w:val="0"/>
          <w:divBdr>
            <w:top w:val="none" w:sz="0" w:space="0" w:color="auto"/>
            <w:left w:val="none" w:sz="0" w:space="0" w:color="auto"/>
            <w:bottom w:val="none" w:sz="0" w:space="0" w:color="auto"/>
            <w:right w:val="none" w:sz="0" w:space="0" w:color="auto"/>
          </w:divBdr>
        </w:div>
        <w:div w:id="1406031267">
          <w:marLeft w:val="547"/>
          <w:marRight w:val="0"/>
          <w:marTop w:val="0"/>
          <w:marBottom w:val="0"/>
          <w:divBdr>
            <w:top w:val="none" w:sz="0" w:space="0" w:color="auto"/>
            <w:left w:val="none" w:sz="0" w:space="0" w:color="auto"/>
            <w:bottom w:val="none" w:sz="0" w:space="0" w:color="auto"/>
            <w:right w:val="none" w:sz="0" w:space="0" w:color="auto"/>
          </w:divBdr>
        </w:div>
        <w:div w:id="2038965807">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1759715">
      <w:bodyDiv w:val="1"/>
      <w:marLeft w:val="0"/>
      <w:marRight w:val="0"/>
      <w:marTop w:val="0"/>
      <w:marBottom w:val="0"/>
      <w:divBdr>
        <w:top w:val="none" w:sz="0" w:space="0" w:color="auto"/>
        <w:left w:val="none" w:sz="0" w:space="0" w:color="auto"/>
        <w:bottom w:val="none" w:sz="0" w:space="0" w:color="auto"/>
        <w:right w:val="none" w:sz="0" w:space="0" w:color="auto"/>
      </w:divBdr>
      <w:divsChild>
        <w:div w:id="818615577">
          <w:marLeft w:val="0"/>
          <w:marRight w:val="0"/>
          <w:marTop w:val="0"/>
          <w:marBottom w:val="0"/>
          <w:divBdr>
            <w:top w:val="none" w:sz="0" w:space="0" w:color="auto"/>
            <w:left w:val="none" w:sz="0" w:space="0" w:color="auto"/>
            <w:bottom w:val="none" w:sz="0" w:space="0" w:color="auto"/>
            <w:right w:val="none" w:sz="0" w:space="0" w:color="auto"/>
          </w:divBdr>
        </w:div>
      </w:divsChild>
    </w:div>
    <w:div w:id="1718240930">
      <w:bodyDiv w:val="1"/>
      <w:marLeft w:val="0"/>
      <w:marRight w:val="0"/>
      <w:marTop w:val="0"/>
      <w:marBottom w:val="0"/>
      <w:divBdr>
        <w:top w:val="none" w:sz="0" w:space="0" w:color="auto"/>
        <w:left w:val="none" w:sz="0" w:space="0" w:color="auto"/>
        <w:bottom w:val="none" w:sz="0" w:space="0" w:color="auto"/>
        <w:right w:val="none" w:sz="0" w:space="0" w:color="auto"/>
      </w:divBdr>
      <w:divsChild>
        <w:div w:id="209923772">
          <w:marLeft w:val="0"/>
          <w:marRight w:val="0"/>
          <w:marTop w:val="0"/>
          <w:marBottom w:val="0"/>
          <w:divBdr>
            <w:top w:val="none" w:sz="0" w:space="0" w:color="auto"/>
            <w:left w:val="none" w:sz="0" w:space="0" w:color="auto"/>
            <w:bottom w:val="none" w:sz="0" w:space="0" w:color="auto"/>
            <w:right w:val="none" w:sz="0" w:space="0" w:color="auto"/>
          </w:divBdr>
        </w:div>
      </w:divsChild>
    </w:div>
    <w:div w:id="1732463742">
      <w:bodyDiv w:val="1"/>
      <w:marLeft w:val="0"/>
      <w:marRight w:val="0"/>
      <w:marTop w:val="0"/>
      <w:marBottom w:val="0"/>
      <w:divBdr>
        <w:top w:val="none" w:sz="0" w:space="0" w:color="auto"/>
        <w:left w:val="none" w:sz="0" w:space="0" w:color="auto"/>
        <w:bottom w:val="none" w:sz="0" w:space="0" w:color="auto"/>
        <w:right w:val="none" w:sz="0" w:space="0" w:color="auto"/>
      </w:divBdr>
      <w:divsChild>
        <w:div w:id="1451974887">
          <w:marLeft w:val="547"/>
          <w:marRight w:val="0"/>
          <w:marTop w:val="0"/>
          <w:marBottom w:val="0"/>
          <w:divBdr>
            <w:top w:val="none" w:sz="0" w:space="0" w:color="auto"/>
            <w:left w:val="none" w:sz="0" w:space="0" w:color="auto"/>
            <w:bottom w:val="none" w:sz="0" w:space="0" w:color="auto"/>
            <w:right w:val="none" w:sz="0" w:space="0" w:color="auto"/>
          </w:divBdr>
        </w:div>
        <w:div w:id="570431220">
          <w:marLeft w:val="547"/>
          <w:marRight w:val="0"/>
          <w:marTop w:val="0"/>
          <w:marBottom w:val="0"/>
          <w:divBdr>
            <w:top w:val="none" w:sz="0" w:space="0" w:color="auto"/>
            <w:left w:val="none" w:sz="0" w:space="0" w:color="auto"/>
            <w:bottom w:val="none" w:sz="0" w:space="0" w:color="auto"/>
            <w:right w:val="none" w:sz="0" w:space="0" w:color="auto"/>
          </w:divBdr>
        </w:div>
        <w:div w:id="1675721763">
          <w:marLeft w:val="547"/>
          <w:marRight w:val="0"/>
          <w:marTop w:val="0"/>
          <w:marBottom w:val="0"/>
          <w:divBdr>
            <w:top w:val="none" w:sz="0" w:space="0" w:color="auto"/>
            <w:left w:val="none" w:sz="0" w:space="0" w:color="auto"/>
            <w:bottom w:val="none" w:sz="0" w:space="0" w:color="auto"/>
            <w:right w:val="none" w:sz="0" w:space="0" w:color="auto"/>
          </w:divBdr>
        </w:div>
      </w:divsChild>
    </w:div>
    <w:div w:id="1746760409">
      <w:bodyDiv w:val="1"/>
      <w:marLeft w:val="0"/>
      <w:marRight w:val="0"/>
      <w:marTop w:val="0"/>
      <w:marBottom w:val="0"/>
      <w:divBdr>
        <w:top w:val="none" w:sz="0" w:space="0" w:color="auto"/>
        <w:left w:val="none" w:sz="0" w:space="0" w:color="auto"/>
        <w:bottom w:val="none" w:sz="0" w:space="0" w:color="auto"/>
        <w:right w:val="none" w:sz="0" w:space="0" w:color="auto"/>
      </w:divBdr>
      <w:divsChild>
        <w:div w:id="1311834815">
          <w:marLeft w:val="547"/>
          <w:marRight w:val="0"/>
          <w:marTop w:val="0"/>
          <w:marBottom w:val="0"/>
          <w:divBdr>
            <w:top w:val="none" w:sz="0" w:space="0" w:color="auto"/>
            <w:left w:val="none" w:sz="0" w:space="0" w:color="auto"/>
            <w:bottom w:val="none" w:sz="0" w:space="0" w:color="auto"/>
            <w:right w:val="none" w:sz="0" w:space="0" w:color="auto"/>
          </w:divBdr>
        </w:div>
      </w:divsChild>
    </w:div>
    <w:div w:id="1776048751">
      <w:bodyDiv w:val="1"/>
      <w:marLeft w:val="0"/>
      <w:marRight w:val="0"/>
      <w:marTop w:val="0"/>
      <w:marBottom w:val="0"/>
      <w:divBdr>
        <w:top w:val="none" w:sz="0" w:space="0" w:color="auto"/>
        <w:left w:val="none" w:sz="0" w:space="0" w:color="auto"/>
        <w:bottom w:val="none" w:sz="0" w:space="0" w:color="auto"/>
        <w:right w:val="none" w:sz="0" w:space="0" w:color="auto"/>
      </w:divBdr>
      <w:divsChild>
        <w:div w:id="1270747153">
          <w:marLeft w:val="0"/>
          <w:marRight w:val="0"/>
          <w:marTop w:val="0"/>
          <w:marBottom w:val="0"/>
          <w:divBdr>
            <w:top w:val="none" w:sz="0" w:space="0" w:color="auto"/>
            <w:left w:val="none" w:sz="0" w:space="0" w:color="auto"/>
            <w:bottom w:val="none" w:sz="0" w:space="0" w:color="auto"/>
            <w:right w:val="none" w:sz="0" w:space="0" w:color="auto"/>
          </w:divBdr>
        </w:div>
      </w:divsChild>
    </w:div>
    <w:div w:id="1778941801">
      <w:bodyDiv w:val="1"/>
      <w:marLeft w:val="0"/>
      <w:marRight w:val="0"/>
      <w:marTop w:val="0"/>
      <w:marBottom w:val="0"/>
      <w:divBdr>
        <w:top w:val="none" w:sz="0" w:space="0" w:color="auto"/>
        <w:left w:val="none" w:sz="0" w:space="0" w:color="auto"/>
        <w:bottom w:val="none" w:sz="0" w:space="0" w:color="auto"/>
        <w:right w:val="none" w:sz="0" w:space="0" w:color="auto"/>
      </w:divBdr>
      <w:divsChild>
        <w:div w:id="1127159429">
          <w:marLeft w:val="0"/>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16794848">
      <w:bodyDiv w:val="1"/>
      <w:marLeft w:val="0"/>
      <w:marRight w:val="0"/>
      <w:marTop w:val="0"/>
      <w:marBottom w:val="0"/>
      <w:divBdr>
        <w:top w:val="none" w:sz="0" w:space="0" w:color="auto"/>
        <w:left w:val="none" w:sz="0" w:space="0" w:color="auto"/>
        <w:bottom w:val="none" w:sz="0" w:space="0" w:color="auto"/>
        <w:right w:val="none" w:sz="0" w:space="0" w:color="auto"/>
      </w:divBdr>
      <w:divsChild>
        <w:div w:id="1877769017">
          <w:marLeft w:val="0"/>
          <w:marRight w:val="0"/>
          <w:marTop w:val="0"/>
          <w:marBottom w:val="0"/>
          <w:divBdr>
            <w:top w:val="none" w:sz="0" w:space="0" w:color="auto"/>
            <w:left w:val="none" w:sz="0" w:space="0" w:color="auto"/>
            <w:bottom w:val="none" w:sz="0" w:space="0" w:color="auto"/>
            <w:right w:val="none" w:sz="0" w:space="0" w:color="auto"/>
          </w:divBdr>
        </w:div>
      </w:divsChild>
    </w:div>
    <w:div w:id="1822188881">
      <w:bodyDiv w:val="1"/>
      <w:marLeft w:val="0"/>
      <w:marRight w:val="0"/>
      <w:marTop w:val="0"/>
      <w:marBottom w:val="0"/>
      <w:divBdr>
        <w:top w:val="none" w:sz="0" w:space="0" w:color="auto"/>
        <w:left w:val="none" w:sz="0" w:space="0" w:color="auto"/>
        <w:bottom w:val="none" w:sz="0" w:space="0" w:color="auto"/>
        <w:right w:val="none" w:sz="0" w:space="0" w:color="auto"/>
      </w:divBdr>
      <w:divsChild>
        <w:div w:id="1255551819">
          <w:marLeft w:val="0"/>
          <w:marRight w:val="0"/>
          <w:marTop w:val="0"/>
          <w:marBottom w:val="0"/>
          <w:divBdr>
            <w:top w:val="none" w:sz="0" w:space="0" w:color="auto"/>
            <w:left w:val="none" w:sz="0" w:space="0" w:color="auto"/>
            <w:bottom w:val="none" w:sz="0" w:space="0" w:color="auto"/>
            <w:right w:val="none" w:sz="0" w:space="0" w:color="auto"/>
          </w:divBdr>
        </w:div>
      </w:divsChild>
    </w:div>
    <w:div w:id="1827668710">
      <w:bodyDiv w:val="1"/>
      <w:marLeft w:val="0"/>
      <w:marRight w:val="0"/>
      <w:marTop w:val="0"/>
      <w:marBottom w:val="0"/>
      <w:divBdr>
        <w:top w:val="none" w:sz="0" w:space="0" w:color="auto"/>
        <w:left w:val="none" w:sz="0" w:space="0" w:color="auto"/>
        <w:bottom w:val="none" w:sz="0" w:space="0" w:color="auto"/>
        <w:right w:val="none" w:sz="0" w:space="0" w:color="auto"/>
      </w:divBdr>
      <w:divsChild>
        <w:div w:id="752825270">
          <w:marLeft w:val="0"/>
          <w:marRight w:val="0"/>
          <w:marTop w:val="0"/>
          <w:marBottom w:val="0"/>
          <w:divBdr>
            <w:top w:val="none" w:sz="0" w:space="0" w:color="auto"/>
            <w:left w:val="none" w:sz="0" w:space="0" w:color="auto"/>
            <w:bottom w:val="none" w:sz="0" w:space="0" w:color="auto"/>
            <w:right w:val="none" w:sz="0" w:space="0" w:color="auto"/>
          </w:divBdr>
        </w:div>
      </w:divsChild>
    </w:div>
    <w:div w:id="1845703814">
      <w:bodyDiv w:val="1"/>
      <w:marLeft w:val="0"/>
      <w:marRight w:val="0"/>
      <w:marTop w:val="0"/>
      <w:marBottom w:val="0"/>
      <w:divBdr>
        <w:top w:val="none" w:sz="0" w:space="0" w:color="auto"/>
        <w:left w:val="none" w:sz="0" w:space="0" w:color="auto"/>
        <w:bottom w:val="none" w:sz="0" w:space="0" w:color="auto"/>
        <w:right w:val="none" w:sz="0" w:space="0" w:color="auto"/>
      </w:divBdr>
      <w:divsChild>
        <w:div w:id="1004357890">
          <w:marLeft w:val="0"/>
          <w:marRight w:val="0"/>
          <w:marTop w:val="0"/>
          <w:marBottom w:val="0"/>
          <w:divBdr>
            <w:top w:val="none" w:sz="0" w:space="0" w:color="auto"/>
            <w:left w:val="none" w:sz="0" w:space="0" w:color="auto"/>
            <w:bottom w:val="none" w:sz="0" w:space="0" w:color="auto"/>
            <w:right w:val="none" w:sz="0" w:space="0" w:color="auto"/>
          </w:divBdr>
        </w:div>
      </w:divsChild>
    </w:div>
    <w:div w:id="1858108845">
      <w:bodyDiv w:val="1"/>
      <w:marLeft w:val="0"/>
      <w:marRight w:val="0"/>
      <w:marTop w:val="0"/>
      <w:marBottom w:val="0"/>
      <w:divBdr>
        <w:top w:val="none" w:sz="0" w:space="0" w:color="auto"/>
        <w:left w:val="none" w:sz="0" w:space="0" w:color="auto"/>
        <w:bottom w:val="none" w:sz="0" w:space="0" w:color="auto"/>
        <w:right w:val="none" w:sz="0" w:space="0" w:color="auto"/>
      </w:divBdr>
      <w:divsChild>
        <w:div w:id="421604381">
          <w:marLeft w:val="547"/>
          <w:marRight w:val="0"/>
          <w:marTop w:val="0"/>
          <w:marBottom w:val="0"/>
          <w:divBdr>
            <w:top w:val="none" w:sz="0" w:space="0" w:color="auto"/>
            <w:left w:val="none" w:sz="0" w:space="0" w:color="auto"/>
            <w:bottom w:val="none" w:sz="0" w:space="0" w:color="auto"/>
            <w:right w:val="none" w:sz="0" w:space="0" w:color="auto"/>
          </w:divBdr>
        </w:div>
        <w:div w:id="276528719">
          <w:marLeft w:val="547"/>
          <w:marRight w:val="0"/>
          <w:marTop w:val="0"/>
          <w:marBottom w:val="0"/>
          <w:divBdr>
            <w:top w:val="none" w:sz="0" w:space="0" w:color="auto"/>
            <w:left w:val="none" w:sz="0" w:space="0" w:color="auto"/>
            <w:bottom w:val="none" w:sz="0" w:space="0" w:color="auto"/>
            <w:right w:val="none" w:sz="0" w:space="0" w:color="auto"/>
          </w:divBdr>
        </w:div>
        <w:div w:id="895362293">
          <w:marLeft w:val="547"/>
          <w:marRight w:val="0"/>
          <w:marTop w:val="0"/>
          <w:marBottom w:val="0"/>
          <w:divBdr>
            <w:top w:val="none" w:sz="0" w:space="0" w:color="auto"/>
            <w:left w:val="none" w:sz="0" w:space="0" w:color="auto"/>
            <w:bottom w:val="none" w:sz="0" w:space="0" w:color="auto"/>
            <w:right w:val="none" w:sz="0" w:space="0" w:color="auto"/>
          </w:divBdr>
        </w:div>
      </w:divsChild>
    </w:div>
    <w:div w:id="1867134711">
      <w:bodyDiv w:val="1"/>
      <w:marLeft w:val="0"/>
      <w:marRight w:val="0"/>
      <w:marTop w:val="0"/>
      <w:marBottom w:val="0"/>
      <w:divBdr>
        <w:top w:val="none" w:sz="0" w:space="0" w:color="auto"/>
        <w:left w:val="none" w:sz="0" w:space="0" w:color="auto"/>
        <w:bottom w:val="none" w:sz="0" w:space="0" w:color="auto"/>
        <w:right w:val="none" w:sz="0" w:space="0" w:color="auto"/>
      </w:divBdr>
    </w:div>
    <w:div w:id="1876699752">
      <w:bodyDiv w:val="1"/>
      <w:marLeft w:val="0"/>
      <w:marRight w:val="0"/>
      <w:marTop w:val="0"/>
      <w:marBottom w:val="0"/>
      <w:divBdr>
        <w:top w:val="none" w:sz="0" w:space="0" w:color="auto"/>
        <w:left w:val="none" w:sz="0" w:space="0" w:color="auto"/>
        <w:bottom w:val="none" w:sz="0" w:space="0" w:color="auto"/>
        <w:right w:val="none" w:sz="0" w:space="0" w:color="auto"/>
      </w:divBdr>
      <w:divsChild>
        <w:div w:id="1179271149">
          <w:marLeft w:val="0"/>
          <w:marRight w:val="0"/>
          <w:marTop w:val="0"/>
          <w:marBottom w:val="0"/>
          <w:divBdr>
            <w:top w:val="none" w:sz="0" w:space="0" w:color="auto"/>
            <w:left w:val="none" w:sz="0" w:space="0" w:color="auto"/>
            <w:bottom w:val="none" w:sz="0" w:space="0" w:color="auto"/>
            <w:right w:val="none" w:sz="0" w:space="0" w:color="auto"/>
          </w:divBdr>
        </w:div>
      </w:divsChild>
    </w:div>
    <w:div w:id="1878152445">
      <w:bodyDiv w:val="1"/>
      <w:marLeft w:val="0"/>
      <w:marRight w:val="0"/>
      <w:marTop w:val="0"/>
      <w:marBottom w:val="0"/>
      <w:divBdr>
        <w:top w:val="none" w:sz="0" w:space="0" w:color="auto"/>
        <w:left w:val="none" w:sz="0" w:space="0" w:color="auto"/>
        <w:bottom w:val="none" w:sz="0" w:space="0" w:color="auto"/>
        <w:right w:val="none" w:sz="0" w:space="0" w:color="auto"/>
      </w:divBdr>
      <w:divsChild>
        <w:div w:id="2052462566">
          <w:marLeft w:val="0"/>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12350942">
      <w:bodyDiv w:val="1"/>
      <w:marLeft w:val="0"/>
      <w:marRight w:val="0"/>
      <w:marTop w:val="0"/>
      <w:marBottom w:val="0"/>
      <w:divBdr>
        <w:top w:val="none" w:sz="0" w:space="0" w:color="auto"/>
        <w:left w:val="none" w:sz="0" w:space="0" w:color="auto"/>
        <w:bottom w:val="none" w:sz="0" w:space="0" w:color="auto"/>
        <w:right w:val="none" w:sz="0" w:space="0" w:color="auto"/>
      </w:divBdr>
      <w:divsChild>
        <w:div w:id="891889132">
          <w:marLeft w:val="0"/>
          <w:marRight w:val="0"/>
          <w:marTop w:val="0"/>
          <w:marBottom w:val="0"/>
          <w:divBdr>
            <w:top w:val="none" w:sz="0" w:space="0" w:color="auto"/>
            <w:left w:val="none" w:sz="0" w:space="0" w:color="auto"/>
            <w:bottom w:val="none" w:sz="0" w:space="0" w:color="auto"/>
            <w:right w:val="none" w:sz="0" w:space="0" w:color="auto"/>
          </w:divBdr>
        </w:div>
      </w:divsChild>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sChild>
        <w:div w:id="146631667">
          <w:marLeft w:val="0"/>
          <w:marRight w:val="0"/>
          <w:marTop w:val="0"/>
          <w:marBottom w:val="0"/>
          <w:divBdr>
            <w:top w:val="none" w:sz="0" w:space="0" w:color="auto"/>
            <w:left w:val="none" w:sz="0" w:space="0" w:color="auto"/>
            <w:bottom w:val="none" w:sz="0" w:space="0" w:color="auto"/>
            <w:right w:val="none" w:sz="0" w:space="0" w:color="auto"/>
          </w:divBdr>
        </w:div>
      </w:divsChild>
    </w:div>
    <w:div w:id="1924101162">
      <w:bodyDiv w:val="1"/>
      <w:marLeft w:val="0"/>
      <w:marRight w:val="0"/>
      <w:marTop w:val="0"/>
      <w:marBottom w:val="0"/>
      <w:divBdr>
        <w:top w:val="none" w:sz="0" w:space="0" w:color="auto"/>
        <w:left w:val="none" w:sz="0" w:space="0" w:color="auto"/>
        <w:bottom w:val="none" w:sz="0" w:space="0" w:color="auto"/>
        <w:right w:val="none" w:sz="0" w:space="0" w:color="auto"/>
      </w:divBdr>
      <w:divsChild>
        <w:div w:id="505286660">
          <w:marLeft w:val="0"/>
          <w:marRight w:val="0"/>
          <w:marTop w:val="0"/>
          <w:marBottom w:val="0"/>
          <w:divBdr>
            <w:top w:val="none" w:sz="0" w:space="0" w:color="auto"/>
            <w:left w:val="none" w:sz="0" w:space="0" w:color="auto"/>
            <w:bottom w:val="none" w:sz="0" w:space="0" w:color="auto"/>
            <w:right w:val="none" w:sz="0" w:space="0" w:color="auto"/>
          </w:divBdr>
        </w:div>
      </w:divsChild>
    </w:div>
    <w:div w:id="1928035174">
      <w:bodyDiv w:val="1"/>
      <w:marLeft w:val="0"/>
      <w:marRight w:val="0"/>
      <w:marTop w:val="0"/>
      <w:marBottom w:val="0"/>
      <w:divBdr>
        <w:top w:val="none" w:sz="0" w:space="0" w:color="auto"/>
        <w:left w:val="none" w:sz="0" w:space="0" w:color="auto"/>
        <w:bottom w:val="none" w:sz="0" w:space="0" w:color="auto"/>
        <w:right w:val="none" w:sz="0" w:space="0" w:color="auto"/>
      </w:divBdr>
      <w:divsChild>
        <w:div w:id="1161652534">
          <w:marLeft w:val="0"/>
          <w:marRight w:val="0"/>
          <w:marTop w:val="0"/>
          <w:marBottom w:val="0"/>
          <w:divBdr>
            <w:top w:val="none" w:sz="0" w:space="0" w:color="auto"/>
            <w:left w:val="none" w:sz="0" w:space="0" w:color="auto"/>
            <w:bottom w:val="none" w:sz="0" w:space="0" w:color="auto"/>
            <w:right w:val="none" w:sz="0" w:space="0" w:color="auto"/>
          </w:divBdr>
        </w:div>
      </w:divsChild>
    </w:div>
    <w:div w:id="1931233021">
      <w:bodyDiv w:val="1"/>
      <w:marLeft w:val="0"/>
      <w:marRight w:val="0"/>
      <w:marTop w:val="0"/>
      <w:marBottom w:val="0"/>
      <w:divBdr>
        <w:top w:val="none" w:sz="0" w:space="0" w:color="auto"/>
        <w:left w:val="none" w:sz="0" w:space="0" w:color="auto"/>
        <w:bottom w:val="none" w:sz="0" w:space="0" w:color="auto"/>
        <w:right w:val="none" w:sz="0" w:space="0" w:color="auto"/>
      </w:divBdr>
      <w:divsChild>
        <w:div w:id="2061051102">
          <w:marLeft w:val="0"/>
          <w:marRight w:val="0"/>
          <w:marTop w:val="0"/>
          <w:marBottom w:val="0"/>
          <w:divBdr>
            <w:top w:val="none" w:sz="0" w:space="0" w:color="auto"/>
            <w:left w:val="none" w:sz="0" w:space="0" w:color="auto"/>
            <w:bottom w:val="none" w:sz="0" w:space="0" w:color="auto"/>
            <w:right w:val="none" w:sz="0" w:space="0" w:color="auto"/>
          </w:divBdr>
        </w:div>
      </w:divsChild>
    </w:div>
    <w:div w:id="1938555495">
      <w:bodyDiv w:val="1"/>
      <w:marLeft w:val="0"/>
      <w:marRight w:val="0"/>
      <w:marTop w:val="0"/>
      <w:marBottom w:val="0"/>
      <w:divBdr>
        <w:top w:val="none" w:sz="0" w:space="0" w:color="auto"/>
        <w:left w:val="none" w:sz="0" w:space="0" w:color="auto"/>
        <w:bottom w:val="none" w:sz="0" w:space="0" w:color="auto"/>
        <w:right w:val="none" w:sz="0" w:space="0" w:color="auto"/>
      </w:divBdr>
      <w:divsChild>
        <w:div w:id="887959765">
          <w:marLeft w:val="0"/>
          <w:marRight w:val="0"/>
          <w:marTop w:val="0"/>
          <w:marBottom w:val="0"/>
          <w:divBdr>
            <w:top w:val="none" w:sz="0" w:space="0" w:color="auto"/>
            <w:left w:val="none" w:sz="0" w:space="0" w:color="auto"/>
            <w:bottom w:val="none" w:sz="0" w:space="0" w:color="auto"/>
            <w:right w:val="none" w:sz="0" w:space="0" w:color="auto"/>
          </w:divBdr>
        </w:div>
      </w:divsChild>
    </w:div>
    <w:div w:id="1961841529">
      <w:bodyDiv w:val="1"/>
      <w:marLeft w:val="0"/>
      <w:marRight w:val="0"/>
      <w:marTop w:val="0"/>
      <w:marBottom w:val="0"/>
      <w:divBdr>
        <w:top w:val="none" w:sz="0" w:space="0" w:color="auto"/>
        <w:left w:val="none" w:sz="0" w:space="0" w:color="auto"/>
        <w:bottom w:val="none" w:sz="0" w:space="0" w:color="auto"/>
        <w:right w:val="none" w:sz="0" w:space="0" w:color="auto"/>
      </w:divBdr>
      <w:divsChild>
        <w:div w:id="205802141">
          <w:marLeft w:val="0"/>
          <w:marRight w:val="0"/>
          <w:marTop w:val="0"/>
          <w:marBottom w:val="0"/>
          <w:divBdr>
            <w:top w:val="none" w:sz="0" w:space="0" w:color="auto"/>
            <w:left w:val="none" w:sz="0" w:space="0" w:color="auto"/>
            <w:bottom w:val="none" w:sz="0" w:space="0" w:color="auto"/>
            <w:right w:val="none" w:sz="0" w:space="0" w:color="auto"/>
          </w:divBdr>
        </w:div>
      </w:divsChild>
    </w:div>
    <w:div w:id="1968470321">
      <w:bodyDiv w:val="1"/>
      <w:marLeft w:val="0"/>
      <w:marRight w:val="0"/>
      <w:marTop w:val="0"/>
      <w:marBottom w:val="0"/>
      <w:divBdr>
        <w:top w:val="none" w:sz="0" w:space="0" w:color="auto"/>
        <w:left w:val="none" w:sz="0" w:space="0" w:color="auto"/>
        <w:bottom w:val="none" w:sz="0" w:space="0" w:color="auto"/>
        <w:right w:val="none" w:sz="0" w:space="0" w:color="auto"/>
      </w:divBdr>
      <w:divsChild>
        <w:div w:id="894047170">
          <w:marLeft w:val="547"/>
          <w:marRight w:val="0"/>
          <w:marTop w:val="0"/>
          <w:marBottom w:val="0"/>
          <w:divBdr>
            <w:top w:val="none" w:sz="0" w:space="0" w:color="auto"/>
            <w:left w:val="none" w:sz="0" w:space="0" w:color="auto"/>
            <w:bottom w:val="none" w:sz="0" w:space="0" w:color="auto"/>
            <w:right w:val="none" w:sz="0" w:space="0" w:color="auto"/>
          </w:divBdr>
        </w:div>
        <w:div w:id="1090856446">
          <w:marLeft w:val="547"/>
          <w:marRight w:val="0"/>
          <w:marTop w:val="0"/>
          <w:marBottom w:val="0"/>
          <w:divBdr>
            <w:top w:val="none" w:sz="0" w:space="0" w:color="auto"/>
            <w:left w:val="none" w:sz="0" w:space="0" w:color="auto"/>
            <w:bottom w:val="none" w:sz="0" w:space="0" w:color="auto"/>
            <w:right w:val="none" w:sz="0" w:space="0" w:color="auto"/>
          </w:divBdr>
        </w:div>
        <w:div w:id="2034112209">
          <w:marLeft w:val="547"/>
          <w:marRight w:val="0"/>
          <w:marTop w:val="0"/>
          <w:marBottom w:val="0"/>
          <w:divBdr>
            <w:top w:val="none" w:sz="0" w:space="0" w:color="auto"/>
            <w:left w:val="none" w:sz="0" w:space="0" w:color="auto"/>
            <w:bottom w:val="none" w:sz="0" w:space="0" w:color="auto"/>
            <w:right w:val="none" w:sz="0" w:space="0" w:color="auto"/>
          </w:divBdr>
        </w:div>
        <w:div w:id="254947197">
          <w:marLeft w:val="547"/>
          <w:marRight w:val="0"/>
          <w:marTop w:val="0"/>
          <w:marBottom w:val="0"/>
          <w:divBdr>
            <w:top w:val="none" w:sz="0" w:space="0" w:color="auto"/>
            <w:left w:val="none" w:sz="0" w:space="0" w:color="auto"/>
            <w:bottom w:val="none" w:sz="0" w:space="0" w:color="auto"/>
            <w:right w:val="none" w:sz="0" w:space="0" w:color="auto"/>
          </w:divBdr>
        </w:div>
      </w:divsChild>
    </w:div>
    <w:div w:id="1969361122">
      <w:bodyDiv w:val="1"/>
      <w:marLeft w:val="0"/>
      <w:marRight w:val="0"/>
      <w:marTop w:val="0"/>
      <w:marBottom w:val="0"/>
      <w:divBdr>
        <w:top w:val="none" w:sz="0" w:space="0" w:color="auto"/>
        <w:left w:val="none" w:sz="0" w:space="0" w:color="auto"/>
        <w:bottom w:val="none" w:sz="0" w:space="0" w:color="auto"/>
        <w:right w:val="none" w:sz="0" w:space="0" w:color="auto"/>
      </w:divBdr>
    </w:div>
    <w:div w:id="1972904026">
      <w:bodyDiv w:val="1"/>
      <w:marLeft w:val="0"/>
      <w:marRight w:val="0"/>
      <w:marTop w:val="0"/>
      <w:marBottom w:val="0"/>
      <w:divBdr>
        <w:top w:val="none" w:sz="0" w:space="0" w:color="auto"/>
        <w:left w:val="none" w:sz="0" w:space="0" w:color="auto"/>
        <w:bottom w:val="none" w:sz="0" w:space="0" w:color="auto"/>
        <w:right w:val="none" w:sz="0" w:space="0" w:color="auto"/>
      </w:divBdr>
      <w:divsChild>
        <w:div w:id="280767088">
          <w:marLeft w:val="0"/>
          <w:marRight w:val="0"/>
          <w:marTop w:val="0"/>
          <w:marBottom w:val="0"/>
          <w:divBdr>
            <w:top w:val="none" w:sz="0" w:space="0" w:color="auto"/>
            <w:left w:val="none" w:sz="0" w:space="0" w:color="auto"/>
            <w:bottom w:val="none" w:sz="0" w:space="0" w:color="auto"/>
            <w:right w:val="none" w:sz="0" w:space="0" w:color="auto"/>
          </w:divBdr>
          <w:divsChild>
            <w:div w:id="586109738">
              <w:marLeft w:val="0"/>
              <w:marRight w:val="0"/>
              <w:marTop w:val="0"/>
              <w:marBottom w:val="0"/>
              <w:divBdr>
                <w:top w:val="none" w:sz="0" w:space="0" w:color="auto"/>
                <w:left w:val="none" w:sz="0" w:space="0" w:color="auto"/>
                <w:bottom w:val="none" w:sz="0" w:space="0" w:color="auto"/>
                <w:right w:val="none" w:sz="0" w:space="0" w:color="auto"/>
              </w:divBdr>
            </w:div>
          </w:divsChild>
        </w:div>
        <w:div w:id="425268233">
          <w:marLeft w:val="0"/>
          <w:marRight w:val="0"/>
          <w:marTop w:val="0"/>
          <w:marBottom w:val="0"/>
          <w:divBdr>
            <w:top w:val="none" w:sz="0" w:space="0" w:color="auto"/>
            <w:left w:val="none" w:sz="0" w:space="0" w:color="auto"/>
            <w:bottom w:val="none" w:sz="0" w:space="0" w:color="auto"/>
            <w:right w:val="none" w:sz="0" w:space="0" w:color="auto"/>
          </w:divBdr>
          <w:divsChild>
            <w:div w:id="1769226812">
              <w:marLeft w:val="0"/>
              <w:marRight w:val="0"/>
              <w:marTop w:val="0"/>
              <w:marBottom w:val="0"/>
              <w:divBdr>
                <w:top w:val="none" w:sz="0" w:space="0" w:color="auto"/>
                <w:left w:val="none" w:sz="0" w:space="0" w:color="auto"/>
                <w:bottom w:val="none" w:sz="0" w:space="0" w:color="auto"/>
                <w:right w:val="none" w:sz="0" w:space="0" w:color="auto"/>
              </w:divBdr>
            </w:div>
          </w:divsChild>
        </w:div>
        <w:div w:id="752118189">
          <w:marLeft w:val="0"/>
          <w:marRight w:val="0"/>
          <w:marTop w:val="0"/>
          <w:marBottom w:val="0"/>
          <w:divBdr>
            <w:top w:val="none" w:sz="0" w:space="0" w:color="auto"/>
            <w:left w:val="none" w:sz="0" w:space="0" w:color="auto"/>
            <w:bottom w:val="none" w:sz="0" w:space="0" w:color="auto"/>
            <w:right w:val="none" w:sz="0" w:space="0" w:color="auto"/>
          </w:divBdr>
          <w:divsChild>
            <w:div w:id="669218976">
              <w:marLeft w:val="0"/>
              <w:marRight w:val="0"/>
              <w:marTop w:val="0"/>
              <w:marBottom w:val="0"/>
              <w:divBdr>
                <w:top w:val="none" w:sz="0" w:space="0" w:color="auto"/>
                <w:left w:val="none" w:sz="0" w:space="0" w:color="auto"/>
                <w:bottom w:val="none" w:sz="0" w:space="0" w:color="auto"/>
                <w:right w:val="none" w:sz="0" w:space="0" w:color="auto"/>
              </w:divBdr>
            </w:div>
          </w:divsChild>
        </w:div>
        <w:div w:id="797917278">
          <w:marLeft w:val="0"/>
          <w:marRight w:val="0"/>
          <w:marTop w:val="0"/>
          <w:marBottom w:val="0"/>
          <w:divBdr>
            <w:top w:val="none" w:sz="0" w:space="0" w:color="auto"/>
            <w:left w:val="none" w:sz="0" w:space="0" w:color="auto"/>
            <w:bottom w:val="none" w:sz="0" w:space="0" w:color="auto"/>
            <w:right w:val="none" w:sz="0" w:space="0" w:color="auto"/>
          </w:divBdr>
          <w:divsChild>
            <w:div w:id="1999965997">
              <w:marLeft w:val="0"/>
              <w:marRight w:val="0"/>
              <w:marTop w:val="0"/>
              <w:marBottom w:val="0"/>
              <w:divBdr>
                <w:top w:val="none" w:sz="0" w:space="0" w:color="auto"/>
                <w:left w:val="none" w:sz="0" w:space="0" w:color="auto"/>
                <w:bottom w:val="none" w:sz="0" w:space="0" w:color="auto"/>
                <w:right w:val="none" w:sz="0" w:space="0" w:color="auto"/>
              </w:divBdr>
            </w:div>
          </w:divsChild>
        </w:div>
        <w:div w:id="1358000480">
          <w:marLeft w:val="0"/>
          <w:marRight w:val="0"/>
          <w:marTop w:val="0"/>
          <w:marBottom w:val="0"/>
          <w:divBdr>
            <w:top w:val="none" w:sz="0" w:space="0" w:color="auto"/>
            <w:left w:val="none" w:sz="0" w:space="0" w:color="auto"/>
            <w:bottom w:val="none" w:sz="0" w:space="0" w:color="auto"/>
            <w:right w:val="none" w:sz="0" w:space="0" w:color="auto"/>
          </w:divBdr>
          <w:divsChild>
            <w:div w:id="73480505">
              <w:marLeft w:val="0"/>
              <w:marRight w:val="0"/>
              <w:marTop w:val="0"/>
              <w:marBottom w:val="0"/>
              <w:divBdr>
                <w:top w:val="none" w:sz="0" w:space="0" w:color="auto"/>
                <w:left w:val="none" w:sz="0" w:space="0" w:color="auto"/>
                <w:bottom w:val="none" w:sz="0" w:space="0" w:color="auto"/>
                <w:right w:val="none" w:sz="0" w:space="0" w:color="auto"/>
              </w:divBdr>
            </w:div>
          </w:divsChild>
        </w:div>
        <w:div w:id="1495491320">
          <w:marLeft w:val="0"/>
          <w:marRight w:val="0"/>
          <w:marTop w:val="0"/>
          <w:marBottom w:val="0"/>
          <w:divBdr>
            <w:top w:val="none" w:sz="0" w:space="0" w:color="auto"/>
            <w:left w:val="none" w:sz="0" w:space="0" w:color="auto"/>
            <w:bottom w:val="none" w:sz="0" w:space="0" w:color="auto"/>
            <w:right w:val="none" w:sz="0" w:space="0" w:color="auto"/>
          </w:divBdr>
          <w:divsChild>
            <w:div w:id="8268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9622">
      <w:bodyDiv w:val="1"/>
      <w:marLeft w:val="0"/>
      <w:marRight w:val="0"/>
      <w:marTop w:val="0"/>
      <w:marBottom w:val="0"/>
      <w:divBdr>
        <w:top w:val="none" w:sz="0" w:space="0" w:color="auto"/>
        <w:left w:val="none" w:sz="0" w:space="0" w:color="auto"/>
        <w:bottom w:val="none" w:sz="0" w:space="0" w:color="auto"/>
        <w:right w:val="none" w:sz="0" w:space="0" w:color="auto"/>
      </w:divBdr>
      <w:divsChild>
        <w:div w:id="1170289961">
          <w:marLeft w:val="0"/>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1998070670">
      <w:bodyDiv w:val="1"/>
      <w:marLeft w:val="0"/>
      <w:marRight w:val="0"/>
      <w:marTop w:val="0"/>
      <w:marBottom w:val="0"/>
      <w:divBdr>
        <w:top w:val="none" w:sz="0" w:space="0" w:color="auto"/>
        <w:left w:val="none" w:sz="0" w:space="0" w:color="auto"/>
        <w:bottom w:val="none" w:sz="0" w:space="0" w:color="auto"/>
        <w:right w:val="none" w:sz="0" w:space="0" w:color="auto"/>
      </w:divBdr>
      <w:divsChild>
        <w:div w:id="727264709">
          <w:marLeft w:val="0"/>
          <w:marRight w:val="0"/>
          <w:marTop w:val="0"/>
          <w:marBottom w:val="0"/>
          <w:divBdr>
            <w:top w:val="none" w:sz="0" w:space="0" w:color="auto"/>
            <w:left w:val="none" w:sz="0" w:space="0" w:color="auto"/>
            <w:bottom w:val="none" w:sz="0" w:space="0" w:color="auto"/>
            <w:right w:val="none" w:sz="0" w:space="0" w:color="auto"/>
          </w:divBdr>
        </w:div>
      </w:divsChild>
    </w:div>
    <w:div w:id="2005163491">
      <w:bodyDiv w:val="1"/>
      <w:marLeft w:val="0"/>
      <w:marRight w:val="0"/>
      <w:marTop w:val="0"/>
      <w:marBottom w:val="0"/>
      <w:divBdr>
        <w:top w:val="none" w:sz="0" w:space="0" w:color="auto"/>
        <w:left w:val="none" w:sz="0" w:space="0" w:color="auto"/>
        <w:bottom w:val="none" w:sz="0" w:space="0" w:color="auto"/>
        <w:right w:val="none" w:sz="0" w:space="0" w:color="auto"/>
      </w:divBdr>
      <w:divsChild>
        <w:div w:id="42488934">
          <w:marLeft w:val="547"/>
          <w:marRight w:val="0"/>
          <w:marTop w:val="0"/>
          <w:marBottom w:val="0"/>
          <w:divBdr>
            <w:top w:val="none" w:sz="0" w:space="0" w:color="auto"/>
            <w:left w:val="none" w:sz="0" w:space="0" w:color="auto"/>
            <w:bottom w:val="none" w:sz="0" w:space="0" w:color="auto"/>
            <w:right w:val="none" w:sz="0" w:space="0" w:color="auto"/>
          </w:divBdr>
        </w:div>
      </w:divsChild>
    </w:div>
    <w:div w:id="2027555260">
      <w:bodyDiv w:val="1"/>
      <w:marLeft w:val="0"/>
      <w:marRight w:val="0"/>
      <w:marTop w:val="0"/>
      <w:marBottom w:val="0"/>
      <w:divBdr>
        <w:top w:val="none" w:sz="0" w:space="0" w:color="auto"/>
        <w:left w:val="none" w:sz="0" w:space="0" w:color="auto"/>
        <w:bottom w:val="none" w:sz="0" w:space="0" w:color="auto"/>
        <w:right w:val="none" w:sz="0" w:space="0" w:color="auto"/>
      </w:divBdr>
      <w:divsChild>
        <w:div w:id="618609988">
          <w:marLeft w:val="0"/>
          <w:marRight w:val="0"/>
          <w:marTop w:val="0"/>
          <w:marBottom w:val="0"/>
          <w:divBdr>
            <w:top w:val="none" w:sz="0" w:space="0" w:color="auto"/>
            <w:left w:val="none" w:sz="0" w:space="0" w:color="auto"/>
            <w:bottom w:val="none" w:sz="0" w:space="0" w:color="auto"/>
            <w:right w:val="none" w:sz="0" w:space="0" w:color="auto"/>
          </w:divBdr>
        </w:div>
      </w:divsChild>
    </w:div>
    <w:div w:id="2039041829">
      <w:bodyDiv w:val="1"/>
      <w:marLeft w:val="0"/>
      <w:marRight w:val="0"/>
      <w:marTop w:val="0"/>
      <w:marBottom w:val="0"/>
      <w:divBdr>
        <w:top w:val="none" w:sz="0" w:space="0" w:color="auto"/>
        <w:left w:val="none" w:sz="0" w:space="0" w:color="auto"/>
        <w:bottom w:val="none" w:sz="0" w:space="0" w:color="auto"/>
        <w:right w:val="none" w:sz="0" w:space="0" w:color="auto"/>
      </w:divBdr>
      <w:divsChild>
        <w:div w:id="695812767">
          <w:marLeft w:val="547"/>
          <w:marRight w:val="0"/>
          <w:marTop w:val="0"/>
          <w:marBottom w:val="0"/>
          <w:divBdr>
            <w:top w:val="none" w:sz="0" w:space="0" w:color="auto"/>
            <w:left w:val="none" w:sz="0" w:space="0" w:color="auto"/>
            <w:bottom w:val="none" w:sz="0" w:space="0" w:color="auto"/>
            <w:right w:val="none" w:sz="0" w:space="0" w:color="auto"/>
          </w:divBdr>
        </w:div>
        <w:div w:id="1019044491">
          <w:marLeft w:val="547"/>
          <w:marRight w:val="0"/>
          <w:marTop w:val="0"/>
          <w:marBottom w:val="0"/>
          <w:divBdr>
            <w:top w:val="none" w:sz="0" w:space="0" w:color="auto"/>
            <w:left w:val="none" w:sz="0" w:space="0" w:color="auto"/>
            <w:bottom w:val="none" w:sz="0" w:space="0" w:color="auto"/>
            <w:right w:val="none" w:sz="0" w:space="0" w:color="auto"/>
          </w:divBdr>
        </w:div>
        <w:div w:id="1366755628">
          <w:marLeft w:val="547"/>
          <w:marRight w:val="0"/>
          <w:marTop w:val="0"/>
          <w:marBottom w:val="0"/>
          <w:divBdr>
            <w:top w:val="none" w:sz="0" w:space="0" w:color="auto"/>
            <w:left w:val="none" w:sz="0" w:space="0" w:color="auto"/>
            <w:bottom w:val="none" w:sz="0" w:space="0" w:color="auto"/>
            <w:right w:val="none" w:sz="0" w:space="0" w:color="auto"/>
          </w:divBdr>
        </w:div>
        <w:div w:id="1578172866">
          <w:marLeft w:val="547"/>
          <w:marRight w:val="0"/>
          <w:marTop w:val="0"/>
          <w:marBottom w:val="0"/>
          <w:divBdr>
            <w:top w:val="none" w:sz="0" w:space="0" w:color="auto"/>
            <w:left w:val="none" w:sz="0" w:space="0" w:color="auto"/>
            <w:bottom w:val="none" w:sz="0" w:space="0" w:color="auto"/>
            <w:right w:val="none" w:sz="0" w:space="0" w:color="auto"/>
          </w:divBdr>
        </w:div>
      </w:divsChild>
    </w:div>
    <w:div w:id="2049408806">
      <w:bodyDiv w:val="1"/>
      <w:marLeft w:val="0"/>
      <w:marRight w:val="0"/>
      <w:marTop w:val="0"/>
      <w:marBottom w:val="0"/>
      <w:divBdr>
        <w:top w:val="none" w:sz="0" w:space="0" w:color="auto"/>
        <w:left w:val="none" w:sz="0" w:space="0" w:color="auto"/>
        <w:bottom w:val="none" w:sz="0" w:space="0" w:color="auto"/>
        <w:right w:val="none" w:sz="0" w:space="0" w:color="auto"/>
      </w:divBdr>
      <w:divsChild>
        <w:div w:id="1089888589">
          <w:marLeft w:val="0"/>
          <w:marRight w:val="0"/>
          <w:marTop w:val="0"/>
          <w:marBottom w:val="0"/>
          <w:divBdr>
            <w:top w:val="none" w:sz="0" w:space="0" w:color="auto"/>
            <w:left w:val="none" w:sz="0" w:space="0" w:color="auto"/>
            <w:bottom w:val="none" w:sz="0" w:space="0" w:color="auto"/>
            <w:right w:val="none" w:sz="0" w:space="0" w:color="auto"/>
          </w:divBdr>
        </w:div>
      </w:divsChild>
    </w:div>
    <w:div w:id="2049914010">
      <w:bodyDiv w:val="1"/>
      <w:marLeft w:val="0"/>
      <w:marRight w:val="0"/>
      <w:marTop w:val="0"/>
      <w:marBottom w:val="0"/>
      <w:divBdr>
        <w:top w:val="none" w:sz="0" w:space="0" w:color="auto"/>
        <w:left w:val="none" w:sz="0" w:space="0" w:color="auto"/>
        <w:bottom w:val="none" w:sz="0" w:space="0" w:color="auto"/>
        <w:right w:val="none" w:sz="0" w:space="0" w:color="auto"/>
      </w:divBdr>
      <w:divsChild>
        <w:div w:id="1909340170">
          <w:marLeft w:val="0"/>
          <w:marRight w:val="0"/>
          <w:marTop w:val="0"/>
          <w:marBottom w:val="0"/>
          <w:divBdr>
            <w:top w:val="none" w:sz="0" w:space="0" w:color="auto"/>
            <w:left w:val="none" w:sz="0" w:space="0" w:color="auto"/>
            <w:bottom w:val="none" w:sz="0" w:space="0" w:color="auto"/>
            <w:right w:val="none" w:sz="0" w:space="0" w:color="auto"/>
          </w:divBdr>
        </w:div>
      </w:divsChild>
    </w:div>
    <w:div w:id="2050765137">
      <w:bodyDiv w:val="1"/>
      <w:marLeft w:val="0"/>
      <w:marRight w:val="0"/>
      <w:marTop w:val="0"/>
      <w:marBottom w:val="0"/>
      <w:divBdr>
        <w:top w:val="none" w:sz="0" w:space="0" w:color="auto"/>
        <w:left w:val="none" w:sz="0" w:space="0" w:color="auto"/>
        <w:bottom w:val="none" w:sz="0" w:space="0" w:color="auto"/>
        <w:right w:val="none" w:sz="0" w:space="0" w:color="auto"/>
      </w:divBdr>
      <w:divsChild>
        <w:div w:id="1040790271">
          <w:marLeft w:val="0"/>
          <w:marRight w:val="0"/>
          <w:marTop w:val="0"/>
          <w:marBottom w:val="0"/>
          <w:divBdr>
            <w:top w:val="none" w:sz="0" w:space="0" w:color="auto"/>
            <w:left w:val="none" w:sz="0" w:space="0" w:color="auto"/>
            <w:bottom w:val="none" w:sz="0" w:space="0" w:color="auto"/>
            <w:right w:val="none" w:sz="0" w:space="0" w:color="auto"/>
          </w:divBdr>
        </w:div>
      </w:divsChild>
    </w:div>
    <w:div w:id="2063206704">
      <w:bodyDiv w:val="1"/>
      <w:marLeft w:val="0"/>
      <w:marRight w:val="0"/>
      <w:marTop w:val="0"/>
      <w:marBottom w:val="0"/>
      <w:divBdr>
        <w:top w:val="none" w:sz="0" w:space="0" w:color="auto"/>
        <w:left w:val="none" w:sz="0" w:space="0" w:color="auto"/>
        <w:bottom w:val="none" w:sz="0" w:space="0" w:color="auto"/>
        <w:right w:val="none" w:sz="0" w:space="0" w:color="auto"/>
      </w:divBdr>
      <w:divsChild>
        <w:div w:id="421682502">
          <w:marLeft w:val="547"/>
          <w:marRight w:val="0"/>
          <w:marTop w:val="0"/>
          <w:marBottom w:val="0"/>
          <w:divBdr>
            <w:top w:val="none" w:sz="0" w:space="0" w:color="auto"/>
            <w:left w:val="none" w:sz="0" w:space="0" w:color="auto"/>
            <w:bottom w:val="none" w:sz="0" w:space="0" w:color="auto"/>
            <w:right w:val="none" w:sz="0" w:space="0" w:color="auto"/>
          </w:divBdr>
        </w:div>
      </w:divsChild>
    </w:div>
    <w:div w:id="2064479156">
      <w:bodyDiv w:val="1"/>
      <w:marLeft w:val="0"/>
      <w:marRight w:val="0"/>
      <w:marTop w:val="0"/>
      <w:marBottom w:val="0"/>
      <w:divBdr>
        <w:top w:val="none" w:sz="0" w:space="0" w:color="auto"/>
        <w:left w:val="none" w:sz="0" w:space="0" w:color="auto"/>
        <w:bottom w:val="none" w:sz="0" w:space="0" w:color="auto"/>
        <w:right w:val="none" w:sz="0" w:space="0" w:color="auto"/>
      </w:divBdr>
      <w:divsChild>
        <w:div w:id="628629589">
          <w:marLeft w:val="0"/>
          <w:marRight w:val="0"/>
          <w:marTop w:val="0"/>
          <w:marBottom w:val="0"/>
          <w:divBdr>
            <w:top w:val="none" w:sz="0" w:space="0" w:color="auto"/>
            <w:left w:val="none" w:sz="0" w:space="0" w:color="auto"/>
            <w:bottom w:val="none" w:sz="0" w:space="0" w:color="auto"/>
            <w:right w:val="none" w:sz="0" w:space="0" w:color="auto"/>
          </w:divBdr>
        </w:div>
      </w:divsChild>
    </w:div>
    <w:div w:id="2088382014">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1660934">
      <w:bodyDiv w:val="1"/>
      <w:marLeft w:val="0"/>
      <w:marRight w:val="0"/>
      <w:marTop w:val="0"/>
      <w:marBottom w:val="0"/>
      <w:divBdr>
        <w:top w:val="none" w:sz="0" w:space="0" w:color="auto"/>
        <w:left w:val="none" w:sz="0" w:space="0" w:color="auto"/>
        <w:bottom w:val="none" w:sz="0" w:space="0" w:color="auto"/>
        <w:right w:val="none" w:sz="0" w:space="0" w:color="auto"/>
      </w:divBdr>
      <w:divsChild>
        <w:div w:id="1045065552">
          <w:marLeft w:val="0"/>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6557807">
      <w:bodyDiv w:val="1"/>
      <w:marLeft w:val="0"/>
      <w:marRight w:val="0"/>
      <w:marTop w:val="0"/>
      <w:marBottom w:val="0"/>
      <w:divBdr>
        <w:top w:val="none" w:sz="0" w:space="0" w:color="auto"/>
        <w:left w:val="none" w:sz="0" w:space="0" w:color="auto"/>
        <w:bottom w:val="none" w:sz="0" w:space="0" w:color="auto"/>
        <w:right w:val="none" w:sz="0" w:space="0" w:color="auto"/>
      </w:divBdr>
      <w:divsChild>
        <w:div w:id="535700209">
          <w:marLeft w:val="0"/>
          <w:marRight w:val="0"/>
          <w:marTop w:val="0"/>
          <w:marBottom w:val="0"/>
          <w:divBdr>
            <w:top w:val="none" w:sz="0" w:space="0" w:color="auto"/>
            <w:left w:val="none" w:sz="0" w:space="0" w:color="auto"/>
            <w:bottom w:val="none" w:sz="0" w:space="0" w:color="auto"/>
            <w:right w:val="none" w:sz="0" w:space="0" w:color="auto"/>
          </w:divBdr>
        </w:div>
      </w:divsChild>
    </w:div>
    <w:div w:id="2142721975">
      <w:bodyDiv w:val="1"/>
      <w:marLeft w:val="0"/>
      <w:marRight w:val="0"/>
      <w:marTop w:val="0"/>
      <w:marBottom w:val="0"/>
      <w:divBdr>
        <w:top w:val="none" w:sz="0" w:space="0" w:color="auto"/>
        <w:left w:val="none" w:sz="0" w:space="0" w:color="auto"/>
        <w:bottom w:val="none" w:sz="0" w:space="0" w:color="auto"/>
        <w:right w:val="none" w:sz="0" w:space="0" w:color="auto"/>
      </w:divBdr>
      <w:divsChild>
        <w:div w:id="1783986835">
          <w:marLeft w:val="547"/>
          <w:marRight w:val="0"/>
          <w:marTop w:val="0"/>
          <w:marBottom w:val="0"/>
          <w:divBdr>
            <w:top w:val="none" w:sz="0" w:space="0" w:color="auto"/>
            <w:left w:val="none" w:sz="0" w:space="0" w:color="auto"/>
            <w:bottom w:val="none" w:sz="0" w:space="0" w:color="auto"/>
            <w:right w:val="none" w:sz="0" w:space="0" w:color="auto"/>
          </w:divBdr>
        </w:div>
        <w:div w:id="246694641">
          <w:marLeft w:val="547"/>
          <w:marRight w:val="0"/>
          <w:marTop w:val="0"/>
          <w:marBottom w:val="0"/>
          <w:divBdr>
            <w:top w:val="none" w:sz="0" w:space="0" w:color="auto"/>
            <w:left w:val="none" w:sz="0" w:space="0" w:color="auto"/>
            <w:bottom w:val="none" w:sz="0" w:space="0" w:color="auto"/>
            <w:right w:val="none" w:sz="0" w:space="0" w:color="auto"/>
          </w:divBdr>
        </w:div>
        <w:div w:id="1683429317">
          <w:marLeft w:val="547"/>
          <w:marRight w:val="0"/>
          <w:marTop w:val="0"/>
          <w:marBottom w:val="0"/>
          <w:divBdr>
            <w:top w:val="none" w:sz="0" w:space="0" w:color="auto"/>
            <w:left w:val="none" w:sz="0" w:space="0" w:color="auto"/>
            <w:bottom w:val="none" w:sz="0" w:space="0" w:color="auto"/>
            <w:right w:val="none" w:sz="0" w:space="0" w:color="auto"/>
          </w:divBdr>
        </w:div>
        <w:div w:id="1180781834">
          <w:marLeft w:val="547"/>
          <w:marRight w:val="0"/>
          <w:marTop w:val="0"/>
          <w:marBottom w:val="0"/>
          <w:divBdr>
            <w:top w:val="none" w:sz="0" w:space="0" w:color="auto"/>
            <w:left w:val="none" w:sz="0" w:space="0" w:color="auto"/>
            <w:bottom w:val="none" w:sz="0" w:space="0" w:color="auto"/>
            <w:right w:val="none" w:sz="0" w:space="0" w:color="auto"/>
          </w:divBdr>
        </w:div>
        <w:div w:id="1160654238">
          <w:marLeft w:val="547"/>
          <w:marRight w:val="0"/>
          <w:marTop w:val="0"/>
          <w:marBottom w:val="0"/>
          <w:divBdr>
            <w:top w:val="none" w:sz="0" w:space="0" w:color="auto"/>
            <w:left w:val="none" w:sz="0" w:space="0" w:color="auto"/>
            <w:bottom w:val="none" w:sz="0" w:space="0" w:color="auto"/>
            <w:right w:val="none" w:sz="0" w:space="0" w:color="auto"/>
          </w:divBdr>
        </w:div>
        <w:div w:id="1269002317">
          <w:marLeft w:val="547"/>
          <w:marRight w:val="0"/>
          <w:marTop w:val="0"/>
          <w:marBottom w:val="0"/>
          <w:divBdr>
            <w:top w:val="none" w:sz="0" w:space="0" w:color="auto"/>
            <w:left w:val="none" w:sz="0" w:space="0" w:color="auto"/>
            <w:bottom w:val="none" w:sz="0" w:space="0" w:color="auto"/>
            <w:right w:val="none" w:sz="0" w:space="0" w:color="auto"/>
          </w:divBdr>
        </w:div>
        <w:div w:id="18899515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15.xml"/><Relationship Id="rId21" Type="http://schemas.openxmlformats.org/officeDocument/2006/relationships/hyperlink" Target="https://www.legislation.gov.au" TargetMode="External"/><Relationship Id="rId324" Type="http://schemas.openxmlformats.org/officeDocument/2006/relationships/diagramLayout" Target="diagrams/layout34.xml"/><Relationship Id="rId531" Type="http://schemas.microsoft.com/office/2007/relationships/diagramDrawing" Target="diagrams/drawing66.xml"/><Relationship Id="rId629" Type="http://schemas.microsoft.com/office/2007/relationships/diagramDrawing" Target="diagrams/drawing79.xml"/><Relationship Id="rId170" Type="http://schemas.openxmlformats.org/officeDocument/2006/relationships/hyperlink" Target="https://translink.com.au/travel-with-us/bus-train-ferry-tram" TargetMode="External"/><Relationship Id="rId268" Type="http://schemas.microsoft.com/office/2007/relationships/diagramDrawing" Target="diagrams/drawing26.xml"/><Relationship Id="rId475" Type="http://schemas.openxmlformats.org/officeDocument/2006/relationships/hyperlink" Target="https://www.nccd.edu.au/wider-support-materials/whats-reasonable" TargetMode="External"/><Relationship Id="rId32" Type="http://schemas.openxmlformats.org/officeDocument/2006/relationships/diagramLayout" Target="diagrams/layout3.xml"/><Relationship Id="rId128" Type="http://schemas.openxmlformats.org/officeDocument/2006/relationships/diagramColors" Target="diagrams/colors17.xml"/><Relationship Id="rId335" Type="http://schemas.openxmlformats.org/officeDocument/2006/relationships/diagramColors" Target="diagrams/colors35.xml"/><Relationship Id="rId542" Type="http://schemas.openxmlformats.org/officeDocument/2006/relationships/hyperlink" Target="https://www.disabilitygateway.gov.au/document/3116" TargetMode="External"/><Relationship Id="rId181" Type="http://schemas.openxmlformats.org/officeDocument/2006/relationships/hyperlink" Target="https://www.vicroads.vic.gov.au/" TargetMode="External"/><Relationship Id="rId402" Type="http://schemas.openxmlformats.org/officeDocument/2006/relationships/image" Target="media/image52.jpeg"/><Relationship Id="rId279" Type="http://schemas.openxmlformats.org/officeDocument/2006/relationships/image" Target="media/image30.jpeg"/><Relationship Id="rId486" Type="http://schemas.openxmlformats.org/officeDocument/2006/relationships/diagramLayout" Target="diagrams/layout59.xml"/><Relationship Id="rId43" Type="http://schemas.openxmlformats.org/officeDocument/2006/relationships/diagramQuickStyle" Target="diagrams/quickStyle5.xml"/><Relationship Id="rId139" Type="http://schemas.openxmlformats.org/officeDocument/2006/relationships/diagramLayout" Target="diagrams/layout19.xml"/><Relationship Id="rId346" Type="http://schemas.openxmlformats.org/officeDocument/2006/relationships/diagramColors" Target="diagrams/colors37.xml"/><Relationship Id="rId553" Type="http://schemas.openxmlformats.org/officeDocument/2006/relationships/diagramData" Target="diagrams/data68.xml"/><Relationship Id="rId192" Type="http://schemas.openxmlformats.org/officeDocument/2006/relationships/diagramLayout" Target="diagrams/layout22.xml"/><Relationship Id="rId206" Type="http://schemas.openxmlformats.org/officeDocument/2006/relationships/image" Target="media/image24.jpeg"/><Relationship Id="rId413" Type="http://schemas.openxmlformats.org/officeDocument/2006/relationships/diagramQuickStyle" Target="diagrams/quickStyle48.xml"/><Relationship Id="rId497" Type="http://schemas.openxmlformats.org/officeDocument/2006/relationships/diagramLayout" Target="diagrams/layout61.xml"/><Relationship Id="rId620" Type="http://schemas.openxmlformats.org/officeDocument/2006/relationships/diagramLayout" Target="diagrams/layout78.xml"/><Relationship Id="rId357" Type="http://schemas.openxmlformats.org/officeDocument/2006/relationships/diagramColors" Target="diagrams/colors39.xml"/><Relationship Id="rId54" Type="http://schemas.openxmlformats.org/officeDocument/2006/relationships/diagramColors" Target="diagrams/colors7.xml"/><Relationship Id="rId217" Type="http://schemas.openxmlformats.org/officeDocument/2006/relationships/diagramData" Target="diagrams/data24.xml"/><Relationship Id="rId564" Type="http://schemas.openxmlformats.org/officeDocument/2006/relationships/hyperlink" Target="https://www.disabilitygateway.gov.au/" TargetMode="External"/><Relationship Id="rId424" Type="http://schemas.openxmlformats.org/officeDocument/2006/relationships/diagramData" Target="diagrams/data50.xml"/><Relationship Id="rId631" Type="http://schemas.openxmlformats.org/officeDocument/2006/relationships/hyperlink" Target="https://auspost.com.au/sending/check-sending-guidelines/mail-for-the-blind" TargetMode="External"/><Relationship Id="rId270" Type="http://schemas.openxmlformats.org/officeDocument/2006/relationships/hyperlink" Target="https://www.qm.qld.gov.au/Explore/Find+out+about/Aboriginal+and+Torres+Strait+Islander+Cultures" TargetMode="External"/><Relationship Id="rId65" Type="http://schemas.openxmlformats.org/officeDocument/2006/relationships/hyperlink" Target="https://www.legislation.gov.au/" TargetMode="External"/><Relationship Id="rId130" Type="http://schemas.openxmlformats.org/officeDocument/2006/relationships/image" Target="media/image16.jpeg"/><Relationship Id="rId368" Type="http://schemas.openxmlformats.org/officeDocument/2006/relationships/diagramColors" Target="diagrams/colors41.xml"/><Relationship Id="rId575" Type="http://schemas.microsoft.com/office/2007/relationships/diagramDrawing" Target="diagrams/drawing71.xml"/><Relationship Id="rId228" Type="http://schemas.openxmlformats.org/officeDocument/2006/relationships/hyperlink" Target="https://www.darwin.nt.gov.au/community/services/access-and-inclusion/accessible-equipment" TargetMode="External"/><Relationship Id="rId435" Type="http://schemas.openxmlformats.org/officeDocument/2006/relationships/hyperlink" Target="https://www.betterhealth.vic.gov.au/health/servicesandsupport/stigma-discrimination-and-mental-illness" TargetMode="External"/><Relationship Id="rId642" Type="http://schemas.openxmlformats.org/officeDocument/2006/relationships/hyperlink" Target="https://www.un.org/en/about-us/universal-declaration-of-human-rights" TargetMode="External"/><Relationship Id="rId281" Type="http://schemas.openxmlformats.org/officeDocument/2006/relationships/diagramLayout" Target="diagrams/layout28.xml"/><Relationship Id="rId502" Type="http://schemas.openxmlformats.org/officeDocument/2006/relationships/image" Target="media/image62.svg"/><Relationship Id="rId76" Type="http://schemas.openxmlformats.org/officeDocument/2006/relationships/diagramData" Target="diagrams/data10.xml"/><Relationship Id="rId141" Type="http://schemas.openxmlformats.org/officeDocument/2006/relationships/diagramColors" Target="diagrams/colors19.xml"/><Relationship Id="rId379" Type="http://schemas.microsoft.com/office/2007/relationships/diagramDrawing" Target="diagrams/drawing42.xml"/><Relationship Id="rId586" Type="http://schemas.openxmlformats.org/officeDocument/2006/relationships/diagramData" Target="diagrams/data73.xml"/><Relationship Id="rId7" Type="http://schemas.openxmlformats.org/officeDocument/2006/relationships/settings" Target="settings.xml"/><Relationship Id="rId239" Type="http://schemas.openxmlformats.org/officeDocument/2006/relationships/hyperlink" Target="https://nt.gov.au/wellbeing/disability-services/access-to-community-facilities" TargetMode="External"/><Relationship Id="rId446" Type="http://schemas.openxmlformats.org/officeDocument/2006/relationships/diagramLayout" Target="diagrams/layout53.xml"/><Relationship Id="rId292" Type="http://schemas.openxmlformats.org/officeDocument/2006/relationships/diagramLayout" Target="diagrams/layout30.xml"/><Relationship Id="rId306" Type="http://schemas.openxmlformats.org/officeDocument/2006/relationships/diagramLayout" Target="diagrams/layout32.xml"/><Relationship Id="rId87" Type="http://schemas.openxmlformats.org/officeDocument/2006/relationships/diagramQuickStyle" Target="diagrams/quickStyle11.xml"/><Relationship Id="rId513" Type="http://schemas.openxmlformats.org/officeDocument/2006/relationships/diagramLayout" Target="diagrams/layout63.xml"/><Relationship Id="rId597" Type="http://schemas.openxmlformats.org/officeDocument/2006/relationships/diagramQuickStyle" Target="diagrams/quickStyle74.xml"/><Relationship Id="rId152" Type="http://schemas.openxmlformats.org/officeDocument/2006/relationships/hyperlink" Target="https://www.nds.org.au/" TargetMode="External"/><Relationship Id="rId457" Type="http://schemas.microsoft.com/office/2007/relationships/diagramDrawing" Target="diagrams/drawing54.xml"/><Relationship Id="rId14" Type="http://schemas.openxmlformats.org/officeDocument/2006/relationships/image" Target="media/image3.jpg"/><Relationship Id="rId317" Type="http://schemas.openxmlformats.org/officeDocument/2006/relationships/image" Target="media/image37.jpeg"/><Relationship Id="rId524" Type="http://schemas.openxmlformats.org/officeDocument/2006/relationships/diagramQuickStyle" Target="diagrams/quickStyle65.xml"/><Relationship Id="rId98" Type="http://schemas.openxmlformats.org/officeDocument/2006/relationships/image" Target="media/image14.jpeg"/><Relationship Id="rId163" Type="http://schemas.openxmlformats.org/officeDocument/2006/relationships/diagramQuickStyle" Target="diagrams/quickStyle20.xml"/><Relationship Id="rId370" Type="http://schemas.openxmlformats.org/officeDocument/2006/relationships/image" Target="media/image46.jpeg"/><Relationship Id="rId230" Type="http://schemas.openxmlformats.org/officeDocument/2006/relationships/hyperlink" Target="https://www.pdstasmania.org/" TargetMode="External"/><Relationship Id="rId468" Type="http://schemas.openxmlformats.org/officeDocument/2006/relationships/diagramColors" Target="diagrams/colors56.xml"/><Relationship Id="rId25" Type="http://schemas.openxmlformats.org/officeDocument/2006/relationships/diagramLayout" Target="diagrams/layout2.xml"/><Relationship Id="rId328" Type="http://schemas.openxmlformats.org/officeDocument/2006/relationships/image" Target="media/image42.jpeg"/><Relationship Id="rId535" Type="http://schemas.openxmlformats.org/officeDocument/2006/relationships/image" Target="media/image67.jpeg"/><Relationship Id="rId174" Type="http://schemas.openxmlformats.org/officeDocument/2006/relationships/hyperlink" Target="https://www.adelaidemetro.com.au/using-adelaide-metro/access-and-disability" TargetMode="External"/><Relationship Id="rId381" Type="http://schemas.openxmlformats.org/officeDocument/2006/relationships/diagramLayout" Target="diagrams/layout43.xml"/><Relationship Id="rId602" Type="http://schemas.openxmlformats.org/officeDocument/2006/relationships/hyperlink" Target="https://www.dss.gov.au/" TargetMode="External"/><Relationship Id="rId241" Type="http://schemas.openxmlformats.org/officeDocument/2006/relationships/hyperlink" Target="https://www.arts.qld.gov.au/" TargetMode="External"/><Relationship Id="rId479" Type="http://schemas.openxmlformats.org/officeDocument/2006/relationships/diagramLayout" Target="diagrams/layout58.xml"/><Relationship Id="rId36" Type="http://schemas.openxmlformats.org/officeDocument/2006/relationships/diagramData" Target="diagrams/data4.xml"/><Relationship Id="rId339" Type="http://schemas.openxmlformats.org/officeDocument/2006/relationships/diagramLayout" Target="diagrams/layout36.xml"/><Relationship Id="rId546" Type="http://schemas.openxmlformats.org/officeDocument/2006/relationships/hyperlink" Target="https://creativecommons.org/licenses/by-nc/3.0/" TargetMode="External"/><Relationship Id="rId101" Type="http://schemas.openxmlformats.org/officeDocument/2006/relationships/diagramQuickStyle" Target="diagrams/quickStyle13.xml"/><Relationship Id="rId185" Type="http://schemas.openxmlformats.org/officeDocument/2006/relationships/hyperlink" Target="https://www.disabilitygateway.gov.au/" TargetMode="External"/><Relationship Id="rId406" Type="http://schemas.openxmlformats.org/officeDocument/2006/relationships/diagramData" Target="diagrams/data47.xml"/><Relationship Id="rId392" Type="http://schemas.openxmlformats.org/officeDocument/2006/relationships/diagramQuickStyle" Target="diagrams/quickStyle45.xml"/><Relationship Id="rId613" Type="http://schemas.microsoft.com/office/2007/relationships/diagramDrawing" Target="diagrams/drawing76.xml"/><Relationship Id="rId252" Type="http://schemas.openxmlformats.org/officeDocument/2006/relationships/hyperlink" Target="https://www.dsa.org.au/services/community-solutions/" TargetMode="External"/><Relationship Id="rId47" Type="http://schemas.openxmlformats.org/officeDocument/2006/relationships/diagramLayout" Target="diagrams/layout6.xml"/><Relationship Id="rId112" Type="http://schemas.microsoft.com/office/2007/relationships/diagramDrawing" Target="diagrams/drawing14.xml"/><Relationship Id="rId557" Type="http://schemas.microsoft.com/office/2007/relationships/diagramDrawing" Target="diagrams/drawing68.xml"/><Relationship Id="rId196" Type="http://schemas.openxmlformats.org/officeDocument/2006/relationships/hyperlink" Target="https://www.communityservices.act.gov.au/companion_card" TargetMode="External"/><Relationship Id="rId417" Type="http://schemas.openxmlformats.org/officeDocument/2006/relationships/diagramLayout" Target="diagrams/layout49.xml"/><Relationship Id="rId624" Type="http://schemas.openxmlformats.org/officeDocument/2006/relationships/hyperlink" Target="https://compliantlearningresources.com.au/network/lotus-v2/policies-procedures/" TargetMode="External"/><Relationship Id="rId16" Type="http://schemas.openxmlformats.org/officeDocument/2006/relationships/diagramData" Target="diagrams/data1.xml"/><Relationship Id="rId221" Type="http://schemas.microsoft.com/office/2007/relationships/diagramDrawing" Target="diagrams/drawing24.xml"/><Relationship Id="rId263" Type="http://schemas.openxmlformats.org/officeDocument/2006/relationships/image" Target="media/image26.jpeg"/><Relationship Id="rId319" Type="http://schemas.openxmlformats.org/officeDocument/2006/relationships/image" Target="media/image39.jpeg"/><Relationship Id="rId470" Type="http://schemas.openxmlformats.org/officeDocument/2006/relationships/diagramData" Target="diagrams/data57.xml"/><Relationship Id="rId526" Type="http://schemas.microsoft.com/office/2007/relationships/diagramDrawing" Target="diagrams/drawing65.xml"/><Relationship Id="rId58" Type="http://schemas.openxmlformats.org/officeDocument/2006/relationships/diagramQuickStyle" Target="diagrams/quickStyle8.xml"/><Relationship Id="rId123" Type="http://schemas.microsoft.com/office/2007/relationships/diagramDrawing" Target="diagrams/drawing16.xml"/><Relationship Id="rId330" Type="http://schemas.openxmlformats.org/officeDocument/2006/relationships/image" Target="media/image44.jpeg"/><Relationship Id="rId568" Type="http://schemas.openxmlformats.org/officeDocument/2006/relationships/diagramQuickStyle" Target="diagrams/quickStyle70.xml"/><Relationship Id="rId165" Type="http://schemas.microsoft.com/office/2007/relationships/diagramDrawing" Target="diagrams/drawing20.xml"/><Relationship Id="rId372" Type="http://schemas.openxmlformats.org/officeDocument/2006/relationships/image" Target="media/image48.svg"/><Relationship Id="rId428" Type="http://schemas.microsoft.com/office/2007/relationships/diagramDrawing" Target="diagrams/drawing50.xml"/><Relationship Id="rId635" Type="http://schemas.openxmlformats.org/officeDocument/2006/relationships/hyperlink" Target="https://mccsa.org.au/transport-service/" TargetMode="External"/><Relationship Id="rId232" Type="http://schemas.openxmlformats.org/officeDocument/2006/relationships/hyperlink" Target="https://www.peopleoutdoors.org.au/" TargetMode="External"/><Relationship Id="rId274" Type="http://schemas.openxmlformats.org/officeDocument/2006/relationships/diagramData" Target="diagrams/data27.xml"/><Relationship Id="rId481" Type="http://schemas.openxmlformats.org/officeDocument/2006/relationships/diagramColors" Target="diagrams/colors58.xml"/><Relationship Id="rId27" Type="http://schemas.openxmlformats.org/officeDocument/2006/relationships/diagramColors" Target="diagrams/colors2.xml"/><Relationship Id="rId69" Type="http://schemas.openxmlformats.org/officeDocument/2006/relationships/diagramLayout" Target="diagrams/layout9.xml"/><Relationship Id="rId134" Type="http://schemas.openxmlformats.org/officeDocument/2006/relationships/diagramLayout" Target="diagrams/layout18.xml"/><Relationship Id="rId537" Type="http://schemas.openxmlformats.org/officeDocument/2006/relationships/hyperlink" Target="https://www.disabilitygateway.gov.au/document/3141" TargetMode="External"/><Relationship Id="rId579" Type="http://schemas.openxmlformats.org/officeDocument/2006/relationships/diagramLayout" Target="diagrams/layout72.xml"/><Relationship Id="rId80" Type="http://schemas.microsoft.com/office/2007/relationships/diagramDrawing" Target="diagrams/drawing10.xml"/><Relationship Id="rId176" Type="http://schemas.openxmlformats.org/officeDocument/2006/relationships/hyperlink" Target="https://www.satss.sa.gov.au/" TargetMode="External"/><Relationship Id="rId341" Type="http://schemas.openxmlformats.org/officeDocument/2006/relationships/diagramColors" Target="diagrams/colors36.xml"/><Relationship Id="rId383" Type="http://schemas.openxmlformats.org/officeDocument/2006/relationships/diagramColors" Target="diagrams/colors43.xml"/><Relationship Id="rId439" Type="http://schemas.openxmlformats.org/officeDocument/2006/relationships/diagramQuickStyle" Target="diagrams/quickStyle52.xml"/><Relationship Id="rId590" Type="http://schemas.microsoft.com/office/2007/relationships/diagramDrawing" Target="diagrams/drawing73.xml"/><Relationship Id="rId604" Type="http://schemas.openxmlformats.org/officeDocument/2006/relationships/diagramLayout" Target="diagrams/layout75.xml"/><Relationship Id="rId646" Type="http://schemas.openxmlformats.org/officeDocument/2006/relationships/footer" Target="footer2.xml"/><Relationship Id="rId201" Type="http://schemas.openxmlformats.org/officeDocument/2006/relationships/hyperlink" Target="https://www.companioncard.tas.gov.au/" TargetMode="External"/><Relationship Id="rId243" Type="http://schemas.openxmlformats.org/officeDocument/2006/relationships/hyperlink" Target="https://www.agsa.sa.gov.au/visit/access/" TargetMode="External"/><Relationship Id="rId285" Type="http://schemas.openxmlformats.org/officeDocument/2006/relationships/diagramData" Target="diagrams/data29.xml"/><Relationship Id="rId450" Type="http://schemas.openxmlformats.org/officeDocument/2006/relationships/image" Target="media/image55.jpeg"/><Relationship Id="rId506" Type="http://schemas.openxmlformats.org/officeDocument/2006/relationships/image" Target="media/image63.jpeg"/><Relationship Id="rId38" Type="http://schemas.openxmlformats.org/officeDocument/2006/relationships/diagramQuickStyle" Target="diagrams/quickStyle4.xml"/><Relationship Id="rId103" Type="http://schemas.microsoft.com/office/2007/relationships/diagramDrawing" Target="diagrams/drawing13.xml"/><Relationship Id="rId310" Type="http://schemas.openxmlformats.org/officeDocument/2006/relationships/image" Target="media/image35.jpeg"/><Relationship Id="rId492" Type="http://schemas.openxmlformats.org/officeDocument/2006/relationships/diagramQuickStyle" Target="diagrams/quickStyle60.xml"/><Relationship Id="rId548" Type="http://schemas.openxmlformats.org/officeDocument/2006/relationships/diagramData" Target="diagrams/data67.xml"/><Relationship Id="rId91" Type="http://schemas.openxmlformats.org/officeDocument/2006/relationships/hyperlink" Target="https://www.un.org/en/about-us/universal-declaration-of-human-rights" TargetMode="External"/><Relationship Id="rId145" Type="http://schemas.openxmlformats.org/officeDocument/2006/relationships/hyperlink" Target="https://www.apsc.gov.au/working-aps/diversity-and-inclusion/disability/recruitability/recruitability-scheme-guide-applicants" TargetMode="External"/><Relationship Id="rId187" Type="http://schemas.openxmlformats.org/officeDocument/2006/relationships/diagramLayout" Target="diagrams/layout21.xml"/><Relationship Id="rId352" Type="http://schemas.openxmlformats.org/officeDocument/2006/relationships/diagramColors" Target="diagrams/colors38.xml"/><Relationship Id="rId394" Type="http://schemas.microsoft.com/office/2007/relationships/diagramDrawing" Target="diagrams/drawing45.xml"/><Relationship Id="rId408" Type="http://schemas.openxmlformats.org/officeDocument/2006/relationships/diagramQuickStyle" Target="diagrams/quickStyle47.xml"/><Relationship Id="rId615" Type="http://schemas.openxmlformats.org/officeDocument/2006/relationships/diagramLayout" Target="diagrams/layout77.xml"/><Relationship Id="rId212" Type="http://schemas.openxmlformats.org/officeDocument/2006/relationships/diagramData" Target="diagrams/data23.xml"/><Relationship Id="rId254" Type="http://schemas.openxmlformats.org/officeDocument/2006/relationships/hyperlink" Target="https://www.accesscanberra.act.gov.au/s/" TargetMode="External"/><Relationship Id="rId49" Type="http://schemas.openxmlformats.org/officeDocument/2006/relationships/diagramColors" Target="diagrams/colors6.xml"/><Relationship Id="rId114" Type="http://schemas.openxmlformats.org/officeDocument/2006/relationships/diagramData" Target="diagrams/data15.xml"/><Relationship Id="rId296" Type="http://schemas.openxmlformats.org/officeDocument/2006/relationships/image" Target="media/image32.jpeg"/><Relationship Id="rId461" Type="http://schemas.openxmlformats.org/officeDocument/2006/relationships/diagramLayout" Target="diagrams/layout55.xml"/><Relationship Id="rId517" Type="http://schemas.openxmlformats.org/officeDocument/2006/relationships/diagramData" Target="diagrams/data64.xml"/><Relationship Id="rId559" Type="http://schemas.openxmlformats.org/officeDocument/2006/relationships/diagramLayout" Target="diagrams/layout69.xml"/><Relationship Id="rId60" Type="http://schemas.microsoft.com/office/2007/relationships/diagramDrawing" Target="diagrams/drawing8.xml"/><Relationship Id="rId156" Type="http://schemas.openxmlformats.org/officeDocument/2006/relationships/hyperlink" Target="https://pwd.org.au/" TargetMode="External"/><Relationship Id="rId198" Type="http://schemas.openxmlformats.org/officeDocument/2006/relationships/hyperlink" Target="https://nt.gov.au/wellbeing/disability-services/nt-companion-card" TargetMode="External"/><Relationship Id="rId321" Type="http://schemas.openxmlformats.org/officeDocument/2006/relationships/hyperlink" Target="https://www.youtube.com/watch?v=X9NkT45844o&amp;t=66s" TargetMode="External"/><Relationship Id="rId363" Type="http://schemas.microsoft.com/office/2007/relationships/diagramDrawing" Target="diagrams/drawing40.xml"/><Relationship Id="rId419" Type="http://schemas.openxmlformats.org/officeDocument/2006/relationships/diagramColors" Target="diagrams/colors49.xml"/><Relationship Id="rId570" Type="http://schemas.microsoft.com/office/2007/relationships/diagramDrawing" Target="diagrams/drawing70.xml"/><Relationship Id="rId626" Type="http://schemas.openxmlformats.org/officeDocument/2006/relationships/diagramLayout" Target="diagrams/layout79.xml"/><Relationship Id="rId223" Type="http://schemas.openxmlformats.org/officeDocument/2006/relationships/hyperlink" Target="https://www.paralympic.org.au/" TargetMode="External"/><Relationship Id="rId430" Type="http://schemas.openxmlformats.org/officeDocument/2006/relationships/diagramData" Target="diagrams/data51.xml"/><Relationship Id="rId18" Type="http://schemas.openxmlformats.org/officeDocument/2006/relationships/diagramQuickStyle" Target="diagrams/quickStyle1.xml"/><Relationship Id="rId265" Type="http://schemas.openxmlformats.org/officeDocument/2006/relationships/diagramLayout" Target="diagrams/layout26.xml"/><Relationship Id="rId472" Type="http://schemas.openxmlformats.org/officeDocument/2006/relationships/diagramQuickStyle" Target="diagrams/quickStyle57.xml"/><Relationship Id="rId528" Type="http://schemas.openxmlformats.org/officeDocument/2006/relationships/diagramLayout" Target="diagrams/layout66.xml"/><Relationship Id="rId125" Type="http://schemas.openxmlformats.org/officeDocument/2006/relationships/diagramData" Target="diagrams/data17.xml"/><Relationship Id="rId167" Type="http://schemas.openxmlformats.org/officeDocument/2006/relationships/hyperlink" Target="https://www.mndnsw.asn.au/blog/256-july-2021/1571-taxi-transport-subsidy-scheme.html" TargetMode="External"/><Relationship Id="rId332" Type="http://schemas.openxmlformats.org/officeDocument/2006/relationships/diagramData" Target="diagrams/data35.xml"/><Relationship Id="rId374" Type="http://schemas.openxmlformats.org/officeDocument/2006/relationships/image" Target="media/image49.jpeg"/><Relationship Id="rId581" Type="http://schemas.openxmlformats.org/officeDocument/2006/relationships/diagramColors" Target="diagrams/colors72.xml"/><Relationship Id="rId71" Type="http://schemas.openxmlformats.org/officeDocument/2006/relationships/diagramColors" Target="diagrams/colors9.xml"/><Relationship Id="rId234" Type="http://schemas.openxmlformats.org/officeDocument/2006/relationships/hyperlink" Target="https://fecca.org.au/" TargetMode="External"/><Relationship Id="rId637" Type="http://schemas.openxmlformats.org/officeDocument/2006/relationships/hyperlink" Target="https://www.ndis.gov.au/understanding/language-interpreting-services" TargetMode="External"/><Relationship Id="rId2" Type="http://schemas.openxmlformats.org/officeDocument/2006/relationships/customXml" Target="../customXml/item2.xml"/><Relationship Id="rId29" Type="http://schemas.openxmlformats.org/officeDocument/2006/relationships/image" Target="media/image5.jpeg"/><Relationship Id="rId276" Type="http://schemas.openxmlformats.org/officeDocument/2006/relationships/diagramQuickStyle" Target="diagrams/quickStyle27.xml"/><Relationship Id="rId441" Type="http://schemas.microsoft.com/office/2007/relationships/diagramDrawing" Target="diagrams/drawing52.xml"/><Relationship Id="rId483" Type="http://schemas.openxmlformats.org/officeDocument/2006/relationships/image" Target="media/image59.jpeg"/><Relationship Id="rId539" Type="http://schemas.openxmlformats.org/officeDocument/2006/relationships/hyperlink" Target="https://www.disabilitygateway.gov.au/document/3176" TargetMode="External"/><Relationship Id="rId40" Type="http://schemas.microsoft.com/office/2007/relationships/diagramDrawing" Target="diagrams/drawing4.xml"/><Relationship Id="rId136" Type="http://schemas.openxmlformats.org/officeDocument/2006/relationships/diagramColors" Target="diagrams/colors18.xml"/><Relationship Id="rId178" Type="http://schemas.openxmlformats.org/officeDocument/2006/relationships/hyperlink" Target="https://www.ptv.vic.gov.au/" TargetMode="External"/><Relationship Id="rId301" Type="http://schemas.microsoft.com/office/2007/relationships/diagramDrawing" Target="diagrams/drawing31.xml"/><Relationship Id="rId343" Type="http://schemas.openxmlformats.org/officeDocument/2006/relationships/diagramData" Target="diagrams/data37.xml"/><Relationship Id="rId550" Type="http://schemas.openxmlformats.org/officeDocument/2006/relationships/diagramQuickStyle" Target="diagrams/quickStyle67.xml"/><Relationship Id="rId82" Type="http://schemas.openxmlformats.org/officeDocument/2006/relationships/hyperlink" Target="https://humanrights.gov.au/about/what-are-human-rights" TargetMode="External"/><Relationship Id="rId203" Type="http://schemas.openxmlformats.org/officeDocument/2006/relationships/hyperlink" Target="https://www.wacompanioncard.org.au/" TargetMode="External"/><Relationship Id="rId385" Type="http://schemas.openxmlformats.org/officeDocument/2006/relationships/diagramData" Target="diagrams/data44.xml"/><Relationship Id="rId592" Type="http://schemas.openxmlformats.org/officeDocument/2006/relationships/image" Target="media/image73.png"/><Relationship Id="rId606" Type="http://schemas.openxmlformats.org/officeDocument/2006/relationships/diagramColors" Target="diagrams/colors75.xml"/><Relationship Id="rId648" Type="http://schemas.openxmlformats.org/officeDocument/2006/relationships/footer" Target="footer3.xml"/><Relationship Id="rId245" Type="http://schemas.openxmlformats.org/officeDocument/2006/relationships/hyperlink" Target="https://www.libraries.tas.gov.au/how-to/Pages/home-library.aspx" TargetMode="External"/><Relationship Id="rId287" Type="http://schemas.openxmlformats.org/officeDocument/2006/relationships/diagramQuickStyle" Target="diagrams/quickStyle29.xml"/><Relationship Id="rId410" Type="http://schemas.microsoft.com/office/2007/relationships/diagramDrawing" Target="diagrams/drawing47.xml"/><Relationship Id="rId452" Type="http://schemas.openxmlformats.org/officeDocument/2006/relationships/image" Target="media/image57.svg"/><Relationship Id="rId494" Type="http://schemas.microsoft.com/office/2007/relationships/diagramDrawing" Target="diagrams/drawing60.xml"/><Relationship Id="rId508" Type="http://schemas.openxmlformats.org/officeDocument/2006/relationships/diagramLayout" Target="diagrams/layout62.xml"/><Relationship Id="rId105" Type="http://schemas.openxmlformats.org/officeDocument/2006/relationships/hyperlink" Target="https://creativecommons.org/licenses/by/4.0/" TargetMode="External"/><Relationship Id="rId147" Type="http://schemas.openxmlformats.org/officeDocument/2006/relationships/hyperlink" Target="https://www.servicesaustralia.gov.au/individuals/services/centrelink/disability-support-pension" TargetMode="External"/><Relationship Id="rId312" Type="http://schemas.openxmlformats.org/officeDocument/2006/relationships/diagramLayout" Target="diagrams/layout33.xml"/><Relationship Id="rId354" Type="http://schemas.openxmlformats.org/officeDocument/2006/relationships/diagramData" Target="diagrams/data39.xml"/><Relationship Id="rId51" Type="http://schemas.openxmlformats.org/officeDocument/2006/relationships/diagramData" Target="diagrams/data7.xml"/><Relationship Id="rId93" Type="http://schemas.openxmlformats.org/officeDocument/2006/relationships/diagramData" Target="diagrams/data12.xml"/><Relationship Id="rId189" Type="http://schemas.openxmlformats.org/officeDocument/2006/relationships/diagramColors" Target="diagrams/colors21.xml"/><Relationship Id="rId396" Type="http://schemas.openxmlformats.org/officeDocument/2006/relationships/diagramData" Target="diagrams/data46.xml"/><Relationship Id="rId561" Type="http://schemas.openxmlformats.org/officeDocument/2006/relationships/diagramColors" Target="diagrams/colors69.xml"/><Relationship Id="rId617" Type="http://schemas.openxmlformats.org/officeDocument/2006/relationships/diagramColors" Target="diagrams/colors77.xml"/><Relationship Id="rId214" Type="http://schemas.openxmlformats.org/officeDocument/2006/relationships/diagramQuickStyle" Target="diagrams/quickStyle23.xml"/><Relationship Id="rId256" Type="http://schemas.openxmlformats.org/officeDocument/2006/relationships/hyperlink" Target="https://www.wildatheart.org.au/" TargetMode="External"/><Relationship Id="rId298" Type="http://schemas.openxmlformats.org/officeDocument/2006/relationships/diagramLayout" Target="diagrams/layout31.xml"/><Relationship Id="rId421" Type="http://schemas.openxmlformats.org/officeDocument/2006/relationships/hyperlink" Target="https://aifs.gov.au/cfca/publications/enhancing-family-and-relationship-service-accessibility-and" TargetMode="External"/><Relationship Id="rId463" Type="http://schemas.openxmlformats.org/officeDocument/2006/relationships/diagramColors" Target="diagrams/colors55.xml"/><Relationship Id="rId519" Type="http://schemas.openxmlformats.org/officeDocument/2006/relationships/diagramQuickStyle" Target="diagrams/quickStyle64.xml"/><Relationship Id="rId116" Type="http://schemas.openxmlformats.org/officeDocument/2006/relationships/diagramQuickStyle" Target="diagrams/quickStyle15.xml"/><Relationship Id="rId158" Type="http://schemas.openxmlformats.org/officeDocument/2006/relationships/image" Target="media/image21.jpeg"/><Relationship Id="rId323" Type="http://schemas.openxmlformats.org/officeDocument/2006/relationships/diagramData" Target="diagrams/data34.xml"/><Relationship Id="rId530" Type="http://schemas.openxmlformats.org/officeDocument/2006/relationships/diagramColors" Target="diagrams/colors66.xml"/><Relationship Id="rId20" Type="http://schemas.microsoft.com/office/2007/relationships/diagramDrawing" Target="diagrams/drawing1.xml"/><Relationship Id="rId62" Type="http://schemas.openxmlformats.org/officeDocument/2006/relationships/hyperlink" Target="https://www.youtube.com/watch?v=Qhwnrthy9gc" TargetMode="External"/><Relationship Id="rId365" Type="http://schemas.openxmlformats.org/officeDocument/2006/relationships/diagramData" Target="diagrams/data41.xml"/><Relationship Id="rId572" Type="http://schemas.openxmlformats.org/officeDocument/2006/relationships/diagramLayout" Target="diagrams/layout71.xml"/><Relationship Id="rId628" Type="http://schemas.openxmlformats.org/officeDocument/2006/relationships/diagramColors" Target="diagrams/colors79.xml"/><Relationship Id="rId225" Type="http://schemas.openxmlformats.org/officeDocument/2006/relationships/hyperlink" Target="http://www.specialolympics.com.au/" TargetMode="External"/><Relationship Id="rId267" Type="http://schemas.openxmlformats.org/officeDocument/2006/relationships/diagramColors" Target="diagrams/colors26.xml"/><Relationship Id="rId432" Type="http://schemas.openxmlformats.org/officeDocument/2006/relationships/diagramQuickStyle" Target="diagrams/quickStyle51.xml"/><Relationship Id="rId474" Type="http://schemas.microsoft.com/office/2007/relationships/diagramDrawing" Target="diagrams/drawing57.xml"/><Relationship Id="rId127" Type="http://schemas.openxmlformats.org/officeDocument/2006/relationships/diagramQuickStyle" Target="diagrams/quickStyle17.xml"/><Relationship Id="rId31" Type="http://schemas.openxmlformats.org/officeDocument/2006/relationships/diagramData" Target="diagrams/data3.xml"/><Relationship Id="rId73" Type="http://schemas.openxmlformats.org/officeDocument/2006/relationships/image" Target="media/image10.png"/><Relationship Id="rId169" Type="http://schemas.openxmlformats.org/officeDocument/2006/relationships/hyperlink" Target="https://nt.gov.au/driving/public-transport-cycling/help-getting-around/transport-subsidy-and-incentive-schemes" TargetMode="External"/><Relationship Id="rId334" Type="http://schemas.openxmlformats.org/officeDocument/2006/relationships/diagramQuickStyle" Target="diagrams/quickStyle35.xml"/><Relationship Id="rId376" Type="http://schemas.openxmlformats.org/officeDocument/2006/relationships/diagramLayout" Target="diagrams/layout42.xml"/><Relationship Id="rId541" Type="http://schemas.openxmlformats.org/officeDocument/2006/relationships/hyperlink" Target="https://www.disabilitygateway.gov.au/ads/reporting-ads" TargetMode="External"/><Relationship Id="rId583" Type="http://schemas.openxmlformats.org/officeDocument/2006/relationships/image" Target="media/image70.jpeg"/><Relationship Id="rId639" Type="http://schemas.openxmlformats.org/officeDocument/2006/relationships/hyperlink" Target="https://www.sl.nsw.gov.au/about-library/access-inclusion" TargetMode="External"/><Relationship Id="rId4" Type="http://schemas.openxmlformats.org/officeDocument/2006/relationships/customXml" Target="../customXml/item4.xml"/><Relationship Id="rId180" Type="http://schemas.openxmlformats.org/officeDocument/2006/relationships/hyperlink" Target="https://www.vline.com.au/" TargetMode="External"/><Relationship Id="rId236" Type="http://schemas.openxmlformats.org/officeDocument/2006/relationships/hyperlink" Target="https://www.portrait.gov.au/content/assisted-access" TargetMode="External"/><Relationship Id="rId278" Type="http://schemas.microsoft.com/office/2007/relationships/diagramDrawing" Target="diagrams/drawing27.xml"/><Relationship Id="rId401" Type="http://schemas.openxmlformats.org/officeDocument/2006/relationships/image" Target="media/image51.jpeg"/><Relationship Id="rId443" Type="http://schemas.openxmlformats.org/officeDocument/2006/relationships/hyperlink" Target="https://creativecommons.org/licenses/by/4.0/" TargetMode="External"/><Relationship Id="rId650" Type="http://schemas.openxmlformats.org/officeDocument/2006/relationships/theme" Target="theme/theme1.xml"/><Relationship Id="rId303" Type="http://schemas.openxmlformats.org/officeDocument/2006/relationships/hyperlink" Target="https://compliantlearningresources.com.au/network/lotus-v2/policies-procedures/" TargetMode="External"/><Relationship Id="rId485" Type="http://schemas.openxmlformats.org/officeDocument/2006/relationships/diagramData" Target="diagrams/data59.xml"/><Relationship Id="rId42" Type="http://schemas.openxmlformats.org/officeDocument/2006/relationships/diagramLayout" Target="diagrams/layout5.xml"/><Relationship Id="rId84" Type="http://schemas.openxmlformats.org/officeDocument/2006/relationships/hyperlink" Target="https://humanrights.gov.au/" TargetMode="External"/><Relationship Id="rId138" Type="http://schemas.openxmlformats.org/officeDocument/2006/relationships/diagramData" Target="diagrams/data19.xml"/><Relationship Id="rId345" Type="http://schemas.openxmlformats.org/officeDocument/2006/relationships/diagramQuickStyle" Target="diagrams/quickStyle37.xml"/><Relationship Id="rId387" Type="http://schemas.openxmlformats.org/officeDocument/2006/relationships/diagramQuickStyle" Target="diagrams/quickStyle44.xml"/><Relationship Id="rId510" Type="http://schemas.openxmlformats.org/officeDocument/2006/relationships/diagramColors" Target="diagrams/colors62.xml"/><Relationship Id="rId552" Type="http://schemas.microsoft.com/office/2007/relationships/diagramDrawing" Target="diagrams/drawing67.xml"/><Relationship Id="rId594" Type="http://schemas.openxmlformats.org/officeDocument/2006/relationships/hyperlink" Target="https://www.youtube.com/watch?v=As73RrWGY3s" TargetMode="External"/><Relationship Id="rId608" Type="http://schemas.openxmlformats.org/officeDocument/2006/relationships/image" Target="media/image75.jpeg"/><Relationship Id="rId191" Type="http://schemas.openxmlformats.org/officeDocument/2006/relationships/diagramData" Target="diagrams/data22.xml"/><Relationship Id="rId205" Type="http://schemas.openxmlformats.org/officeDocument/2006/relationships/hyperlink" Target="https://www.mycommunitydirectory.com.au/?__cf_chl_captcha_tk__=pmd_1aPy8bXUEDFPKXQ0FecXxC1lBzFrzmGNKaDgWPsRxOU-1635404477-0-gqNtZGzNAyWjcnBszQnl" TargetMode="External"/><Relationship Id="rId247" Type="http://schemas.openxmlformats.org/officeDocument/2006/relationships/hyperlink" Target="https://www.ngv.vic.gov.au/plan-your-visit/access/" TargetMode="External"/><Relationship Id="rId412" Type="http://schemas.openxmlformats.org/officeDocument/2006/relationships/diagramLayout" Target="diagrams/layout48.xml"/><Relationship Id="rId107" Type="http://schemas.openxmlformats.org/officeDocument/2006/relationships/hyperlink" Target="https://www2.health.vic.gov.au/hospitals-and-health-services/patient-care/older-people/comm-topics/person-centred-practice" TargetMode="External"/><Relationship Id="rId289" Type="http://schemas.microsoft.com/office/2007/relationships/diagramDrawing" Target="diagrams/drawing29.xml"/><Relationship Id="rId454" Type="http://schemas.openxmlformats.org/officeDocument/2006/relationships/diagramLayout" Target="diagrams/layout54.xml"/><Relationship Id="rId496" Type="http://schemas.openxmlformats.org/officeDocument/2006/relationships/diagramData" Target="diagrams/data61.xml"/><Relationship Id="rId11" Type="http://schemas.openxmlformats.org/officeDocument/2006/relationships/image" Target="media/image1.png"/><Relationship Id="rId53" Type="http://schemas.openxmlformats.org/officeDocument/2006/relationships/diagramQuickStyle" Target="diagrams/quickStyle7.xml"/><Relationship Id="rId149" Type="http://schemas.openxmlformats.org/officeDocument/2006/relationships/hyperlink" Target="https://hearingservices.gov.au/wps/portal/hso/site/HSOHome/!ut/p/a1/04_Sj9CPykssy0xPLMnMz0vMAfGjzOK9A03NDD0NjLwtwvzdDBwd_UJ9vNxMjAy8DYAKIoEKDHAARwNC-sP1o_AqMTCFKsBjRUFuhEGmo6IiAGbW_L4!/dl5/d5/L2dBISEvZ0FBIS9nQSEh/" TargetMode="External"/><Relationship Id="rId314" Type="http://schemas.openxmlformats.org/officeDocument/2006/relationships/diagramColors" Target="diagrams/colors33.xml"/><Relationship Id="rId356" Type="http://schemas.openxmlformats.org/officeDocument/2006/relationships/diagramQuickStyle" Target="diagrams/quickStyle39.xml"/><Relationship Id="rId398" Type="http://schemas.openxmlformats.org/officeDocument/2006/relationships/diagramQuickStyle" Target="diagrams/quickStyle46.xml"/><Relationship Id="rId521" Type="http://schemas.microsoft.com/office/2007/relationships/diagramDrawing" Target="diagrams/drawing64.xml"/><Relationship Id="rId563" Type="http://schemas.openxmlformats.org/officeDocument/2006/relationships/image" Target="media/image68.jpeg"/><Relationship Id="rId619" Type="http://schemas.openxmlformats.org/officeDocument/2006/relationships/diagramData" Target="diagrams/data78.xml"/><Relationship Id="rId95" Type="http://schemas.openxmlformats.org/officeDocument/2006/relationships/diagramQuickStyle" Target="diagrams/quickStyle12.xml"/><Relationship Id="rId160" Type="http://schemas.openxmlformats.org/officeDocument/2006/relationships/image" Target="media/image23.svg"/><Relationship Id="rId216" Type="http://schemas.microsoft.com/office/2007/relationships/diagramDrawing" Target="diagrams/drawing23.xml"/><Relationship Id="rId423" Type="http://schemas.openxmlformats.org/officeDocument/2006/relationships/hyperlink" Target="https://aifs.gov.au/" TargetMode="External"/><Relationship Id="rId258" Type="http://schemas.openxmlformats.org/officeDocument/2006/relationships/diagramLayout" Target="diagrams/layout25.xml"/><Relationship Id="rId465" Type="http://schemas.openxmlformats.org/officeDocument/2006/relationships/diagramData" Target="diagrams/data56.xml"/><Relationship Id="rId630" Type="http://schemas.openxmlformats.org/officeDocument/2006/relationships/hyperlink" Target="https://www.socialserviceworkforce.org/resources/strengthening-supportive-supervision-district-health-level-pacific-health-workforce" TargetMode="External"/><Relationship Id="rId22" Type="http://schemas.openxmlformats.org/officeDocument/2006/relationships/hyperlink" Target="https://www.legislation.gov.au/Series/C2004A04426" TargetMode="External"/><Relationship Id="rId64" Type="http://schemas.openxmlformats.org/officeDocument/2006/relationships/image" Target="media/image9.svg"/><Relationship Id="rId118" Type="http://schemas.microsoft.com/office/2007/relationships/diagramDrawing" Target="diagrams/drawing15.xml"/><Relationship Id="rId325" Type="http://schemas.openxmlformats.org/officeDocument/2006/relationships/diagramQuickStyle" Target="diagrams/quickStyle34.xml"/><Relationship Id="rId367" Type="http://schemas.openxmlformats.org/officeDocument/2006/relationships/diagramQuickStyle" Target="diagrams/quickStyle41.xml"/><Relationship Id="rId532" Type="http://schemas.openxmlformats.org/officeDocument/2006/relationships/image" Target="media/image64.jpeg"/><Relationship Id="rId574" Type="http://schemas.openxmlformats.org/officeDocument/2006/relationships/diagramColors" Target="diagrams/colors71.xml"/><Relationship Id="rId171" Type="http://schemas.openxmlformats.org/officeDocument/2006/relationships/hyperlink" Target="https://www.qld.gov.au/emergency/emergencies-services/response/ambulance" TargetMode="External"/><Relationship Id="rId227" Type="http://schemas.openxmlformats.org/officeDocument/2006/relationships/hyperlink" Target="https://www.sport.nsw.gov.au/find-a-sport/sport-for-people-disability" TargetMode="External"/><Relationship Id="rId269" Type="http://schemas.openxmlformats.org/officeDocument/2006/relationships/image" Target="media/image27.jpeg"/><Relationship Id="rId434" Type="http://schemas.microsoft.com/office/2007/relationships/diagramDrawing" Target="diagrams/drawing51.xml"/><Relationship Id="rId476" Type="http://schemas.openxmlformats.org/officeDocument/2006/relationships/hyperlink" Target="https://creativecommons.org/licenses/by/4.0/" TargetMode="External"/><Relationship Id="rId641" Type="http://schemas.openxmlformats.org/officeDocument/2006/relationships/hyperlink" Target="https://www.qm.qld.gov.au/Explore/Find+out+about/Aboriginal+and+Torres+Strait+Islander+Cultures" TargetMode="External"/><Relationship Id="rId33" Type="http://schemas.openxmlformats.org/officeDocument/2006/relationships/diagramQuickStyle" Target="diagrams/quickStyle3.xml"/><Relationship Id="rId129" Type="http://schemas.microsoft.com/office/2007/relationships/diagramDrawing" Target="diagrams/drawing17.xml"/><Relationship Id="rId280" Type="http://schemas.openxmlformats.org/officeDocument/2006/relationships/diagramData" Target="diagrams/data28.xml"/><Relationship Id="rId336" Type="http://schemas.microsoft.com/office/2007/relationships/diagramDrawing" Target="diagrams/drawing35.xml"/><Relationship Id="rId501" Type="http://schemas.openxmlformats.org/officeDocument/2006/relationships/image" Target="media/image61.png"/><Relationship Id="rId543" Type="http://schemas.openxmlformats.org/officeDocument/2006/relationships/hyperlink" Target="https://www.disabilitygateway.gov.au/ads/strategy" TargetMode="External"/><Relationship Id="rId75" Type="http://schemas.openxmlformats.org/officeDocument/2006/relationships/image" Target="media/image11.jpeg"/><Relationship Id="rId140" Type="http://schemas.openxmlformats.org/officeDocument/2006/relationships/diagramQuickStyle" Target="diagrams/quickStyle19.xml"/><Relationship Id="rId182" Type="http://schemas.openxmlformats.org/officeDocument/2006/relationships/hyperlink" Target="https://yarratrams.com.au/" TargetMode="External"/><Relationship Id="rId378" Type="http://schemas.openxmlformats.org/officeDocument/2006/relationships/diagramColors" Target="diagrams/colors42.xml"/><Relationship Id="rId403" Type="http://schemas.openxmlformats.org/officeDocument/2006/relationships/image" Target="media/image53.jpeg"/><Relationship Id="rId585" Type="http://schemas.openxmlformats.org/officeDocument/2006/relationships/image" Target="media/image72.jpeg"/><Relationship Id="rId6" Type="http://schemas.openxmlformats.org/officeDocument/2006/relationships/styles" Target="styles.xml"/><Relationship Id="rId238" Type="http://schemas.openxmlformats.org/officeDocument/2006/relationships/hyperlink" Target="https://www.frontup.org.au/about-us" TargetMode="External"/><Relationship Id="rId445" Type="http://schemas.openxmlformats.org/officeDocument/2006/relationships/diagramData" Target="diagrams/data53.xml"/><Relationship Id="rId487" Type="http://schemas.openxmlformats.org/officeDocument/2006/relationships/diagramQuickStyle" Target="diagrams/quickStyle59.xml"/><Relationship Id="rId610" Type="http://schemas.openxmlformats.org/officeDocument/2006/relationships/diagramLayout" Target="diagrams/layout76.xml"/><Relationship Id="rId291" Type="http://schemas.openxmlformats.org/officeDocument/2006/relationships/diagramData" Target="diagrams/data30.xml"/><Relationship Id="rId305" Type="http://schemas.openxmlformats.org/officeDocument/2006/relationships/diagramData" Target="diagrams/data32.xml"/><Relationship Id="rId347" Type="http://schemas.microsoft.com/office/2007/relationships/diagramDrawing" Target="diagrams/drawing37.xml"/><Relationship Id="rId512" Type="http://schemas.openxmlformats.org/officeDocument/2006/relationships/diagramData" Target="diagrams/data63.xml"/><Relationship Id="rId44" Type="http://schemas.openxmlformats.org/officeDocument/2006/relationships/diagramColors" Target="diagrams/colors5.xml"/><Relationship Id="rId86" Type="http://schemas.openxmlformats.org/officeDocument/2006/relationships/diagramLayout" Target="diagrams/layout11.xml"/><Relationship Id="rId151" Type="http://schemas.openxmlformats.org/officeDocument/2006/relationships/hyperlink" Target="http://www.dss.gov.au/" TargetMode="External"/><Relationship Id="rId389" Type="http://schemas.microsoft.com/office/2007/relationships/diagramDrawing" Target="diagrams/drawing44.xml"/><Relationship Id="rId554" Type="http://schemas.openxmlformats.org/officeDocument/2006/relationships/diagramLayout" Target="diagrams/layout68.xml"/><Relationship Id="rId596" Type="http://schemas.openxmlformats.org/officeDocument/2006/relationships/diagramLayout" Target="diagrams/layout74.xml"/><Relationship Id="rId193" Type="http://schemas.openxmlformats.org/officeDocument/2006/relationships/diagramQuickStyle" Target="diagrams/quickStyle22.xml"/><Relationship Id="rId207" Type="http://schemas.openxmlformats.org/officeDocument/2006/relationships/hyperlink" Target="https://www.and.org.au/" TargetMode="External"/><Relationship Id="rId249" Type="http://schemas.openxmlformats.org/officeDocument/2006/relationships/hyperlink" Target="https://artgallery.wa.gov.au/plan-your-visit/accessibility" TargetMode="External"/><Relationship Id="rId414" Type="http://schemas.openxmlformats.org/officeDocument/2006/relationships/diagramColors" Target="diagrams/colors48.xml"/><Relationship Id="rId456" Type="http://schemas.openxmlformats.org/officeDocument/2006/relationships/diagramColors" Target="diagrams/colors54.xml"/><Relationship Id="rId498" Type="http://schemas.openxmlformats.org/officeDocument/2006/relationships/diagramQuickStyle" Target="diagrams/quickStyle61.xml"/><Relationship Id="rId621" Type="http://schemas.openxmlformats.org/officeDocument/2006/relationships/diagramQuickStyle" Target="diagrams/quickStyle78.xml"/><Relationship Id="rId13" Type="http://schemas.openxmlformats.org/officeDocument/2006/relationships/hyperlink" Target="https://training.gov.au/Training/Details/chcdis012" TargetMode="External"/><Relationship Id="rId109" Type="http://schemas.openxmlformats.org/officeDocument/2006/relationships/diagramLayout" Target="diagrams/layout14.xml"/><Relationship Id="rId260" Type="http://schemas.openxmlformats.org/officeDocument/2006/relationships/diagramColors" Target="diagrams/colors25.xml"/><Relationship Id="rId316" Type="http://schemas.openxmlformats.org/officeDocument/2006/relationships/image" Target="media/image36.jpeg"/><Relationship Id="rId523" Type="http://schemas.openxmlformats.org/officeDocument/2006/relationships/diagramLayout" Target="diagrams/layout65.xml"/><Relationship Id="rId55" Type="http://schemas.microsoft.com/office/2007/relationships/diagramDrawing" Target="diagrams/drawing7.xml"/><Relationship Id="rId97" Type="http://schemas.microsoft.com/office/2007/relationships/diagramDrawing" Target="diagrams/drawing12.xml"/><Relationship Id="rId120" Type="http://schemas.openxmlformats.org/officeDocument/2006/relationships/diagramLayout" Target="diagrams/layout16.xml"/><Relationship Id="rId358" Type="http://schemas.microsoft.com/office/2007/relationships/diagramDrawing" Target="diagrams/drawing39.xml"/><Relationship Id="rId565" Type="http://schemas.openxmlformats.org/officeDocument/2006/relationships/hyperlink" Target="https://www.disabilitygateway.gov.au/" TargetMode="External"/><Relationship Id="rId162" Type="http://schemas.openxmlformats.org/officeDocument/2006/relationships/diagramLayout" Target="diagrams/layout20.xml"/><Relationship Id="rId218" Type="http://schemas.openxmlformats.org/officeDocument/2006/relationships/diagramLayout" Target="diagrams/layout24.xml"/><Relationship Id="rId425" Type="http://schemas.openxmlformats.org/officeDocument/2006/relationships/diagramLayout" Target="diagrams/layout50.xml"/><Relationship Id="rId467" Type="http://schemas.openxmlformats.org/officeDocument/2006/relationships/diagramQuickStyle" Target="diagrams/quickStyle56.xml"/><Relationship Id="rId632" Type="http://schemas.openxmlformats.org/officeDocument/2006/relationships/hyperlink" Target="https://www.disabilitygateway.gov.au/document/3151" TargetMode="External"/><Relationship Id="rId271" Type="http://schemas.openxmlformats.org/officeDocument/2006/relationships/hyperlink" Target="https://www.youtube.com/watch?v=AoNkL1wQP3Y" TargetMode="External"/><Relationship Id="rId24" Type="http://schemas.openxmlformats.org/officeDocument/2006/relationships/diagramData" Target="diagrams/data2.xml"/><Relationship Id="rId66" Type="http://schemas.openxmlformats.org/officeDocument/2006/relationships/hyperlink" Target="https://www.legislation.gov.au/Series/C2004A04426" TargetMode="External"/><Relationship Id="rId131" Type="http://schemas.openxmlformats.org/officeDocument/2006/relationships/image" Target="media/image17.jpeg"/><Relationship Id="rId327" Type="http://schemas.microsoft.com/office/2007/relationships/diagramDrawing" Target="diagrams/drawing34.xml"/><Relationship Id="rId369" Type="http://schemas.microsoft.com/office/2007/relationships/diagramDrawing" Target="diagrams/drawing41.xml"/><Relationship Id="rId534" Type="http://schemas.openxmlformats.org/officeDocument/2006/relationships/image" Target="media/image66.jpeg"/><Relationship Id="rId576" Type="http://schemas.openxmlformats.org/officeDocument/2006/relationships/hyperlink" Target="https://www.ndis.gov.au/understanding/how-ndis-works/mental-health-and-ndis" TargetMode="External"/><Relationship Id="rId173" Type="http://schemas.openxmlformats.org/officeDocument/2006/relationships/hyperlink" Target="https://www.tr.qld.gov.au/community-business/community-support/disability-services/12275-council-cab-service" TargetMode="External"/><Relationship Id="rId229" Type="http://schemas.openxmlformats.org/officeDocument/2006/relationships/hyperlink" Target="http://www.specialolympics.com.au/qld" TargetMode="External"/><Relationship Id="rId380" Type="http://schemas.openxmlformats.org/officeDocument/2006/relationships/diagramData" Target="diagrams/data43.xml"/><Relationship Id="rId436" Type="http://schemas.openxmlformats.org/officeDocument/2006/relationships/hyperlink" Target="https://www.betterhealth.vic.gov.au/" TargetMode="External"/><Relationship Id="rId601" Type="http://schemas.openxmlformats.org/officeDocument/2006/relationships/hyperlink" Target="https://creativecommons.org/licenses/by/3.0/au/" TargetMode="External"/><Relationship Id="rId643" Type="http://schemas.openxmlformats.org/officeDocument/2006/relationships/header" Target="header1.xml"/><Relationship Id="rId240" Type="http://schemas.openxmlformats.org/officeDocument/2006/relationships/hyperlink" Target="https://www.amparo.org.au/" TargetMode="External"/><Relationship Id="rId478" Type="http://schemas.openxmlformats.org/officeDocument/2006/relationships/diagramData" Target="diagrams/data58.xml"/><Relationship Id="rId35" Type="http://schemas.microsoft.com/office/2007/relationships/diagramDrawing" Target="diagrams/drawing3.xml"/><Relationship Id="rId77" Type="http://schemas.openxmlformats.org/officeDocument/2006/relationships/diagramLayout" Target="diagrams/layout10.xml"/><Relationship Id="rId100" Type="http://schemas.openxmlformats.org/officeDocument/2006/relationships/diagramLayout" Target="diagrams/layout13.xml"/><Relationship Id="rId282" Type="http://schemas.openxmlformats.org/officeDocument/2006/relationships/diagramQuickStyle" Target="diagrams/quickStyle28.xml"/><Relationship Id="rId338" Type="http://schemas.openxmlformats.org/officeDocument/2006/relationships/diagramData" Target="diagrams/data36.xml"/><Relationship Id="rId503" Type="http://schemas.openxmlformats.org/officeDocument/2006/relationships/hyperlink" Target="https://humanrights.gov.au/our-work/rights-and-freedoms/human-rights-based-approaches" TargetMode="External"/><Relationship Id="rId545" Type="http://schemas.openxmlformats.org/officeDocument/2006/relationships/hyperlink" Target="https://www.ndis.gov.au/understanding/australias-disability-strategy-2021-2031" TargetMode="External"/><Relationship Id="rId587" Type="http://schemas.openxmlformats.org/officeDocument/2006/relationships/diagramLayout" Target="diagrams/layout73.xml"/><Relationship Id="rId8" Type="http://schemas.openxmlformats.org/officeDocument/2006/relationships/webSettings" Target="webSettings.xml"/><Relationship Id="rId142" Type="http://schemas.microsoft.com/office/2007/relationships/diagramDrawing" Target="diagrams/drawing19.xml"/><Relationship Id="rId184" Type="http://schemas.openxmlformats.org/officeDocument/2006/relationships/hyperlink" Target="http://www.disability.wa.gov.au/individuals-families-and-carers/for-individuals-families-and-carers/transport/" TargetMode="External"/><Relationship Id="rId391" Type="http://schemas.openxmlformats.org/officeDocument/2006/relationships/diagramLayout" Target="diagrams/layout45.xml"/><Relationship Id="rId405" Type="http://schemas.openxmlformats.org/officeDocument/2006/relationships/hyperlink" Target="https://www.cdc.gov/" TargetMode="External"/><Relationship Id="rId447" Type="http://schemas.openxmlformats.org/officeDocument/2006/relationships/diagramQuickStyle" Target="diagrams/quickStyle53.xml"/><Relationship Id="rId612" Type="http://schemas.openxmlformats.org/officeDocument/2006/relationships/diagramColors" Target="diagrams/colors76.xml"/><Relationship Id="rId251" Type="http://schemas.openxmlformats.org/officeDocument/2006/relationships/hyperlink" Target="https://ableaustralia.org.au/services/participation-in-the-community/" TargetMode="External"/><Relationship Id="rId489" Type="http://schemas.microsoft.com/office/2007/relationships/diagramDrawing" Target="diagrams/drawing59.xml"/><Relationship Id="rId46" Type="http://schemas.openxmlformats.org/officeDocument/2006/relationships/diagramData" Target="diagrams/data6.xml"/><Relationship Id="rId293" Type="http://schemas.openxmlformats.org/officeDocument/2006/relationships/diagramQuickStyle" Target="diagrams/quickStyle30.xml"/><Relationship Id="rId307" Type="http://schemas.openxmlformats.org/officeDocument/2006/relationships/diagramQuickStyle" Target="diagrams/quickStyle32.xml"/><Relationship Id="rId349" Type="http://schemas.openxmlformats.org/officeDocument/2006/relationships/diagramData" Target="diagrams/data38.xml"/><Relationship Id="rId514" Type="http://schemas.openxmlformats.org/officeDocument/2006/relationships/diagramQuickStyle" Target="diagrams/quickStyle63.xml"/><Relationship Id="rId556" Type="http://schemas.openxmlformats.org/officeDocument/2006/relationships/diagramColors" Target="diagrams/colors68.xml"/><Relationship Id="rId88" Type="http://schemas.openxmlformats.org/officeDocument/2006/relationships/diagramColors" Target="diagrams/colors11.xml"/><Relationship Id="rId111" Type="http://schemas.openxmlformats.org/officeDocument/2006/relationships/diagramColors" Target="diagrams/colors14.xml"/><Relationship Id="rId153" Type="http://schemas.openxmlformats.org/officeDocument/2006/relationships/hyperlink" Target="https://www.ndis.gov.au/" TargetMode="External"/><Relationship Id="rId195" Type="http://schemas.microsoft.com/office/2007/relationships/diagramDrawing" Target="diagrams/drawing22.xml"/><Relationship Id="rId209" Type="http://schemas.openxmlformats.org/officeDocument/2006/relationships/hyperlink" Target="https://www.disabilityaustraliahub.com.au/" TargetMode="External"/><Relationship Id="rId360" Type="http://schemas.openxmlformats.org/officeDocument/2006/relationships/diagramLayout" Target="diagrams/layout40.xml"/><Relationship Id="rId416" Type="http://schemas.openxmlformats.org/officeDocument/2006/relationships/diagramData" Target="diagrams/data49.xml"/><Relationship Id="rId598" Type="http://schemas.openxmlformats.org/officeDocument/2006/relationships/diagramColors" Target="diagrams/colors74.xml"/><Relationship Id="rId220" Type="http://schemas.openxmlformats.org/officeDocument/2006/relationships/diagramColors" Target="diagrams/colors24.xml"/><Relationship Id="rId458" Type="http://schemas.openxmlformats.org/officeDocument/2006/relationships/image" Target="media/image58.jpeg"/><Relationship Id="rId623" Type="http://schemas.microsoft.com/office/2007/relationships/diagramDrawing" Target="diagrams/drawing78.xml"/><Relationship Id="rId15" Type="http://schemas.openxmlformats.org/officeDocument/2006/relationships/image" Target="media/image4.jpeg"/><Relationship Id="rId57" Type="http://schemas.openxmlformats.org/officeDocument/2006/relationships/diagramLayout" Target="diagrams/layout8.xml"/><Relationship Id="rId262" Type="http://schemas.openxmlformats.org/officeDocument/2006/relationships/image" Target="media/image25.jpeg"/><Relationship Id="rId318" Type="http://schemas.openxmlformats.org/officeDocument/2006/relationships/image" Target="media/image38.jpeg"/><Relationship Id="rId525" Type="http://schemas.openxmlformats.org/officeDocument/2006/relationships/diagramColors" Target="diagrams/colors65.xml"/><Relationship Id="rId567" Type="http://schemas.openxmlformats.org/officeDocument/2006/relationships/diagramLayout" Target="diagrams/layout70.xml"/><Relationship Id="rId99" Type="http://schemas.openxmlformats.org/officeDocument/2006/relationships/diagramData" Target="diagrams/data13.xml"/><Relationship Id="rId122" Type="http://schemas.openxmlformats.org/officeDocument/2006/relationships/diagramColors" Target="diagrams/colors16.xml"/><Relationship Id="rId164" Type="http://schemas.openxmlformats.org/officeDocument/2006/relationships/diagramColors" Target="diagrams/colors20.xml"/><Relationship Id="rId371" Type="http://schemas.openxmlformats.org/officeDocument/2006/relationships/image" Target="media/image47.png"/><Relationship Id="rId427" Type="http://schemas.openxmlformats.org/officeDocument/2006/relationships/diagramColors" Target="diagrams/colors50.xml"/><Relationship Id="rId469" Type="http://schemas.microsoft.com/office/2007/relationships/diagramDrawing" Target="diagrams/drawing56.xml"/><Relationship Id="rId634" Type="http://schemas.openxmlformats.org/officeDocument/2006/relationships/hyperlink" Target="https://www.dss.gov.au/disability-and-carers/programmes-services/for-people-with-disability/national-disability-insurance-scheme" TargetMode="External"/><Relationship Id="rId26" Type="http://schemas.openxmlformats.org/officeDocument/2006/relationships/diagramQuickStyle" Target="diagrams/quickStyle2.xml"/><Relationship Id="rId231" Type="http://schemas.openxmlformats.org/officeDocument/2006/relationships/hyperlink" Target="https://www.dsr.org.au/" TargetMode="External"/><Relationship Id="rId273" Type="http://schemas.openxmlformats.org/officeDocument/2006/relationships/image" Target="media/image29.jpg"/><Relationship Id="rId329" Type="http://schemas.openxmlformats.org/officeDocument/2006/relationships/image" Target="media/image43.jpg"/><Relationship Id="rId480" Type="http://schemas.openxmlformats.org/officeDocument/2006/relationships/diagramQuickStyle" Target="diagrams/quickStyle58.xml"/><Relationship Id="rId536" Type="http://schemas.openxmlformats.org/officeDocument/2006/relationships/hyperlink" Target="https://www.disabilitygateway.gov.au/document/3151" TargetMode="External"/><Relationship Id="rId68" Type="http://schemas.openxmlformats.org/officeDocument/2006/relationships/diagramData" Target="diagrams/data9.xml"/><Relationship Id="rId133" Type="http://schemas.openxmlformats.org/officeDocument/2006/relationships/diagramData" Target="diagrams/data18.xml"/><Relationship Id="rId175" Type="http://schemas.openxmlformats.org/officeDocument/2006/relationships/hyperlink" Target="https://mccsa.org.au/transport-service/" TargetMode="External"/><Relationship Id="rId340" Type="http://schemas.openxmlformats.org/officeDocument/2006/relationships/diagramQuickStyle" Target="diagrams/quickStyle36.xml"/><Relationship Id="rId578" Type="http://schemas.openxmlformats.org/officeDocument/2006/relationships/diagramData" Target="diagrams/data72.xml"/><Relationship Id="rId200" Type="http://schemas.openxmlformats.org/officeDocument/2006/relationships/hyperlink" Target="https://www.sa.gov.au/topics/care-and-support/disability/companion-card/apply-for-a-companion-card" TargetMode="External"/><Relationship Id="rId382" Type="http://schemas.openxmlformats.org/officeDocument/2006/relationships/diagramQuickStyle" Target="diagrams/quickStyle43.xml"/><Relationship Id="rId438" Type="http://schemas.openxmlformats.org/officeDocument/2006/relationships/diagramLayout" Target="diagrams/layout52.xml"/><Relationship Id="rId603" Type="http://schemas.openxmlformats.org/officeDocument/2006/relationships/diagramData" Target="diagrams/data75.xml"/><Relationship Id="rId645" Type="http://schemas.openxmlformats.org/officeDocument/2006/relationships/footer" Target="footer1.xml"/><Relationship Id="rId242" Type="http://schemas.openxmlformats.org/officeDocument/2006/relationships/hyperlink" Target="https://access2arts.org.au/" TargetMode="External"/><Relationship Id="rId284" Type="http://schemas.microsoft.com/office/2007/relationships/diagramDrawing" Target="diagrams/drawing28.xml"/><Relationship Id="rId491" Type="http://schemas.openxmlformats.org/officeDocument/2006/relationships/diagramLayout" Target="diagrams/layout60.xml"/><Relationship Id="rId505" Type="http://schemas.openxmlformats.org/officeDocument/2006/relationships/hyperlink" Target="https://humanrights.gov.au/" TargetMode="External"/><Relationship Id="rId37" Type="http://schemas.openxmlformats.org/officeDocument/2006/relationships/diagramLayout" Target="diagrams/layout4.xml"/><Relationship Id="rId79" Type="http://schemas.openxmlformats.org/officeDocument/2006/relationships/diagramColors" Target="diagrams/colors10.xml"/><Relationship Id="rId102" Type="http://schemas.openxmlformats.org/officeDocument/2006/relationships/diagramColors" Target="diagrams/colors13.xml"/><Relationship Id="rId144" Type="http://schemas.openxmlformats.org/officeDocument/2006/relationships/hyperlink" Target="https://www.jobaccess.gov.au/employment-assistance-fund-eaf" TargetMode="External"/><Relationship Id="rId547" Type="http://schemas.openxmlformats.org/officeDocument/2006/relationships/hyperlink" Target="https://www.ndis.gov.au/" TargetMode="External"/><Relationship Id="rId589" Type="http://schemas.openxmlformats.org/officeDocument/2006/relationships/diagramColors" Target="diagrams/colors73.xml"/><Relationship Id="rId90" Type="http://schemas.openxmlformats.org/officeDocument/2006/relationships/image" Target="media/image13.jpg"/><Relationship Id="rId186" Type="http://schemas.openxmlformats.org/officeDocument/2006/relationships/diagramData" Target="diagrams/data21.xml"/><Relationship Id="rId351" Type="http://schemas.openxmlformats.org/officeDocument/2006/relationships/diagramQuickStyle" Target="diagrams/quickStyle38.xml"/><Relationship Id="rId393" Type="http://schemas.openxmlformats.org/officeDocument/2006/relationships/diagramColors" Target="diagrams/colors45.xml"/><Relationship Id="rId407" Type="http://schemas.openxmlformats.org/officeDocument/2006/relationships/diagramLayout" Target="diagrams/layout47.xml"/><Relationship Id="rId449" Type="http://schemas.microsoft.com/office/2007/relationships/diagramDrawing" Target="diagrams/drawing53.xml"/><Relationship Id="rId614" Type="http://schemas.openxmlformats.org/officeDocument/2006/relationships/diagramData" Target="diagrams/data77.xml"/><Relationship Id="rId211" Type="http://schemas.openxmlformats.org/officeDocument/2006/relationships/hyperlink" Target="https://buyability.org.au/" TargetMode="External"/><Relationship Id="rId253" Type="http://schemas.openxmlformats.org/officeDocument/2006/relationships/hyperlink" Target="https://www.disabilitytrust.org.au/services-and-support/sports-and-recreation" TargetMode="External"/><Relationship Id="rId295" Type="http://schemas.microsoft.com/office/2007/relationships/diagramDrawing" Target="diagrams/drawing30.xml"/><Relationship Id="rId309" Type="http://schemas.microsoft.com/office/2007/relationships/diagramDrawing" Target="diagrams/drawing32.xml"/><Relationship Id="rId460" Type="http://schemas.openxmlformats.org/officeDocument/2006/relationships/diagramData" Target="diagrams/data55.xml"/><Relationship Id="rId516" Type="http://schemas.microsoft.com/office/2007/relationships/diagramDrawing" Target="diagrams/drawing63.xml"/><Relationship Id="rId48" Type="http://schemas.openxmlformats.org/officeDocument/2006/relationships/diagramQuickStyle" Target="diagrams/quickStyle6.xml"/><Relationship Id="rId113" Type="http://schemas.openxmlformats.org/officeDocument/2006/relationships/image" Target="media/image15.jpg"/><Relationship Id="rId320" Type="http://schemas.openxmlformats.org/officeDocument/2006/relationships/image" Target="media/image40.jpeg"/><Relationship Id="rId558" Type="http://schemas.openxmlformats.org/officeDocument/2006/relationships/diagramData" Target="diagrams/data69.xml"/><Relationship Id="rId155" Type="http://schemas.openxmlformats.org/officeDocument/2006/relationships/hyperlink" Target="https://www.servicesaustralia.gov.au/individuals/people-disability" TargetMode="External"/><Relationship Id="rId197" Type="http://schemas.openxmlformats.org/officeDocument/2006/relationships/hyperlink" Target="https://www.companioncard.nsw.gov.au/" TargetMode="External"/><Relationship Id="rId362" Type="http://schemas.openxmlformats.org/officeDocument/2006/relationships/diagramColors" Target="diagrams/colors40.xml"/><Relationship Id="rId418" Type="http://schemas.openxmlformats.org/officeDocument/2006/relationships/diagramQuickStyle" Target="diagrams/quickStyle49.xml"/><Relationship Id="rId625" Type="http://schemas.openxmlformats.org/officeDocument/2006/relationships/diagramData" Target="diagrams/data79.xml"/><Relationship Id="rId222" Type="http://schemas.openxmlformats.org/officeDocument/2006/relationships/hyperlink" Target="https://www.athletics.com.au/get-involved-athletics/multi-class/" TargetMode="External"/><Relationship Id="rId264" Type="http://schemas.openxmlformats.org/officeDocument/2006/relationships/diagramData" Target="diagrams/data26.xml"/><Relationship Id="rId471" Type="http://schemas.openxmlformats.org/officeDocument/2006/relationships/diagramLayout" Target="diagrams/layout57.xml"/><Relationship Id="rId17" Type="http://schemas.openxmlformats.org/officeDocument/2006/relationships/diagramLayout" Target="diagrams/layout1.xml"/><Relationship Id="rId59" Type="http://schemas.openxmlformats.org/officeDocument/2006/relationships/diagramColors" Target="diagrams/colors8.xml"/><Relationship Id="rId124" Type="http://schemas.openxmlformats.org/officeDocument/2006/relationships/hyperlink" Target="https://compliantlearningresources.com.au/network/lotus-v2/policies-procedures/" TargetMode="External"/><Relationship Id="rId527" Type="http://schemas.openxmlformats.org/officeDocument/2006/relationships/diagramData" Target="diagrams/data66.xml"/><Relationship Id="rId569" Type="http://schemas.openxmlformats.org/officeDocument/2006/relationships/diagramColors" Target="diagrams/colors70.xml"/><Relationship Id="rId70" Type="http://schemas.openxmlformats.org/officeDocument/2006/relationships/diagramQuickStyle" Target="diagrams/quickStyle9.xml"/><Relationship Id="rId166" Type="http://schemas.openxmlformats.org/officeDocument/2006/relationships/hyperlink" Target="https://www.transport.act.gov.au/" TargetMode="External"/><Relationship Id="rId331" Type="http://schemas.openxmlformats.org/officeDocument/2006/relationships/hyperlink" Target="https://www.youtube.com/watch?v=g95TO20hnmo" TargetMode="External"/><Relationship Id="rId373" Type="http://schemas.openxmlformats.org/officeDocument/2006/relationships/hyperlink" Target="https://www.youtube.com/watch?v=LjCzbSLyIwI" TargetMode="External"/><Relationship Id="rId429" Type="http://schemas.openxmlformats.org/officeDocument/2006/relationships/image" Target="media/image54.jpeg"/><Relationship Id="rId580" Type="http://schemas.openxmlformats.org/officeDocument/2006/relationships/diagramQuickStyle" Target="diagrams/quickStyle72.xml"/><Relationship Id="rId636" Type="http://schemas.openxmlformats.org/officeDocument/2006/relationships/hyperlink" Target="https://www.mycommunitydirectory.com.au/?__cf_chl_captcha_tk__=pmd_1aPy8bXUEDFPKXQ0FecXxC1lBzFrzmGNKaDgWPsRxOU-1635404477-0-gqNtZGzNAyWjcnBszQnl" TargetMode="External"/><Relationship Id="rId1" Type="http://schemas.openxmlformats.org/officeDocument/2006/relationships/customXml" Target="../customXml/item1.xml"/><Relationship Id="rId233" Type="http://schemas.openxmlformats.org/officeDocument/2006/relationships/hyperlink" Target="https://www.wadsa.org.au/" TargetMode="External"/><Relationship Id="rId440" Type="http://schemas.openxmlformats.org/officeDocument/2006/relationships/diagramColors" Target="diagrams/colors52.xml"/><Relationship Id="rId28" Type="http://schemas.microsoft.com/office/2007/relationships/diagramDrawing" Target="diagrams/drawing2.xml"/><Relationship Id="rId275" Type="http://schemas.openxmlformats.org/officeDocument/2006/relationships/diagramLayout" Target="diagrams/layout27.xml"/><Relationship Id="rId300" Type="http://schemas.openxmlformats.org/officeDocument/2006/relationships/diagramColors" Target="diagrams/colors31.xml"/><Relationship Id="rId482" Type="http://schemas.microsoft.com/office/2007/relationships/diagramDrawing" Target="diagrams/drawing58.xml"/><Relationship Id="rId538" Type="http://schemas.openxmlformats.org/officeDocument/2006/relationships/hyperlink" Target="https://www.disabilitygateway.gov.au/document/3146" TargetMode="External"/><Relationship Id="rId81" Type="http://schemas.openxmlformats.org/officeDocument/2006/relationships/image" Target="media/image12.jpeg"/><Relationship Id="rId135" Type="http://schemas.openxmlformats.org/officeDocument/2006/relationships/diagramQuickStyle" Target="diagrams/quickStyle18.xml"/><Relationship Id="rId177" Type="http://schemas.openxmlformats.org/officeDocument/2006/relationships/hyperlink" Target="https://ctst.org.au/" TargetMode="External"/><Relationship Id="rId342" Type="http://schemas.microsoft.com/office/2007/relationships/diagramDrawing" Target="diagrams/drawing36.xml"/><Relationship Id="rId384" Type="http://schemas.microsoft.com/office/2007/relationships/diagramDrawing" Target="diagrams/drawing43.xml"/><Relationship Id="rId591" Type="http://schemas.openxmlformats.org/officeDocument/2006/relationships/hyperlink" Target="https://www.youtube.com/watch?v=iKUSS7i8PFs" TargetMode="External"/><Relationship Id="rId605" Type="http://schemas.openxmlformats.org/officeDocument/2006/relationships/diagramQuickStyle" Target="diagrams/quickStyle75.xml"/><Relationship Id="rId202" Type="http://schemas.openxmlformats.org/officeDocument/2006/relationships/hyperlink" Target="https://www.companioncard.vic.gov.au/" TargetMode="External"/><Relationship Id="rId244" Type="http://schemas.openxmlformats.org/officeDocument/2006/relationships/hyperlink" Target="https://www.slsa.sa.gov.au/accessibility" TargetMode="External"/><Relationship Id="rId647" Type="http://schemas.openxmlformats.org/officeDocument/2006/relationships/header" Target="header3.xml"/><Relationship Id="rId39" Type="http://schemas.openxmlformats.org/officeDocument/2006/relationships/diagramColors" Target="diagrams/colors4.xml"/><Relationship Id="rId286" Type="http://schemas.openxmlformats.org/officeDocument/2006/relationships/diagramLayout" Target="diagrams/layout29.xml"/><Relationship Id="rId451" Type="http://schemas.openxmlformats.org/officeDocument/2006/relationships/image" Target="media/image56.png"/><Relationship Id="rId493" Type="http://schemas.openxmlformats.org/officeDocument/2006/relationships/diagramColors" Target="diagrams/colors60.xml"/><Relationship Id="rId507" Type="http://schemas.openxmlformats.org/officeDocument/2006/relationships/diagramData" Target="diagrams/data62.xml"/><Relationship Id="rId549" Type="http://schemas.openxmlformats.org/officeDocument/2006/relationships/diagramLayout" Target="diagrams/layout67.xml"/><Relationship Id="rId50" Type="http://schemas.microsoft.com/office/2007/relationships/diagramDrawing" Target="diagrams/drawing6.xml"/><Relationship Id="rId104" Type="http://schemas.openxmlformats.org/officeDocument/2006/relationships/hyperlink" Target="https://www.health.nsw.gov.au/mentalhealth/psychosocial/principles/Pages/person-centred.aspx" TargetMode="External"/><Relationship Id="rId146" Type="http://schemas.openxmlformats.org/officeDocument/2006/relationships/hyperlink" Target="https://www.servicesaustralia.gov.au/individuals/services/centrelink/mobility-allowance" TargetMode="External"/><Relationship Id="rId188" Type="http://schemas.openxmlformats.org/officeDocument/2006/relationships/diagramQuickStyle" Target="diagrams/quickStyle21.xml"/><Relationship Id="rId311" Type="http://schemas.openxmlformats.org/officeDocument/2006/relationships/diagramData" Target="diagrams/data33.xml"/><Relationship Id="rId353" Type="http://schemas.microsoft.com/office/2007/relationships/diagramDrawing" Target="diagrams/drawing38.xml"/><Relationship Id="rId395" Type="http://schemas.openxmlformats.org/officeDocument/2006/relationships/image" Target="media/image50.jpeg"/><Relationship Id="rId409" Type="http://schemas.openxmlformats.org/officeDocument/2006/relationships/diagramColors" Target="diagrams/colors47.xml"/><Relationship Id="rId560" Type="http://schemas.openxmlformats.org/officeDocument/2006/relationships/diagramQuickStyle" Target="diagrams/quickStyle69.xml"/><Relationship Id="rId92" Type="http://schemas.openxmlformats.org/officeDocument/2006/relationships/hyperlink" Target="https://www.un.org/esa/socdev/enable/rights/convtexte.htm" TargetMode="External"/><Relationship Id="rId213" Type="http://schemas.openxmlformats.org/officeDocument/2006/relationships/diagramLayout" Target="diagrams/layout23.xml"/><Relationship Id="rId420" Type="http://schemas.microsoft.com/office/2007/relationships/diagramDrawing" Target="diagrams/drawing49.xml"/><Relationship Id="rId616" Type="http://schemas.openxmlformats.org/officeDocument/2006/relationships/diagramQuickStyle" Target="diagrams/quickStyle77.xml"/><Relationship Id="rId255" Type="http://schemas.openxmlformats.org/officeDocument/2006/relationships/hyperlink" Target="https://achieveaustralia.org.au/disability-services/community-and-lifestyle/" TargetMode="External"/><Relationship Id="rId297" Type="http://schemas.openxmlformats.org/officeDocument/2006/relationships/diagramData" Target="diagrams/data31.xml"/><Relationship Id="rId462" Type="http://schemas.openxmlformats.org/officeDocument/2006/relationships/diagramQuickStyle" Target="diagrams/quickStyle55.xml"/><Relationship Id="rId518" Type="http://schemas.openxmlformats.org/officeDocument/2006/relationships/diagramLayout" Target="diagrams/layout64.xml"/><Relationship Id="rId115" Type="http://schemas.openxmlformats.org/officeDocument/2006/relationships/diagramLayout" Target="diagrams/layout15.xml"/><Relationship Id="rId157" Type="http://schemas.openxmlformats.org/officeDocument/2006/relationships/image" Target="media/image20.jpeg"/><Relationship Id="rId322" Type="http://schemas.openxmlformats.org/officeDocument/2006/relationships/image" Target="media/image41.jpeg"/><Relationship Id="rId364" Type="http://schemas.openxmlformats.org/officeDocument/2006/relationships/hyperlink" Target="https://compliantlearningresources.com.au/network/lotus-v2/forms/" TargetMode="External"/><Relationship Id="rId61" Type="http://schemas.openxmlformats.org/officeDocument/2006/relationships/image" Target="media/image7.jpeg"/><Relationship Id="rId199" Type="http://schemas.openxmlformats.org/officeDocument/2006/relationships/hyperlink" Target="https://www.qld.gov.au/disability/out-and-about/subsidies-concessions-passes/companion-card" TargetMode="External"/><Relationship Id="rId571" Type="http://schemas.openxmlformats.org/officeDocument/2006/relationships/diagramData" Target="diagrams/data71.xml"/><Relationship Id="rId627" Type="http://schemas.openxmlformats.org/officeDocument/2006/relationships/diagramQuickStyle" Target="diagrams/quickStyle79.xml"/><Relationship Id="rId19" Type="http://schemas.openxmlformats.org/officeDocument/2006/relationships/diagramColors" Target="diagrams/colors1.xml"/><Relationship Id="rId224" Type="http://schemas.openxmlformats.org/officeDocument/2006/relationships/hyperlink" Target="https://www.rda.org.au/" TargetMode="External"/><Relationship Id="rId266" Type="http://schemas.openxmlformats.org/officeDocument/2006/relationships/diagramQuickStyle" Target="diagrams/quickStyle26.xml"/><Relationship Id="rId431" Type="http://schemas.openxmlformats.org/officeDocument/2006/relationships/diagramLayout" Target="diagrams/layout51.xml"/><Relationship Id="rId473" Type="http://schemas.openxmlformats.org/officeDocument/2006/relationships/diagramColors" Target="diagrams/colors57.xml"/><Relationship Id="rId529" Type="http://schemas.openxmlformats.org/officeDocument/2006/relationships/diagramQuickStyle" Target="diagrams/quickStyle66.xml"/><Relationship Id="rId30" Type="http://schemas.openxmlformats.org/officeDocument/2006/relationships/image" Target="media/image6.jpeg"/><Relationship Id="rId126" Type="http://schemas.openxmlformats.org/officeDocument/2006/relationships/diagramLayout" Target="diagrams/layout17.xml"/><Relationship Id="rId168" Type="http://schemas.openxmlformats.org/officeDocument/2006/relationships/hyperlink" Target="https://www.transport.nsw.gov.au/projects/programs/point-to-point-transport/wheelchair-accessible-taxis" TargetMode="External"/><Relationship Id="rId333" Type="http://schemas.openxmlformats.org/officeDocument/2006/relationships/diagramLayout" Target="diagrams/layout35.xml"/><Relationship Id="rId540" Type="http://schemas.openxmlformats.org/officeDocument/2006/relationships/hyperlink" Target="https://www.disabilitygateway.gov.au/document/3181" TargetMode="External"/><Relationship Id="rId72" Type="http://schemas.microsoft.com/office/2007/relationships/diagramDrawing" Target="diagrams/drawing9.xml"/><Relationship Id="rId375" Type="http://schemas.openxmlformats.org/officeDocument/2006/relationships/diagramData" Target="diagrams/data42.xml"/><Relationship Id="rId582" Type="http://schemas.microsoft.com/office/2007/relationships/diagramDrawing" Target="diagrams/drawing72.xml"/><Relationship Id="rId638" Type="http://schemas.openxmlformats.org/officeDocument/2006/relationships/hyperlink" Target="https://aifs.gov.au/cfca/publications/enhancing-family-and-relationship-service-accessibility-and" TargetMode="External"/><Relationship Id="rId3" Type="http://schemas.openxmlformats.org/officeDocument/2006/relationships/customXml" Target="../customXml/item3.xml"/><Relationship Id="rId235" Type="http://schemas.openxmlformats.org/officeDocument/2006/relationships/hyperlink" Target="https://nga.gov.au/visiting/access.cfm" TargetMode="External"/><Relationship Id="rId277" Type="http://schemas.openxmlformats.org/officeDocument/2006/relationships/diagramColors" Target="diagrams/colors27.xml"/><Relationship Id="rId400" Type="http://schemas.microsoft.com/office/2007/relationships/diagramDrawing" Target="diagrams/drawing46.xml"/><Relationship Id="rId442" Type="http://schemas.openxmlformats.org/officeDocument/2006/relationships/hyperlink" Target="https://humanrights.gov.au/quick-guide/12028" TargetMode="External"/><Relationship Id="rId484" Type="http://schemas.openxmlformats.org/officeDocument/2006/relationships/hyperlink" Target="https://compliantlearningresources.com.au/network/lotus-v2/forms/" TargetMode="External"/><Relationship Id="rId137" Type="http://schemas.microsoft.com/office/2007/relationships/diagramDrawing" Target="diagrams/drawing18.xml"/><Relationship Id="rId302" Type="http://schemas.openxmlformats.org/officeDocument/2006/relationships/image" Target="media/image33.jpeg"/><Relationship Id="rId344" Type="http://schemas.openxmlformats.org/officeDocument/2006/relationships/diagramLayout" Target="diagrams/layout37.xml"/><Relationship Id="rId41" Type="http://schemas.openxmlformats.org/officeDocument/2006/relationships/diagramData" Target="diagrams/data5.xml"/><Relationship Id="rId83" Type="http://schemas.openxmlformats.org/officeDocument/2006/relationships/hyperlink" Target="https://creativecommons.org/licenses/by/4.0/" TargetMode="External"/><Relationship Id="rId179" Type="http://schemas.openxmlformats.org/officeDocument/2006/relationships/hyperlink" Target="https://www.metrotrains.com.au/" TargetMode="External"/><Relationship Id="rId386" Type="http://schemas.openxmlformats.org/officeDocument/2006/relationships/diagramLayout" Target="diagrams/layout44.xml"/><Relationship Id="rId551" Type="http://schemas.openxmlformats.org/officeDocument/2006/relationships/diagramColors" Target="diagrams/colors67.xml"/><Relationship Id="rId593" Type="http://schemas.openxmlformats.org/officeDocument/2006/relationships/image" Target="media/image74.svg"/><Relationship Id="rId607" Type="http://schemas.microsoft.com/office/2007/relationships/diagramDrawing" Target="diagrams/drawing75.xml"/><Relationship Id="rId649" Type="http://schemas.openxmlformats.org/officeDocument/2006/relationships/fontTable" Target="fontTable.xml"/><Relationship Id="rId190" Type="http://schemas.microsoft.com/office/2007/relationships/diagramDrawing" Target="diagrams/drawing21.xml"/><Relationship Id="rId204" Type="http://schemas.openxmlformats.org/officeDocument/2006/relationships/hyperlink" Target="https://www.ndis.gov.au/understanding/language-interpreting-services" TargetMode="External"/><Relationship Id="rId246" Type="http://schemas.openxmlformats.org/officeDocument/2006/relationships/hyperlink" Target="https://www.artsaccess.com.au/" TargetMode="External"/><Relationship Id="rId288" Type="http://schemas.openxmlformats.org/officeDocument/2006/relationships/diagramColors" Target="diagrams/colors29.xml"/><Relationship Id="rId411" Type="http://schemas.openxmlformats.org/officeDocument/2006/relationships/diagramData" Target="diagrams/data48.xml"/><Relationship Id="rId453" Type="http://schemas.openxmlformats.org/officeDocument/2006/relationships/diagramData" Target="diagrams/data54.xml"/><Relationship Id="rId509" Type="http://schemas.openxmlformats.org/officeDocument/2006/relationships/diagramQuickStyle" Target="diagrams/quickStyle62.xml"/><Relationship Id="rId106" Type="http://schemas.openxmlformats.org/officeDocument/2006/relationships/hyperlink" Target="http://www.health.nsw.gov.au" TargetMode="External"/><Relationship Id="rId313" Type="http://schemas.openxmlformats.org/officeDocument/2006/relationships/diagramQuickStyle" Target="diagrams/quickStyle33.xml"/><Relationship Id="rId495" Type="http://schemas.openxmlformats.org/officeDocument/2006/relationships/image" Target="media/image60.jpeg"/><Relationship Id="rId10" Type="http://schemas.openxmlformats.org/officeDocument/2006/relationships/endnotes" Target="endnotes.xml"/><Relationship Id="rId52" Type="http://schemas.openxmlformats.org/officeDocument/2006/relationships/diagramLayout" Target="diagrams/layout7.xml"/><Relationship Id="rId94" Type="http://schemas.openxmlformats.org/officeDocument/2006/relationships/diagramLayout" Target="diagrams/layout12.xml"/><Relationship Id="rId148" Type="http://schemas.openxmlformats.org/officeDocument/2006/relationships/hyperlink" Target="https://www.dss.gov.au/disability-and-carers/programmes-services/for-people-with-disability/national-disability-insurance-scheme" TargetMode="External"/><Relationship Id="rId355" Type="http://schemas.openxmlformats.org/officeDocument/2006/relationships/diagramLayout" Target="diagrams/layout39.xml"/><Relationship Id="rId397" Type="http://schemas.openxmlformats.org/officeDocument/2006/relationships/diagramLayout" Target="diagrams/layout46.xml"/><Relationship Id="rId520" Type="http://schemas.openxmlformats.org/officeDocument/2006/relationships/diagramColors" Target="diagrams/colors64.xml"/><Relationship Id="rId562" Type="http://schemas.microsoft.com/office/2007/relationships/diagramDrawing" Target="diagrams/drawing69.xml"/><Relationship Id="rId618" Type="http://schemas.microsoft.com/office/2007/relationships/diagramDrawing" Target="diagrams/drawing77.xml"/><Relationship Id="rId215" Type="http://schemas.openxmlformats.org/officeDocument/2006/relationships/diagramColors" Target="diagrams/colors23.xml"/><Relationship Id="rId257" Type="http://schemas.openxmlformats.org/officeDocument/2006/relationships/diagramData" Target="diagrams/data25.xml"/><Relationship Id="rId422" Type="http://schemas.openxmlformats.org/officeDocument/2006/relationships/hyperlink" Target="https://creativecommons.org/licenses/by/4.0/" TargetMode="External"/><Relationship Id="rId464" Type="http://schemas.microsoft.com/office/2007/relationships/diagramDrawing" Target="diagrams/drawing55.xml"/><Relationship Id="rId299" Type="http://schemas.openxmlformats.org/officeDocument/2006/relationships/diagramQuickStyle" Target="diagrams/quickStyle31.xml"/><Relationship Id="rId63" Type="http://schemas.openxmlformats.org/officeDocument/2006/relationships/image" Target="media/image8.png"/><Relationship Id="rId159" Type="http://schemas.openxmlformats.org/officeDocument/2006/relationships/image" Target="media/image22.png"/><Relationship Id="rId366" Type="http://schemas.openxmlformats.org/officeDocument/2006/relationships/diagramLayout" Target="diagrams/layout41.xml"/><Relationship Id="rId573" Type="http://schemas.openxmlformats.org/officeDocument/2006/relationships/diagramQuickStyle" Target="diagrams/quickStyle71.xml"/><Relationship Id="rId226" Type="http://schemas.openxmlformats.org/officeDocument/2006/relationships/hyperlink" Target="https://www.sportaus.gov.au/" TargetMode="External"/><Relationship Id="rId433" Type="http://schemas.openxmlformats.org/officeDocument/2006/relationships/diagramColors" Target="diagrams/colors51.xml"/><Relationship Id="rId640" Type="http://schemas.openxmlformats.org/officeDocument/2006/relationships/hyperlink" Target="https://www.slv.vic.gov.au/visit/access-inclusion" TargetMode="External"/><Relationship Id="rId74" Type="http://schemas.openxmlformats.org/officeDocument/2006/relationships/hyperlink" Target="https://compliantlearningresources.com.au/network/lotus-v2/policies-procedures/" TargetMode="External"/><Relationship Id="rId377" Type="http://schemas.openxmlformats.org/officeDocument/2006/relationships/diagramQuickStyle" Target="diagrams/quickStyle42.xml"/><Relationship Id="rId500" Type="http://schemas.microsoft.com/office/2007/relationships/diagramDrawing" Target="diagrams/drawing61.xml"/><Relationship Id="rId584" Type="http://schemas.openxmlformats.org/officeDocument/2006/relationships/image" Target="media/image71.jpeg"/><Relationship Id="rId5" Type="http://schemas.openxmlformats.org/officeDocument/2006/relationships/numbering" Target="numbering.xml"/><Relationship Id="rId237" Type="http://schemas.openxmlformats.org/officeDocument/2006/relationships/hyperlink" Target="https://www.sl.nsw.gov.au/about-library/access-inclusion" TargetMode="External"/><Relationship Id="rId444" Type="http://schemas.openxmlformats.org/officeDocument/2006/relationships/hyperlink" Target="https://humanrights.gov.au/" TargetMode="External"/><Relationship Id="rId290" Type="http://schemas.openxmlformats.org/officeDocument/2006/relationships/image" Target="media/image31.jpeg"/><Relationship Id="rId304" Type="http://schemas.openxmlformats.org/officeDocument/2006/relationships/image" Target="media/image34.jpeg"/><Relationship Id="rId388" Type="http://schemas.openxmlformats.org/officeDocument/2006/relationships/diagramColors" Target="diagrams/colors44.xml"/><Relationship Id="rId511" Type="http://schemas.microsoft.com/office/2007/relationships/diagramDrawing" Target="diagrams/drawing62.xml"/><Relationship Id="rId609" Type="http://schemas.openxmlformats.org/officeDocument/2006/relationships/diagramData" Target="diagrams/data76.xml"/><Relationship Id="rId85" Type="http://schemas.openxmlformats.org/officeDocument/2006/relationships/diagramData" Target="diagrams/data11.xml"/><Relationship Id="rId150" Type="http://schemas.openxmlformats.org/officeDocument/2006/relationships/hyperlink" Target="https://auspost.com.au/sending/check-sending-guidelines/mail-for-the-blind" TargetMode="External"/><Relationship Id="rId595" Type="http://schemas.openxmlformats.org/officeDocument/2006/relationships/diagramData" Target="diagrams/data74.xml"/><Relationship Id="rId248" Type="http://schemas.openxmlformats.org/officeDocument/2006/relationships/hyperlink" Target="https://www.slv.vic.gov.au/visit/access-inclusion" TargetMode="External"/><Relationship Id="rId455" Type="http://schemas.openxmlformats.org/officeDocument/2006/relationships/diagramQuickStyle" Target="diagrams/quickStyle54.xml"/><Relationship Id="rId12" Type="http://schemas.openxmlformats.org/officeDocument/2006/relationships/image" Target="media/image2.jpeg"/><Relationship Id="rId108" Type="http://schemas.openxmlformats.org/officeDocument/2006/relationships/diagramData" Target="diagrams/data14.xml"/><Relationship Id="rId315" Type="http://schemas.microsoft.com/office/2007/relationships/diagramDrawing" Target="diagrams/drawing33.xml"/><Relationship Id="rId522" Type="http://schemas.openxmlformats.org/officeDocument/2006/relationships/diagramData" Target="diagrams/data65.xml"/><Relationship Id="rId96" Type="http://schemas.openxmlformats.org/officeDocument/2006/relationships/diagramColors" Target="diagrams/colors12.xml"/><Relationship Id="rId161" Type="http://schemas.openxmlformats.org/officeDocument/2006/relationships/diagramData" Target="diagrams/data20.xml"/><Relationship Id="rId399" Type="http://schemas.openxmlformats.org/officeDocument/2006/relationships/diagramColors" Target="diagrams/colors46.xml"/><Relationship Id="rId259" Type="http://schemas.openxmlformats.org/officeDocument/2006/relationships/diagramQuickStyle" Target="diagrams/quickStyle25.xml"/><Relationship Id="rId466" Type="http://schemas.openxmlformats.org/officeDocument/2006/relationships/diagramLayout" Target="diagrams/layout56.xml"/><Relationship Id="rId23" Type="http://schemas.openxmlformats.org/officeDocument/2006/relationships/hyperlink" Target="https://creativecommons.org/licenses/by/4.0/" TargetMode="External"/><Relationship Id="rId119" Type="http://schemas.openxmlformats.org/officeDocument/2006/relationships/diagramData" Target="diagrams/data16.xml"/><Relationship Id="rId326" Type="http://schemas.openxmlformats.org/officeDocument/2006/relationships/diagramColors" Target="diagrams/colors34.xml"/><Relationship Id="rId533" Type="http://schemas.openxmlformats.org/officeDocument/2006/relationships/image" Target="media/image65.jpeg"/><Relationship Id="rId172" Type="http://schemas.openxmlformats.org/officeDocument/2006/relationships/hyperlink" Target="https://www.qld.gov.au/disability/out-and-about/subsidies-concessions-passes/taxi-subsidy" TargetMode="External"/><Relationship Id="rId477" Type="http://schemas.openxmlformats.org/officeDocument/2006/relationships/hyperlink" Target="https://www.nccd.edu.au/" TargetMode="External"/><Relationship Id="rId600" Type="http://schemas.openxmlformats.org/officeDocument/2006/relationships/hyperlink" Target="https://www.dss.gov.au/our-responsibilities/disability-and-carers/program-services/for-people-with-disability/national-disability-advocacy-program-ndap" TargetMode="External"/><Relationship Id="rId337" Type="http://schemas.openxmlformats.org/officeDocument/2006/relationships/image" Target="media/image45.jpeg"/><Relationship Id="rId34" Type="http://schemas.openxmlformats.org/officeDocument/2006/relationships/diagramColors" Target="diagrams/colors3.xml"/><Relationship Id="rId544" Type="http://schemas.openxmlformats.org/officeDocument/2006/relationships/hyperlink" Target="https://www.disabilitygateway.gov.au/document/3126" TargetMode="External"/><Relationship Id="rId183" Type="http://schemas.openxmlformats.org/officeDocument/2006/relationships/hyperlink" Target="https://www.transperth.wa.gov.au/" TargetMode="External"/><Relationship Id="rId390" Type="http://schemas.openxmlformats.org/officeDocument/2006/relationships/diagramData" Target="diagrams/data45.xml"/><Relationship Id="rId404" Type="http://schemas.openxmlformats.org/officeDocument/2006/relationships/hyperlink" Target="https://www.cdc.gov/ncbddd/disabilityandhealth/disability-barriers.html" TargetMode="External"/><Relationship Id="rId611" Type="http://schemas.openxmlformats.org/officeDocument/2006/relationships/diagramQuickStyle" Target="diagrams/quickStyle76.xml"/><Relationship Id="rId250" Type="http://schemas.openxmlformats.org/officeDocument/2006/relationships/hyperlink" Target="https://www.dadaa.org.au/about/" TargetMode="External"/><Relationship Id="rId488" Type="http://schemas.openxmlformats.org/officeDocument/2006/relationships/diagramColors" Target="diagrams/colors59.xml"/><Relationship Id="rId45" Type="http://schemas.microsoft.com/office/2007/relationships/diagramDrawing" Target="diagrams/drawing5.xml"/><Relationship Id="rId110" Type="http://schemas.openxmlformats.org/officeDocument/2006/relationships/diagramQuickStyle" Target="diagrams/quickStyle14.xml"/><Relationship Id="rId348" Type="http://schemas.openxmlformats.org/officeDocument/2006/relationships/hyperlink" Target="https://compliantlearningresources.com.au/network/lotus-v2/policies-procedures/" TargetMode="External"/><Relationship Id="rId555" Type="http://schemas.openxmlformats.org/officeDocument/2006/relationships/diagramQuickStyle" Target="diagrams/quickStyle68.xml"/><Relationship Id="rId194" Type="http://schemas.openxmlformats.org/officeDocument/2006/relationships/diagramColors" Target="diagrams/colors22.xml"/><Relationship Id="rId208" Type="http://schemas.openxmlformats.org/officeDocument/2006/relationships/hyperlink" Target="https://fpdn.org.au/" TargetMode="External"/><Relationship Id="rId415" Type="http://schemas.microsoft.com/office/2007/relationships/diagramDrawing" Target="diagrams/drawing48.xml"/><Relationship Id="rId622" Type="http://schemas.openxmlformats.org/officeDocument/2006/relationships/diagramColors" Target="diagrams/colors78.xml"/><Relationship Id="rId261" Type="http://schemas.microsoft.com/office/2007/relationships/diagramDrawing" Target="diagrams/drawing25.xml"/><Relationship Id="rId499" Type="http://schemas.openxmlformats.org/officeDocument/2006/relationships/diagramColors" Target="diagrams/colors61.xml"/><Relationship Id="rId56" Type="http://schemas.openxmlformats.org/officeDocument/2006/relationships/diagramData" Target="diagrams/data8.xml"/><Relationship Id="rId359" Type="http://schemas.openxmlformats.org/officeDocument/2006/relationships/diagramData" Target="diagrams/data40.xml"/><Relationship Id="rId566" Type="http://schemas.openxmlformats.org/officeDocument/2006/relationships/diagramData" Target="diagrams/data70.xml"/><Relationship Id="rId121" Type="http://schemas.openxmlformats.org/officeDocument/2006/relationships/diagramQuickStyle" Target="diagrams/quickStyle16.xml"/><Relationship Id="rId219" Type="http://schemas.openxmlformats.org/officeDocument/2006/relationships/diagramQuickStyle" Target="diagrams/quickStyle24.xml"/><Relationship Id="rId426" Type="http://schemas.openxmlformats.org/officeDocument/2006/relationships/diagramQuickStyle" Target="diagrams/quickStyle50.xml"/><Relationship Id="rId633" Type="http://schemas.openxmlformats.org/officeDocument/2006/relationships/hyperlink" Target="https://www.dss.gov.au/our-responsibilities/disability-and-carers/program-services/for-people-with-disability/national-disability-advocacy-program-ndap" TargetMode="External"/><Relationship Id="rId67" Type="http://schemas.openxmlformats.org/officeDocument/2006/relationships/hyperlink" Target="https://creativecommons.org/licenses/by/4.0/" TargetMode="External"/><Relationship Id="rId272" Type="http://schemas.openxmlformats.org/officeDocument/2006/relationships/image" Target="media/image28.jpeg"/><Relationship Id="rId577" Type="http://schemas.openxmlformats.org/officeDocument/2006/relationships/image" Target="media/image69.jpeg"/><Relationship Id="rId132" Type="http://schemas.openxmlformats.org/officeDocument/2006/relationships/image" Target="media/image18.png"/><Relationship Id="rId437" Type="http://schemas.openxmlformats.org/officeDocument/2006/relationships/diagramData" Target="diagrams/data52.xml"/><Relationship Id="rId644" Type="http://schemas.openxmlformats.org/officeDocument/2006/relationships/header" Target="header2.xml"/><Relationship Id="rId283" Type="http://schemas.openxmlformats.org/officeDocument/2006/relationships/diagramColors" Target="diagrams/colors28.xml"/><Relationship Id="rId490" Type="http://schemas.openxmlformats.org/officeDocument/2006/relationships/diagramData" Target="diagrams/data60.xml"/><Relationship Id="rId504" Type="http://schemas.openxmlformats.org/officeDocument/2006/relationships/hyperlink" Target="https://creativecommons.org/licenses/by/4.0/" TargetMode="External"/><Relationship Id="rId78" Type="http://schemas.openxmlformats.org/officeDocument/2006/relationships/diagramQuickStyle" Target="diagrams/quickStyle10.xml"/><Relationship Id="rId143" Type="http://schemas.openxmlformats.org/officeDocument/2006/relationships/image" Target="media/image19.jpeg"/><Relationship Id="rId350" Type="http://schemas.openxmlformats.org/officeDocument/2006/relationships/diagramLayout" Target="diagrams/layout38.xml"/><Relationship Id="rId588" Type="http://schemas.openxmlformats.org/officeDocument/2006/relationships/diagramQuickStyle" Target="diagrams/quickStyle73.xml"/><Relationship Id="rId9" Type="http://schemas.openxmlformats.org/officeDocument/2006/relationships/footnotes" Target="footnotes.xml"/><Relationship Id="rId210" Type="http://schemas.openxmlformats.org/officeDocument/2006/relationships/hyperlink" Target="https://www.disabilitygateway.gov.au/" TargetMode="External"/><Relationship Id="rId448" Type="http://schemas.openxmlformats.org/officeDocument/2006/relationships/diagramColors" Target="diagrams/colors53.xml"/><Relationship Id="rId294" Type="http://schemas.openxmlformats.org/officeDocument/2006/relationships/diagramColors" Target="diagrams/colors30.xml"/><Relationship Id="rId308" Type="http://schemas.openxmlformats.org/officeDocument/2006/relationships/diagramColors" Target="diagrams/colors32.xml"/><Relationship Id="rId515" Type="http://schemas.openxmlformats.org/officeDocument/2006/relationships/diagramColors" Target="diagrams/colors63.xml"/><Relationship Id="rId89" Type="http://schemas.microsoft.com/office/2007/relationships/diagramDrawing" Target="diagrams/drawing11.xml"/><Relationship Id="rId154" Type="http://schemas.openxmlformats.org/officeDocument/2006/relationships/hyperlink" Target="https://www.afdo.org.au/" TargetMode="External"/><Relationship Id="rId361" Type="http://schemas.openxmlformats.org/officeDocument/2006/relationships/diagramQuickStyle" Target="diagrams/quickStyle40.xml"/><Relationship Id="rId599" Type="http://schemas.microsoft.com/office/2007/relationships/diagramDrawing" Target="diagrams/drawing74.xml"/><Relationship Id="rId459" Type="http://schemas.openxmlformats.org/officeDocument/2006/relationships/hyperlink" Target="https://compliantlearningresources.com.au/network/lotus-v2/policies-procedures/"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ED1C9F-994E-402C-A35A-46217BE158C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C883391F-9E4C-4E94-97B1-708B0E8DC386}">
      <dgm:prSet phldrT="[Text]" custT="1"/>
      <dgm:spPr/>
      <dgm:t>
        <a:bodyPr/>
        <a:lstStyle/>
        <a:p>
          <a:pPr algn="ctr">
            <a:buClr>
              <a:srgbClr val="262626"/>
            </a:buClr>
            <a:buFont typeface="Courier New" panose="02070309020205020404" pitchFamily="49" charset="0"/>
            <a:buChar char="o"/>
          </a:pPr>
          <a:r>
            <a:rPr lang="en-AU" sz="1200"/>
            <a:t>Thought processes</a:t>
          </a:r>
        </a:p>
      </dgm:t>
    </dgm:pt>
    <dgm:pt modelId="{142CF3BF-3AD8-4376-A2D0-E7F2116D279F}" type="parTrans" cxnId="{485BD98F-4D27-4498-91EA-C41EC163D4F0}">
      <dgm:prSet/>
      <dgm:spPr/>
      <dgm:t>
        <a:bodyPr/>
        <a:lstStyle/>
        <a:p>
          <a:pPr algn="ctr"/>
          <a:endParaRPr lang="en-AU" sz="1200"/>
        </a:p>
      </dgm:t>
    </dgm:pt>
    <dgm:pt modelId="{74147188-3FD5-432C-B7DC-E8CB5B98A700}" type="sibTrans" cxnId="{485BD98F-4D27-4498-91EA-C41EC163D4F0}">
      <dgm:prSet/>
      <dgm:spPr/>
      <dgm:t>
        <a:bodyPr/>
        <a:lstStyle/>
        <a:p>
          <a:pPr algn="ctr"/>
          <a:endParaRPr lang="en-AU" sz="1200"/>
        </a:p>
      </dgm:t>
    </dgm:pt>
    <dgm:pt modelId="{6D0ECCD9-6FF6-4E20-9258-CB3EF728845B}">
      <dgm:prSet custT="1"/>
      <dgm:spPr/>
      <dgm:t>
        <a:bodyPr/>
        <a:lstStyle/>
        <a:p>
          <a:pPr algn="ctr">
            <a:buClr>
              <a:srgbClr val="262626"/>
            </a:buClr>
            <a:buFont typeface="Courier New" panose="02070309020205020404" pitchFamily="49" charset="0"/>
            <a:buChar char="o"/>
          </a:pPr>
          <a:r>
            <a:rPr lang="en-AU" sz="1200"/>
            <a:t>Perception of reality</a:t>
          </a:r>
        </a:p>
      </dgm:t>
    </dgm:pt>
    <dgm:pt modelId="{E4E8E7EC-286F-48B9-B7B4-1E6964442820}" type="parTrans" cxnId="{6AA304E4-D153-4E97-A38D-74AEE1E0BA5B}">
      <dgm:prSet/>
      <dgm:spPr/>
      <dgm:t>
        <a:bodyPr/>
        <a:lstStyle/>
        <a:p>
          <a:pPr algn="ctr"/>
          <a:endParaRPr lang="en-AU" sz="1200"/>
        </a:p>
      </dgm:t>
    </dgm:pt>
    <dgm:pt modelId="{16803AA0-100C-431E-8741-D691633AC1B8}" type="sibTrans" cxnId="{6AA304E4-D153-4E97-A38D-74AEE1E0BA5B}">
      <dgm:prSet/>
      <dgm:spPr/>
      <dgm:t>
        <a:bodyPr/>
        <a:lstStyle/>
        <a:p>
          <a:pPr algn="ctr"/>
          <a:endParaRPr lang="en-AU" sz="1200"/>
        </a:p>
      </dgm:t>
    </dgm:pt>
    <dgm:pt modelId="{8CF79060-F99A-4D68-88CC-7B9FC41113B7}">
      <dgm:prSet custT="1"/>
      <dgm:spPr/>
      <dgm:t>
        <a:bodyPr/>
        <a:lstStyle/>
        <a:p>
          <a:pPr algn="ctr">
            <a:buClr>
              <a:srgbClr val="262626"/>
            </a:buClr>
            <a:buFont typeface="Courier New" panose="02070309020205020404" pitchFamily="49" charset="0"/>
            <a:buChar char="o"/>
          </a:pPr>
          <a:r>
            <a:rPr lang="en-AU" sz="1200"/>
            <a:t>Emotions</a:t>
          </a:r>
        </a:p>
      </dgm:t>
    </dgm:pt>
    <dgm:pt modelId="{08979E8B-E2BD-451C-AF6C-E9EF23517F85}" type="parTrans" cxnId="{90529526-6274-42BA-8611-673EF1612C4A}">
      <dgm:prSet/>
      <dgm:spPr/>
      <dgm:t>
        <a:bodyPr/>
        <a:lstStyle/>
        <a:p>
          <a:pPr algn="ctr"/>
          <a:endParaRPr lang="en-AU" sz="1200"/>
        </a:p>
      </dgm:t>
    </dgm:pt>
    <dgm:pt modelId="{C3C06E36-DF00-4DD5-A478-B26D05C3E518}" type="sibTrans" cxnId="{90529526-6274-42BA-8611-673EF1612C4A}">
      <dgm:prSet/>
      <dgm:spPr/>
      <dgm:t>
        <a:bodyPr/>
        <a:lstStyle/>
        <a:p>
          <a:pPr algn="ctr"/>
          <a:endParaRPr lang="en-AU" sz="1200"/>
        </a:p>
      </dgm:t>
    </dgm:pt>
    <dgm:pt modelId="{F4E96222-46A4-49F8-BDD8-DC8F027A38C5}">
      <dgm:prSet custT="1"/>
      <dgm:spPr/>
      <dgm:t>
        <a:bodyPr/>
        <a:lstStyle/>
        <a:p>
          <a:pPr algn="ctr">
            <a:buClr>
              <a:srgbClr val="262626"/>
            </a:buClr>
            <a:buFont typeface="Courier New" panose="02070309020205020404" pitchFamily="49" charset="0"/>
            <a:buChar char="o"/>
          </a:pPr>
          <a:r>
            <a:rPr lang="en-AU" sz="1200"/>
            <a:t>Judgement</a:t>
          </a:r>
        </a:p>
      </dgm:t>
    </dgm:pt>
    <dgm:pt modelId="{C08F2565-4341-49CF-B551-8B5186794A94}" type="parTrans" cxnId="{CD494C0F-A9D3-44DB-8691-0170FC386188}">
      <dgm:prSet/>
      <dgm:spPr/>
      <dgm:t>
        <a:bodyPr/>
        <a:lstStyle/>
        <a:p>
          <a:pPr algn="ctr"/>
          <a:endParaRPr lang="en-AU" sz="1200"/>
        </a:p>
      </dgm:t>
    </dgm:pt>
    <dgm:pt modelId="{053E7E21-4CB5-4B9E-A7ED-3959A6B3D61B}" type="sibTrans" cxnId="{CD494C0F-A9D3-44DB-8691-0170FC386188}">
      <dgm:prSet/>
      <dgm:spPr/>
      <dgm:t>
        <a:bodyPr/>
        <a:lstStyle/>
        <a:p>
          <a:pPr algn="ctr"/>
          <a:endParaRPr lang="en-AU" sz="1200"/>
        </a:p>
      </dgm:t>
    </dgm:pt>
    <dgm:pt modelId="{DF0CA759-607F-4872-9279-C2290BB49A1E}">
      <dgm:prSet custT="1"/>
      <dgm:spPr/>
      <dgm:t>
        <a:bodyPr/>
        <a:lstStyle/>
        <a:p>
          <a:pPr algn="ctr">
            <a:buClr>
              <a:srgbClr val="262626"/>
            </a:buClr>
            <a:buFont typeface="Courier New" panose="02070309020205020404" pitchFamily="49" charset="0"/>
            <a:buChar char="o"/>
          </a:pPr>
          <a:r>
            <a:rPr lang="en-AU" sz="1200"/>
            <a:t>Behaviour</a:t>
          </a:r>
        </a:p>
      </dgm:t>
    </dgm:pt>
    <dgm:pt modelId="{0BC6B0F7-7FCA-4D7C-9773-EFFCE3E00D60}" type="parTrans" cxnId="{74056470-7CAE-49AE-9C46-26447C59732C}">
      <dgm:prSet/>
      <dgm:spPr/>
      <dgm:t>
        <a:bodyPr/>
        <a:lstStyle/>
        <a:p>
          <a:pPr algn="ctr"/>
          <a:endParaRPr lang="en-AU" sz="1200"/>
        </a:p>
      </dgm:t>
    </dgm:pt>
    <dgm:pt modelId="{D8460F68-49D3-41BA-9E97-3CADD066C61A}" type="sibTrans" cxnId="{74056470-7CAE-49AE-9C46-26447C59732C}">
      <dgm:prSet/>
      <dgm:spPr/>
      <dgm:t>
        <a:bodyPr/>
        <a:lstStyle/>
        <a:p>
          <a:pPr algn="ctr"/>
          <a:endParaRPr lang="en-AU" sz="1200"/>
        </a:p>
      </dgm:t>
    </dgm:pt>
    <dgm:pt modelId="{AC81AA62-5770-47B2-B451-A1092121D5E5}" type="pres">
      <dgm:prSet presAssocID="{BEED1C9F-994E-402C-A35A-46217BE158CB}" presName="Name0" presStyleCnt="0">
        <dgm:presLayoutVars>
          <dgm:dir/>
          <dgm:resizeHandles val="exact"/>
        </dgm:presLayoutVars>
      </dgm:prSet>
      <dgm:spPr/>
    </dgm:pt>
    <dgm:pt modelId="{62BC520B-7628-4829-B773-7B7B7B3D64D4}" type="pres">
      <dgm:prSet presAssocID="{C883391F-9E4C-4E94-97B1-708B0E8DC386}" presName="node" presStyleLbl="node1" presStyleIdx="0" presStyleCnt="5">
        <dgm:presLayoutVars>
          <dgm:bulletEnabled val="1"/>
        </dgm:presLayoutVars>
      </dgm:prSet>
      <dgm:spPr/>
    </dgm:pt>
    <dgm:pt modelId="{A2DCCC73-35FC-481F-9DB4-768B6ADBC0C2}" type="pres">
      <dgm:prSet presAssocID="{74147188-3FD5-432C-B7DC-E8CB5B98A700}" presName="sibTrans" presStyleCnt="0"/>
      <dgm:spPr/>
    </dgm:pt>
    <dgm:pt modelId="{2AC4E275-3819-446E-AB02-71ED0BC09B9B}" type="pres">
      <dgm:prSet presAssocID="{6D0ECCD9-6FF6-4E20-9258-CB3EF728845B}" presName="node" presStyleLbl="node1" presStyleIdx="1" presStyleCnt="5">
        <dgm:presLayoutVars>
          <dgm:bulletEnabled val="1"/>
        </dgm:presLayoutVars>
      </dgm:prSet>
      <dgm:spPr/>
    </dgm:pt>
    <dgm:pt modelId="{BB80CD7D-9597-4E7E-8BC0-DAC710F7C414}" type="pres">
      <dgm:prSet presAssocID="{16803AA0-100C-431E-8741-D691633AC1B8}" presName="sibTrans" presStyleCnt="0"/>
      <dgm:spPr/>
    </dgm:pt>
    <dgm:pt modelId="{A25C01AF-2E0E-46E6-B2A1-D76DA8C7992F}" type="pres">
      <dgm:prSet presAssocID="{8CF79060-F99A-4D68-88CC-7B9FC41113B7}" presName="node" presStyleLbl="node1" presStyleIdx="2" presStyleCnt="5">
        <dgm:presLayoutVars>
          <dgm:bulletEnabled val="1"/>
        </dgm:presLayoutVars>
      </dgm:prSet>
      <dgm:spPr/>
    </dgm:pt>
    <dgm:pt modelId="{01671BB7-1A69-47C8-A168-6DBD51FED905}" type="pres">
      <dgm:prSet presAssocID="{C3C06E36-DF00-4DD5-A478-B26D05C3E518}" presName="sibTrans" presStyleCnt="0"/>
      <dgm:spPr/>
    </dgm:pt>
    <dgm:pt modelId="{147EEBB8-E70F-4D96-8852-B459567D8ABD}" type="pres">
      <dgm:prSet presAssocID="{F4E96222-46A4-49F8-BDD8-DC8F027A38C5}" presName="node" presStyleLbl="node1" presStyleIdx="3" presStyleCnt="5">
        <dgm:presLayoutVars>
          <dgm:bulletEnabled val="1"/>
        </dgm:presLayoutVars>
      </dgm:prSet>
      <dgm:spPr/>
    </dgm:pt>
    <dgm:pt modelId="{64D1CD84-0306-4F88-AAF3-CE77873DDD5E}" type="pres">
      <dgm:prSet presAssocID="{053E7E21-4CB5-4B9E-A7ED-3959A6B3D61B}" presName="sibTrans" presStyleCnt="0"/>
      <dgm:spPr/>
    </dgm:pt>
    <dgm:pt modelId="{997E513B-95B1-452F-A0F8-8AD1F51B2B0F}" type="pres">
      <dgm:prSet presAssocID="{DF0CA759-607F-4872-9279-C2290BB49A1E}" presName="node" presStyleLbl="node1" presStyleIdx="4" presStyleCnt="5">
        <dgm:presLayoutVars>
          <dgm:bulletEnabled val="1"/>
        </dgm:presLayoutVars>
      </dgm:prSet>
      <dgm:spPr/>
    </dgm:pt>
  </dgm:ptLst>
  <dgm:cxnLst>
    <dgm:cxn modelId="{98615F01-6BC4-409A-A468-FEF99323B883}" type="presOf" srcId="{8CF79060-F99A-4D68-88CC-7B9FC41113B7}" destId="{A25C01AF-2E0E-46E6-B2A1-D76DA8C7992F}" srcOrd="0" destOrd="0" presId="urn:microsoft.com/office/officeart/2005/8/layout/hList6"/>
    <dgm:cxn modelId="{CD494C0F-A9D3-44DB-8691-0170FC386188}" srcId="{BEED1C9F-994E-402C-A35A-46217BE158CB}" destId="{F4E96222-46A4-49F8-BDD8-DC8F027A38C5}" srcOrd="3" destOrd="0" parTransId="{C08F2565-4341-49CF-B551-8B5186794A94}" sibTransId="{053E7E21-4CB5-4B9E-A7ED-3959A6B3D61B}"/>
    <dgm:cxn modelId="{90529526-6274-42BA-8611-673EF1612C4A}" srcId="{BEED1C9F-994E-402C-A35A-46217BE158CB}" destId="{8CF79060-F99A-4D68-88CC-7B9FC41113B7}" srcOrd="2" destOrd="0" parTransId="{08979E8B-E2BD-451C-AF6C-E9EF23517F85}" sibTransId="{C3C06E36-DF00-4DD5-A478-B26D05C3E518}"/>
    <dgm:cxn modelId="{B9048F2E-31F5-4DE0-B613-784F78A9A55B}" type="presOf" srcId="{F4E96222-46A4-49F8-BDD8-DC8F027A38C5}" destId="{147EEBB8-E70F-4D96-8852-B459567D8ABD}" srcOrd="0" destOrd="0" presId="urn:microsoft.com/office/officeart/2005/8/layout/hList6"/>
    <dgm:cxn modelId="{74056470-7CAE-49AE-9C46-26447C59732C}" srcId="{BEED1C9F-994E-402C-A35A-46217BE158CB}" destId="{DF0CA759-607F-4872-9279-C2290BB49A1E}" srcOrd="4" destOrd="0" parTransId="{0BC6B0F7-7FCA-4D7C-9773-EFFCE3E00D60}" sibTransId="{D8460F68-49D3-41BA-9E97-3CADD066C61A}"/>
    <dgm:cxn modelId="{ADCF2982-1B59-4F93-8487-6732D56E10A1}" type="presOf" srcId="{6D0ECCD9-6FF6-4E20-9258-CB3EF728845B}" destId="{2AC4E275-3819-446E-AB02-71ED0BC09B9B}" srcOrd="0" destOrd="0" presId="urn:microsoft.com/office/officeart/2005/8/layout/hList6"/>
    <dgm:cxn modelId="{485BD98F-4D27-4498-91EA-C41EC163D4F0}" srcId="{BEED1C9F-994E-402C-A35A-46217BE158CB}" destId="{C883391F-9E4C-4E94-97B1-708B0E8DC386}" srcOrd="0" destOrd="0" parTransId="{142CF3BF-3AD8-4376-A2D0-E7F2116D279F}" sibTransId="{74147188-3FD5-432C-B7DC-E8CB5B98A700}"/>
    <dgm:cxn modelId="{DF40F6B3-AB6F-43B6-B3D7-BA96300CCFF7}" type="presOf" srcId="{DF0CA759-607F-4872-9279-C2290BB49A1E}" destId="{997E513B-95B1-452F-A0F8-8AD1F51B2B0F}" srcOrd="0" destOrd="0" presId="urn:microsoft.com/office/officeart/2005/8/layout/hList6"/>
    <dgm:cxn modelId="{987246CC-1A9A-432A-B172-F51AB07B954D}" type="presOf" srcId="{BEED1C9F-994E-402C-A35A-46217BE158CB}" destId="{AC81AA62-5770-47B2-B451-A1092121D5E5}" srcOrd="0" destOrd="0" presId="urn:microsoft.com/office/officeart/2005/8/layout/hList6"/>
    <dgm:cxn modelId="{6AA304E4-D153-4E97-A38D-74AEE1E0BA5B}" srcId="{BEED1C9F-994E-402C-A35A-46217BE158CB}" destId="{6D0ECCD9-6FF6-4E20-9258-CB3EF728845B}" srcOrd="1" destOrd="0" parTransId="{E4E8E7EC-286F-48B9-B7B4-1E6964442820}" sibTransId="{16803AA0-100C-431E-8741-D691633AC1B8}"/>
    <dgm:cxn modelId="{2878DDF4-1A09-4661-900C-6893C890A722}" type="presOf" srcId="{C883391F-9E4C-4E94-97B1-708B0E8DC386}" destId="{62BC520B-7628-4829-B773-7B7B7B3D64D4}" srcOrd="0" destOrd="0" presId="urn:microsoft.com/office/officeart/2005/8/layout/hList6"/>
    <dgm:cxn modelId="{309A53B1-06EF-412A-B18B-F656325C195C}" type="presParOf" srcId="{AC81AA62-5770-47B2-B451-A1092121D5E5}" destId="{62BC520B-7628-4829-B773-7B7B7B3D64D4}" srcOrd="0" destOrd="0" presId="urn:microsoft.com/office/officeart/2005/8/layout/hList6"/>
    <dgm:cxn modelId="{20C3228F-1FF2-49C7-9A20-641F67C1F2AE}" type="presParOf" srcId="{AC81AA62-5770-47B2-B451-A1092121D5E5}" destId="{A2DCCC73-35FC-481F-9DB4-768B6ADBC0C2}" srcOrd="1" destOrd="0" presId="urn:microsoft.com/office/officeart/2005/8/layout/hList6"/>
    <dgm:cxn modelId="{DA7602DD-B04E-478D-8EA9-627CD1A40B9D}" type="presParOf" srcId="{AC81AA62-5770-47B2-B451-A1092121D5E5}" destId="{2AC4E275-3819-446E-AB02-71ED0BC09B9B}" srcOrd="2" destOrd="0" presId="urn:microsoft.com/office/officeart/2005/8/layout/hList6"/>
    <dgm:cxn modelId="{0B367F51-E2CC-4CE8-86E5-3FC233FBF4B6}" type="presParOf" srcId="{AC81AA62-5770-47B2-B451-A1092121D5E5}" destId="{BB80CD7D-9597-4E7E-8BC0-DAC710F7C414}" srcOrd="3" destOrd="0" presId="urn:microsoft.com/office/officeart/2005/8/layout/hList6"/>
    <dgm:cxn modelId="{CE9EC3E4-DE92-4219-9F9B-A108157BC831}" type="presParOf" srcId="{AC81AA62-5770-47B2-B451-A1092121D5E5}" destId="{A25C01AF-2E0E-46E6-B2A1-D76DA8C7992F}" srcOrd="4" destOrd="0" presId="urn:microsoft.com/office/officeart/2005/8/layout/hList6"/>
    <dgm:cxn modelId="{E2E982DC-396D-4462-A859-16444E627A84}" type="presParOf" srcId="{AC81AA62-5770-47B2-B451-A1092121D5E5}" destId="{01671BB7-1A69-47C8-A168-6DBD51FED905}" srcOrd="5" destOrd="0" presId="urn:microsoft.com/office/officeart/2005/8/layout/hList6"/>
    <dgm:cxn modelId="{393985EB-7F73-4CD7-B394-B54E0AFF9D6E}" type="presParOf" srcId="{AC81AA62-5770-47B2-B451-A1092121D5E5}" destId="{147EEBB8-E70F-4D96-8852-B459567D8ABD}" srcOrd="6" destOrd="0" presId="urn:microsoft.com/office/officeart/2005/8/layout/hList6"/>
    <dgm:cxn modelId="{4444C9CA-5CDD-4D5F-AC86-98CB7B845B2D}" type="presParOf" srcId="{AC81AA62-5770-47B2-B451-A1092121D5E5}" destId="{64D1CD84-0306-4F88-AAF3-CE77873DDD5E}" srcOrd="7" destOrd="0" presId="urn:microsoft.com/office/officeart/2005/8/layout/hList6"/>
    <dgm:cxn modelId="{03747FC9-8132-45A4-A988-24979FF5CA56}" type="presParOf" srcId="{AC81AA62-5770-47B2-B451-A1092121D5E5}" destId="{997E513B-95B1-452F-A0F8-8AD1F51B2B0F}" srcOrd="8" destOrd="0" presId="urn:microsoft.com/office/officeart/2005/8/layout/hList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CEAF605-BADB-48A9-950E-9EAD5E5D1B4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8D96025A-3DA1-4C86-A792-FD60D78B2067}">
      <dgm:prSet phldrT="[Text]" custT="1"/>
      <dgm:spPr/>
      <dgm:t>
        <a:bodyPr/>
        <a:lstStyle/>
        <a:p>
          <a:pPr>
            <a:buFont typeface="Wingdings" panose="05000000000000000000" pitchFamily="2" charset="2"/>
            <a:buChar char=""/>
          </a:pPr>
          <a:r>
            <a:rPr lang="en-AU" sz="1200"/>
            <a:t>Motivation</a:t>
          </a:r>
          <a:endParaRPr lang="en-PH" sz="1200"/>
        </a:p>
      </dgm:t>
    </dgm:pt>
    <dgm:pt modelId="{A0D92E8A-F998-48E9-A901-45A01202DFCD}" type="parTrans" cxnId="{D5AB65D3-89DA-447D-9284-2CD690AA7EF3}">
      <dgm:prSet/>
      <dgm:spPr/>
      <dgm:t>
        <a:bodyPr/>
        <a:lstStyle/>
        <a:p>
          <a:endParaRPr lang="en-PH" sz="1200"/>
        </a:p>
      </dgm:t>
    </dgm:pt>
    <dgm:pt modelId="{0A543056-D25D-4906-989D-28644FFEC331}" type="sibTrans" cxnId="{D5AB65D3-89DA-447D-9284-2CD690AA7EF3}">
      <dgm:prSet/>
      <dgm:spPr/>
      <dgm:t>
        <a:bodyPr/>
        <a:lstStyle/>
        <a:p>
          <a:endParaRPr lang="en-PH" sz="1200"/>
        </a:p>
      </dgm:t>
    </dgm:pt>
    <dgm:pt modelId="{479068B3-A016-412C-9E81-644C9ED19862}">
      <dgm:prSet custT="1"/>
      <dgm:spPr/>
      <dgm:t>
        <a:bodyPr/>
        <a:lstStyle/>
        <a:p>
          <a:pPr>
            <a:buFont typeface="Wingdings" panose="05000000000000000000" pitchFamily="2" charset="2"/>
            <a:buChar char=""/>
          </a:pPr>
          <a:r>
            <a:rPr lang="en-AU" sz="1200"/>
            <a:t>Drive</a:t>
          </a:r>
          <a:endParaRPr lang="en-PH" sz="1200"/>
        </a:p>
      </dgm:t>
    </dgm:pt>
    <dgm:pt modelId="{CAB4302D-2510-4410-8395-2F281EA98AF3}" type="parTrans" cxnId="{F6D90CFB-F801-4080-AA1F-90FA939B5D80}">
      <dgm:prSet/>
      <dgm:spPr/>
      <dgm:t>
        <a:bodyPr/>
        <a:lstStyle/>
        <a:p>
          <a:endParaRPr lang="en-PH" sz="1200"/>
        </a:p>
      </dgm:t>
    </dgm:pt>
    <dgm:pt modelId="{44843E7A-1693-44A2-B907-1F4289027D0B}" type="sibTrans" cxnId="{F6D90CFB-F801-4080-AA1F-90FA939B5D80}">
      <dgm:prSet/>
      <dgm:spPr/>
      <dgm:t>
        <a:bodyPr/>
        <a:lstStyle/>
        <a:p>
          <a:endParaRPr lang="en-PH" sz="1200"/>
        </a:p>
      </dgm:t>
    </dgm:pt>
    <dgm:pt modelId="{56A0FF5E-1AF4-4A27-B718-235ACA836B1E}">
      <dgm:prSet custT="1"/>
      <dgm:spPr/>
      <dgm:t>
        <a:bodyPr/>
        <a:lstStyle/>
        <a:p>
          <a:pPr>
            <a:buFont typeface="Wingdings" panose="05000000000000000000" pitchFamily="2" charset="2"/>
            <a:buChar char=""/>
          </a:pPr>
          <a:r>
            <a:rPr lang="en-AU" sz="1200"/>
            <a:t>Outlook on life</a:t>
          </a:r>
          <a:endParaRPr lang="en-PH" sz="1200"/>
        </a:p>
      </dgm:t>
    </dgm:pt>
    <dgm:pt modelId="{66E546F0-ABAD-4213-9BDF-E26FD57C801F}" type="parTrans" cxnId="{0F6235CE-E72E-4E21-ABFC-62EC221A2405}">
      <dgm:prSet/>
      <dgm:spPr/>
      <dgm:t>
        <a:bodyPr/>
        <a:lstStyle/>
        <a:p>
          <a:endParaRPr lang="en-PH" sz="1200"/>
        </a:p>
      </dgm:t>
    </dgm:pt>
    <dgm:pt modelId="{F1D705FF-D381-408F-AF93-91F516D1608A}" type="sibTrans" cxnId="{0F6235CE-E72E-4E21-ABFC-62EC221A2405}">
      <dgm:prSet/>
      <dgm:spPr/>
      <dgm:t>
        <a:bodyPr/>
        <a:lstStyle/>
        <a:p>
          <a:endParaRPr lang="en-PH" sz="1200"/>
        </a:p>
      </dgm:t>
    </dgm:pt>
    <dgm:pt modelId="{42ABCB96-6B73-49D3-B702-BAB4BB3BFF44}" type="pres">
      <dgm:prSet presAssocID="{2CEAF605-BADB-48A9-950E-9EAD5E5D1B41}" presName="diagram" presStyleCnt="0">
        <dgm:presLayoutVars>
          <dgm:dir/>
          <dgm:resizeHandles val="exact"/>
        </dgm:presLayoutVars>
      </dgm:prSet>
      <dgm:spPr/>
    </dgm:pt>
    <dgm:pt modelId="{86579FA3-A5F2-4867-9F32-6E5B710D403A}" type="pres">
      <dgm:prSet presAssocID="{8D96025A-3DA1-4C86-A792-FD60D78B2067}" presName="node" presStyleLbl="node1" presStyleIdx="0" presStyleCnt="3">
        <dgm:presLayoutVars>
          <dgm:bulletEnabled val="1"/>
        </dgm:presLayoutVars>
      </dgm:prSet>
      <dgm:spPr>
        <a:prstGeom prst="roundRect">
          <a:avLst/>
        </a:prstGeom>
      </dgm:spPr>
    </dgm:pt>
    <dgm:pt modelId="{ACBB1A14-5E3F-46B7-97A2-E514D507E836}" type="pres">
      <dgm:prSet presAssocID="{0A543056-D25D-4906-989D-28644FFEC331}" presName="sibTrans" presStyleCnt="0"/>
      <dgm:spPr/>
    </dgm:pt>
    <dgm:pt modelId="{BF3EC4CA-C741-4FAD-BD32-8623D209AA0D}" type="pres">
      <dgm:prSet presAssocID="{479068B3-A016-412C-9E81-644C9ED19862}" presName="node" presStyleLbl="node1" presStyleIdx="1" presStyleCnt="3">
        <dgm:presLayoutVars>
          <dgm:bulletEnabled val="1"/>
        </dgm:presLayoutVars>
      </dgm:prSet>
      <dgm:spPr>
        <a:prstGeom prst="roundRect">
          <a:avLst/>
        </a:prstGeom>
      </dgm:spPr>
    </dgm:pt>
    <dgm:pt modelId="{CEC5133A-160F-405F-8F3E-D93599095B0E}" type="pres">
      <dgm:prSet presAssocID="{44843E7A-1693-44A2-B907-1F4289027D0B}" presName="sibTrans" presStyleCnt="0"/>
      <dgm:spPr/>
    </dgm:pt>
    <dgm:pt modelId="{37D0A34B-D6E9-46FF-BF9D-98132D2BF7A5}" type="pres">
      <dgm:prSet presAssocID="{56A0FF5E-1AF4-4A27-B718-235ACA836B1E}" presName="node" presStyleLbl="node1" presStyleIdx="2" presStyleCnt="3">
        <dgm:presLayoutVars>
          <dgm:bulletEnabled val="1"/>
        </dgm:presLayoutVars>
      </dgm:prSet>
      <dgm:spPr>
        <a:prstGeom prst="roundRect">
          <a:avLst/>
        </a:prstGeom>
      </dgm:spPr>
    </dgm:pt>
  </dgm:ptLst>
  <dgm:cxnLst>
    <dgm:cxn modelId="{07738D5F-4F12-4C57-8B9A-770C4C273E6B}" type="presOf" srcId="{8D96025A-3DA1-4C86-A792-FD60D78B2067}" destId="{86579FA3-A5F2-4867-9F32-6E5B710D403A}" srcOrd="0" destOrd="0" presId="urn:microsoft.com/office/officeart/2005/8/layout/default"/>
    <dgm:cxn modelId="{2FB1839C-3864-4C72-9ED6-CF8F6E1C8DF8}" type="presOf" srcId="{479068B3-A016-412C-9E81-644C9ED19862}" destId="{BF3EC4CA-C741-4FAD-BD32-8623D209AA0D}" srcOrd="0" destOrd="0" presId="urn:microsoft.com/office/officeart/2005/8/layout/default"/>
    <dgm:cxn modelId="{1639DEBA-8345-4B8C-BC76-9B3AF669A339}" type="presOf" srcId="{56A0FF5E-1AF4-4A27-B718-235ACA836B1E}" destId="{37D0A34B-D6E9-46FF-BF9D-98132D2BF7A5}" srcOrd="0" destOrd="0" presId="urn:microsoft.com/office/officeart/2005/8/layout/default"/>
    <dgm:cxn modelId="{0F6235CE-E72E-4E21-ABFC-62EC221A2405}" srcId="{2CEAF605-BADB-48A9-950E-9EAD5E5D1B41}" destId="{56A0FF5E-1AF4-4A27-B718-235ACA836B1E}" srcOrd="2" destOrd="0" parTransId="{66E546F0-ABAD-4213-9BDF-E26FD57C801F}" sibTransId="{F1D705FF-D381-408F-AF93-91F516D1608A}"/>
    <dgm:cxn modelId="{D5AB65D3-89DA-447D-9284-2CD690AA7EF3}" srcId="{2CEAF605-BADB-48A9-950E-9EAD5E5D1B41}" destId="{8D96025A-3DA1-4C86-A792-FD60D78B2067}" srcOrd="0" destOrd="0" parTransId="{A0D92E8A-F998-48E9-A901-45A01202DFCD}" sibTransId="{0A543056-D25D-4906-989D-28644FFEC331}"/>
    <dgm:cxn modelId="{534161F6-FF48-486E-947F-90F4EC3C088E}" type="presOf" srcId="{2CEAF605-BADB-48A9-950E-9EAD5E5D1B41}" destId="{42ABCB96-6B73-49D3-B702-BAB4BB3BFF44}" srcOrd="0" destOrd="0" presId="urn:microsoft.com/office/officeart/2005/8/layout/default"/>
    <dgm:cxn modelId="{F6D90CFB-F801-4080-AA1F-90FA939B5D80}" srcId="{2CEAF605-BADB-48A9-950E-9EAD5E5D1B41}" destId="{479068B3-A016-412C-9E81-644C9ED19862}" srcOrd="1" destOrd="0" parTransId="{CAB4302D-2510-4410-8395-2F281EA98AF3}" sibTransId="{44843E7A-1693-44A2-B907-1F4289027D0B}"/>
    <dgm:cxn modelId="{442070F7-0450-40DA-8180-ADE149216A89}" type="presParOf" srcId="{42ABCB96-6B73-49D3-B702-BAB4BB3BFF44}" destId="{86579FA3-A5F2-4867-9F32-6E5B710D403A}" srcOrd="0" destOrd="0" presId="urn:microsoft.com/office/officeart/2005/8/layout/default"/>
    <dgm:cxn modelId="{0BD146FA-2B48-44EC-94E8-7A8293239913}" type="presParOf" srcId="{42ABCB96-6B73-49D3-B702-BAB4BB3BFF44}" destId="{ACBB1A14-5E3F-46B7-97A2-E514D507E836}" srcOrd="1" destOrd="0" presId="urn:microsoft.com/office/officeart/2005/8/layout/default"/>
    <dgm:cxn modelId="{FCBF959B-5C54-4BE5-B174-957B0FDD156C}" type="presParOf" srcId="{42ABCB96-6B73-49D3-B702-BAB4BB3BFF44}" destId="{BF3EC4CA-C741-4FAD-BD32-8623D209AA0D}" srcOrd="2" destOrd="0" presId="urn:microsoft.com/office/officeart/2005/8/layout/default"/>
    <dgm:cxn modelId="{1B7B31D9-5E7B-449E-86E0-2F769B733F8E}" type="presParOf" srcId="{42ABCB96-6B73-49D3-B702-BAB4BB3BFF44}" destId="{CEC5133A-160F-405F-8F3E-D93599095B0E}" srcOrd="3" destOrd="0" presId="urn:microsoft.com/office/officeart/2005/8/layout/default"/>
    <dgm:cxn modelId="{24D42704-A8B3-4F55-A0E1-61AC4B786FD5}" type="presParOf" srcId="{42ABCB96-6B73-49D3-B702-BAB4BB3BFF44}" destId="{37D0A34B-D6E9-46FF-BF9D-98132D2BF7A5}" srcOrd="4" destOrd="0" presId="urn:microsoft.com/office/officeart/2005/8/layout/defaul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59AE51F3-B841-D946-9A6E-4194303C55C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dgm:t>
        <a:bodyPr/>
        <a:lstStyle/>
        <a:p>
          <a:pPr algn="ctr">
            <a:buSzPts val="1000"/>
            <a:buFont typeface="Symbol" pitchFamily="2" charset="2"/>
            <a:buChar char=""/>
          </a:pPr>
          <a:r>
            <a:rPr lang="en-PH" sz="1200" b="0"/>
            <a:t>Universal Declaration of Human Rights (UDHR)</a:t>
          </a:r>
          <a:endParaRPr lang="en-US" sz="1200" b="0"/>
        </a:p>
      </dgm:t>
    </dgm:pt>
    <dgm:pt modelId="{D5BDC4C7-FBF1-4642-9775-2D1227431189}" type="parTrans" cxnId="{E53D3C92-8F9A-704F-8E58-0292C6C97E3D}">
      <dgm:prSet/>
      <dgm:spPr/>
      <dgm:t>
        <a:bodyPr/>
        <a:lstStyle/>
        <a:p>
          <a:pPr algn="ctr"/>
          <a:endParaRPr lang="en-US" sz="1200" b="1"/>
        </a:p>
      </dgm:t>
    </dgm:pt>
    <dgm:pt modelId="{D67D5525-516B-BF4F-B0E8-B20D5A0C9605}" type="sibTrans" cxnId="{E53D3C92-8F9A-704F-8E58-0292C6C97E3D}">
      <dgm:prSet/>
      <dgm:spPr/>
      <dgm:t>
        <a:bodyPr/>
        <a:lstStyle/>
        <a:p>
          <a:pPr algn="ctr"/>
          <a:endParaRPr lang="en-US" sz="1200" b="1"/>
        </a:p>
      </dgm:t>
    </dgm:pt>
    <dgm:pt modelId="{79C962FC-6597-5046-9342-0EDD2C7B50E9}">
      <dgm:prSet custT="1"/>
      <dgm:spPr/>
      <dgm:t>
        <a:bodyPr/>
        <a:lstStyle/>
        <a:p>
          <a:pPr algn="ctr">
            <a:buSzPts val="1000"/>
            <a:buFont typeface="Symbol" pitchFamily="2" charset="2"/>
            <a:buChar char=""/>
          </a:pPr>
          <a:r>
            <a:rPr lang="en-PH" sz="1200" b="0"/>
            <a:t>Convention on the Rights of Persons With Disability (CRPD)</a:t>
          </a:r>
        </a:p>
      </dgm:t>
    </dgm:pt>
    <dgm:pt modelId="{C81D0F14-76C3-184B-953D-85E65EF354C6}" type="parTrans" cxnId="{2A4B36DF-19EB-A143-A66B-30F5D9DE6F30}">
      <dgm:prSet/>
      <dgm:spPr/>
      <dgm:t>
        <a:bodyPr/>
        <a:lstStyle/>
        <a:p>
          <a:pPr algn="ctr"/>
          <a:endParaRPr lang="en-US" sz="1200" b="1"/>
        </a:p>
      </dgm:t>
    </dgm:pt>
    <dgm:pt modelId="{97DEDEE5-BB29-0F45-8376-EA1D615537FD}" type="sibTrans" cxnId="{2A4B36DF-19EB-A143-A66B-30F5D9DE6F30}">
      <dgm:prSet/>
      <dgm:spPr/>
      <dgm:t>
        <a:bodyPr/>
        <a:lstStyle/>
        <a:p>
          <a:pPr algn="ctr"/>
          <a:endParaRPr lang="en-US" sz="1200" b="1"/>
        </a:p>
      </dgm:t>
    </dgm:pt>
    <dgm:pt modelId="{CB6D0418-580A-487F-80F9-24BE54BEA985}" type="pres">
      <dgm:prSet presAssocID="{59AE51F3-B841-D946-9A6E-4194303C55CD}" presName="linear" presStyleCnt="0">
        <dgm:presLayoutVars>
          <dgm:animLvl val="lvl"/>
          <dgm:resizeHandles val="exact"/>
        </dgm:presLayoutVars>
      </dgm:prSet>
      <dgm:spPr/>
    </dgm:pt>
    <dgm:pt modelId="{E9C87370-9D84-48BA-85EA-E6672B568199}" type="pres">
      <dgm:prSet presAssocID="{07262E00-C05C-164A-9154-3319549E8BF5}" presName="parentText" presStyleLbl="node1" presStyleIdx="0" presStyleCnt="2">
        <dgm:presLayoutVars>
          <dgm:chMax val="0"/>
          <dgm:bulletEnabled val="1"/>
        </dgm:presLayoutVars>
      </dgm:prSet>
      <dgm:spPr/>
    </dgm:pt>
    <dgm:pt modelId="{3705A36E-40F3-4DB7-BB4F-D96DCF861B7A}" type="pres">
      <dgm:prSet presAssocID="{D67D5525-516B-BF4F-B0E8-B20D5A0C9605}" presName="spacer" presStyleCnt="0"/>
      <dgm:spPr/>
    </dgm:pt>
    <dgm:pt modelId="{983CEBBA-0A5D-4B4C-BCB5-6F97FD2FB091}" type="pres">
      <dgm:prSet presAssocID="{79C962FC-6597-5046-9342-0EDD2C7B50E9}" presName="parentText" presStyleLbl="node1" presStyleIdx="1" presStyleCnt="2">
        <dgm:presLayoutVars>
          <dgm:chMax val="0"/>
          <dgm:bulletEnabled val="1"/>
        </dgm:presLayoutVars>
      </dgm:prSet>
      <dgm:spPr/>
    </dgm:pt>
  </dgm:ptLst>
  <dgm:cxnLst>
    <dgm:cxn modelId="{27E6A026-23D5-451F-A764-14894DB2EF96}" type="presOf" srcId="{07262E00-C05C-164A-9154-3319549E8BF5}" destId="{E9C87370-9D84-48BA-85EA-E6672B568199}" srcOrd="0" destOrd="0" presId="urn:microsoft.com/office/officeart/2005/8/layout/vList2"/>
    <dgm:cxn modelId="{E53D3C92-8F9A-704F-8E58-0292C6C97E3D}" srcId="{59AE51F3-B841-D946-9A6E-4194303C55CD}" destId="{07262E00-C05C-164A-9154-3319549E8BF5}" srcOrd="0" destOrd="0" parTransId="{D5BDC4C7-FBF1-4642-9775-2D1227431189}" sibTransId="{D67D5525-516B-BF4F-B0E8-B20D5A0C9605}"/>
    <dgm:cxn modelId="{30A881D3-62E5-441B-8A96-DF503DC78EAA}" type="presOf" srcId="{79C962FC-6597-5046-9342-0EDD2C7B50E9}" destId="{983CEBBA-0A5D-4B4C-BCB5-6F97FD2FB091}" srcOrd="0" destOrd="0" presId="urn:microsoft.com/office/officeart/2005/8/layout/vList2"/>
    <dgm:cxn modelId="{2A4B36DF-19EB-A143-A66B-30F5D9DE6F30}" srcId="{59AE51F3-B841-D946-9A6E-4194303C55CD}" destId="{79C962FC-6597-5046-9342-0EDD2C7B50E9}" srcOrd="1" destOrd="0" parTransId="{C81D0F14-76C3-184B-953D-85E65EF354C6}" sibTransId="{97DEDEE5-BB29-0F45-8376-EA1D615537FD}"/>
    <dgm:cxn modelId="{FBA651F3-4328-4D09-B7A5-41490BD4E576}" type="presOf" srcId="{59AE51F3-B841-D946-9A6E-4194303C55CD}" destId="{CB6D0418-580A-487F-80F9-24BE54BEA985}" srcOrd="0" destOrd="0" presId="urn:microsoft.com/office/officeart/2005/8/layout/vList2"/>
    <dgm:cxn modelId="{BDAE6167-8F87-4045-AEE7-B5E1547DEA4E}" type="presParOf" srcId="{CB6D0418-580A-487F-80F9-24BE54BEA985}" destId="{E9C87370-9D84-48BA-85EA-E6672B568199}" srcOrd="0" destOrd="0" presId="urn:microsoft.com/office/officeart/2005/8/layout/vList2"/>
    <dgm:cxn modelId="{A99CF7B1-FBA1-49EE-883F-66510C6162FB}" type="presParOf" srcId="{CB6D0418-580A-487F-80F9-24BE54BEA985}" destId="{3705A36E-40F3-4DB7-BB4F-D96DCF861B7A}" srcOrd="1" destOrd="0" presId="urn:microsoft.com/office/officeart/2005/8/layout/vList2"/>
    <dgm:cxn modelId="{29572D44-BB14-4FC7-9398-48A325663200}" type="presParOf" srcId="{CB6D0418-580A-487F-80F9-24BE54BEA985}" destId="{983CEBBA-0A5D-4B4C-BCB5-6F97FD2FB091}" srcOrd="2" destOrd="0" presId="urn:microsoft.com/office/officeart/2005/8/layout/vList2"/>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E6CA2634-A569-4961-84D2-9B161883C586}"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6DF84259-AD62-456E-B767-778D1FE38BE8}">
      <dgm:prSet phldrT="[Text]" custT="1"/>
      <dgm:spPr>
        <a:solidFill>
          <a:srgbClr val="428BCE"/>
        </a:solidFill>
      </dgm:spPr>
      <dgm:t>
        <a:bodyPr/>
        <a:lstStyle/>
        <a:p>
          <a:pPr algn="just">
            <a:buFont typeface="Wingdings" panose="05000000000000000000" pitchFamily="2" charset="2"/>
            <a:buChar char=""/>
          </a:pPr>
          <a:r>
            <a:rPr lang="en-AU" sz="1200"/>
            <a:t>Articles 27 and 29 of the basic human rights found in the UDHR</a:t>
          </a:r>
        </a:p>
      </dgm:t>
    </dgm:pt>
    <dgm:pt modelId="{55C88766-6E2C-44D9-BD28-DAC1272A4CA4}" type="parTrans" cxnId="{11A0FB38-3B64-41A0-8A4F-880BA0A0702A}">
      <dgm:prSet/>
      <dgm:spPr/>
      <dgm:t>
        <a:bodyPr/>
        <a:lstStyle/>
        <a:p>
          <a:pPr algn="just"/>
          <a:endParaRPr lang="en-AU" sz="1200"/>
        </a:p>
      </dgm:t>
    </dgm:pt>
    <dgm:pt modelId="{69ECC57F-2D68-4953-82B4-E3DE9D00D748}" type="sibTrans" cxnId="{11A0FB38-3B64-41A0-8A4F-880BA0A0702A}">
      <dgm:prSet/>
      <dgm:spPr/>
      <dgm:t>
        <a:bodyPr/>
        <a:lstStyle/>
        <a:p>
          <a:pPr algn="just"/>
          <a:endParaRPr lang="en-AU" sz="1200"/>
        </a:p>
      </dgm:t>
    </dgm:pt>
    <dgm:pt modelId="{965B3D06-12F2-49A7-826F-F4370076FBA4}">
      <dgm:prSet custT="1"/>
      <dgm:spPr/>
      <dgm:t>
        <a:bodyPr/>
        <a:lstStyle/>
        <a:p>
          <a:pPr algn="just">
            <a:buFont typeface="Wingdings" panose="05000000000000000000" pitchFamily="2" charset="2"/>
            <a:buChar char=""/>
          </a:pPr>
          <a:r>
            <a:rPr lang="en-AU" sz="1200"/>
            <a:t>Article 19 of the fundamental rights of PWDs found in the CRPD</a:t>
          </a:r>
        </a:p>
      </dgm:t>
    </dgm:pt>
    <dgm:pt modelId="{B7FDABA5-8917-45FF-9E9F-95D0A4DF94F3}" type="parTrans" cxnId="{C880304F-DBDD-421D-80BD-840CDE21134B}">
      <dgm:prSet/>
      <dgm:spPr/>
      <dgm:t>
        <a:bodyPr/>
        <a:lstStyle/>
        <a:p>
          <a:pPr algn="just"/>
          <a:endParaRPr lang="en-AU" sz="1200"/>
        </a:p>
      </dgm:t>
    </dgm:pt>
    <dgm:pt modelId="{0868A6FC-34F5-4D02-B615-4305AA1CFE1C}" type="sibTrans" cxnId="{C880304F-DBDD-421D-80BD-840CDE21134B}">
      <dgm:prSet/>
      <dgm:spPr/>
      <dgm:t>
        <a:bodyPr/>
        <a:lstStyle/>
        <a:p>
          <a:pPr algn="just"/>
          <a:endParaRPr lang="en-AU" sz="1200"/>
        </a:p>
      </dgm:t>
    </dgm:pt>
    <dgm:pt modelId="{83C9458D-DC58-48A8-9B09-C1132189F997}" type="pres">
      <dgm:prSet presAssocID="{E6CA2634-A569-4961-84D2-9B161883C586}" presName="Name0" presStyleCnt="0">
        <dgm:presLayoutVars>
          <dgm:chMax val="7"/>
          <dgm:chPref val="7"/>
          <dgm:dir/>
        </dgm:presLayoutVars>
      </dgm:prSet>
      <dgm:spPr/>
    </dgm:pt>
    <dgm:pt modelId="{E5171B04-B6BF-43FD-A511-385B6E98AA39}" type="pres">
      <dgm:prSet presAssocID="{E6CA2634-A569-4961-84D2-9B161883C586}" presName="Name1" presStyleCnt="0"/>
      <dgm:spPr/>
    </dgm:pt>
    <dgm:pt modelId="{0F5A3291-0F72-4D33-B78F-501637A46C5D}" type="pres">
      <dgm:prSet presAssocID="{E6CA2634-A569-4961-84D2-9B161883C586}" presName="cycle" presStyleCnt="0"/>
      <dgm:spPr/>
    </dgm:pt>
    <dgm:pt modelId="{1AAE04B9-C042-49D3-B7C7-9E3B8B6024D1}" type="pres">
      <dgm:prSet presAssocID="{E6CA2634-A569-4961-84D2-9B161883C586}" presName="srcNode" presStyleLbl="node1" presStyleIdx="0" presStyleCnt="2"/>
      <dgm:spPr/>
    </dgm:pt>
    <dgm:pt modelId="{F262F63C-0441-4ADA-B20A-C4268896786E}" type="pres">
      <dgm:prSet presAssocID="{E6CA2634-A569-4961-84D2-9B161883C586}" presName="conn" presStyleLbl="parChTrans1D2" presStyleIdx="0" presStyleCnt="1"/>
      <dgm:spPr/>
    </dgm:pt>
    <dgm:pt modelId="{A89DE6BF-8F4E-4512-9161-1820B2E67927}" type="pres">
      <dgm:prSet presAssocID="{E6CA2634-A569-4961-84D2-9B161883C586}" presName="extraNode" presStyleLbl="node1" presStyleIdx="0" presStyleCnt="2"/>
      <dgm:spPr/>
    </dgm:pt>
    <dgm:pt modelId="{692D5F59-9CD2-4956-B053-7B23A2031C52}" type="pres">
      <dgm:prSet presAssocID="{E6CA2634-A569-4961-84D2-9B161883C586}" presName="dstNode" presStyleLbl="node1" presStyleIdx="0" presStyleCnt="2"/>
      <dgm:spPr/>
    </dgm:pt>
    <dgm:pt modelId="{8A9C43A3-CBAE-4E10-84F4-3B04B52399EA}" type="pres">
      <dgm:prSet presAssocID="{6DF84259-AD62-456E-B767-778D1FE38BE8}" presName="text_1" presStyleLbl="node1" presStyleIdx="0" presStyleCnt="2">
        <dgm:presLayoutVars>
          <dgm:bulletEnabled val="1"/>
        </dgm:presLayoutVars>
      </dgm:prSet>
      <dgm:spPr/>
    </dgm:pt>
    <dgm:pt modelId="{77A41CFD-E402-47ED-85EC-D92AD6EE4B6A}" type="pres">
      <dgm:prSet presAssocID="{6DF84259-AD62-456E-B767-778D1FE38BE8}" presName="accent_1" presStyleCnt="0"/>
      <dgm:spPr/>
    </dgm:pt>
    <dgm:pt modelId="{524DC612-516A-482B-BD6F-E5C098890461}" type="pres">
      <dgm:prSet presAssocID="{6DF84259-AD62-456E-B767-778D1FE38BE8}" presName="accentRepeatNode" presStyleLbl="solidFgAcc1" presStyleIdx="0" presStyleCnt="2"/>
      <dgm:spPr/>
    </dgm:pt>
    <dgm:pt modelId="{8D00C439-47D0-4063-BFB3-DB0EFCA21255}" type="pres">
      <dgm:prSet presAssocID="{965B3D06-12F2-49A7-826F-F4370076FBA4}" presName="text_2" presStyleLbl="node1" presStyleIdx="1" presStyleCnt="2">
        <dgm:presLayoutVars>
          <dgm:bulletEnabled val="1"/>
        </dgm:presLayoutVars>
      </dgm:prSet>
      <dgm:spPr/>
    </dgm:pt>
    <dgm:pt modelId="{5BDD70A7-BF49-43C8-941B-40A83014EEDE}" type="pres">
      <dgm:prSet presAssocID="{965B3D06-12F2-49A7-826F-F4370076FBA4}" presName="accent_2" presStyleCnt="0"/>
      <dgm:spPr/>
    </dgm:pt>
    <dgm:pt modelId="{5D801A6A-D910-4EE0-8975-47489344EAC0}" type="pres">
      <dgm:prSet presAssocID="{965B3D06-12F2-49A7-826F-F4370076FBA4}" presName="accentRepeatNode" presStyleLbl="solidFgAcc1" presStyleIdx="1" presStyleCnt="2"/>
      <dgm:spPr/>
    </dgm:pt>
  </dgm:ptLst>
  <dgm:cxnLst>
    <dgm:cxn modelId="{E7C4D421-E54C-43D8-9C96-D254D8173FCD}" type="presOf" srcId="{6DF84259-AD62-456E-B767-778D1FE38BE8}" destId="{8A9C43A3-CBAE-4E10-84F4-3B04B52399EA}" srcOrd="0" destOrd="0" presId="urn:microsoft.com/office/officeart/2008/layout/VerticalCurvedList"/>
    <dgm:cxn modelId="{9763182A-D9BC-47AD-864D-217966B8B382}" type="presOf" srcId="{965B3D06-12F2-49A7-826F-F4370076FBA4}" destId="{8D00C439-47D0-4063-BFB3-DB0EFCA21255}" srcOrd="0" destOrd="0" presId="urn:microsoft.com/office/officeart/2008/layout/VerticalCurvedList"/>
    <dgm:cxn modelId="{11A0FB38-3B64-41A0-8A4F-880BA0A0702A}" srcId="{E6CA2634-A569-4961-84D2-9B161883C586}" destId="{6DF84259-AD62-456E-B767-778D1FE38BE8}" srcOrd="0" destOrd="0" parTransId="{55C88766-6E2C-44D9-BD28-DAC1272A4CA4}" sibTransId="{69ECC57F-2D68-4953-82B4-E3DE9D00D748}"/>
    <dgm:cxn modelId="{C880304F-DBDD-421D-80BD-840CDE21134B}" srcId="{E6CA2634-A569-4961-84D2-9B161883C586}" destId="{965B3D06-12F2-49A7-826F-F4370076FBA4}" srcOrd="1" destOrd="0" parTransId="{B7FDABA5-8917-45FF-9E9F-95D0A4DF94F3}" sibTransId="{0868A6FC-34F5-4D02-B615-4305AA1CFE1C}"/>
    <dgm:cxn modelId="{E2A4AF92-D462-4838-91A3-D6DA61323BC9}" type="presOf" srcId="{69ECC57F-2D68-4953-82B4-E3DE9D00D748}" destId="{F262F63C-0441-4ADA-B20A-C4268896786E}" srcOrd="0" destOrd="0" presId="urn:microsoft.com/office/officeart/2008/layout/VerticalCurvedList"/>
    <dgm:cxn modelId="{441C5CA6-9D9D-40C4-8376-316ACB07CDED}" type="presOf" srcId="{E6CA2634-A569-4961-84D2-9B161883C586}" destId="{83C9458D-DC58-48A8-9B09-C1132189F997}" srcOrd="0" destOrd="0" presId="urn:microsoft.com/office/officeart/2008/layout/VerticalCurvedList"/>
    <dgm:cxn modelId="{1FEDDED8-4296-4067-BB75-EDC2C295DF80}" type="presParOf" srcId="{83C9458D-DC58-48A8-9B09-C1132189F997}" destId="{E5171B04-B6BF-43FD-A511-385B6E98AA39}" srcOrd="0" destOrd="0" presId="urn:microsoft.com/office/officeart/2008/layout/VerticalCurvedList"/>
    <dgm:cxn modelId="{CB7C15C1-2A02-4682-8109-DDF2C2598331}" type="presParOf" srcId="{E5171B04-B6BF-43FD-A511-385B6E98AA39}" destId="{0F5A3291-0F72-4D33-B78F-501637A46C5D}" srcOrd="0" destOrd="0" presId="urn:microsoft.com/office/officeart/2008/layout/VerticalCurvedList"/>
    <dgm:cxn modelId="{AAD8FADA-650C-4DA4-8A27-5B19C02470AA}" type="presParOf" srcId="{0F5A3291-0F72-4D33-B78F-501637A46C5D}" destId="{1AAE04B9-C042-49D3-B7C7-9E3B8B6024D1}" srcOrd="0" destOrd="0" presId="urn:microsoft.com/office/officeart/2008/layout/VerticalCurvedList"/>
    <dgm:cxn modelId="{FDD383E8-7F28-4B81-A003-22F9A347B90A}" type="presParOf" srcId="{0F5A3291-0F72-4D33-B78F-501637A46C5D}" destId="{F262F63C-0441-4ADA-B20A-C4268896786E}" srcOrd="1" destOrd="0" presId="urn:microsoft.com/office/officeart/2008/layout/VerticalCurvedList"/>
    <dgm:cxn modelId="{0B8BA618-A5B5-4B8A-81D7-7E29DEECE738}" type="presParOf" srcId="{0F5A3291-0F72-4D33-B78F-501637A46C5D}" destId="{A89DE6BF-8F4E-4512-9161-1820B2E67927}" srcOrd="2" destOrd="0" presId="urn:microsoft.com/office/officeart/2008/layout/VerticalCurvedList"/>
    <dgm:cxn modelId="{6AA24F6E-A7A6-49F1-93F0-073D28F6FDE0}" type="presParOf" srcId="{0F5A3291-0F72-4D33-B78F-501637A46C5D}" destId="{692D5F59-9CD2-4956-B053-7B23A2031C52}" srcOrd="3" destOrd="0" presId="urn:microsoft.com/office/officeart/2008/layout/VerticalCurvedList"/>
    <dgm:cxn modelId="{F06EB04A-F359-4069-A4B8-F47A36E31C6D}" type="presParOf" srcId="{E5171B04-B6BF-43FD-A511-385B6E98AA39}" destId="{8A9C43A3-CBAE-4E10-84F4-3B04B52399EA}" srcOrd="1" destOrd="0" presId="urn:microsoft.com/office/officeart/2008/layout/VerticalCurvedList"/>
    <dgm:cxn modelId="{73258D9B-A831-4255-A25B-FCC49B94586A}" type="presParOf" srcId="{E5171B04-B6BF-43FD-A511-385B6E98AA39}" destId="{77A41CFD-E402-47ED-85EC-D92AD6EE4B6A}" srcOrd="2" destOrd="0" presId="urn:microsoft.com/office/officeart/2008/layout/VerticalCurvedList"/>
    <dgm:cxn modelId="{E269A566-97E2-49C8-9654-F5047AAC5CC1}" type="presParOf" srcId="{77A41CFD-E402-47ED-85EC-D92AD6EE4B6A}" destId="{524DC612-516A-482B-BD6F-E5C098890461}" srcOrd="0" destOrd="0" presId="urn:microsoft.com/office/officeart/2008/layout/VerticalCurvedList"/>
    <dgm:cxn modelId="{8A3E2586-65DB-442F-AC7D-614C6C9C2A8B}" type="presParOf" srcId="{E5171B04-B6BF-43FD-A511-385B6E98AA39}" destId="{8D00C439-47D0-4063-BFB3-DB0EFCA21255}" srcOrd="3" destOrd="0" presId="urn:microsoft.com/office/officeart/2008/layout/VerticalCurvedList"/>
    <dgm:cxn modelId="{1159E425-5177-4BDB-BF91-2D5F41397550}" type="presParOf" srcId="{E5171B04-B6BF-43FD-A511-385B6E98AA39}" destId="{5BDD70A7-BF49-43C8-941B-40A83014EEDE}" srcOrd="4" destOrd="0" presId="urn:microsoft.com/office/officeart/2008/layout/VerticalCurvedList"/>
    <dgm:cxn modelId="{FB5C39FF-CB1B-4A50-B6B3-6EFA1F3B0E1B}" type="presParOf" srcId="{5BDD70A7-BF49-43C8-941B-40A83014EEDE}" destId="{5D801A6A-D910-4EE0-8975-47489344EAC0}" srcOrd="0" destOrd="0" presId="urn:microsoft.com/office/officeart/2008/layout/VerticalCurvedLis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19ED18C-CDEB-44A7-AF48-FC33585A931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1ED777B4-7A28-4F5D-A7A6-CE3B1EC53FB3}">
      <dgm:prSet phldrT="[Text]" custT="1"/>
      <dgm:spPr>
        <a:solidFill>
          <a:srgbClr val="428BCE"/>
        </a:solidFill>
      </dgm:spPr>
      <dgm:t>
        <a:bodyPr/>
        <a:lstStyle/>
        <a:p>
          <a:pPr algn="just"/>
          <a:r>
            <a:rPr lang="en-AU" sz="1200"/>
            <a:t>What impairments do you have? Are they physical, cognitive or anatomical?</a:t>
          </a:r>
          <a:endParaRPr lang="en-PH" sz="1200"/>
        </a:p>
      </dgm:t>
    </dgm:pt>
    <dgm:pt modelId="{A8790768-E3F3-4810-80D1-00846C4A3FCB}" type="parTrans" cxnId="{8450C9B6-FE0B-4173-A648-166327FB66DE}">
      <dgm:prSet/>
      <dgm:spPr/>
      <dgm:t>
        <a:bodyPr/>
        <a:lstStyle/>
        <a:p>
          <a:pPr algn="just"/>
          <a:endParaRPr lang="en-PH" sz="1200"/>
        </a:p>
      </dgm:t>
    </dgm:pt>
    <dgm:pt modelId="{0A8CC846-BA1B-42DE-896B-5A4C84B286A1}" type="sibTrans" cxnId="{8450C9B6-FE0B-4173-A648-166327FB66DE}">
      <dgm:prSet/>
      <dgm:spPr/>
      <dgm:t>
        <a:bodyPr/>
        <a:lstStyle/>
        <a:p>
          <a:pPr algn="just"/>
          <a:endParaRPr lang="en-PH" sz="1200"/>
        </a:p>
      </dgm:t>
    </dgm:pt>
    <dgm:pt modelId="{A5173D53-4648-4430-B21F-A56F5889C336}">
      <dgm:prSet phldrT="[Text]" custT="1"/>
      <dgm:spPr/>
      <dgm:t>
        <a:bodyPr/>
        <a:lstStyle/>
        <a:p>
          <a:pPr algn="just"/>
          <a:r>
            <a:rPr lang="en-AU" sz="1200"/>
            <a:t>What is the level of the impairment? Is it mild, moderate or severe?</a:t>
          </a:r>
          <a:endParaRPr lang="en-PH" sz="1200"/>
        </a:p>
      </dgm:t>
    </dgm:pt>
    <dgm:pt modelId="{C89698AA-9E02-49D5-BD82-6B869C034753}" type="parTrans" cxnId="{5A72E55D-7C95-4943-B29E-EE691457CCED}">
      <dgm:prSet/>
      <dgm:spPr/>
      <dgm:t>
        <a:bodyPr/>
        <a:lstStyle/>
        <a:p>
          <a:pPr algn="just"/>
          <a:endParaRPr lang="en-PH" sz="1200"/>
        </a:p>
      </dgm:t>
    </dgm:pt>
    <dgm:pt modelId="{5BF67191-1F60-4D5B-9FC8-B74FBD931A52}" type="sibTrans" cxnId="{5A72E55D-7C95-4943-B29E-EE691457CCED}">
      <dgm:prSet/>
      <dgm:spPr/>
      <dgm:t>
        <a:bodyPr/>
        <a:lstStyle/>
        <a:p>
          <a:pPr algn="just"/>
          <a:endParaRPr lang="en-PH" sz="1200"/>
        </a:p>
      </dgm:t>
    </dgm:pt>
    <dgm:pt modelId="{81B47C60-624A-45F5-A2EF-EA17391CFB06}">
      <dgm:prSet phldrT="[Text]" custT="1"/>
      <dgm:spPr/>
      <dgm:t>
        <a:bodyPr/>
        <a:lstStyle/>
        <a:p>
          <a:pPr algn="just"/>
          <a:r>
            <a:rPr lang="en-AU" sz="1200"/>
            <a:t>What stops you from participating in your community?</a:t>
          </a:r>
          <a:endParaRPr lang="en-PH" sz="1200"/>
        </a:p>
      </dgm:t>
    </dgm:pt>
    <dgm:pt modelId="{B8824C03-9636-436A-A602-3DFDFC586C14}" type="parTrans" cxnId="{309A4AD9-C015-4067-B350-04407465F231}">
      <dgm:prSet/>
      <dgm:spPr/>
      <dgm:t>
        <a:bodyPr/>
        <a:lstStyle/>
        <a:p>
          <a:pPr algn="just"/>
          <a:endParaRPr lang="en-PH" sz="1200"/>
        </a:p>
      </dgm:t>
    </dgm:pt>
    <dgm:pt modelId="{1B724129-4375-49C4-8F3F-2D4464F6C495}" type="sibTrans" cxnId="{309A4AD9-C015-4067-B350-04407465F231}">
      <dgm:prSet/>
      <dgm:spPr/>
      <dgm:t>
        <a:bodyPr/>
        <a:lstStyle/>
        <a:p>
          <a:pPr algn="just"/>
          <a:endParaRPr lang="en-PH" sz="1200"/>
        </a:p>
      </dgm:t>
    </dgm:pt>
    <dgm:pt modelId="{BE72CC5F-FAC8-E849-85EF-9A1428B826B8}">
      <dgm:prSet phldrT="[Text]" custT="1"/>
      <dgm:spPr>
        <a:solidFill>
          <a:srgbClr val="3CC19B"/>
        </a:solidFill>
      </dgm:spPr>
      <dgm:t>
        <a:bodyPr/>
        <a:lstStyle/>
        <a:p>
          <a:pPr algn="just"/>
          <a:r>
            <a:rPr lang="en-AU" sz="1200"/>
            <a:t>What needs do you have based on your impairments?</a:t>
          </a:r>
          <a:endParaRPr lang="en-PH" sz="1200"/>
        </a:p>
      </dgm:t>
    </dgm:pt>
    <dgm:pt modelId="{BDD24CEF-B46B-3D42-ADC9-7F4745DE900F}" type="parTrans" cxnId="{6B1DA28B-C014-AC48-BE45-CE23CD3D33A4}">
      <dgm:prSet/>
      <dgm:spPr/>
      <dgm:t>
        <a:bodyPr/>
        <a:lstStyle/>
        <a:p>
          <a:pPr algn="just"/>
          <a:endParaRPr lang="en-US" sz="1200"/>
        </a:p>
      </dgm:t>
    </dgm:pt>
    <dgm:pt modelId="{FFED8337-3658-4B4C-8D7B-26C1988BD248}" type="sibTrans" cxnId="{6B1DA28B-C014-AC48-BE45-CE23CD3D33A4}">
      <dgm:prSet/>
      <dgm:spPr/>
      <dgm:t>
        <a:bodyPr/>
        <a:lstStyle/>
        <a:p>
          <a:pPr algn="just"/>
          <a:endParaRPr lang="en-US" sz="1200"/>
        </a:p>
      </dgm:t>
    </dgm:pt>
    <dgm:pt modelId="{906CA299-2E5A-4448-B756-4A9C74C189DD}">
      <dgm:prSet phldrT="[Text]" custT="1"/>
      <dgm:spPr/>
      <dgm:t>
        <a:bodyPr/>
        <a:lstStyle/>
        <a:p>
          <a:pPr algn="just"/>
          <a:r>
            <a:rPr lang="en-PH" sz="1200"/>
            <a:t>Have you felt like you were discriminated against due to your disability?</a:t>
          </a:r>
        </a:p>
      </dgm:t>
    </dgm:pt>
    <dgm:pt modelId="{A3CF641A-AC30-1648-9205-08845ACB70D0}" type="parTrans" cxnId="{617DFA22-7B5D-7947-AE66-19B1E7B4F03E}">
      <dgm:prSet/>
      <dgm:spPr/>
      <dgm:t>
        <a:bodyPr/>
        <a:lstStyle/>
        <a:p>
          <a:pPr algn="just"/>
          <a:endParaRPr lang="en-US" sz="1200"/>
        </a:p>
      </dgm:t>
    </dgm:pt>
    <dgm:pt modelId="{A55F9C80-2D43-404F-9ECA-665F39632472}" type="sibTrans" cxnId="{617DFA22-7B5D-7947-AE66-19B1E7B4F03E}">
      <dgm:prSet/>
      <dgm:spPr/>
      <dgm:t>
        <a:bodyPr/>
        <a:lstStyle/>
        <a:p>
          <a:pPr algn="just"/>
          <a:endParaRPr lang="en-US" sz="1200"/>
        </a:p>
      </dgm:t>
    </dgm:pt>
    <dgm:pt modelId="{3B15A7C7-CE53-9144-86FA-8811184C8F94}">
      <dgm:prSet phldrT="[Text]" custT="1"/>
      <dgm:spPr/>
      <dgm:t>
        <a:bodyPr/>
        <a:lstStyle/>
        <a:p>
          <a:pPr algn="just"/>
          <a:r>
            <a:rPr lang="en-PH" sz="1200"/>
            <a:t>What needs to be addressed for you to participate in your community?</a:t>
          </a:r>
        </a:p>
      </dgm:t>
    </dgm:pt>
    <dgm:pt modelId="{43376FF3-84F3-EB42-803A-3DA8EA44645D}" type="parTrans" cxnId="{022FF45D-AE40-D84B-96A6-CB78F3D31377}">
      <dgm:prSet/>
      <dgm:spPr/>
      <dgm:t>
        <a:bodyPr/>
        <a:lstStyle/>
        <a:p>
          <a:pPr algn="just"/>
          <a:endParaRPr lang="en-US" sz="1200"/>
        </a:p>
      </dgm:t>
    </dgm:pt>
    <dgm:pt modelId="{10AFE29C-7CDB-4540-BB72-66AEA8017095}" type="sibTrans" cxnId="{022FF45D-AE40-D84B-96A6-CB78F3D31377}">
      <dgm:prSet/>
      <dgm:spPr/>
      <dgm:t>
        <a:bodyPr/>
        <a:lstStyle/>
        <a:p>
          <a:pPr algn="just"/>
          <a:endParaRPr lang="en-US" sz="1200"/>
        </a:p>
      </dgm:t>
    </dgm:pt>
    <dgm:pt modelId="{05EB299B-BABF-4FD9-9002-739478B322BD}" type="pres">
      <dgm:prSet presAssocID="{219ED18C-CDEB-44A7-AF48-FC33585A931A}" presName="Name0" presStyleCnt="0">
        <dgm:presLayoutVars>
          <dgm:chMax val="7"/>
          <dgm:chPref val="7"/>
          <dgm:dir/>
        </dgm:presLayoutVars>
      </dgm:prSet>
      <dgm:spPr/>
    </dgm:pt>
    <dgm:pt modelId="{BCA3D6C4-3CE8-4857-B421-E4ADED72BA4A}" type="pres">
      <dgm:prSet presAssocID="{219ED18C-CDEB-44A7-AF48-FC33585A931A}" presName="Name1" presStyleCnt="0"/>
      <dgm:spPr/>
    </dgm:pt>
    <dgm:pt modelId="{B1D442EF-0A0B-45D8-A83F-7B93DD659BE2}" type="pres">
      <dgm:prSet presAssocID="{219ED18C-CDEB-44A7-AF48-FC33585A931A}" presName="cycle" presStyleCnt="0"/>
      <dgm:spPr/>
    </dgm:pt>
    <dgm:pt modelId="{0C75C9F6-E988-48F1-BAF7-157451A3F5C1}" type="pres">
      <dgm:prSet presAssocID="{219ED18C-CDEB-44A7-AF48-FC33585A931A}" presName="srcNode" presStyleLbl="node1" presStyleIdx="0" presStyleCnt="6"/>
      <dgm:spPr/>
    </dgm:pt>
    <dgm:pt modelId="{A68DDCDC-AB81-483B-AE7B-85187D764EEE}" type="pres">
      <dgm:prSet presAssocID="{219ED18C-CDEB-44A7-AF48-FC33585A931A}" presName="conn" presStyleLbl="parChTrans1D2" presStyleIdx="0" presStyleCnt="1"/>
      <dgm:spPr/>
    </dgm:pt>
    <dgm:pt modelId="{467FE161-028E-42DD-B4B2-76C04746D3AA}" type="pres">
      <dgm:prSet presAssocID="{219ED18C-CDEB-44A7-AF48-FC33585A931A}" presName="extraNode" presStyleLbl="node1" presStyleIdx="0" presStyleCnt="6"/>
      <dgm:spPr/>
    </dgm:pt>
    <dgm:pt modelId="{90801FFA-52EE-4C84-B6FB-FA3C8F84C140}" type="pres">
      <dgm:prSet presAssocID="{219ED18C-CDEB-44A7-AF48-FC33585A931A}" presName="dstNode" presStyleLbl="node1" presStyleIdx="0" presStyleCnt="6"/>
      <dgm:spPr/>
    </dgm:pt>
    <dgm:pt modelId="{A3C0DAF6-CCAC-43EA-A16F-ABCFB064D70E}" type="pres">
      <dgm:prSet presAssocID="{1ED777B4-7A28-4F5D-A7A6-CE3B1EC53FB3}" presName="text_1" presStyleLbl="node1" presStyleIdx="0" presStyleCnt="6">
        <dgm:presLayoutVars>
          <dgm:bulletEnabled val="1"/>
        </dgm:presLayoutVars>
      </dgm:prSet>
      <dgm:spPr/>
    </dgm:pt>
    <dgm:pt modelId="{B001C069-DE86-431F-BF60-82E22BBABDAE}" type="pres">
      <dgm:prSet presAssocID="{1ED777B4-7A28-4F5D-A7A6-CE3B1EC53FB3}" presName="accent_1" presStyleCnt="0"/>
      <dgm:spPr/>
    </dgm:pt>
    <dgm:pt modelId="{A64CD9A2-8239-4B54-A40B-0706EC195D1E}" type="pres">
      <dgm:prSet presAssocID="{1ED777B4-7A28-4F5D-A7A6-CE3B1EC53FB3}" presName="accentRepeatNode" presStyleLbl="solidFgAcc1" presStyleIdx="0" presStyleCnt="6"/>
      <dgm:spPr/>
    </dgm:pt>
    <dgm:pt modelId="{5A05324C-C94F-4639-9368-3DA8A0CF4199}" type="pres">
      <dgm:prSet presAssocID="{A5173D53-4648-4430-B21F-A56F5889C336}" presName="text_2" presStyleLbl="node1" presStyleIdx="1" presStyleCnt="6">
        <dgm:presLayoutVars>
          <dgm:bulletEnabled val="1"/>
        </dgm:presLayoutVars>
      </dgm:prSet>
      <dgm:spPr/>
    </dgm:pt>
    <dgm:pt modelId="{2A311B13-F8BA-4633-907A-D01F83B75515}" type="pres">
      <dgm:prSet presAssocID="{A5173D53-4648-4430-B21F-A56F5889C336}" presName="accent_2" presStyleCnt="0"/>
      <dgm:spPr/>
    </dgm:pt>
    <dgm:pt modelId="{64EA5811-23EE-46A9-BB7A-D07C7F93CB46}" type="pres">
      <dgm:prSet presAssocID="{A5173D53-4648-4430-B21F-A56F5889C336}" presName="accentRepeatNode" presStyleLbl="solidFgAcc1" presStyleIdx="1" presStyleCnt="6"/>
      <dgm:spPr/>
    </dgm:pt>
    <dgm:pt modelId="{9C9074FE-9FB8-4520-8C96-743BB78D39F9}" type="pres">
      <dgm:prSet presAssocID="{BE72CC5F-FAC8-E849-85EF-9A1428B826B8}" presName="text_3" presStyleLbl="node1" presStyleIdx="2" presStyleCnt="6">
        <dgm:presLayoutVars>
          <dgm:bulletEnabled val="1"/>
        </dgm:presLayoutVars>
      </dgm:prSet>
      <dgm:spPr/>
    </dgm:pt>
    <dgm:pt modelId="{0CC7D9D2-CBF0-4402-AC74-A135F84CFC6F}" type="pres">
      <dgm:prSet presAssocID="{BE72CC5F-FAC8-E849-85EF-9A1428B826B8}" presName="accent_3" presStyleCnt="0"/>
      <dgm:spPr/>
    </dgm:pt>
    <dgm:pt modelId="{1816AF92-D084-497C-958F-C4A618448CE4}" type="pres">
      <dgm:prSet presAssocID="{BE72CC5F-FAC8-E849-85EF-9A1428B826B8}" presName="accentRepeatNode" presStyleLbl="solidFgAcc1" presStyleIdx="2" presStyleCnt="6"/>
      <dgm:spPr/>
    </dgm:pt>
    <dgm:pt modelId="{AA2CB971-8E54-4786-B189-63B877C80844}" type="pres">
      <dgm:prSet presAssocID="{81B47C60-624A-45F5-A2EF-EA17391CFB06}" presName="text_4" presStyleLbl="node1" presStyleIdx="3" presStyleCnt="6">
        <dgm:presLayoutVars>
          <dgm:bulletEnabled val="1"/>
        </dgm:presLayoutVars>
      </dgm:prSet>
      <dgm:spPr/>
    </dgm:pt>
    <dgm:pt modelId="{F62ECA77-1D54-4430-80A2-4CAC64850F12}" type="pres">
      <dgm:prSet presAssocID="{81B47C60-624A-45F5-A2EF-EA17391CFB06}" presName="accent_4" presStyleCnt="0"/>
      <dgm:spPr/>
    </dgm:pt>
    <dgm:pt modelId="{E727519B-C319-4C7D-9A1D-888E59036029}" type="pres">
      <dgm:prSet presAssocID="{81B47C60-624A-45F5-A2EF-EA17391CFB06}" presName="accentRepeatNode" presStyleLbl="solidFgAcc1" presStyleIdx="3" presStyleCnt="6"/>
      <dgm:spPr/>
    </dgm:pt>
    <dgm:pt modelId="{CB04ECE3-35BC-460E-9954-0022AD554BD8}" type="pres">
      <dgm:prSet presAssocID="{906CA299-2E5A-4448-B756-4A9C74C189DD}" presName="text_5" presStyleLbl="node1" presStyleIdx="4" presStyleCnt="6">
        <dgm:presLayoutVars>
          <dgm:bulletEnabled val="1"/>
        </dgm:presLayoutVars>
      </dgm:prSet>
      <dgm:spPr/>
    </dgm:pt>
    <dgm:pt modelId="{62299BCC-80B4-42D1-A450-10E0DCA503E2}" type="pres">
      <dgm:prSet presAssocID="{906CA299-2E5A-4448-B756-4A9C74C189DD}" presName="accent_5" presStyleCnt="0"/>
      <dgm:spPr/>
    </dgm:pt>
    <dgm:pt modelId="{5A591427-C385-4C33-94F8-E89CE500F1BF}" type="pres">
      <dgm:prSet presAssocID="{906CA299-2E5A-4448-B756-4A9C74C189DD}" presName="accentRepeatNode" presStyleLbl="solidFgAcc1" presStyleIdx="4" presStyleCnt="6"/>
      <dgm:spPr/>
    </dgm:pt>
    <dgm:pt modelId="{31118BA0-0401-490B-8C6A-8E054B1D658A}" type="pres">
      <dgm:prSet presAssocID="{3B15A7C7-CE53-9144-86FA-8811184C8F94}" presName="text_6" presStyleLbl="node1" presStyleIdx="5" presStyleCnt="6">
        <dgm:presLayoutVars>
          <dgm:bulletEnabled val="1"/>
        </dgm:presLayoutVars>
      </dgm:prSet>
      <dgm:spPr/>
    </dgm:pt>
    <dgm:pt modelId="{CB32C039-986D-437B-993E-ADB3665F27F1}" type="pres">
      <dgm:prSet presAssocID="{3B15A7C7-CE53-9144-86FA-8811184C8F94}" presName="accent_6" presStyleCnt="0"/>
      <dgm:spPr/>
    </dgm:pt>
    <dgm:pt modelId="{3EA409EC-3CB0-4910-BF4A-BBCB9F62932F}" type="pres">
      <dgm:prSet presAssocID="{3B15A7C7-CE53-9144-86FA-8811184C8F94}" presName="accentRepeatNode" presStyleLbl="solidFgAcc1" presStyleIdx="5" presStyleCnt="6"/>
      <dgm:spPr/>
    </dgm:pt>
  </dgm:ptLst>
  <dgm:cxnLst>
    <dgm:cxn modelId="{61760E0E-4317-46E0-ACDD-EE90C32D3787}" type="presOf" srcId="{1ED777B4-7A28-4F5D-A7A6-CE3B1EC53FB3}" destId="{A3C0DAF6-CCAC-43EA-A16F-ABCFB064D70E}" srcOrd="0" destOrd="0" presId="urn:microsoft.com/office/officeart/2008/layout/VerticalCurvedList"/>
    <dgm:cxn modelId="{189C191A-1BF8-43D4-BF6A-6D684BAA1367}" type="presOf" srcId="{A5173D53-4648-4430-B21F-A56F5889C336}" destId="{5A05324C-C94F-4639-9368-3DA8A0CF4199}" srcOrd="0" destOrd="0" presId="urn:microsoft.com/office/officeart/2008/layout/VerticalCurvedList"/>
    <dgm:cxn modelId="{617DFA22-7B5D-7947-AE66-19B1E7B4F03E}" srcId="{219ED18C-CDEB-44A7-AF48-FC33585A931A}" destId="{906CA299-2E5A-4448-B756-4A9C74C189DD}" srcOrd="4" destOrd="0" parTransId="{A3CF641A-AC30-1648-9205-08845ACB70D0}" sibTransId="{A55F9C80-2D43-404F-9ECA-665F39632472}"/>
    <dgm:cxn modelId="{00ADF227-16F2-4181-936F-8D02D3E1D37C}" type="presOf" srcId="{3B15A7C7-CE53-9144-86FA-8811184C8F94}" destId="{31118BA0-0401-490B-8C6A-8E054B1D658A}" srcOrd="0" destOrd="0" presId="urn:microsoft.com/office/officeart/2008/layout/VerticalCurvedList"/>
    <dgm:cxn modelId="{5A72E55D-7C95-4943-B29E-EE691457CCED}" srcId="{219ED18C-CDEB-44A7-AF48-FC33585A931A}" destId="{A5173D53-4648-4430-B21F-A56F5889C336}" srcOrd="1" destOrd="0" parTransId="{C89698AA-9E02-49D5-BD82-6B869C034753}" sibTransId="{5BF67191-1F60-4D5B-9FC8-B74FBD931A52}"/>
    <dgm:cxn modelId="{022FF45D-AE40-D84B-96A6-CB78F3D31377}" srcId="{219ED18C-CDEB-44A7-AF48-FC33585A931A}" destId="{3B15A7C7-CE53-9144-86FA-8811184C8F94}" srcOrd="5" destOrd="0" parTransId="{43376FF3-84F3-EB42-803A-3DA8EA44645D}" sibTransId="{10AFE29C-7CDB-4540-BB72-66AEA8017095}"/>
    <dgm:cxn modelId="{9C783568-325B-49AE-AC0D-2E5A373C82E9}" type="presOf" srcId="{BE72CC5F-FAC8-E849-85EF-9A1428B826B8}" destId="{9C9074FE-9FB8-4520-8C96-743BB78D39F9}" srcOrd="0" destOrd="0" presId="urn:microsoft.com/office/officeart/2008/layout/VerticalCurvedList"/>
    <dgm:cxn modelId="{6B1DA28B-C014-AC48-BE45-CE23CD3D33A4}" srcId="{219ED18C-CDEB-44A7-AF48-FC33585A931A}" destId="{BE72CC5F-FAC8-E849-85EF-9A1428B826B8}" srcOrd="2" destOrd="0" parTransId="{BDD24CEF-B46B-3D42-ADC9-7F4745DE900F}" sibTransId="{FFED8337-3658-4B4C-8D7B-26C1988BD248}"/>
    <dgm:cxn modelId="{AFA2A3A5-5DDF-49A6-8566-67C35B9B7887}" type="presOf" srcId="{81B47C60-624A-45F5-A2EF-EA17391CFB06}" destId="{AA2CB971-8E54-4786-B189-63B877C80844}" srcOrd="0" destOrd="0" presId="urn:microsoft.com/office/officeart/2008/layout/VerticalCurvedList"/>
    <dgm:cxn modelId="{8450C9B6-FE0B-4173-A648-166327FB66DE}" srcId="{219ED18C-CDEB-44A7-AF48-FC33585A931A}" destId="{1ED777B4-7A28-4F5D-A7A6-CE3B1EC53FB3}" srcOrd="0" destOrd="0" parTransId="{A8790768-E3F3-4810-80D1-00846C4A3FCB}" sibTransId="{0A8CC846-BA1B-42DE-896B-5A4C84B286A1}"/>
    <dgm:cxn modelId="{309A4AD9-C015-4067-B350-04407465F231}" srcId="{219ED18C-CDEB-44A7-AF48-FC33585A931A}" destId="{81B47C60-624A-45F5-A2EF-EA17391CFB06}" srcOrd="3" destOrd="0" parTransId="{B8824C03-9636-436A-A602-3DFDFC586C14}" sibTransId="{1B724129-4375-49C4-8F3F-2D4464F6C495}"/>
    <dgm:cxn modelId="{7E8FCEDE-3FCA-466F-92BF-AC8E8E1387C8}" type="presOf" srcId="{906CA299-2E5A-4448-B756-4A9C74C189DD}" destId="{CB04ECE3-35BC-460E-9954-0022AD554BD8}" srcOrd="0" destOrd="0" presId="urn:microsoft.com/office/officeart/2008/layout/VerticalCurvedList"/>
    <dgm:cxn modelId="{1C7002E5-E8F3-4982-81EE-A48DA20D029A}" type="presOf" srcId="{219ED18C-CDEB-44A7-AF48-FC33585A931A}" destId="{05EB299B-BABF-4FD9-9002-739478B322BD}" srcOrd="0" destOrd="0" presId="urn:microsoft.com/office/officeart/2008/layout/VerticalCurvedList"/>
    <dgm:cxn modelId="{95079AFB-97DD-425C-96F5-EF4DD5CD0A2D}" type="presOf" srcId="{0A8CC846-BA1B-42DE-896B-5A4C84B286A1}" destId="{A68DDCDC-AB81-483B-AE7B-85187D764EEE}" srcOrd="0" destOrd="0" presId="urn:microsoft.com/office/officeart/2008/layout/VerticalCurvedList"/>
    <dgm:cxn modelId="{78D23396-C21D-422B-B61A-B52CCB1E5B6A}" type="presParOf" srcId="{05EB299B-BABF-4FD9-9002-739478B322BD}" destId="{BCA3D6C4-3CE8-4857-B421-E4ADED72BA4A}" srcOrd="0" destOrd="0" presId="urn:microsoft.com/office/officeart/2008/layout/VerticalCurvedList"/>
    <dgm:cxn modelId="{84171BBE-EF61-44A9-AC9C-0E2E54081B73}" type="presParOf" srcId="{BCA3D6C4-3CE8-4857-B421-E4ADED72BA4A}" destId="{B1D442EF-0A0B-45D8-A83F-7B93DD659BE2}" srcOrd="0" destOrd="0" presId="urn:microsoft.com/office/officeart/2008/layout/VerticalCurvedList"/>
    <dgm:cxn modelId="{90994457-3453-4603-96EC-30B9B785DEA4}" type="presParOf" srcId="{B1D442EF-0A0B-45D8-A83F-7B93DD659BE2}" destId="{0C75C9F6-E988-48F1-BAF7-157451A3F5C1}" srcOrd="0" destOrd="0" presId="urn:microsoft.com/office/officeart/2008/layout/VerticalCurvedList"/>
    <dgm:cxn modelId="{CD149070-8F21-485A-951D-19CEA096C433}" type="presParOf" srcId="{B1D442EF-0A0B-45D8-A83F-7B93DD659BE2}" destId="{A68DDCDC-AB81-483B-AE7B-85187D764EEE}" srcOrd="1" destOrd="0" presId="urn:microsoft.com/office/officeart/2008/layout/VerticalCurvedList"/>
    <dgm:cxn modelId="{FCAC3BA4-D232-4CEF-A688-1B457024D854}" type="presParOf" srcId="{B1D442EF-0A0B-45D8-A83F-7B93DD659BE2}" destId="{467FE161-028E-42DD-B4B2-76C04746D3AA}" srcOrd="2" destOrd="0" presId="urn:microsoft.com/office/officeart/2008/layout/VerticalCurvedList"/>
    <dgm:cxn modelId="{C95A3432-2B10-4D93-8F94-3D6A897DD95B}" type="presParOf" srcId="{B1D442EF-0A0B-45D8-A83F-7B93DD659BE2}" destId="{90801FFA-52EE-4C84-B6FB-FA3C8F84C140}" srcOrd="3" destOrd="0" presId="urn:microsoft.com/office/officeart/2008/layout/VerticalCurvedList"/>
    <dgm:cxn modelId="{6B0754EE-C9F2-4866-BFCC-BFA93E7E4C99}" type="presParOf" srcId="{BCA3D6C4-3CE8-4857-B421-E4ADED72BA4A}" destId="{A3C0DAF6-CCAC-43EA-A16F-ABCFB064D70E}" srcOrd="1" destOrd="0" presId="urn:microsoft.com/office/officeart/2008/layout/VerticalCurvedList"/>
    <dgm:cxn modelId="{3C0FB20A-A197-437B-9D88-6AC3F2B6398B}" type="presParOf" srcId="{BCA3D6C4-3CE8-4857-B421-E4ADED72BA4A}" destId="{B001C069-DE86-431F-BF60-82E22BBABDAE}" srcOrd="2" destOrd="0" presId="urn:microsoft.com/office/officeart/2008/layout/VerticalCurvedList"/>
    <dgm:cxn modelId="{24A02A85-4AD2-4E07-B8C9-3538EBE1BD71}" type="presParOf" srcId="{B001C069-DE86-431F-BF60-82E22BBABDAE}" destId="{A64CD9A2-8239-4B54-A40B-0706EC195D1E}" srcOrd="0" destOrd="0" presId="urn:microsoft.com/office/officeart/2008/layout/VerticalCurvedList"/>
    <dgm:cxn modelId="{96EF5E4D-BBD3-4ABD-8AD7-C8F8D6924E47}" type="presParOf" srcId="{BCA3D6C4-3CE8-4857-B421-E4ADED72BA4A}" destId="{5A05324C-C94F-4639-9368-3DA8A0CF4199}" srcOrd="3" destOrd="0" presId="urn:microsoft.com/office/officeart/2008/layout/VerticalCurvedList"/>
    <dgm:cxn modelId="{693BA2C0-4B42-47B4-99A0-1A0B38FD7F18}" type="presParOf" srcId="{BCA3D6C4-3CE8-4857-B421-E4ADED72BA4A}" destId="{2A311B13-F8BA-4633-907A-D01F83B75515}" srcOrd="4" destOrd="0" presId="urn:microsoft.com/office/officeart/2008/layout/VerticalCurvedList"/>
    <dgm:cxn modelId="{4C8F91CD-F6C9-4C06-8A80-BBBCA49D31B9}" type="presParOf" srcId="{2A311B13-F8BA-4633-907A-D01F83B75515}" destId="{64EA5811-23EE-46A9-BB7A-D07C7F93CB46}" srcOrd="0" destOrd="0" presId="urn:microsoft.com/office/officeart/2008/layout/VerticalCurvedList"/>
    <dgm:cxn modelId="{80A306CE-70AF-404C-B1F0-27C3B77068C5}" type="presParOf" srcId="{BCA3D6C4-3CE8-4857-B421-E4ADED72BA4A}" destId="{9C9074FE-9FB8-4520-8C96-743BB78D39F9}" srcOrd="5" destOrd="0" presId="urn:microsoft.com/office/officeart/2008/layout/VerticalCurvedList"/>
    <dgm:cxn modelId="{F334E3A7-E04D-4FFE-94FD-D03245AB0AC9}" type="presParOf" srcId="{BCA3D6C4-3CE8-4857-B421-E4ADED72BA4A}" destId="{0CC7D9D2-CBF0-4402-AC74-A135F84CFC6F}" srcOrd="6" destOrd="0" presId="urn:microsoft.com/office/officeart/2008/layout/VerticalCurvedList"/>
    <dgm:cxn modelId="{A419C2AE-39D0-4CBD-97A9-92282DE751D1}" type="presParOf" srcId="{0CC7D9D2-CBF0-4402-AC74-A135F84CFC6F}" destId="{1816AF92-D084-497C-958F-C4A618448CE4}" srcOrd="0" destOrd="0" presId="urn:microsoft.com/office/officeart/2008/layout/VerticalCurvedList"/>
    <dgm:cxn modelId="{FFD62787-74F4-4BF7-BF84-4E31FD343903}" type="presParOf" srcId="{BCA3D6C4-3CE8-4857-B421-E4ADED72BA4A}" destId="{AA2CB971-8E54-4786-B189-63B877C80844}" srcOrd="7" destOrd="0" presId="urn:microsoft.com/office/officeart/2008/layout/VerticalCurvedList"/>
    <dgm:cxn modelId="{33F88179-CEDE-4129-8C6E-3C4198EE2346}" type="presParOf" srcId="{BCA3D6C4-3CE8-4857-B421-E4ADED72BA4A}" destId="{F62ECA77-1D54-4430-80A2-4CAC64850F12}" srcOrd="8" destOrd="0" presId="urn:microsoft.com/office/officeart/2008/layout/VerticalCurvedList"/>
    <dgm:cxn modelId="{B36C8D08-FD9A-4784-880A-719F7AE641B3}" type="presParOf" srcId="{F62ECA77-1D54-4430-80A2-4CAC64850F12}" destId="{E727519B-C319-4C7D-9A1D-888E59036029}" srcOrd="0" destOrd="0" presId="urn:microsoft.com/office/officeart/2008/layout/VerticalCurvedList"/>
    <dgm:cxn modelId="{D0745A45-0A9A-4B1B-87A7-1937DDACFA44}" type="presParOf" srcId="{BCA3D6C4-3CE8-4857-B421-E4ADED72BA4A}" destId="{CB04ECE3-35BC-460E-9954-0022AD554BD8}" srcOrd="9" destOrd="0" presId="urn:microsoft.com/office/officeart/2008/layout/VerticalCurvedList"/>
    <dgm:cxn modelId="{CB4C055E-7C6C-470F-A49C-AFB125581F58}" type="presParOf" srcId="{BCA3D6C4-3CE8-4857-B421-E4ADED72BA4A}" destId="{62299BCC-80B4-42D1-A450-10E0DCA503E2}" srcOrd="10" destOrd="0" presId="urn:microsoft.com/office/officeart/2008/layout/VerticalCurvedList"/>
    <dgm:cxn modelId="{55A7D685-FBEF-4C36-9835-44E3A6A88EB8}" type="presParOf" srcId="{62299BCC-80B4-42D1-A450-10E0DCA503E2}" destId="{5A591427-C385-4C33-94F8-E89CE500F1BF}" srcOrd="0" destOrd="0" presId="urn:microsoft.com/office/officeart/2008/layout/VerticalCurvedList"/>
    <dgm:cxn modelId="{ED244A84-8D4F-4920-9A07-F85D0DC8A854}" type="presParOf" srcId="{BCA3D6C4-3CE8-4857-B421-E4ADED72BA4A}" destId="{31118BA0-0401-490B-8C6A-8E054B1D658A}" srcOrd="11" destOrd="0" presId="urn:microsoft.com/office/officeart/2008/layout/VerticalCurvedList"/>
    <dgm:cxn modelId="{896851F5-578B-4D45-A996-35800E4721D2}" type="presParOf" srcId="{BCA3D6C4-3CE8-4857-B421-E4ADED72BA4A}" destId="{CB32C039-986D-437B-993E-ADB3665F27F1}" srcOrd="12" destOrd="0" presId="urn:microsoft.com/office/officeart/2008/layout/VerticalCurvedList"/>
    <dgm:cxn modelId="{765CAC2A-14A1-4976-AC7E-ACA0BC65AD11}" type="presParOf" srcId="{CB32C039-986D-437B-993E-ADB3665F27F1}" destId="{3EA409EC-3CB0-4910-BF4A-BBCB9F62932F}" srcOrd="0" destOrd="0" presId="urn:microsoft.com/office/officeart/2008/layout/VerticalCurvedList"/>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372DED7-DC63-0B47-BED5-70013E51A7E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A7DEF89-68CC-6B42-AE15-249F525994AE}">
      <dgm:prSet phldrT="[Text]" custT="1"/>
      <dgm:spPr/>
      <dgm:t>
        <a:bodyPr/>
        <a:lstStyle/>
        <a:p>
          <a:pPr algn="just"/>
          <a:r>
            <a:rPr lang="en-AU" sz="1200"/>
            <a:t>Your clients will generally have an easier time developing and maintaining trust in you.</a:t>
          </a:r>
          <a:endParaRPr lang="en-US" sz="1200"/>
        </a:p>
      </dgm:t>
    </dgm:pt>
    <dgm:pt modelId="{E0BAFCDB-8F53-FB43-AE41-D48CE3C62264}" type="parTrans" cxnId="{7E48D8C0-E8B5-D44D-B770-AAC2C8997061}">
      <dgm:prSet/>
      <dgm:spPr/>
      <dgm:t>
        <a:bodyPr/>
        <a:lstStyle/>
        <a:p>
          <a:pPr algn="just"/>
          <a:endParaRPr lang="en-US" sz="1200"/>
        </a:p>
      </dgm:t>
    </dgm:pt>
    <dgm:pt modelId="{4D2F43CB-49DF-DE4A-8669-EB7DDC103CFA}" type="sibTrans" cxnId="{7E48D8C0-E8B5-D44D-B770-AAC2C8997061}">
      <dgm:prSet/>
      <dgm:spPr/>
      <dgm:t>
        <a:bodyPr/>
        <a:lstStyle/>
        <a:p>
          <a:pPr algn="just"/>
          <a:endParaRPr lang="en-US" sz="1200"/>
        </a:p>
      </dgm:t>
    </dgm:pt>
    <dgm:pt modelId="{46C2E917-9AE7-E44F-B7DC-4046C72C87B1}">
      <dgm:prSet custT="1"/>
      <dgm:spPr>
        <a:solidFill>
          <a:srgbClr val="3CC19B"/>
        </a:solidFill>
      </dgm:spPr>
      <dgm:t>
        <a:bodyPr/>
        <a:lstStyle/>
        <a:p>
          <a:pPr algn="just"/>
          <a:r>
            <a:rPr lang="en-AU" sz="1200"/>
            <a:t>Your clients will be more engaged with activities and programmes designed based on their needs and preferences.</a:t>
          </a:r>
          <a:endParaRPr lang="en-PH" sz="1200"/>
        </a:p>
      </dgm:t>
    </dgm:pt>
    <dgm:pt modelId="{45C20709-BD65-1F47-98DC-D4238E99A4F7}" type="parTrans" cxnId="{F9B3E4BD-4B5D-AE42-94BE-FC2ECED2C45D}">
      <dgm:prSet/>
      <dgm:spPr/>
      <dgm:t>
        <a:bodyPr/>
        <a:lstStyle/>
        <a:p>
          <a:pPr algn="just"/>
          <a:endParaRPr lang="en-US" sz="1200"/>
        </a:p>
      </dgm:t>
    </dgm:pt>
    <dgm:pt modelId="{613809A3-0385-F74D-8D48-5D837F118CD2}" type="sibTrans" cxnId="{F9B3E4BD-4B5D-AE42-94BE-FC2ECED2C45D}">
      <dgm:prSet/>
      <dgm:spPr/>
      <dgm:t>
        <a:bodyPr/>
        <a:lstStyle/>
        <a:p>
          <a:pPr algn="just"/>
          <a:endParaRPr lang="en-US" sz="1200"/>
        </a:p>
      </dgm:t>
    </dgm:pt>
    <dgm:pt modelId="{9E78F24F-5C69-5341-BD04-DDF6208723C9}">
      <dgm:prSet custT="1"/>
      <dgm:spPr/>
      <dgm:t>
        <a:bodyPr/>
        <a:lstStyle/>
        <a:p>
          <a:pPr algn="just"/>
          <a:r>
            <a:rPr lang="en-AU" sz="1200"/>
            <a:t>You will not have a difficult time developing support strategies for your clients.</a:t>
          </a:r>
          <a:endParaRPr lang="en-PH" sz="1200"/>
        </a:p>
      </dgm:t>
    </dgm:pt>
    <dgm:pt modelId="{203E6B9F-53F0-2947-88E8-37D640000F54}" type="parTrans" cxnId="{7B70F1BE-5B16-A847-BF72-D6588A99FB9D}">
      <dgm:prSet/>
      <dgm:spPr/>
      <dgm:t>
        <a:bodyPr/>
        <a:lstStyle/>
        <a:p>
          <a:pPr algn="just"/>
          <a:endParaRPr lang="en-US" sz="1200"/>
        </a:p>
      </dgm:t>
    </dgm:pt>
    <dgm:pt modelId="{E5E96B0B-680A-2E49-8559-D1918BC2A50A}" type="sibTrans" cxnId="{7B70F1BE-5B16-A847-BF72-D6588A99FB9D}">
      <dgm:prSet/>
      <dgm:spPr/>
      <dgm:t>
        <a:bodyPr/>
        <a:lstStyle/>
        <a:p>
          <a:pPr algn="just"/>
          <a:endParaRPr lang="en-US" sz="1200"/>
        </a:p>
      </dgm:t>
    </dgm:pt>
    <dgm:pt modelId="{5E87144F-8C78-3A4B-AB56-549B2F2E8AA8}">
      <dgm:prSet custT="1"/>
      <dgm:spPr/>
      <dgm:t>
        <a:bodyPr/>
        <a:lstStyle/>
        <a:p>
          <a:pPr algn="just"/>
          <a:r>
            <a:rPr lang="en-AU" sz="1200"/>
            <a:t>You will not need to spend a lot of time and effort encouraging your clients to participate in certain activities.</a:t>
          </a:r>
          <a:endParaRPr lang="en-PH" sz="1200"/>
        </a:p>
      </dgm:t>
    </dgm:pt>
    <dgm:pt modelId="{954D7616-F4C3-4A4B-866D-0DF1790553C5}" type="parTrans" cxnId="{59737157-1275-034A-AD61-B68B574615D0}">
      <dgm:prSet/>
      <dgm:spPr/>
      <dgm:t>
        <a:bodyPr/>
        <a:lstStyle/>
        <a:p>
          <a:pPr algn="just"/>
          <a:endParaRPr lang="en-US" sz="1200"/>
        </a:p>
      </dgm:t>
    </dgm:pt>
    <dgm:pt modelId="{4ED05808-7846-CD43-8A23-96E46AC1B02C}" type="sibTrans" cxnId="{59737157-1275-034A-AD61-B68B574615D0}">
      <dgm:prSet/>
      <dgm:spPr/>
      <dgm:t>
        <a:bodyPr/>
        <a:lstStyle/>
        <a:p>
          <a:pPr algn="just"/>
          <a:endParaRPr lang="en-US" sz="1200"/>
        </a:p>
      </dgm:t>
    </dgm:pt>
    <dgm:pt modelId="{981BED09-FA6B-4CF4-BC24-538A1B368F55}" type="pres">
      <dgm:prSet presAssocID="{3372DED7-DC63-0B47-BED5-70013E51A7E7}" presName="linear" presStyleCnt="0">
        <dgm:presLayoutVars>
          <dgm:animLvl val="lvl"/>
          <dgm:resizeHandles val="exact"/>
        </dgm:presLayoutVars>
      </dgm:prSet>
      <dgm:spPr/>
    </dgm:pt>
    <dgm:pt modelId="{71425476-98A2-4CD0-BB66-70E58DB2B013}" type="pres">
      <dgm:prSet presAssocID="{BA7DEF89-68CC-6B42-AE15-249F525994AE}" presName="parentText" presStyleLbl="node1" presStyleIdx="0" presStyleCnt="4">
        <dgm:presLayoutVars>
          <dgm:chMax val="0"/>
          <dgm:bulletEnabled val="1"/>
        </dgm:presLayoutVars>
      </dgm:prSet>
      <dgm:spPr/>
    </dgm:pt>
    <dgm:pt modelId="{A84BAED6-1A76-4372-AA31-4C56AD1A1726}" type="pres">
      <dgm:prSet presAssocID="{4D2F43CB-49DF-DE4A-8669-EB7DDC103CFA}" presName="spacer" presStyleCnt="0"/>
      <dgm:spPr/>
    </dgm:pt>
    <dgm:pt modelId="{4E80B9DE-87D7-44D7-8203-316A2E2468F8}" type="pres">
      <dgm:prSet presAssocID="{46C2E917-9AE7-E44F-B7DC-4046C72C87B1}" presName="parentText" presStyleLbl="node1" presStyleIdx="1" presStyleCnt="4">
        <dgm:presLayoutVars>
          <dgm:chMax val="0"/>
          <dgm:bulletEnabled val="1"/>
        </dgm:presLayoutVars>
      </dgm:prSet>
      <dgm:spPr/>
    </dgm:pt>
    <dgm:pt modelId="{0DDEC768-042D-4281-A819-97647EEDEAFD}" type="pres">
      <dgm:prSet presAssocID="{613809A3-0385-F74D-8D48-5D837F118CD2}" presName="spacer" presStyleCnt="0"/>
      <dgm:spPr/>
    </dgm:pt>
    <dgm:pt modelId="{CD018DD3-E877-48E3-9C00-B05C4FEE4C8F}" type="pres">
      <dgm:prSet presAssocID="{9E78F24F-5C69-5341-BD04-DDF6208723C9}" presName="parentText" presStyleLbl="node1" presStyleIdx="2" presStyleCnt="4">
        <dgm:presLayoutVars>
          <dgm:chMax val="0"/>
          <dgm:bulletEnabled val="1"/>
        </dgm:presLayoutVars>
      </dgm:prSet>
      <dgm:spPr/>
    </dgm:pt>
    <dgm:pt modelId="{49B3920B-1873-4C47-8F41-A730C9B59D5E}" type="pres">
      <dgm:prSet presAssocID="{E5E96B0B-680A-2E49-8559-D1918BC2A50A}" presName="spacer" presStyleCnt="0"/>
      <dgm:spPr/>
    </dgm:pt>
    <dgm:pt modelId="{0BA5CE88-6337-4335-9BE5-317D14CE8DF4}" type="pres">
      <dgm:prSet presAssocID="{5E87144F-8C78-3A4B-AB56-549B2F2E8AA8}" presName="parentText" presStyleLbl="node1" presStyleIdx="3" presStyleCnt="4">
        <dgm:presLayoutVars>
          <dgm:chMax val="0"/>
          <dgm:bulletEnabled val="1"/>
        </dgm:presLayoutVars>
      </dgm:prSet>
      <dgm:spPr/>
    </dgm:pt>
  </dgm:ptLst>
  <dgm:cxnLst>
    <dgm:cxn modelId="{45D0DF14-B04D-4123-AD87-209FEAE694FE}" type="presOf" srcId="{3372DED7-DC63-0B47-BED5-70013E51A7E7}" destId="{981BED09-FA6B-4CF4-BC24-538A1B368F55}" srcOrd="0" destOrd="0" presId="urn:microsoft.com/office/officeart/2005/8/layout/vList2"/>
    <dgm:cxn modelId="{BF6A7A5D-C360-402F-B22B-EBD18ADF0E4C}" type="presOf" srcId="{5E87144F-8C78-3A4B-AB56-549B2F2E8AA8}" destId="{0BA5CE88-6337-4335-9BE5-317D14CE8DF4}" srcOrd="0" destOrd="0" presId="urn:microsoft.com/office/officeart/2005/8/layout/vList2"/>
    <dgm:cxn modelId="{86C5BF71-EA92-42F5-A565-439D052134E5}" type="presOf" srcId="{46C2E917-9AE7-E44F-B7DC-4046C72C87B1}" destId="{4E80B9DE-87D7-44D7-8203-316A2E2468F8}" srcOrd="0" destOrd="0" presId="urn:microsoft.com/office/officeart/2005/8/layout/vList2"/>
    <dgm:cxn modelId="{59737157-1275-034A-AD61-B68B574615D0}" srcId="{3372DED7-DC63-0B47-BED5-70013E51A7E7}" destId="{5E87144F-8C78-3A4B-AB56-549B2F2E8AA8}" srcOrd="3" destOrd="0" parTransId="{954D7616-F4C3-4A4B-866D-0DF1790553C5}" sibTransId="{4ED05808-7846-CD43-8A23-96E46AC1B02C}"/>
    <dgm:cxn modelId="{513C5CB4-417B-4F6B-8E34-5EDB486D8157}" type="presOf" srcId="{9E78F24F-5C69-5341-BD04-DDF6208723C9}" destId="{CD018DD3-E877-48E3-9C00-B05C4FEE4C8F}" srcOrd="0" destOrd="0" presId="urn:microsoft.com/office/officeart/2005/8/layout/vList2"/>
    <dgm:cxn modelId="{F9B3E4BD-4B5D-AE42-94BE-FC2ECED2C45D}" srcId="{3372DED7-DC63-0B47-BED5-70013E51A7E7}" destId="{46C2E917-9AE7-E44F-B7DC-4046C72C87B1}" srcOrd="1" destOrd="0" parTransId="{45C20709-BD65-1F47-98DC-D4238E99A4F7}" sibTransId="{613809A3-0385-F74D-8D48-5D837F118CD2}"/>
    <dgm:cxn modelId="{7B70F1BE-5B16-A847-BF72-D6588A99FB9D}" srcId="{3372DED7-DC63-0B47-BED5-70013E51A7E7}" destId="{9E78F24F-5C69-5341-BD04-DDF6208723C9}" srcOrd="2" destOrd="0" parTransId="{203E6B9F-53F0-2947-88E8-37D640000F54}" sibTransId="{E5E96B0B-680A-2E49-8559-D1918BC2A50A}"/>
    <dgm:cxn modelId="{112D44C0-0E26-49E6-84A9-D1CB02FAF20F}" type="presOf" srcId="{BA7DEF89-68CC-6B42-AE15-249F525994AE}" destId="{71425476-98A2-4CD0-BB66-70E58DB2B013}" srcOrd="0" destOrd="0" presId="urn:microsoft.com/office/officeart/2005/8/layout/vList2"/>
    <dgm:cxn modelId="{7E48D8C0-E8B5-D44D-B770-AAC2C8997061}" srcId="{3372DED7-DC63-0B47-BED5-70013E51A7E7}" destId="{BA7DEF89-68CC-6B42-AE15-249F525994AE}" srcOrd="0" destOrd="0" parTransId="{E0BAFCDB-8F53-FB43-AE41-D48CE3C62264}" sibTransId="{4D2F43CB-49DF-DE4A-8669-EB7DDC103CFA}"/>
    <dgm:cxn modelId="{74E4E655-5AC7-4F44-BE52-203D51961628}" type="presParOf" srcId="{981BED09-FA6B-4CF4-BC24-538A1B368F55}" destId="{71425476-98A2-4CD0-BB66-70E58DB2B013}" srcOrd="0" destOrd="0" presId="urn:microsoft.com/office/officeart/2005/8/layout/vList2"/>
    <dgm:cxn modelId="{5D53B679-688B-4959-8A89-5642F28DD7DF}" type="presParOf" srcId="{981BED09-FA6B-4CF4-BC24-538A1B368F55}" destId="{A84BAED6-1A76-4372-AA31-4C56AD1A1726}" srcOrd="1" destOrd="0" presId="urn:microsoft.com/office/officeart/2005/8/layout/vList2"/>
    <dgm:cxn modelId="{D2379BD1-9930-489C-AF08-89E274539486}" type="presParOf" srcId="{981BED09-FA6B-4CF4-BC24-538A1B368F55}" destId="{4E80B9DE-87D7-44D7-8203-316A2E2468F8}" srcOrd="2" destOrd="0" presId="urn:microsoft.com/office/officeart/2005/8/layout/vList2"/>
    <dgm:cxn modelId="{F01420A5-B7D7-4DD0-8587-0740EB6C8FAD}" type="presParOf" srcId="{981BED09-FA6B-4CF4-BC24-538A1B368F55}" destId="{0DDEC768-042D-4281-A819-97647EEDEAFD}" srcOrd="3" destOrd="0" presId="urn:microsoft.com/office/officeart/2005/8/layout/vList2"/>
    <dgm:cxn modelId="{190726BE-AFE3-473A-B32D-2591DAAC70DB}" type="presParOf" srcId="{981BED09-FA6B-4CF4-BC24-538A1B368F55}" destId="{CD018DD3-E877-48E3-9C00-B05C4FEE4C8F}" srcOrd="4" destOrd="0" presId="urn:microsoft.com/office/officeart/2005/8/layout/vList2"/>
    <dgm:cxn modelId="{9A9F2BB4-742E-468E-8F05-2A6CC38D4DC4}" type="presParOf" srcId="{981BED09-FA6B-4CF4-BC24-538A1B368F55}" destId="{49B3920B-1873-4C47-8F41-A730C9B59D5E}" srcOrd="5" destOrd="0" presId="urn:microsoft.com/office/officeart/2005/8/layout/vList2"/>
    <dgm:cxn modelId="{85CE3952-0F63-42DE-935B-A6CE3B3EB3B2}" type="presParOf" srcId="{981BED09-FA6B-4CF4-BC24-538A1B368F55}" destId="{0BA5CE88-6337-4335-9BE5-317D14CE8DF4}" srcOrd="6" destOrd="0" presId="urn:microsoft.com/office/officeart/2005/8/layout/vList2"/>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133C0194-50FA-6045-89B2-25CA9F88A003}"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E00ECD44-DD81-DE45-A227-2B28C57C2B8D}">
      <dgm:prSet phldrT="[Text]" custT="1"/>
      <dgm:spPr/>
      <dgm:t>
        <a:bodyPr/>
        <a:lstStyle/>
        <a:p>
          <a:pPr algn="ctr"/>
          <a:r>
            <a:rPr lang="en-AU" sz="1200" b="0"/>
            <a:t>Halt</a:t>
          </a:r>
          <a:endParaRPr lang="en-US" sz="1200" b="0"/>
        </a:p>
      </dgm:t>
    </dgm:pt>
    <dgm:pt modelId="{C09220F8-8C4D-764E-8657-BCEDEA70051E}" type="parTrans" cxnId="{B85C6AC4-2E92-A245-AC6B-ED54D641B24A}">
      <dgm:prSet/>
      <dgm:spPr/>
      <dgm:t>
        <a:bodyPr/>
        <a:lstStyle/>
        <a:p>
          <a:pPr algn="ctr"/>
          <a:endParaRPr lang="en-US" sz="1200" b="0"/>
        </a:p>
      </dgm:t>
    </dgm:pt>
    <dgm:pt modelId="{E1D79502-364E-3848-871F-3BE332C73EEC}" type="sibTrans" cxnId="{B85C6AC4-2E92-A245-AC6B-ED54D641B24A}">
      <dgm:prSet/>
      <dgm:spPr/>
      <dgm:t>
        <a:bodyPr/>
        <a:lstStyle/>
        <a:p>
          <a:pPr algn="ctr"/>
          <a:endParaRPr lang="en-US" sz="1200" b="0"/>
        </a:p>
      </dgm:t>
    </dgm:pt>
    <dgm:pt modelId="{84F5C584-86D7-CE40-884B-06DF0B388214}">
      <dgm:prSet custT="1"/>
      <dgm:spPr/>
      <dgm:t>
        <a:bodyPr/>
        <a:lstStyle/>
        <a:p>
          <a:pPr algn="ctr"/>
          <a:r>
            <a:rPr lang="en-AU" sz="1200" b="0"/>
            <a:t>Focus</a:t>
          </a:r>
          <a:endParaRPr lang="en-PH" sz="1200" b="0"/>
        </a:p>
      </dgm:t>
    </dgm:pt>
    <dgm:pt modelId="{296A83C0-5422-E247-AD14-9760EA506AA8}" type="parTrans" cxnId="{27C7134B-3094-2542-89CE-28B4331724AB}">
      <dgm:prSet/>
      <dgm:spPr/>
      <dgm:t>
        <a:bodyPr/>
        <a:lstStyle/>
        <a:p>
          <a:pPr algn="ctr"/>
          <a:endParaRPr lang="en-US" sz="1200" b="0"/>
        </a:p>
      </dgm:t>
    </dgm:pt>
    <dgm:pt modelId="{2149E93E-6AB6-4F4D-8FC3-07BD3914E607}" type="sibTrans" cxnId="{27C7134B-3094-2542-89CE-28B4331724AB}">
      <dgm:prSet/>
      <dgm:spPr/>
      <dgm:t>
        <a:bodyPr/>
        <a:lstStyle/>
        <a:p>
          <a:pPr algn="ctr"/>
          <a:endParaRPr lang="en-US" sz="1200" b="0"/>
        </a:p>
      </dgm:t>
    </dgm:pt>
    <dgm:pt modelId="{9470DBF2-BAC3-DB44-9D32-D1C06C842E8A}">
      <dgm:prSet custT="1"/>
      <dgm:spPr/>
      <dgm:t>
        <a:bodyPr/>
        <a:lstStyle/>
        <a:p>
          <a:pPr algn="ctr"/>
          <a:r>
            <a:rPr lang="en-AU" sz="1200" b="0"/>
            <a:t>Effort</a:t>
          </a:r>
          <a:endParaRPr lang="en-PH" sz="1200" b="0"/>
        </a:p>
      </dgm:t>
    </dgm:pt>
    <dgm:pt modelId="{F3AAD6E6-579F-814E-9BE8-99F0A7A90E65}" type="parTrans" cxnId="{74DCE653-0FEA-C64E-8C7C-33B5AA53629C}">
      <dgm:prSet/>
      <dgm:spPr/>
      <dgm:t>
        <a:bodyPr/>
        <a:lstStyle/>
        <a:p>
          <a:pPr algn="ctr"/>
          <a:endParaRPr lang="en-US" sz="1200" b="0"/>
        </a:p>
      </dgm:t>
    </dgm:pt>
    <dgm:pt modelId="{8F564906-FA00-C041-AFE2-23DE3E438505}" type="sibTrans" cxnId="{74DCE653-0FEA-C64E-8C7C-33B5AA53629C}">
      <dgm:prSet/>
      <dgm:spPr/>
      <dgm:t>
        <a:bodyPr/>
        <a:lstStyle/>
        <a:p>
          <a:pPr algn="ctr"/>
          <a:endParaRPr lang="en-US" sz="1200" b="0"/>
        </a:p>
      </dgm:t>
    </dgm:pt>
    <dgm:pt modelId="{E5E7AF1E-2AFA-124D-9249-4C5130FD52A5}" type="pres">
      <dgm:prSet presAssocID="{133C0194-50FA-6045-89B2-25CA9F88A003}" presName="diagram" presStyleCnt="0">
        <dgm:presLayoutVars>
          <dgm:dir/>
          <dgm:resizeHandles val="exact"/>
        </dgm:presLayoutVars>
      </dgm:prSet>
      <dgm:spPr/>
    </dgm:pt>
    <dgm:pt modelId="{C03A14EF-EACB-6847-AEFE-C7A7E8FF1634}" type="pres">
      <dgm:prSet presAssocID="{E00ECD44-DD81-DE45-A227-2B28C57C2B8D}" presName="node" presStyleLbl="node1" presStyleIdx="0" presStyleCnt="3">
        <dgm:presLayoutVars>
          <dgm:bulletEnabled val="1"/>
        </dgm:presLayoutVars>
      </dgm:prSet>
      <dgm:spPr/>
    </dgm:pt>
    <dgm:pt modelId="{C9F5DD19-FFB7-3B4D-BCA9-5EF00DACE872}" type="pres">
      <dgm:prSet presAssocID="{E1D79502-364E-3848-871F-3BE332C73EEC}" presName="sibTrans" presStyleCnt="0"/>
      <dgm:spPr/>
    </dgm:pt>
    <dgm:pt modelId="{10911350-8CE5-A442-AF0C-529ED37E6C25}" type="pres">
      <dgm:prSet presAssocID="{84F5C584-86D7-CE40-884B-06DF0B388214}" presName="node" presStyleLbl="node1" presStyleIdx="1" presStyleCnt="3">
        <dgm:presLayoutVars>
          <dgm:bulletEnabled val="1"/>
        </dgm:presLayoutVars>
      </dgm:prSet>
      <dgm:spPr/>
    </dgm:pt>
    <dgm:pt modelId="{09B074F5-1B4D-C14A-8109-9557E4F347EB}" type="pres">
      <dgm:prSet presAssocID="{2149E93E-6AB6-4F4D-8FC3-07BD3914E607}" presName="sibTrans" presStyleCnt="0"/>
      <dgm:spPr/>
    </dgm:pt>
    <dgm:pt modelId="{7DD4E07D-A7FB-C848-8BF7-984823F522DF}" type="pres">
      <dgm:prSet presAssocID="{9470DBF2-BAC3-DB44-9D32-D1C06C842E8A}" presName="node" presStyleLbl="node1" presStyleIdx="2" presStyleCnt="3">
        <dgm:presLayoutVars>
          <dgm:bulletEnabled val="1"/>
        </dgm:presLayoutVars>
      </dgm:prSet>
      <dgm:spPr/>
    </dgm:pt>
  </dgm:ptLst>
  <dgm:cxnLst>
    <dgm:cxn modelId="{444CEA2D-625E-4848-8F73-548A2DDDE99B}" type="presOf" srcId="{9470DBF2-BAC3-DB44-9D32-D1C06C842E8A}" destId="{7DD4E07D-A7FB-C848-8BF7-984823F522DF}" srcOrd="0" destOrd="0" presId="urn:microsoft.com/office/officeart/2005/8/layout/default"/>
    <dgm:cxn modelId="{27C7134B-3094-2542-89CE-28B4331724AB}" srcId="{133C0194-50FA-6045-89B2-25CA9F88A003}" destId="{84F5C584-86D7-CE40-884B-06DF0B388214}" srcOrd="1" destOrd="0" parTransId="{296A83C0-5422-E247-AD14-9760EA506AA8}" sibTransId="{2149E93E-6AB6-4F4D-8FC3-07BD3914E607}"/>
    <dgm:cxn modelId="{74DCE653-0FEA-C64E-8C7C-33B5AA53629C}" srcId="{133C0194-50FA-6045-89B2-25CA9F88A003}" destId="{9470DBF2-BAC3-DB44-9D32-D1C06C842E8A}" srcOrd="2" destOrd="0" parTransId="{F3AAD6E6-579F-814E-9BE8-99F0A7A90E65}" sibTransId="{8F564906-FA00-C041-AFE2-23DE3E438505}"/>
    <dgm:cxn modelId="{C13EF39D-97AA-EA46-8D11-6FCD63A0A635}" type="presOf" srcId="{E00ECD44-DD81-DE45-A227-2B28C57C2B8D}" destId="{C03A14EF-EACB-6847-AEFE-C7A7E8FF1634}" srcOrd="0" destOrd="0" presId="urn:microsoft.com/office/officeart/2005/8/layout/default"/>
    <dgm:cxn modelId="{B85C6AC4-2E92-A245-AC6B-ED54D641B24A}" srcId="{133C0194-50FA-6045-89B2-25CA9F88A003}" destId="{E00ECD44-DD81-DE45-A227-2B28C57C2B8D}" srcOrd="0" destOrd="0" parTransId="{C09220F8-8C4D-764E-8657-BCEDEA70051E}" sibTransId="{E1D79502-364E-3848-871F-3BE332C73EEC}"/>
    <dgm:cxn modelId="{743F9FC9-F796-A945-8A59-F60904552A48}" type="presOf" srcId="{133C0194-50FA-6045-89B2-25CA9F88A003}" destId="{E5E7AF1E-2AFA-124D-9249-4C5130FD52A5}" srcOrd="0" destOrd="0" presId="urn:microsoft.com/office/officeart/2005/8/layout/default"/>
    <dgm:cxn modelId="{8CA2C7D2-5119-1449-BC1F-CD3955E11804}" type="presOf" srcId="{84F5C584-86D7-CE40-884B-06DF0B388214}" destId="{10911350-8CE5-A442-AF0C-529ED37E6C25}" srcOrd="0" destOrd="0" presId="urn:microsoft.com/office/officeart/2005/8/layout/default"/>
    <dgm:cxn modelId="{43BBC128-3DB4-3A4B-89D2-7AB6B6A8AFED}" type="presParOf" srcId="{E5E7AF1E-2AFA-124D-9249-4C5130FD52A5}" destId="{C03A14EF-EACB-6847-AEFE-C7A7E8FF1634}" srcOrd="0" destOrd="0" presId="urn:microsoft.com/office/officeart/2005/8/layout/default"/>
    <dgm:cxn modelId="{DABA30DE-8496-C64D-B1AB-1B0FA73DE72B}" type="presParOf" srcId="{E5E7AF1E-2AFA-124D-9249-4C5130FD52A5}" destId="{C9F5DD19-FFB7-3B4D-BCA9-5EF00DACE872}" srcOrd="1" destOrd="0" presId="urn:microsoft.com/office/officeart/2005/8/layout/default"/>
    <dgm:cxn modelId="{88C0314E-D57C-B640-B723-7DAE88AE1892}" type="presParOf" srcId="{E5E7AF1E-2AFA-124D-9249-4C5130FD52A5}" destId="{10911350-8CE5-A442-AF0C-529ED37E6C25}" srcOrd="2" destOrd="0" presId="urn:microsoft.com/office/officeart/2005/8/layout/default"/>
    <dgm:cxn modelId="{780EF4C8-79C9-3A47-92BA-066B8290EEEA}" type="presParOf" srcId="{E5E7AF1E-2AFA-124D-9249-4C5130FD52A5}" destId="{09B074F5-1B4D-C14A-8109-9557E4F347EB}" srcOrd="3" destOrd="0" presId="urn:microsoft.com/office/officeart/2005/8/layout/default"/>
    <dgm:cxn modelId="{C3DC547A-376A-D648-A935-86C2978D4141}" type="presParOf" srcId="{E5E7AF1E-2AFA-124D-9249-4C5130FD52A5}" destId="{7DD4E07D-A7FB-C848-8BF7-984823F522DF}" srcOrd="4" destOrd="0" presId="urn:microsoft.com/office/officeart/2005/8/layout/default"/>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EC15C14-1BDB-044C-BBF7-372735D7BD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9BB560A-4B9E-B949-BE51-ED474BE6FED0}">
      <dgm:prSet phldrT="[Text]" custT="1"/>
      <dgm:spPr/>
      <dgm:t>
        <a:bodyPr/>
        <a:lstStyle/>
        <a:p>
          <a:pPr algn="just">
            <a:buFont typeface="Arial" panose="020B0604020202020204" pitchFamily="34" charset="0"/>
            <a:buChar char="•"/>
          </a:pPr>
          <a:r>
            <a:rPr lang="en-PH" sz="1200" b="0" i="0"/>
            <a:t>Would you mind repeating that for me again?</a:t>
          </a:r>
          <a:endParaRPr lang="en-US" sz="1200"/>
        </a:p>
      </dgm:t>
    </dgm:pt>
    <dgm:pt modelId="{80FC0688-5FE5-1E4F-ACBE-BA6CB7BF8C8E}" type="parTrans" cxnId="{091C401F-B8D6-E24E-A5AA-67B255056961}">
      <dgm:prSet/>
      <dgm:spPr/>
      <dgm:t>
        <a:bodyPr/>
        <a:lstStyle/>
        <a:p>
          <a:pPr algn="just"/>
          <a:endParaRPr lang="en-US" sz="1200"/>
        </a:p>
      </dgm:t>
    </dgm:pt>
    <dgm:pt modelId="{80A8B41C-932F-4D46-B10F-77085D9E62B5}" type="sibTrans" cxnId="{091C401F-B8D6-E24E-A5AA-67B255056961}">
      <dgm:prSet/>
      <dgm:spPr/>
      <dgm:t>
        <a:bodyPr/>
        <a:lstStyle/>
        <a:p>
          <a:pPr algn="just"/>
          <a:endParaRPr lang="en-US" sz="1200"/>
        </a:p>
      </dgm:t>
    </dgm:pt>
    <dgm:pt modelId="{917057E8-4B16-B949-9D6B-BC676BFC29D0}">
      <dgm:prSet custT="1"/>
      <dgm:spPr>
        <a:solidFill>
          <a:srgbClr val="40C8C8"/>
        </a:solidFill>
      </dgm:spPr>
      <dgm:t>
        <a:bodyPr/>
        <a:lstStyle/>
        <a:p>
          <a:pPr algn="just">
            <a:buFont typeface="Arial" panose="020B0604020202020204" pitchFamily="34" charset="0"/>
            <a:buChar char="•"/>
          </a:pPr>
          <a:r>
            <a:rPr lang="en-PH" sz="1200" b="0" i="0"/>
            <a:t>I do not think I got what you said. Could you go over that again?</a:t>
          </a:r>
        </a:p>
      </dgm:t>
    </dgm:pt>
    <dgm:pt modelId="{26A08508-901B-1B40-A103-3AE9BABBF438}" type="parTrans" cxnId="{653FE68B-B9EA-844D-9F1C-13B1B7C531B2}">
      <dgm:prSet/>
      <dgm:spPr/>
      <dgm:t>
        <a:bodyPr/>
        <a:lstStyle/>
        <a:p>
          <a:pPr algn="just"/>
          <a:endParaRPr lang="en-US" sz="1200"/>
        </a:p>
      </dgm:t>
    </dgm:pt>
    <dgm:pt modelId="{9C80443A-82F1-D94A-9640-73989DE0CEA0}" type="sibTrans" cxnId="{653FE68B-B9EA-844D-9F1C-13B1B7C531B2}">
      <dgm:prSet/>
      <dgm:spPr/>
      <dgm:t>
        <a:bodyPr/>
        <a:lstStyle/>
        <a:p>
          <a:pPr algn="just"/>
          <a:endParaRPr lang="en-US" sz="1200"/>
        </a:p>
      </dgm:t>
    </dgm:pt>
    <dgm:pt modelId="{119FF44E-1EC8-6846-A4F1-44C05665750D}">
      <dgm:prSet custT="1"/>
      <dgm:spPr/>
      <dgm:t>
        <a:bodyPr/>
        <a:lstStyle/>
        <a:p>
          <a:pPr algn="just">
            <a:buFont typeface="Arial" panose="020B0604020202020204" pitchFamily="34" charset="0"/>
            <a:buChar char="•"/>
          </a:pPr>
          <a:r>
            <a:rPr lang="en-PH" sz="1200" b="0" i="0"/>
            <a:t>I do not think I quite understand what you meant. Would you mind repeating that?</a:t>
          </a:r>
        </a:p>
      </dgm:t>
    </dgm:pt>
    <dgm:pt modelId="{AC1B6620-B94D-474F-B58F-91A0637267EF}" type="parTrans" cxnId="{12CB2EEC-522D-2B4C-90E6-774E0D1A9590}">
      <dgm:prSet/>
      <dgm:spPr/>
      <dgm:t>
        <a:bodyPr/>
        <a:lstStyle/>
        <a:p>
          <a:pPr algn="just"/>
          <a:endParaRPr lang="en-US" sz="1200"/>
        </a:p>
      </dgm:t>
    </dgm:pt>
    <dgm:pt modelId="{FE1629B3-E540-7244-B103-E11D28B29110}" type="sibTrans" cxnId="{12CB2EEC-522D-2B4C-90E6-774E0D1A9590}">
      <dgm:prSet/>
      <dgm:spPr/>
      <dgm:t>
        <a:bodyPr/>
        <a:lstStyle/>
        <a:p>
          <a:pPr algn="just"/>
          <a:endParaRPr lang="en-US" sz="1200"/>
        </a:p>
      </dgm:t>
    </dgm:pt>
    <dgm:pt modelId="{9EF3E9A7-E82D-984E-B346-BFA46173CBD2}">
      <dgm:prSet custT="1"/>
      <dgm:spPr/>
      <dgm:t>
        <a:bodyPr/>
        <a:lstStyle/>
        <a:p>
          <a:pPr algn="just">
            <a:buFont typeface="Arial" panose="020B0604020202020204" pitchFamily="34" charset="0"/>
            <a:buChar char="•"/>
          </a:pPr>
          <a:r>
            <a:rPr lang="en-PH" sz="1200" b="0" i="0"/>
            <a:t>If I understand correctly, you are saying… Does that sound right?</a:t>
          </a:r>
          <a:endParaRPr lang="en-US" sz="1200"/>
        </a:p>
      </dgm:t>
    </dgm:pt>
    <dgm:pt modelId="{0C0D355E-6BA6-7B42-870D-601569C77594}" type="parTrans" cxnId="{75DA89B2-FE23-AF46-8DD5-B053014FA850}">
      <dgm:prSet/>
      <dgm:spPr/>
      <dgm:t>
        <a:bodyPr/>
        <a:lstStyle/>
        <a:p>
          <a:pPr algn="just"/>
          <a:endParaRPr lang="en-US" sz="1200"/>
        </a:p>
      </dgm:t>
    </dgm:pt>
    <dgm:pt modelId="{0228A887-E04A-D743-90D0-E85EEA57B4E9}" type="sibTrans" cxnId="{75DA89B2-FE23-AF46-8DD5-B053014FA850}">
      <dgm:prSet/>
      <dgm:spPr/>
      <dgm:t>
        <a:bodyPr/>
        <a:lstStyle/>
        <a:p>
          <a:pPr algn="just"/>
          <a:endParaRPr lang="en-US" sz="1200"/>
        </a:p>
      </dgm:t>
    </dgm:pt>
    <dgm:pt modelId="{3C56319F-8C1A-6148-B65F-E7BEFECB9D36}">
      <dgm:prSet custT="1"/>
      <dgm:spPr/>
      <dgm:t>
        <a:bodyPr/>
        <a:lstStyle/>
        <a:p>
          <a:pPr algn="just">
            <a:buFont typeface="Arial" panose="020B0604020202020204" pitchFamily="34" charset="0"/>
            <a:buChar char="•"/>
          </a:pPr>
          <a:r>
            <a:rPr lang="en-PH" sz="1200" b="0" i="0"/>
            <a:t>My impression of what you said was…  Is that what you meant?</a:t>
          </a:r>
          <a:endParaRPr lang="en-US" sz="1200"/>
        </a:p>
      </dgm:t>
    </dgm:pt>
    <dgm:pt modelId="{75552378-1137-9141-BEAE-1D06BD36FD49}" type="parTrans" cxnId="{FC64C568-CE84-0840-B9C5-1707616939C0}">
      <dgm:prSet/>
      <dgm:spPr/>
      <dgm:t>
        <a:bodyPr/>
        <a:lstStyle/>
        <a:p>
          <a:pPr algn="just"/>
          <a:endParaRPr lang="en-US" sz="1200"/>
        </a:p>
      </dgm:t>
    </dgm:pt>
    <dgm:pt modelId="{65A960C8-50E4-534F-BFFC-4D568B6205C6}" type="sibTrans" cxnId="{FC64C568-CE84-0840-B9C5-1707616939C0}">
      <dgm:prSet/>
      <dgm:spPr/>
      <dgm:t>
        <a:bodyPr/>
        <a:lstStyle/>
        <a:p>
          <a:pPr algn="just"/>
          <a:endParaRPr lang="en-US" sz="1200"/>
        </a:p>
      </dgm:t>
    </dgm:pt>
    <dgm:pt modelId="{06E61D9B-EA76-4E30-B674-DC46EDCFE1F4}" type="pres">
      <dgm:prSet presAssocID="{6EC15C14-1BDB-044C-BBF7-372735D7BDD0}" presName="linear" presStyleCnt="0">
        <dgm:presLayoutVars>
          <dgm:animLvl val="lvl"/>
          <dgm:resizeHandles val="exact"/>
        </dgm:presLayoutVars>
      </dgm:prSet>
      <dgm:spPr/>
    </dgm:pt>
    <dgm:pt modelId="{88772D91-E6D7-4E9A-8307-B9F5AA425EFD}" type="pres">
      <dgm:prSet presAssocID="{39BB560A-4B9E-B949-BE51-ED474BE6FED0}" presName="parentText" presStyleLbl="node1" presStyleIdx="0" presStyleCnt="5">
        <dgm:presLayoutVars>
          <dgm:chMax val="0"/>
          <dgm:bulletEnabled val="1"/>
        </dgm:presLayoutVars>
      </dgm:prSet>
      <dgm:spPr/>
    </dgm:pt>
    <dgm:pt modelId="{0DE54592-F492-4A98-98FF-5FC483AB423D}" type="pres">
      <dgm:prSet presAssocID="{80A8B41C-932F-4D46-B10F-77085D9E62B5}" presName="spacer" presStyleCnt="0"/>
      <dgm:spPr/>
    </dgm:pt>
    <dgm:pt modelId="{688B7E8A-232D-4431-AEE0-5D443BCC29C0}" type="pres">
      <dgm:prSet presAssocID="{917057E8-4B16-B949-9D6B-BC676BFC29D0}" presName="parentText" presStyleLbl="node1" presStyleIdx="1" presStyleCnt="5">
        <dgm:presLayoutVars>
          <dgm:chMax val="0"/>
          <dgm:bulletEnabled val="1"/>
        </dgm:presLayoutVars>
      </dgm:prSet>
      <dgm:spPr/>
    </dgm:pt>
    <dgm:pt modelId="{AEC0CBDF-4FD9-496A-95A0-C5FF29A65A4D}" type="pres">
      <dgm:prSet presAssocID="{9C80443A-82F1-D94A-9640-73989DE0CEA0}" presName="spacer" presStyleCnt="0"/>
      <dgm:spPr/>
    </dgm:pt>
    <dgm:pt modelId="{FD13C172-55EF-46C2-83D3-247237E81BAE}" type="pres">
      <dgm:prSet presAssocID="{119FF44E-1EC8-6846-A4F1-44C05665750D}" presName="parentText" presStyleLbl="node1" presStyleIdx="2" presStyleCnt="5">
        <dgm:presLayoutVars>
          <dgm:chMax val="0"/>
          <dgm:bulletEnabled val="1"/>
        </dgm:presLayoutVars>
      </dgm:prSet>
      <dgm:spPr/>
    </dgm:pt>
    <dgm:pt modelId="{1749B859-4A8D-4421-90FA-99D3E8513211}" type="pres">
      <dgm:prSet presAssocID="{FE1629B3-E540-7244-B103-E11D28B29110}" presName="spacer" presStyleCnt="0"/>
      <dgm:spPr/>
    </dgm:pt>
    <dgm:pt modelId="{5B6FCE8F-673A-454C-B5FD-79173F8D51C0}" type="pres">
      <dgm:prSet presAssocID="{9EF3E9A7-E82D-984E-B346-BFA46173CBD2}" presName="parentText" presStyleLbl="node1" presStyleIdx="3" presStyleCnt="5">
        <dgm:presLayoutVars>
          <dgm:chMax val="0"/>
          <dgm:bulletEnabled val="1"/>
        </dgm:presLayoutVars>
      </dgm:prSet>
      <dgm:spPr/>
    </dgm:pt>
    <dgm:pt modelId="{95F71491-1F29-4A93-BBB7-C311DBEE5989}" type="pres">
      <dgm:prSet presAssocID="{0228A887-E04A-D743-90D0-E85EEA57B4E9}" presName="spacer" presStyleCnt="0"/>
      <dgm:spPr/>
    </dgm:pt>
    <dgm:pt modelId="{B797A2DA-5096-4396-929F-D9E5C9A9D26A}" type="pres">
      <dgm:prSet presAssocID="{3C56319F-8C1A-6148-B65F-E7BEFECB9D36}" presName="parentText" presStyleLbl="node1" presStyleIdx="4" presStyleCnt="5">
        <dgm:presLayoutVars>
          <dgm:chMax val="0"/>
          <dgm:bulletEnabled val="1"/>
        </dgm:presLayoutVars>
      </dgm:prSet>
      <dgm:spPr/>
    </dgm:pt>
  </dgm:ptLst>
  <dgm:cxnLst>
    <dgm:cxn modelId="{DFE1E013-C94A-417D-9B41-1F6C9E546939}" type="presOf" srcId="{917057E8-4B16-B949-9D6B-BC676BFC29D0}" destId="{688B7E8A-232D-4431-AEE0-5D443BCC29C0}" srcOrd="0" destOrd="0" presId="urn:microsoft.com/office/officeart/2005/8/layout/vList2"/>
    <dgm:cxn modelId="{091C401F-B8D6-E24E-A5AA-67B255056961}" srcId="{6EC15C14-1BDB-044C-BBF7-372735D7BDD0}" destId="{39BB560A-4B9E-B949-BE51-ED474BE6FED0}" srcOrd="0" destOrd="0" parTransId="{80FC0688-5FE5-1E4F-ACBE-BA6CB7BF8C8E}" sibTransId="{80A8B41C-932F-4D46-B10F-77085D9E62B5}"/>
    <dgm:cxn modelId="{AEB08527-3165-41D7-953D-6F45EA63F274}" type="presOf" srcId="{39BB560A-4B9E-B949-BE51-ED474BE6FED0}" destId="{88772D91-E6D7-4E9A-8307-B9F5AA425EFD}" srcOrd="0" destOrd="0" presId="urn:microsoft.com/office/officeart/2005/8/layout/vList2"/>
    <dgm:cxn modelId="{DF9DBB2B-FC40-49F1-A1E9-A2E4FB07AC29}" type="presOf" srcId="{3C56319F-8C1A-6148-B65F-E7BEFECB9D36}" destId="{B797A2DA-5096-4396-929F-D9E5C9A9D26A}" srcOrd="0" destOrd="0" presId="urn:microsoft.com/office/officeart/2005/8/layout/vList2"/>
    <dgm:cxn modelId="{FC64C568-CE84-0840-B9C5-1707616939C0}" srcId="{6EC15C14-1BDB-044C-BBF7-372735D7BDD0}" destId="{3C56319F-8C1A-6148-B65F-E7BEFECB9D36}" srcOrd="4" destOrd="0" parTransId="{75552378-1137-9141-BEAE-1D06BD36FD49}" sibTransId="{65A960C8-50E4-534F-BFFC-4D568B6205C6}"/>
    <dgm:cxn modelId="{6E68B069-EBAE-4423-B43A-8B196F49FCAF}" type="presOf" srcId="{119FF44E-1EC8-6846-A4F1-44C05665750D}" destId="{FD13C172-55EF-46C2-83D3-247237E81BAE}" srcOrd="0" destOrd="0" presId="urn:microsoft.com/office/officeart/2005/8/layout/vList2"/>
    <dgm:cxn modelId="{3F62A64E-4A37-434E-90E8-29A0B3A11F24}" type="presOf" srcId="{9EF3E9A7-E82D-984E-B346-BFA46173CBD2}" destId="{5B6FCE8F-673A-454C-B5FD-79173F8D51C0}" srcOrd="0" destOrd="0" presId="urn:microsoft.com/office/officeart/2005/8/layout/vList2"/>
    <dgm:cxn modelId="{653FE68B-B9EA-844D-9F1C-13B1B7C531B2}" srcId="{6EC15C14-1BDB-044C-BBF7-372735D7BDD0}" destId="{917057E8-4B16-B949-9D6B-BC676BFC29D0}" srcOrd="1" destOrd="0" parTransId="{26A08508-901B-1B40-A103-3AE9BABBF438}" sibTransId="{9C80443A-82F1-D94A-9640-73989DE0CEA0}"/>
    <dgm:cxn modelId="{75DA89B2-FE23-AF46-8DD5-B053014FA850}" srcId="{6EC15C14-1BDB-044C-BBF7-372735D7BDD0}" destId="{9EF3E9A7-E82D-984E-B346-BFA46173CBD2}" srcOrd="3" destOrd="0" parTransId="{0C0D355E-6BA6-7B42-870D-601569C77594}" sibTransId="{0228A887-E04A-D743-90D0-E85EEA57B4E9}"/>
    <dgm:cxn modelId="{12CB2EEC-522D-2B4C-90E6-774E0D1A9590}" srcId="{6EC15C14-1BDB-044C-BBF7-372735D7BDD0}" destId="{119FF44E-1EC8-6846-A4F1-44C05665750D}" srcOrd="2" destOrd="0" parTransId="{AC1B6620-B94D-474F-B58F-91A0637267EF}" sibTransId="{FE1629B3-E540-7244-B103-E11D28B29110}"/>
    <dgm:cxn modelId="{AF433AFC-C4E6-4355-B015-6480B7BC9E56}" type="presOf" srcId="{6EC15C14-1BDB-044C-BBF7-372735D7BDD0}" destId="{06E61D9B-EA76-4E30-B674-DC46EDCFE1F4}" srcOrd="0" destOrd="0" presId="urn:microsoft.com/office/officeart/2005/8/layout/vList2"/>
    <dgm:cxn modelId="{2584D47D-EF41-4BCA-A4C9-544335C8CB88}" type="presParOf" srcId="{06E61D9B-EA76-4E30-B674-DC46EDCFE1F4}" destId="{88772D91-E6D7-4E9A-8307-B9F5AA425EFD}" srcOrd="0" destOrd="0" presId="urn:microsoft.com/office/officeart/2005/8/layout/vList2"/>
    <dgm:cxn modelId="{4A06AE98-FC76-4AE1-9BC2-784277A83A27}" type="presParOf" srcId="{06E61D9B-EA76-4E30-B674-DC46EDCFE1F4}" destId="{0DE54592-F492-4A98-98FF-5FC483AB423D}" srcOrd="1" destOrd="0" presId="urn:microsoft.com/office/officeart/2005/8/layout/vList2"/>
    <dgm:cxn modelId="{25C6CACC-5056-45F6-965C-EADF2AD8498B}" type="presParOf" srcId="{06E61D9B-EA76-4E30-B674-DC46EDCFE1F4}" destId="{688B7E8A-232D-4431-AEE0-5D443BCC29C0}" srcOrd="2" destOrd="0" presId="urn:microsoft.com/office/officeart/2005/8/layout/vList2"/>
    <dgm:cxn modelId="{D90C6A04-39B5-4E25-B5EB-5FC941894FDE}" type="presParOf" srcId="{06E61D9B-EA76-4E30-B674-DC46EDCFE1F4}" destId="{AEC0CBDF-4FD9-496A-95A0-C5FF29A65A4D}" srcOrd="3" destOrd="0" presId="urn:microsoft.com/office/officeart/2005/8/layout/vList2"/>
    <dgm:cxn modelId="{708ABEDC-7509-4BB6-B9D8-12E55FF835CA}" type="presParOf" srcId="{06E61D9B-EA76-4E30-B674-DC46EDCFE1F4}" destId="{FD13C172-55EF-46C2-83D3-247237E81BAE}" srcOrd="4" destOrd="0" presId="urn:microsoft.com/office/officeart/2005/8/layout/vList2"/>
    <dgm:cxn modelId="{9C9FE217-A007-45FE-A7BF-1082D4E2DDD7}" type="presParOf" srcId="{06E61D9B-EA76-4E30-B674-DC46EDCFE1F4}" destId="{1749B859-4A8D-4421-90FA-99D3E8513211}" srcOrd="5" destOrd="0" presId="urn:microsoft.com/office/officeart/2005/8/layout/vList2"/>
    <dgm:cxn modelId="{FBDB1E84-909A-4303-9E76-8C4BD6D4807B}" type="presParOf" srcId="{06E61D9B-EA76-4E30-B674-DC46EDCFE1F4}" destId="{5B6FCE8F-673A-454C-B5FD-79173F8D51C0}" srcOrd="6" destOrd="0" presId="urn:microsoft.com/office/officeart/2005/8/layout/vList2"/>
    <dgm:cxn modelId="{B894C892-1A0B-4391-A41B-32239167C163}" type="presParOf" srcId="{06E61D9B-EA76-4E30-B674-DC46EDCFE1F4}" destId="{95F71491-1F29-4A93-BBB7-C311DBEE5989}" srcOrd="7" destOrd="0" presId="urn:microsoft.com/office/officeart/2005/8/layout/vList2"/>
    <dgm:cxn modelId="{283E0AEF-271D-4592-9DA6-D5AF31B8D352}" type="presParOf" srcId="{06E61D9B-EA76-4E30-B674-DC46EDCFE1F4}" destId="{B797A2DA-5096-4396-929F-D9E5C9A9D26A}" srcOrd="8" destOrd="0" presId="urn:microsoft.com/office/officeart/2005/8/layout/vList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86F8FA2-2AA7-422B-AB4C-676A70DB93D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AE53786-8ADF-4EDA-91C1-0C06D7D9275A}">
      <dgm:prSet phldrT="[Text]" custT="1"/>
      <dgm:spPr/>
      <dgm:t>
        <a:bodyPr/>
        <a:lstStyle/>
        <a:p>
          <a:pPr algn="just">
            <a:buFont typeface="Wingdings" panose="05000000000000000000" pitchFamily="2" charset="2"/>
            <a:buChar char=""/>
          </a:pPr>
          <a:r>
            <a:rPr lang="en-AU" sz="1200"/>
            <a:t>Learning how to bake bread rolls</a:t>
          </a:r>
        </a:p>
      </dgm:t>
    </dgm:pt>
    <dgm:pt modelId="{380101E2-5D3C-4B62-8C14-F384FF9CD65B}" type="parTrans" cxnId="{D4400CCF-EEAD-4083-BD12-10B34973F2CE}">
      <dgm:prSet/>
      <dgm:spPr/>
      <dgm:t>
        <a:bodyPr/>
        <a:lstStyle/>
        <a:p>
          <a:pPr algn="just"/>
          <a:endParaRPr lang="en-AU" sz="1200"/>
        </a:p>
      </dgm:t>
    </dgm:pt>
    <dgm:pt modelId="{85C21E5F-1A0F-4CFD-BAF1-4AB941BD60B7}" type="sibTrans" cxnId="{D4400CCF-EEAD-4083-BD12-10B34973F2CE}">
      <dgm:prSet/>
      <dgm:spPr/>
      <dgm:t>
        <a:bodyPr/>
        <a:lstStyle/>
        <a:p>
          <a:pPr algn="just"/>
          <a:endParaRPr lang="en-AU" sz="1200"/>
        </a:p>
      </dgm:t>
    </dgm:pt>
    <dgm:pt modelId="{21E7E3ED-C445-4D10-B5F9-8C2CC450FC0B}">
      <dgm:prSet custT="1"/>
      <dgm:spPr/>
      <dgm:t>
        <a:bodyPr/>
        <a:lstStyle/>
        <a:p>
          <a:pPr algn="just">
            <a:buFont typeface="Wingdings" panose="05000000000000000000" pitchFamily="2" charset="2"/>
            <a:buChar char=""/>
          </a:pPr>
          <a:r>
            <a:rPr lang="en-AU" sz="1200"/>
            <a:t>Acquiring the necessary qualifications for baking</a:t>
          </a:r>
        </a:p>
      </dgm:t>
    </dgm:pt>
    <dgm:pt modelId="{4695A084-7BCE-4C5C-BC5B-D3F457CFEE79}" type="parTrans" cxnId="{A2EC4380-DF67-4501-958D-E35E285FE9C7}">
      <dgm:prSet/>
      <dgm:spPr/>
      <dgm:t>
        <a:bodyPr/>
        <a:lstStyle/>
        <a:p>
          <a:pPr algn="just"/>
          <a:endParaRPr lang="en-AU" sz="1200"/>
        </a:p>
      </dgm:t>
    </dgm:pt>
    <dgm:pt modelId="{897C64F4-AF49-47DC-BCFB-C67B83450F1D}" type="sibTrans" cxnId="{A2EC4380-DF67-4501-958D-E35E285FE9C7}">
      <dgm:prSet/>
      <dgm:spPr/>
      <dgm:t>
        <a:bodyPr/>
        <a:lstStyle/>
        <a:p>
          <a:pPr algn="just"/>
          <a:endParaRPr lang="en-AU" sz="1200"/>
        </a:p>
      </dgm:t>
    </dgm:pt>
    <dgm:pt modelId="{EB4B4682-3D86-4D30-9268-B31F766CCBFC}">
      <dgm:prSet custT="1"/>
      <dgm:spPr/>
      <dgm:t>
        <a:bodyPr/>
        <a:lstStyle/>
        <a:p>
          <a:pPr algn="just">
            <a:buFont typeface="Wingdings" panose="05000000000000000000" pitchFamily="2" charset="2"/>
            <a:buChar char=""/>
          </a:pPr>
          <a:r>
            <a:rPr lang="en-AU" sz="1200"/>
            <a:t>Taking up an apprenticeship in a pastry shop or bakery</a:t>
          </a:r>
        </a:p>
      </dgm:t>
    </dgm:pt>
    <dgm:pt modelId="{B87E094A-57CA-4E6F-82A4-B84DF5977BB8}" type="parTrans" cxnId="{8221A14B-6FEC-4988-BE6C-9AD3D12D1664}">
      <dgm:prSet/>
      <dgm:spPr/>
      <dgm:t>
        <a:bodyPr/>
        <a:lstStyle/>
        <a:p>
          <a:pPr algn="just"/>
          <a:endParaRPr lang="en-AU" sz="1200"/>
        </a:p>
      </dgm:t>
    </dgm:pt>
    <dgm:pt modelId="{8464A626-808D-4727-9352-F8E5C655BC57}" type="sibTrans" cxnId="{8221A14B-6FEC-4988-BE6C-9AD3D12D1664}">
      <dgm:prSet/>
      <dgm:spPr/>
      <dgm:t>
        <a:bodyPr/>
        <a:lstStyle/>
        <a:p>
          <a:pPr algn="just"/>
          <a:endParaRPr lang="en-AU" sz="1200"/>
        </a:p>
      </dgm:t>
    </dgm:pt>
    <dgm:pt modelId="{62AE513C-76E8-4DA2-BE8F-BA299568565C}" type="pres">
      <dgm:prSet presAssocID="{F86F8FA2-2AA7-422B-AB4C-676A70DB93DC}" presName="linear" presStyleCnt="0">
        <dgm:presLayoutVars>
          <dgm:animLvl val="lvl"/>
          <dgm:resizeHandles val="exact"/>
        </dgm:presLayoutVars>
      </dgm:prSet>
      <dgm:spPr/>
    </dgm:pt>
    <dgm:pt modelId="{01874CE2-19C1-47A8-99B3-1A0BF4ECD1ED}" type="pres">
      <dgm:prSet presAssocID="{EAE53786-8ADF-4EDA-91C1-0C06D7D9275A}" presName="parentText" presStyleLbl="node1" presStyleIdx="0" presStyleCnt="3">
        <dgm:presLayoutVars>
          <dgm:chMax val="0"/>
          <dgm:bulletEnabled val="1"/>
        </dgm:presLayoutVars>
      </dgm:prSet>
      <dgm:spPr/>
    </dgm:pt>
    <dgm:pt modelId="{C0934AC3-EF93-48F8-8F2E-11780AAAE5EE}" type="pres">
      <dgm:prSet presAssocID="{85C21E5F-1A0F-4CFD-BAF1-4AB941BD60B7}" presName="spacer" presStyleCnt="0"/>
      <dgm:spPr/>
    </dgm:pt>
    <dgm:pt modelId="{DECD1AA9-3138-47CF-94D8-EAF8EC947AC1}" type="pres">
      <dgm:prSet presAssocID="{21E7E3ED-C445-4D10-B5F9-8C2CC450FC0B}" presName="parentText" presStyleLbl="node1" presStyleIdx="1" presStyleCnt="3">
        <dgm:presLayoutVars>
          <dgm:chMax val="0"/>
          <dgm:bulletEnabled val="1"/>
        </dgm:presLayoutVars>
      </dgm:prSet>
      <dgm:spPr/>
    </dgm:pt>
    <dgm:pt modelId="{D534639C-561D-4BE1-871A-3E63C6E095FE}" type="pres">
      <dgm:prSet presAssocID="{897C64F4-AF49-47DC-BCFB-C67B83450F1D}" presName="spacer" presStyleCnt="0"/>
      <dgm:spPr/>
    </dgm:pt>
    <dgm:pt modelId="{22465173-EBD3-4FC7-B17E-DD7EF8DEBC71}" type="pres">
      <dgm:prSet presAssocID="{EB4B4682-3D86-4D30-9268-B31F766CCBFC}" presName="parentText" presStyleLbl="node1" presStyleIdx="2" presStyleCnt="3">
        <dgm:presLayoutVars>
          <dgm:chMax val="0"/>
          <dgm:bulletEnabled val="1"/>
        </dgm:presLayoutVars>
      </dgm:prSet>
      <dgm:spPr/>
    </dgm:pt>
  </dgm:ptLst>
  <dgm:cxnLst>
    <dgm:cxn modelId="{E63BBD65-BEBC-4742-8B29-211521747101}" type="presOf" srcId="{21E7E3ED-C445-4D10-B5F9-8C2CC450FC0B}" destId="{DECD1AA9-3138-47CF-94D8-EAF8EC947AC1}" srcOrd="0" destOrd="0" presId="urn:microsoft.com/office/officeart/2005/8/layout/vList2"/>
    <dgm:cxn modelId="{8221A14B-6FEC-4988-BE6C-9AD3D12D1664}" srcId="{F86F8FA2-2AA7-422B-AB4C-676A70DB93DC}" destId="{EB4B4682-3D86-4D30-9268-B31F766CCBFC}" srcOrd="2" destOrd="0" parTransId="{B87E094A-57CA-4E6F-82A4-B84DF5977BB8}" sibTransId="{8464A626-808D-4727-9352-F8E5C655BC57}"/>
    <dgm:cxn modelId="{BB78AD7A-A1EF-4FE0-B7F1-EF2C5EB84E60}" type="presOf" srcId="{EAE53786-8ADF-4EDA-91C1-0C06D7D9275A}" destId="{01874CE2-19C1-47A8-99B3-1A0BF4ECD1ED}" srcOrd="0" destOrd="0" presId="urn:microsoft.com/office/officeart/2005/8/layout/vList2"/>
    <dgm:cxn modelId="{A2EC4380-DF67-4501-958D-E35E285FE9C7}" srcId="{F86F8FA2-2AA7-422B-AB4C-676A70DB93DC}" destId="{21E7E3ED-C445-4D10-B5F9-8C2CC450FC0B}" srcOrd="1" destOrd="0" parTransId="{4695A084-7BCE-4C5C-BC5B-D3F457CFEE79}" sibTransId="{897C64F4-AF49-47DC-BCFB-C67B83450F1D}"/>
    <dgm:cxn modelId="{4C6421AC-BD71-44C3-9A97-DA38E7737861}" type="presOf" srcId="{F86F8FA2-2AA7-422B-AB4C-676A70DB93DC}" destId="{62AE513C-76E8-4DA2-BE8F-BA299568565C}" srcOrd="0" destOrd="0" presId="urn:microsoft.com/office/officeart/2005/8/layout/vList2"/>
    <dgm:cxn modelId="{0D9B47B1-49EC-4C50-B970-CA369935D7F1}" type="presOf" srcId="{EB4B4682-3D86-4D30-9268-B31F766CCBFC}" destId="{22465173-EBD3-4FC7-B17E-DD7EF8DEBC71}" srcOrd="0" destOrd="0" presId="urn:microsoft.com/office/officeart/2005/8/layout/vList2"/>
    <dgm:cxn modelId="{D4400CCF-EEAD-4083-BD12-10B34973F2CE}" srcId="{F86F8FA2-2AA7-422B-AB4C-676A70DB93DC}" destId="{EAE53786-8ADF-4EDA-91C1-0C06D7D9275A}" srcOrd="0" destOrd="0" parTransId="{380101E2-5D3C-4B62-8C14-F384FF9CD65B}" sibTransId="{85C21E5F-1A0F-4CFD-BAF1-4AB941BD60B7}"/>
    <dgm:cxn modelId="{ED6395D8-468E-4DCE-9E3F-56588D53D0BF}" type="presParOf" srcId="{62AE513C-76E8-4DA2-BE8F-BA299568565C}" destId="{01874CE2-19C1-47A8-99B3-1A0BF4ECD1ED}" srcOrd="0" destOrd="0" presId="urn:microsoft.com/office/officeart/2005/8/layout/vList2"/>
    <dgm:cxn modelId="{F42D2530-05A7-4D8F-AE67-A7A730A740EE}" type="presParOf" srcId="{62AE513C-76E8-4DA2-BE8F-BA299568565C}" destId="{C0934AC3-EF93-48F8-8F2E-11780AAAE5EE}" srcOrd="1" destOrd="0" presId="urn:microsoft.com/office/officeart/2005/8/layout/vList2"/>
    <dgm:cxn modelId="{CAA0D754-EF2D-4196-A882-7544259637DE}" type="presParOf" srcId="{62AE513C-76E8-4DA2-BE8F-BA299568565C}" destId="{DECD1AA9-3138-47CF-94D8-EAF8EC947AC1}" srcOrd="2" destOrd="0" presId="urn:microsoft.com/office/officeart/2005/8/layout/vList2"/>
    <dgm:cxn modelId="{9FE45AA6-BCB4-412A-9FCD-5FCAA5655C7E}" type="presParOf" srcId="{62AE513C-76E8-4DA2-BE8F-BA299568565C}" destId="{D534639C-561D-4BE1-871A-3E63C6E095FE}" srcOrd="3" destOrd="0" presId="urn:microsoft.com/office/officeart/2005/8/layout/vList2"/>
    <dgm:cxn modelId="{9DCBC66E-20E3-4AD9-BD2C-B99ACB1BA140}" type="presParOf" srcId="{62AE513C-76E8-4DA2-BE8F-BA299568565C}" destId="{22465173-EBD3-4FC7-B17E-DD7EF8DEBC71}" srcOrd="4" destOrd="0" presId="urn:microsoft.com/office/officeart/2005/8/layout/vList2"/>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09164DD-02C7-0A46-9E1D-104300A019E7}"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0E807299-C75B-2A4E-BEED-B26CB4270564}">
      <dgm:prSet phldrT="[Text]" custT="1"/>
      <dgm:spPr/>
      <dgm:t>
        <a:bodyPr/>
        <a:lstStyle/>
        <a:p>
          <a:pPr algn="ctr"/>
          <a:r>
            <a:rPr lang="en-US" sz="1200"/>
            <a:t>Resources</a:t>
          </a:r>
        </a:p>
      </dgm:t>
    </dgm:pt>
    <dgm:pt modelId="{D8474601-2B5C-8A4D-9507-2C3198374DF5}" type="parTrans" cxnId="{8C47730F-A4E1-3547-AF7D-4711CBC725AD}">
      <dgm:prSet/>
      <dgm:spPr/>
      <dgm:t>
        <a:bodyPr/>
        <a:lstStyle/>
        <a:p>
          <a:pPr algn="ctr"/>
          <a:endParaRPr lang="en-US" sz="1200"/>
        </a:p>
      </dgm:t>
    </dgm:pt>
    <dgm:pt modelId="{CC1B048F-8A41-704B-BD46-EC3A49C55135}" type="sibTrans" cxnId="{8C47730F-A4E1-3547-AF7D-4711CBC725AD}">
      <dgm:prSet/>
      <dgm:spPr/>
      <dgm:t>
        <a:bodyPr/>
        <a:lstStyle/>
        <a:p>
          <a:pPr algn="ctr"/>
          <a:endParaRPr lang="en-US" sz="1200"/>
        </a:p>
      </dgm:t>
    </dgm:pt>
    <dgm:pt modelId="{46F990F2-67E2-E247-9545-1A51B93E3F1E}">
      <dgm:prSet phldrT="[Text]" custT="1"/>
      <dgm:spPr/>
      <dgm:t>
        <a:bodyPr/>
        <a:lstStyle/>
        <a:p>
          <a:pPr algn="ctr"/>
          <a:r>
            <a:rPr lang="en-US" sz="1200"/>
            <a:t>Programmes</a:t>
          </a:r>
        </a:p>
      </dgm:t>
    </dgm:pt>
    <dgm:pt modelId="{73BB4E55-B3C8-DA47-B40D-EA80D0CCEA64}" type="parTrans" cxnId="{B12CA5C1-DA20-8C42-9642-D48BCD4D70D6}">
      <dgm:prSet/>
      <dgm:spPr/>
      <dgm:t>
        <a:bodyPr/>
        <a:lstStyle/>
        <a:p>
          <a:pPr algn="ctr"/>
          <a:endParaRPr lang="en-US" sz="1200"/>
        </a:p>
      </dgm:t>
    </dgm:pt>
    <dgm:pt modelId="{F706BA28-F757-C34F-882E-4A80209FA3DA}" type="sibTrans" cxnId="{B12CA5C1-DA20-8C42-9642-D48BCD4D70D6}">
      <dgm:prSet/>
      <dgm:spPr/>
      <dgm:t>
        <a:bodyPr/>
        <a:lstStyle/>
        <a:p>
          <a:pPr algn="ctr"/>
          <a:endParaRPr lang="en-US" sz="1200"/>
        </a:p>
      </dgm:t>
    </dgm:pt>
    <dgm:pt modelId="{B686F484-F42A-0248-AFF2-A373A0E4C319}">
      <dgm:prSet phldrT="[Text]" custT="1"/>
      <dgm:spPr/>
      <dgm:t>
        <a:bodyPr/>
        <a:lstStyle/>
        <a:p>
          <a:pPr algn="ctr"/>
          <a:r>
            <a:rPr lang="en-US" sz="1200"/>
            <a:t>Aids and equipment</a:t>
          </a:r>
        </a:p>
      </dgm:t>
    </dgm:pt>
    <dgm:pt modelId="{BF088A79-7A78-5F4A-AACA-DA2033CE7F54}" type="parTrans" cxnId="{F054FF55-7EB7-D745-9313-343C7DF96C39}">
      <dgm:prSet/>
      <dgm:spPr/>
      <dgm:t>
        <a:bodyPr/>
        <a:lstStyle/>
        <a:p>
          <a:pPr algn="ctr"/>
          <a:endParaRPr lang="en-US" sz="1200"/>
        </a:p>
      </dgm:t>
    </dgm:pt>
    <dgm:pt modelId="{2F9CDD18-10FD-C54A-BDAE-318B80EB65BF}" type="sibTrans" cxnId="{F054FF55-7EB7-D745-9313-343C7DF96C39}">
      <dgm:prSet/>
      <dgm:spPr/>
      <dgm:t>
        <a:bodyPr/>
        <a:lstStyle/>
        <a:p>
          <a:pPr algn="ctr"/>
          <a:endParaRPr lang="en-US" sz="1200"/>
        </a:p>
      </dgm:t>
    </dgm:pt>
    <dgm:pt modelId="{484AD525-2B86-9A4D-B571-B07D8A937542}">
      <dgm:prSet phldrT="[Text]" custT="1"/>
      <dgm:spPr/>
      <dgm:t>
        <a:bodyPr/>
        <a:lstStyle/>
        <a:p>
          <a:pPr algn="ctr"/>
          <a:r>
            <a:rPr lang="en-US" sz="1200"/>
            <a:t>Agencies</a:t>
          </a:r>
        </a:p>
      </dgm:t>
    </dgm:pt>
    <dgm:pt modelId="{5FEF5C5D-6B65-304B-A00E-C82F232EACE1}" type="sibTrans" cxnId="{FCB9EA44-8DD0-4948-B7B0-BE8D6E633E64}">
      <dgm:prSet/>
      <dgm:spPr/>
      <dgm:t>
        <a:bodyPr/>
        <a:lstStyle/>
        <a:p>
          <a:pPr algn="ctr"/>
          <a:endParaRPr lang="en-US" sz="1200"/>
        </a:p>
      </dgm:t>
    </dgm:pt>
    <dgm:pt modelId="{04FDCBE0-A2E3-B04D-8B59-D661EC0C6121}" type="parTrans" cxnId="{FCB9EA44-8DD0-4948-B7B0-BE8D6E633E64}">
      <dgm:prSet/>
      <dgm:spPr/>
      <dgm:t>
        <a:bodyPr/>
        <a:lstStyle/>
        <a:p>
          <a:pPr algn="ctr"/>
          <a:endParaRPr lang="en-US" sz="1200"/>
        </a:p>
      </dgm:t>
    </dgm:pt>
    <dgm:pt modelId="{0A60E02E-D613-BB44-8298-B2A8AA7C3DD7}">
      <dgm:prSet phldrT="[Text]" custT="1"/>
      <dgm:spPr/>
      <dgm:t>
        <a:bodyPr/>
        <a:lstStyle/>
        <a:p>
          <a:pPr algn="ctr"/>
          <a:r>
            <a:rPr lang="en-US" sz="1200"/>
            <a:t>Services</a:t>
          </a:r>
        </a:p>
      </dgm:t>
    </dgm:pt>
    <dgm:pt modelId="{14AFEF46-E502-F24B-A8C7-7C68C88911C1}" type="parTrans" cxnId="{905B2BF4-16CA-B543-A0F2-B446A5EE493D}">
      <dgm:prSet/>
      <dgm:spPr/>
      <dgm:t>
        <a:bodyPr/>
        <a:lstStyle/>
        <a:p>
          <a:pPr algn="ctr"/>
          <a:endParaRPr lang="en-US" sz="1200"/>
        </a:p>
      </dgm:t>
    </dgm:pt>
    <dgm:pt modelId="{5E283C99-2CC5-E943-8861-BC0C9B01B3D7}" type="sibTrans" cxnId="{905B2BF4-16CA-B543-A0F2-B446A5EE493D}">
      <dgm:prSet/>
      <dgm:spPr/>
      <dgm:t>
        <a:bodyPr/>
        <a:lstStyle/>
        <a:p>
          <a:pPr algn="ctr"/>
          <a:endParaRPr lang="en-US" sz="1200"/>
        </a:p>
      </dgm:t>
    </dgm:pt>
    <dgm:pt modelId="{901DCED3-D2BD-E541-AA3D-E54B8C8EAE39}" type="pres">
      <dgm:prSet presAssocID="{E09164DD-02C7-0A46-9E1D-104300A019E7}" presName="diagram" presStyleCnt="0">
        <dgm:presLayoutVars>
          <dgm:dir/>
          <dgm:resizeHandles val="exact"/>
        </dgm:presLayoutVars>
      </dgm:prSet>
      <dgm:spPr/>
    </dgm:pt>
    <dgm:pt modelId="{F51120DF-2FF3-9241-801F-FBD4938EF63E}" type="pres">
      <dgm:prSet presAssocID="{0E807299-C75B-2A4E-BEED-B26CB4270564}" presName="node" presStyleLbl="node1" presStyleIdx="0" presStyleCnt="5">
        <dgm:presLayoutVars>
          <dgm:bulletEnabled val="1"/>
        </dgm:presLayoutVars>
      </dgm:prSet>
      <dgm:spPr/>
    </dgm:pt>
    <dgm:pt modelId="{D08AD59C-FEA6-C44D-8D9B-D73E2107BB81}" type="pres">
      <dgm:prSet presAssocID="{CC1B048F-8A41-704B-BD46-EC3A49C55135}" presName="sibTrans" presStyleCnt="0"/>
      <dgm:spPr/>
    </dgm:pt>
    <dgm:pt modelId="{BC0D1DE4-6263-964F-8C23-1E4E15DC7B48}" type="pres">
      <dgm:prSet presAssocID="{46F990F2-67E2-E247-9545-1A51B93E3F1E}" presName="node" presStyleLbl="node1" presStyleIdx="1" presStyleCnt="5">
        <dgm:presLayoutVars>
          <dgm:bulletEnabled val="1"/>
        </dgm:presLayoutVars>
      </dgm:prSet>
      <dgm:spPr/>
    </dgm:pt>
    <dgm:pt modelId="{DAFBEEC7-88DD-6346-9FFD-05F5C90648BE}" type="pres">
      <dgm:prSet presAssocID="{F706BA28-F757-C34F-882E-4A80209FA3DA}" presName="sibTrans" presStyleCnt="0"/>
      <dgm:spPr/>
    </dgm:pt>
    <dgm:pt modelId="{AA495434-CF78-2A44-8C94-7F65C544B4B3}" type="pres">
      <dgm:prSet presAssocID="{484AD525-2B86-9A4D-B571-B07D8A937542}" presName="node" presStyleLbl="node1" presStyleIdx="2" presStyleCnt="5">
        <dgm:presLayoutVars>
          <dgm:bulletEnabled val="1"/>
        </dgm:presLayoutVars>
      </dgm:prSet>
      <dgm:spPr/>
    </dgm:pt>
    <dgm:pt modelId="{514C6F8B-2E56-664E-BBC4-146EA037C702}" type="pres">
      <dgm:prSet presAssocID="{5FEF5C5D-6B65-304B-A00E-C82F232EACE1}" presName="sibTrans" presStyleCnt="0"/>
      <dgm:spPr/>
    </dgm:pt>
    <dgm:pt modelId="{D0554E20-EF23-BB44-BC1C-4DCF455EBBA0}" type="pres">
      <dgm:prSet presAssocID="{0A60E02E-D613-BB44-8298-B2A8AA7C3DD7}" presName="node" presStyleLbl="node1" presStyleIdx="3" presStyleCnt="5">
        <dgm:presLayoutVars>
          <dgm:bulletEnabled val="1"/>
        </dgm:presLayoutVars>
      </dgm:prSet>
      <dgm:spPr/>
    </dgm:pt>
    <dgm:pt modelId="{8BAA1010-1043-DD41-802C-4CCAD69FF8A9}" type="pres">
      <dgm:prSet presAssocID="{5E283C99-2CC5-E943-8861-BC0C9B01B3D7}" presName="sibTrans" presStyleCnt="0"/>
      <dgm:spPr/>
    </dgm:pt>
    <dgm:pt modelId="{223867AF-85CF-1447-B945-675EA6CD1846}" type="pres">
      <dgm:prSet presAssocID="{B686F484-F42A-0248-AFF2-A373A0E4C319}" presName="node" presStyleLbl="node1" presStyleIdx="4" presStyleCnt="5">
        <dgm:presLayoutVars>
          <dgm:bulletEnabled val="1"/>
        </dgm:presLayoutVars>
      </dgm:prSet>
      <dgm:spPr/>
    </dgm:pt>
  </dgm:ptLst>
  <dgm:cxnLst>
    <dgm:cxn modelId="{8C47730F-A4E1-3547-AF7D-4711CBC725AD}" srcId="{E09164DD-02C7-0A46-9E1D-104300A019E7}" destId="{0E807299-C75B-2A4E-BEED-B26CB4270564}" srcOrd="0" destOrd="0" parTransId="{D8474601-2B5C-8A4D-9507-2C3198374DF5}" sibTransId="{CC1B048F-8A41-704B-BD46-EC3A49C55135}"/>
    <dgm:cxn modelId="{BB336E3F-79BF-BE41-B49B-4B01B30FCE00}" type="presOf" srcId="{E09164DD-02C7-0A46-9E1D-104300A019E7}" destId="{901DCED3-D2BD-E541-AA3D-E54B8C8EAE39}" srcOrd="0" destOrd="0" presId="urn:microsoft.com/office/officeart/2005/8/layout/default"/>
    <dgm:cxn modelId="{2A287240-0440-314D-B903-D7FA9AB53105}" type="presOf" srcId="{0A60E02E-D613-BB44-8298-B2A8AA7C3DD7}" destId="{D0554E20-EF23-BB44-BC1C-4DCF455EBBA0}" srcOrd="0" destOrd="0" presId="urn:microsoft.com/office/officeart/2005/8/layout/default"/>
    <dgm:cxn modelId="{FCB9EA44-8DD0-4948-B7B0-BE8D6E633E64}" srcId="{E09164DD-02C7-0A46-9E1D-104300A019E7}" destId="{484AD525-2B86-9A4D-B571-B07D8A937542}" srcOrd="2" destOrd="0" parTransId="{04FDCBE0-A2E3-B04D-8B59-D661EC0C6121}" sibTransId="{5FEF5C5D-6B65-304B-A00E-C82F232EACE1}"/>
    <dgm:cxn modelId="{F054FF55-7EB7-D745-9313-343C7DF96C39}" srcId="{E09164DD-02C7-0A46-9E1D-104300A019E7}" destId="{B686F484-F42A-0248-AFF2-A373A0E4C319}" srcOrd="4" destOrd="0" parTransId="{BF088A79-7A78-5F4A-AACA-DA2033CE7F54}" sibTransId="{2F9CDD18-10FD-C54A-BDAE-318B80EB65BF}"/>
    <dgm:cxn modelId="{6ACAACA8-F557-CD47-8942-2391F3CE0AD4}" type="presOf" srcId="{46F990F2-67E2-E247-9545-1A51B93E3F1E}" destId="{BC0D1DE4-6263-964F-8C23-1E4E15DC7B48}" srcOrd="0" destOrd="0" presId="urn:microsoft.com/office/officeart/2005/8/layout/default"/>
    <dgm:cxn modelId="{B12CA5C1-DA20-8C42-9642-D48BCD4D70D6}" srcId="{E09164DD-02C7-0A46-9E1D-104300A019E7}" destId="{46F990F2-67E2-E247-9545-1A51B93E3F1E}" srcOrd="1" destOrd="0" parTransId="{73BB4E55-B3C8-DA47-B40D-EA80D0CCEA64}" sibTransId="{F706BA28-F757-C34F-882E-4A80209FA3DA}"/>
    <dgm:cxn modelId="{32376AE1-78FA-1C47-8176-0E1321B8C38E}" type="presOf" srcId="{B686F484-F42A-0248-AFF2-A373A0E4C319}" destId="{223867AF-85CF-1447-B945-675EA6CD1846}" srcOrd="0" destOrd="0" presId="urn:microsoft.com/office/officeart/2005/8/layout/default"/>
    <dgm:cxn modelId="{17437BE3-84E5-5740-BA54-7E3D45DF8DC9}" type="presOf" srcId="{484AD525-2B86-9A4D-B571-B07D8A937542}" destId="{AA495434-CF78-2A44-8C94-7F65C544B4B3}" srcOrd="0" destOrd="0" presId="urn:microsoft.com/office/officeart/2005/8/layout/default"/>
    <dgm:cxn modelId="{E7A2A3E6-8049-3344-9A88-ADEE684CB3C2}" type="presOf" srcId="{0E807299-C75B-2A4E-BEED-B26CB4270564}" destId="{F51120DF-2FF3-9241-801F-FBD4938EF63E}" srcOrd="0" destOrd="0" presId="urn:microsoft.com/office/officeart/2005/8/layout/default"/>
    <dgm:cxn modelId="{905B2BF4-16CA-B543-A0F2-B446A5EE493D}" srcId="{E09164DD-02C7-0A46-9E1D-104300A019E7}" destId="{0A60E02E-D613-BB44-8298-B2A8AA7C3DD7}" srcOrd="3" destOrd="0" parTransId="{14AFEF46-E502-F24B-A8C7-7C68C88911C1}" sibTransId="{5E283C99-2CC5-E943-8861-BC0C9B01B3D7}"/>
    <dgm:cxn modelId="{1EB44317-26CF-6049-93E2-E82CFABBEC63}" type="presParOf" srcId="{901DCED3-D2BD-E541-AA3D-E54B8C8EAE39}" destId="{F51120DF-2FF3-9241-801F-FBD4938EF63E}" srcOrd="0" destOrd="0" presId="urn:microsoft.com/office/officeart/2005/8/layout/default"/>
    <dgm:cxn modelId="{99EB62F0-6B0B-D04B-A451-29B30F12643A}" type="presParOf" srcId="{901DCED3-D2BD-E541-AA3D-E54B8C8EAE39}" destId="{D08AD59C-FEA6-C44D-8D9B-D73E2107BB81}" srcOrd="1" destOrd="0" presId="urn:microsoft.com/office/officeart/2005/8/layout/default"/>
    <dgm:cxn modelId="{4DA06FB9-10E0-1B4A-9E1C-CFF53B1F1D95}" type="presParOf" srcId="{901DCED3-D2BD-E541-AA3D-E54B8C8EAE39}" destId="{BC0D1DE4-6263-964F-8C23-1E4E15DC7B48}" srcOrd="2" destOrd="0" presId="urn:microsoft.com/office/officeart/2005/8/layout/default"/>
    <dgm:cxn modelId="{F139DEB5-FDBF-8648-8C3F-56FC5F24DEA9}" type="presParOf" srcId="{901DCED3-D2BD-E541-AA3D-E54B8C8EAE39}" destId="{DAFBEEC7-88DD-6346-9FFD-05F5C90648BE}" srcOrd="3" destOrd="0" presId="urn:microsoft.com/office/officeart/2005/8/layout/default"/>
    <dgm:cxn modelId="{A077741A-2F3D-A74A-980F-BF27EB68FC11}" type="presParOf" srcId="{901DCED3-D2BD-E541-AA3D-E54B8C8EAE39}" destId="{AA495434-CF78-2A44-8C94-7F65C544B4B3}" srcOrd="4" destOrd="0" presId="urn:microsoft.com/office/officeart/2005/8/layout/default"/>
    <dgm:cxn modelId="{92764279-88F5-9B4F-A82F-10D3644341DF}" type="presParOf" srcId="{901DCED3-D2BD-E541-AA3D-E54B8C8EAE39}" destId="{514C6F8B-2E56-664E-BBC4-146EA037C702}" srcOrd="5" destOrd="0" presId="urn:microsoft.com/office/officeart/2005/8/layout/default"/>
    <dgm:cxn modelId="{71AD815B-A559-984B-89A6-4FA3233FBF5A}" type="presParOf" srcId="{901DCED3-D2BD-E541-AA3D-E54B8C8EAE39}" destId="{D0554E20-EF23-BB44-BC1C-4DCF455EBBA0}" srcOrd="6" destOrd="0" presId="urn:microsoft.com/office/officeart/2005/8/layout/default"/>
    <dgm:cxn modelId="{566DE818-DFD5-6C4B-A30A-F68FC864FCEA}" type="presParOf" srcId="{901DCED3-D2BD-E541-AA3D-E54B8C8EAE39}" destId="{8BAA1010-1043-DD41-802C-4CCAD69FF8A9}" srcOrd="7" destOrd="0" presId="urn:microsoft.com/office/officeart/2005/8/layout/default"/>
    <dgm:cxn modelId="{6BCCD5C9-A16B-4547-92E4-67B4333742D3}" type="presParOf" srcId="{901DCED3-D2BD-E541-AA3D-E54B8C8EAE39}" destId="{223867AF-85CF-1447-B945-675EA6CD1846}" srcOrd="8" destOrd="0" presId="urn:microsoft.com/office/officeart/2005/8/layout/defaul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6D6227BD-0BC1-C940-BEF1-3BF28761B9A4}"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93E82397-79A5-2B42-9A8E-8D622A304949}">
      <dgm:prSet phldrT="[Text]" custT="1"/>
      <dgm:spPr/>
      <dgm:t>
        <a:bodyPr/>
        <a:lstStyle/>
        <a:p>
          <a:pPr algn="ctr"/>
          <a:r>
            <a:rPr lang="en-US" sz="1200" b="0">
              <a:solidFill>
                <a:schemeClr val="tx1">
                  <a:lumMod val="75000"/>
                  <a:lumOff val="25000"/>
                </a:schemeClr>
              </a:solidFill>
            </a:rPr>
            <a:t>Participation</a:t>
          </a:r>
        </a:p>
      </dgm:t>
    </dgm:pt>
    <dgm:pt modelId="{157056DF-94B1-2D41-BEF7-CBA0A407C6AF}" type="parTrans" cxnId="{B724194F-9E60-7E44-BB11-7AC02CB46327}">
      <dgm:prSet/>
      <dgm:spPr/>
      <dgm:t>
        <a:bodyPr/>
        <a:lstStyle/>
        <a:p>
          <a:pPr algn="ctr"/>
          <a:endParaRPr lang="en-US" sz="1200" b="0"/>
        </a:p>
      </dgm:t>
    </dgm:pt>
    <dgm:pt modelId="{ECCA1BE3-7991-6745-AA67-7A37848D7536}" type="sibTrans" cxnId="{B724194F-9E60-7E44-BB11-7AC02CB46327}">
      <dgm:prSet/>
      <dgm:spPr/>
      <dgm:t>
        <a:bodyPr/>
        <a:lstStyle/>
        <a:p>
          <a:pPr algn="ctr"/>
          <a:endParaRPr lang="en-US" sz="1200" b="0"/>
        </a:p>
      </dgm:t>
    </dgm:pt>
    <dgm:pt modelId="{CFFA426A-CD2E-174E-BF11-57174C078041}">
      <dgm:prSet phldrT="[Text]" custT="1"/>
      <dgm:spPr/>
      <dgm:t>
        <a:bodyPr/>
        <a:lstStyle/>
        <a:p>
          <a:pPr algn="ctr"/>
          <a:r>
            <a:rPr lang="en-US" sz="1200" b="0"/>
            <a:t>A person develops a sense of belonging through interacting with other members of the community.</a:t>
          </a:r>
        </a:p>
      </dgm:t>
    </dgm:pt>
    <dgm:pt modelId="{16C79480-CD35-9A47-A970-420B39637C3C}" type="parTrans" cxnId="{365D3D8A-545D-E949-95A8-27CDE538FBC6}">
      <dgm:prSet/>
      <dgm:spPr/>
      <dgm:t>
        <a:bodyPr/>
        <a:lstStyle/>
        <a:p>
          <a:pPr algn="ctr"/>
          <a:endParaRPr lang="en-US" sz="1200" b="0"/>
        </a:p>
      </dgm:t>
    </dgm:pt>
    <dgm:pt modelId="{F2E54260-00C8-4D4F-B2C6-5D1462B204C6}" type="sibTrans" cxnId="{365D3D8A-545D-E949-95A8-27CDE538FBC6}">
      <dgm:prSet/>
      <dgm:spPr/>
      <dgm:t>
        <a:bodyPr/>
        <a:lstStyle/>
        <a:p>
          <a:pPr algn="ctr"/>
          <a:endParaRPr lang="en-US" sz="1200" b="0"/>
        </a:p>
      </dgm:t>
    </dgm:pt>
    <dgm:pt modelId="{6C794A29-8A07-2146-A6D2-061205C7EE7F}">
      <dgm:prSet phldrT="[Text]" custT="1"/>
      <dgm:spPr/>
      <dgm:t>
        <a:bodyPr/>
        <a:lstStyle/>
        <a:p>
          <a:pPr algn="ctr"/>
          <a:r>
            <a:rPr lang="en-US" sz="1200" b="0">
              <a:solidFill>
                <a:schemeClr val="tx1">
                  <a:lumMod val="75000"/>
                  <a:lumOff val="25000"/>
                </a:schemeClr>
              </a:solidFill>
            </a:rPr>
            <a:t>Encounter</a:t>
          </a:r>
        </a:p>
      </dgm:t>
    </dgm:pt>
    <dgm:pt modelId="{0D20DC16-0890-A74F-AA02-E681EA8C153A}" type="parTrans" cxnId="{2FB72B9F-7BC6-C745-A939-0F4C1BC59C6A}">
      <dgm:prSet/>
      <dgm:spPr/>
      <dgm:t>
        <a:bodyPr/>
        <a:lstStyle/>
        <a:p>
          <a:pPr algn="ctr"/>
          <a:endParaRPr lang="en-US" sz="1200" b="0"/>
        </a:p>
      </dgm:t>
    </dgm:pt>
    <dgm:pt modelId="{AC535069-B8EE-0A4E-9BA7-5D9BCAA37F17}" type="sibTrans" cxnId="{2FB72B9F-7BC6-C745-A939-0F4C1BC59C6A}">
      <dgm:prSet/>
      <dgm:spPr/>
      <dgm:t>
        <a:bodyPr/>
        <a:lstStyle/>
        <a:p>
          <a:pPr algn="ctr"/>
          <a:endParaRPr lang="en-US" sz="1200" b="0"/>
        </a:p>
      </dgm:t>
    </dgm:pt>
    <dgm:pt modelId="{4E83E15F-CB91-7643-AECA-ACA1F3124590}">
      <dgm:prSet phldrT="[Text]" custT="1"/>
      <dgm:spPr/>
      <dgm:t>
        <a:bodyPr/>
        <a:lstStyle/>
        <a:p>
          <a:pPr algn="ctr"/>
          <a:r>
            <a:rPr lang="en-US" sz="1200" b="0"/>
            <a:t>A person may or may not develop relationships through unexpected meetings with other members of the community.</a:t>
          </a:r>
        </a:p>
      </dgm:t>
    </dgm:pt>
    <dgm:pt modelId="{7411C074-DF3C-E14E-8BCA-CF8E48304AAC}" type="parTrans" cxnId="{5FDFCD90-91FE-644C-8CE6-9D97266360D2}">
      <dgm:prSet/>
      <dgm:spPr/>
      <dgm:t>
        <a:bodyPr/>
        <a:lstStyle/>
        <a:p>
          <a:pPr algn="ctr"/>
          <a:endParaRPr lang="en-US" sz="1200" b="0"/>
        </a:p>
      </dgm:t>
    </dgm:pt>
    <dgm:pt modelId="{DE8DDEAA-439D-3841-A8E2-01200B983842}" type="sibTrans" cxnId="{5FDFCD90-91FE-644C-8CE6-9D97266360D2}">
      <dgm:prSet/>
      <dgm:spPr/>
      <dgm:t>
        <a:bodyPr/>
        <a:lstStyle/>
        <a:p>
          <a:pPr algn="ctr"/>
          <a:endParaRPr lang="en-US" sz="1200" b="0"/>
        </a:p>
      </dgm:t>
    </dgm:pt>
    <dgm:pt modelId="{FC07854F-1CC1-4949-AD49-20B997B60635}">
      <dgm:prSet phldrT="[Text]" custT="1"/>
      <dgm:spPr/>
      <dgm:t>
        <a:bodyPr/>
        <a:lstStyle/>
        <a:p>
          <a:pPr algn="ctr"/>
          <a:r>
            <a:rPr lang="en-US" sz="1200" b="0">
              <a:solidFill>
                <a:schemeClr val="tx1">
                  <a:lumMod val="75000"/>
                  <a:lumOff val="25000"/>
                </a:schemeClr>
              </a:solidFill>
            </a:rPr>
            <a:t>Presence</a:t>
          </a:r>
        </a:p>
      </dgm:t>
    </dgm:pt>
    <dgm:pt modelId="{B0B773C4-F3FB-6047-85E3-119E52246DDE}" type="parTrans" cxnId="{8B1A5416-DF7E-D04B-B6BC-BD442B3ADC6A}">
      <dgm:prSet/>
      <dgm:spPr/>
      <dgm:t>
        <a:bodyPr/>
        <a:lstStyle/>
        <a:p>
          <a:pPr algn="ctr"/>
          <a:endParaRPr lang="en-US" sz="1200" b="0"/>
        </a:p>
      </dgm:t>
    </dgm:pt>
    <dgm:pt modelId="{A23B7DBB-D58E-1742-B7EA-F9AFFBA83BED}" type="sibTrans" cxnId="{8B1A5416-DF7E-D04B-B6BC-BD442B3ADC6A}">
      <dgm:prSet/>
      <dgm:spPr/>
      <dgm:t>
        <a:bodyPr/>
        <a:lstStyle/>
        <a:p>
          <a:pPr algn="ctr"/>
          <a:endParaRPr lang="en-US" sz="1200" b="0"/>
        </a:p>
      </dgm:t>
    </dgm:pt>
    <dgm:pt modelId="{5867E377-D654-D143-8A1E-A0C62F149EA8}">
      <dgm:prSet phldrT="[Text]" custT="1"/>
      <dgm:spPr/>
      <dgm:t>
        <a:bodyPr/>
        <a:lstStyle/>
        <a:p>
          <a:pPr algn="ctr"/>
          <a:r>
            <a:rPr lang="en-US" sz="1200" b="0"/>
            <a:t>A person is physically within their community but has little contact with other members of the community.</a:t>
          </a:r>
        </a:p>
      </dgm:t>
    </dgm:pt>
    <dgm:pt modelId="{0341B9B0-74B6-BF4E-8179-CD7F8F41DBB3}" type="parTrans" cxnId="{B2CBBEEA-92C9-8D4A-8929-89BDCC7EF3F2}">
      <dgm:prSet/>
      <dgm:spPr/>
      <dgm:t>
        <a:bodyPr/>
        <a:lstStyle/>
        <a:p>
          <a:pPr algn="ctr"/>
          <a:endParaRPr lang="en-US" sz="1200" b="0"/>
        </a:p>
      </dgm:t>
    </dgm:pt>
    <dgm:pt modelId="{F1EE0534-9935-F748-9947-1B5B81663BD6}" type="sibTrans" cxnId="{B2CBBEEA-92C9-8D4A-8929-89BDCC7EF3F2}">
      <dgm:prSet/>
      <dgm:spPr/>
      <dgm:t>
        <a:bodyPr/>
        <a:lstStyle/>
        <a:p>
          <a:pPr algn="ctr"/>
          <a:endParaRPr lang="en-US" sz="1200" b="0"/>
        </a:p>
      </dgm:t>
    </dgm:pt>
    <dgm:pt modelId="{E3183CBC-5BE0-6B49-8E16-F0F9EA4859A0}" type="pres">
      <dgm:prSet presAssocID="{6D6227BD-0BC1-C940-BEF1-3BF28761B9A4}" presName="theList" presStyleCnt="0">
        <dgm:presLayoutVars>
          <dgm:dir/>
          <dgm:animLvl val="lvl"/>
          <dgm:resizeHandles val="exact"/>
        </dgm:presLayoutVars>
      </dgm:prSet>
      <dgm:spPr/>
    </dgm:pt>
    <dgm:pt modelId="{14781646-6195-3147-BD33-B3A07DCFB771}" type="pres">
      <dgm:prSet presAssocID="{93E82397-79A5-2B42-9A8E-8D622A304949}" presName="compNode" presStyleCnt="0"/>
      <dgm:spPr/>
    </dgm:pt>
    <dgm:pt modelId="{A145BA46-C05A-B345-A167-B26613F91AFA}" type="pres">
      <dgm:prSet presAssocID="{93E82397-79A5-2B42-9A8E-8D622A304949}" presName="aNode" presStyleLbl="bgShp" presStyleIdx="0" presStyleCnt="3"/>
      <dgm:spPr/>
    </dgm:pt>
    <dgm:pt modelId="{38FF9FD0-C72A-924D-85D5-651241C92FB8}" type="pres">
      <dgm:prSet presAssocID="{93E82397-79A5-2B42-9A8E-8D622A304949}" presName="textNode" presStyleLbl="bgShp" presStyleIdx="0" presStyleCnt="3"/>
      <dgm:spPr/>
    </dgm:pt>
    <dgm:pt modelId="{A3B4DC2B-3DA3-6C4E-9557-5ED2CC934218}" type="pres">
      <dgm:prSet presAssocID="{93E82397-79A5-2B42-9A8E-8D622A304949}" presName="compChildNode" presStyleCnt="0"/>
      <dgm:spPr/>
    </dgm:pt>
    <dgm:pt modelId="{4E824C93-653D-4848-A439-F771659998DD}" type="pres">
      <dgm:prSet presAssocID="{93E82397-79A5-2B42-9A8E-8D622A304949}" presName="theInnerList" presStyleCnt="0"/>
      <dgm:spPr/>
    </dgm:pt>
    <dgm:pt modelId="{A66F667A-0F3A-9B48-9090-4F97C20D45F5}" type="pres">
      <dgm:prSet presAssocID="{CFFA426A-CD2E-174E-BF11-57174C078041}" presName="childNode" presStyleLbl="node1" presStyleIdx="0" presStyleCnt="3">
        <dgm:presLayoutVars>
          <dgm:bulletEnabled val="1"/>
        </dgm:presLayoutVars>
      </dgm:prSet>
      <dgm:spPr/>
    </dgm:pt>
    <dgm:pt modelId="{D4C69297-4790-684A-92B7-1CA54F6D26C0}" type="pres">
      <dgm:prSet presAssocID="{93E82397-79A5-2B42-9A8E-8D622A304949}" presName="aSpace" presStyleCnt="0"/>
      <dgm:spPr/>
    </dgm:pt>
    <dgm:pt modelId="{794E5C2D-4DC9-F64E-A9C4-2519C6C62131}" type="pres">
      <dgm:prSet presAssocID="{6C794A29-8A07-2146-A6D2-061205C7EE7F}" presName="compNode" presStyleCnt="0"/>
      <dgm:spPr/>
    </dgm:pt>
    <dgm:pt modelId="{84D02BD9-C0B9-994B-B7AA-BB8BAEE85CDB}" type="pres">
      <dgm:prSet presAssocID="{6C794A29-8A07-2146-A6D2-061205C7EE7F}" presName="aNode" presStyleLbl="bgShp" presStyleIdx="1" presStyleCnt="3"/>
      <dgm:spPr/>
    </dgm:pt>
    <dgm:pt modelId="{2F20B015-FF6F-2949-B536-9215AD2B93EC}" type="pres">
      <dgm:prSet presAssocID="{6C794A29-8A07-2146-A6D2-061205C7EE7F}" presName="textNode" presStyleLbl="bgShp" presStyleIdx="1" presStyleCnt="3"/>
      <dgm:spPr/>
    </dgm:pt>
    <dgm:pt modelId="{A95BE3A5-44F6-C64B-8362-55A8BD2E0417}" type="pres">
      <dgm:prSet presAssocID="{6C794A29-8A07-2146-A6D2-061205C7EE7F}" presName="compChildNode" presStyleCnt="0"/>
      <dgm:spPr/>
    </dgm:pt>
    <dgm:pt modelId="{3E267C04-D8AA-0F43-892C-80C57FB7D39C}" type="pres">
      <dgm:prSet presAssocID="{6C794A29-8A07-2146-A6D2-061205C7EE7F}" presName="theInnerList" presStyleCnt="0"/>
      <dgm:spPr/>
    </dgm:pt>
    <dgm:pt modelId="{691BD496-42D3-0B4A-AAA8-4CA8C6FE113E}" type="pres">
      <dgm:prSet presAssocID="{4E83E15F-CB91-7643-AECA-ACA1F3124590}" presName="childNode" presStyleLbl="node1" presStyleIdx="1" presStyleCnt="3">
        <dgm:presLayoutVars>
          <dgm:bulletEnabled val="1"/>
        </dgm:presLayoutVars>
      </dgm:prSet>
      <dgm:spPr/>
    </dgm:pt>
    <dgm:pt modelId="{5DE08ADB-AECB-6F43-8E11-E372D6D6B500}" type="pres">
      <dgm:prSet presAssocID="{6C794A29-8A07-2146-A6D2-061205C7EE7F}" presName="aSpace" presStyleCnt="0"/>
      <dgm:spPr/>
    </dgm:pt>
    <dgm:pt modelId="{70896BEC-4778-BC46-B5B6-A9E5F2B0E8B2}" type="pres">
      <dgm:prSet presAssocID="{FC07854F-1CC1-4949-AD49-20B997B60635}" presName="compNode" presStyleCnt="0"/>
      <dgm:spPr/>
    </dgm:pt>
    <dgm:pt modelId="{B3BA6AD2-90A8-FA4B-B6AD-82B88B712AED}" type="pres">
      <dgm:prSet presAssocID="{FC07854F-1CC1-4949-AD49-20B997B60635}" presName="aNode" presStyleLbl="bgShp" presStyleIdx="2" presStyleCnt="3"/>
      <dgm:spPr/>
    </dgm:pt>
    <dgm:pt modelId="{5FC617E1-2D42-2B4A-8034-61F999F785D5}" type="pres">
      <dgm:prSet presAssocID="{FC07854F-1CC1-4949-AD49-20B997B60635}" presName="textNode" presStyleLbl="bgShp" presStyleIdx="2" presStyleCnt="3"/>
      <dgm:spPr/>
    </dgm:pt>
    <dgm:pt modelId="{4CDE2CF0-B0A4-6D4D-B662-D36F39A19220}" type="pres">
      <dgm:prSet presAssocID="{FC07854F-1CC1-4949-AD49-20B997B60635}" presName="compChildNode" presStyleCnt="0"/>
      <dgm:spPr/>
    </dgm:pt>
    <dgm:pt modelId="{0C47F15A-8828-404B-8F7A-A290F5B41D7D}" type="pres">
      <dgm:prSet presAssocID="{FC07854F-1CC1-4949-AD49-20B997B60635}" presName="theInnerList" presStyleCnt="0"/>
      <dgm:spPr/>
    </dgm:pt>
    <dgm:pt modelId="{3FE9E53C-3F4A-804E-A47A-A1B823BF15AF}" type="pres">
      <dgm:prSet presAssocID="{5867E377-D654-D143-8A1E-A0C62F149EA8}" presName="childNode" presStyleLbl="node1" presStyleIdx="2" presStyleCnt="3">
        <dgm:presLayoutVars>
          <dgm:bulletEnabled val="1"/>
        </dgm:presLayoutVars>
      </dgm:prSet>
      <dgm:spPr/>
    </dgm:pt>
  </dgm:ptLst>
  <dgm:cxnLst>
    <dgm:cxn modelId="{B340CD01-4315-3B46-ABE1-14DF271A0E27}" type="presOf" srcId="{FC07854F-1CC1-4949-AD49-20B997B60635}" destId="{5FC617E1-2D42-2B4A-8034-61F999F785D5}" srcOrd="1" destOrd="0" presId="urn:microsoft.com/office/officeart/2005/8/layout/lProcess2"/>
    <dgm:cxn modelId="{7C898D02-5E8C-C347-9125-170D40560C87}" type="presOf" srcId="{4E83E15F-CB91-7643-AECA-ACA1F3124590}" destId="{691BD496-42D3-0B4A-AAA8-4CA8C6FE113E}" srcOrd="0" destOrd="0" presId="urn:microsoft.com/office/officeart/2005/8/layout/lProcess2"/>
    <dgm:cxn modelId="{8B1A5416-DF7E-D04B-B6BC-BD442B3ADC6A}" srcId="{6D6227BD-0BC1-C940-BEF1-3BF28761B9A4}" destId="{FC07854F-1CC1-4949-AD49-20B997B60635}" srcOrd="2" destOrd="0" parTransId="{B0B773C4-F3FB-6047-85E3-119E52246DDE}" sibTransId="{A23B7DBB-D58E-1742-B7EA-F9AFFBA83BED}"/>
    <dgm:cxn modelId="{318CD124-BA52-DB44-A717-3396C8C0FFDD}" type="presOf" srcId="{5867E377-D654-D143-8A1E-A0C62F149EA8}" destId="{3FE9E53C-3F4A-804E-A47A-A1B823BF15AF}" srcOrd="0" destOrd="0" presId="urn:microsoft.com/office/officeart/2005/8/layout/lProcess2"/>
    <dgm:cxn modelId="{7B22936D-09D8-2D49-A4AE-645A717FB867}" type="presOf" srcId="{CFFA426A-CD2E-174E-BF11-57174C078041}" destId="{A66F667A-0F3A-9B48-9090-4F97C20D45F5}" srcOrd="0" destOrd="0" presId="urn:microsoft.com/office/officeart/2005/8/layout/lProcess2"/>
    <dgm:cxn modelId="{B724194F-9E60-7E44-BB11-7AC02CB46327}" srcId="{6D6227BD-0BC1-C940-BEF1-3BF28761B9A4}" destId="{93E82397-79A5-2B42-9A8E-8D622A304949}" srcOrd="0" destOrd="0" parTransId="{157056DF-94B1-2D41-BEF7-CBA0A407C6AF}" sibTransId="{ECCA1BE3-7991-6745-AA67-7A37848D7536}"/>
    <dgm:cxn modelId="{365D3D8A-545D-E949-95A8-27CDE538FBC6}" srcId="{93E82397-79A5-2B42-9A8E-8D622A304949}" destId="{CFFA426A-CD2E-174E-BF11-57174C078041}" srcOrd="0" destOrd="0" parTransId="{16C79480-CD35-9A47-A970-420B39637C3C}" sibTransId="{F2E54260-00C8-4D4F-B2C6-5D1462B204C6}"/>
    <dgm:cxn modelId="{577EE08C-4C61-C649-A425-0CE5D204AA93}" type="presOf" srcId="{FC07854F-1CC1-4949-AD49-20B997B60635}" destId="{B3BA6AD2-90A8-FA4B-B6AD-82B88B712AED}" srcOrd="0" destOrd="0" presId="urn:microsoft.com/office/officeart/2005/8/layout/lProcess2"/>
    <dgm:cxn modelId="{5FDFCD90-91FE-644C-8CE6-9D97266360D2}" srcId="{6C794A29-8A07-2146-A6D2-061205C7EE7F}" destId="{4E83E15F-CB91-7643-AECA-ACA1F3124590}" srcOrd="0" destOrd="0" parTransId="{7411C074-DF3C-E14E-8BCA-CF8E48304AAC}" sibTransId="{DE8DDEAA-439D-3841-A8E2-01200B983842}"/>
    <dgm:cxn modelId="{EDDB899C-8346-0646-8591-5D4F16332A50}" type="presOf" srcId="{93E82397-79A5-2B42-9A8E-8D622A304949}" destId="{38FF9FD0-C72A-924D-85D5-651241C92FB8}" srcOrd="1" destOrd="0" presId="urn:microsoft.com/office/officeart/2005/8/layout/lProcess2"/>
    <dgm:cxn modelId="{2FB72B9F-7BC6-C745-A939-0F4C1BC59C6A}" srcId="{6D6227BD-0BC1-C940-BEF1-3BF28761B9A4}" destId="{6C794A29-8A07-2146-A6D2-061205C7EE7F}" srcOrd="1" destOrd="0" parTransId="{0D20DC16-0890-A74F-AA02-E681EA8C153A}" sibTransId="{AC535069-B8EE-0A4E-9BA7-5D9BCAA37F17}"/>
    <dgm:cxn modelId="{A44A05CA-2B66-D544-A242-9A123F9D6849}" type="presOf" srcId="{6D6227BD-0BC1-C940-BEF1-3BF28761B9A4}" destId="{E3183CBC-5BE0-6B49-8E16-F0F9EA4859A0}" srcOrd="0" destOrd="0" presId="urn:microsoft.com/office/officeart/2005/8/layout/lProcess2"/>
    <dgm:cxn modelId="{850A8ED2-9A0B-F949-B61A-0E51F6B97F5E}" type="presOf" srcId="{93E82397-79A5-2B42-9A8E-8D622A304949}" destId="{A145BA46-C05A-B345-A167-B26613F91AFA}" srcOrd="0" destOrd="0" presId="urn:microsoft.com/office/officeart/2005/8/layout/lProcess2"/>
    <dgm:cxn modelId="{425A39D7-7EC7-6F48-A34F-5C1C1E3ED98B}" type="presOf" srcId="{6C794A29-8A07-2146-A6D2-061205C7EE7F}" destId="{84D02BD9-C0B9-994B-B7AA-BB8BAEE85CDB}" srcOrd="0" destOrd="0" presId="urn:microsoft.com/office/officeart/2005/8/layout/lProcess2"/>
    <dgm:cxn modelId="{B2CBBEEA-92C9-8D4A-8929-89BDCC7EF3F2}" srcId="{FC07854F-1CC1-4949-AD49-20B997B60635}" destId="{5867E377-D654-D143-8A1E-A0C62F149EA8}" srcOrd="0" destOrd="0" parTransId="{0341B9B0-74B6-BF4E-8179-CD7F8F41DBB3}" sibTransId="{F1EE0534-9935-F748-9947-1B5B81663BD6}"/>
    <dgm:cxn modelId="{C1108AF4-8FFC-B541-BD5D-D538DEF93593}" type="presOf" srcId="{6C794A29-8A07-2146-A6D2-061205C7EE7F}" destId="{2F20B015-FF6F-2949-B536-9215AD2B93EC}" srcOrd="1" destOrd="0" presId="urn:microsoft.com/office/officeart/2005/8/layout/lProcess2"/>
    <dgm:cxn modelId="{4999794B-3EAA-0940-A52F-178BDF8A4199}" type="presParOf" srcId="{E3183CBC-5BE0-6B49-8E16-F0F9EA4859A0}" destId="{14781646-6195-3147-BD33-B3A07DCFB771}" srcOrd="0" destOrd="0" presId="urn:microsoft.com/office/officeart/2005/8/layout/lProcess2"/>
    <dgm:cxn modelId="{D21110BE-0126-C245-8568-DF7714BC7F2D}" type="presParOf" srcId="{14781646-6195-3147-BD33-B3A07DCFB771}" destId="{A145BA46-C05A-B345-A167-B26613F91AFA}" srcOrd="0" destOrd="0" presId="urn:microsoft.com/office/officeart/2005/8/layout/lProcess2"/>
    <dgm:cxn modelId="{ADFF57B0-635B-C046-978E-D79789E623BA}" type="presParOf" srcId="{14781646-6195-3147-BD33-B3A07DCFB771}" destId="{38FF9FD0-C72A-924D-85D5-651241C92FB8}" srcOrd="1" destOrd="0" presId="urn:microsoft.com/office/officeart/2005/8/layout/lProcess2"/>
    <dgm:cxn modelId="{7DA5D4B3-B942-4644-9E77-F21ED3EF3862}" type="presParOf" srcId="{14781646-6195-3147-BD33-B3A07DCFB771}" destId="{A3B4DC2B-3DA3-6C4E-9557-5ED2CC934218}" srcOrd="2" destOrd="0" presId="urn:microsoft.com/office/officeart/2005/8/layout/lProcess2"/>
    <dgm:cxn modelId="{5EC316C4-F9C9-224D-9F92-8372FC20A932}" type="presParOf" srcId="{A3B4DC2B-3DA3-6C4E-9557-5ED2CC934218}" destId="{4E824C93-653D-4848-A439-F771659998DD}" srcOrd="0" destOrd="0" presId="urn:microsoft.com/office/officeart/2005/8/layout/lProcess2"/>
    <dgm:cxn modelId="{A1C2277E-30FA-BE48-87E8-BBFCB907E032}" type="presParOf" srcId="{4E824C93-653D-4848-A439-F771659998DD}" destId="{A66F667A-0F3A-9B48-9090-4F97C20D45F5}" srcOrd="0" destOrd="0" presId="urn:microsoft.com/office/officeart/2005/8/layout/lProcess2"/>
    <dgm:cxn modelId="{9651772F-3F02-2045-BE85-3194A75F7EF9}" type="presParOf" srcId="{E3183CBC-5BE0-6B49-8E16-F0F9EA4859A0}" destId="{D4C69297-4790-684A-92B7-1CA54F6D26C0}" srcOrd="1" destOrd="0" presId="urn:microsoft.com/office/officeart/2005/8/layout/lProcess2"/>
    <dgm:cxn modelId="{75D00B0F-E089-A940-99AF-BF2EF113D97C}" type="presParOf" srcId="{E3183CBC-5BE0-6B49-8E16-F0F9EA4859A0}" destId="{794E5C2D-4DC9-F64E-A9C4-2519C6C62131}" srcOrd="2" destOrd="0" presId="urn:microsoft.com/office/officeart/2005/8/layout/lProcess2"/>
    <dgm:cxn modelId="{BD01039F-171A-5D4F-BB44-B9CF5EFAB766}" type="presParOf" srcId="{794E5C2D-4DC9-F64E-A9C4-2519C6C62131}" destId="{84D02BD9-C0B9-994B-B7AA-BB8BAEE85CDB}" srcOrd="0" destOrd="0" presId="urn:microsoft.com/office/officeart/2005/8/layout/lProcess2"/>
    <dgm:cxn modelId="{BB8B9E87-5646-DA45-B05A-7CB8BE4F7AD6}" type="presParOf" srcId="{794E5C2D-4DC9-F64E-A9C4-2519C6C62131}" destId="{2F20B015-FF6F-2949-B536-9215AD2B93EC}" srcOrd="1" destOrd="0" presId="urn:microsoft.com/office/officeart/2005/8/layout/lProcess2"/>
    <dgm:cxn modelId="{FC1ABD06-C691-C04A-A9FB-4525B78C3E43}" type="presParOf" srcId="{794E5C2D-4DC9-F64E-A9C4-2519C6C62131}" destId="{A95BE3A5-44F6-C64B-8362-55A8BD2E0417}" srcOrd="2" destOrd="0" presId="urn:microsoft.com/office/officeart/2005/8/layout/lProcess2"/>
    <dgm:cxn modelId="{B24A0FB7-44C6-1246-B106-C6085025CC56}" type="presParOf" srcId="{A95BE3A5-44F6-C64B-8362-55A8BD2E0417}" destId="{3E267C04-D8AA-0F43-892C-80C57FB7D39C}" srcOrd="0" destOrd="0" presId="urn:microsoft.com/office/officeart/2005/8/layout/lProcess2"/>
    <dgm:cxn modelId="{09AFFEB7-0FCE-104D-8793-884DA600E3E8}" type="presParOf" srcId="{3E267C04-D8AA-0F43-892C-80C57FB7D39C}" destId="{691BD496-42D3-0B4A-AAA8-4CA8C6FE113E}" srcOrd="0" destOrd="0" presId="urn:microsoft.com/office/officeart/2005/8/layout/lProcess2"/>
    <dgm:cxn modelId="{2925AC1D-FB14-404E-93A2-6640E4E9A8E5}" type="presParOf" srcId="{E3183CBC-5BE0-6B49-8E16-F0F9EA4859A0}" destId="{5DE08ADB-AECB-6F43-8E11-E372D6D6B500}" srcOrd="3" destOrd="0" presId="urn:microsoft.com/office/officeart/2005/8/layout/lProcess2"/>
    <dgm:cxn modelId="{AFAAB814-0BFB-9E4B-AA0F-464EA6645845}" type="presParOf" srcId="{E3183CBC-5BE0-6B49-8E16-F0F9EA4859A0}" destId="{70896BEC-4778-BC46-B5B6-A9E5F2B0E8B2}" srcOrd="4" destOrd="0" presId="urn:microsoft.com/office/officeart/2005/8/layout/lProcess2"/>
    <dgm:cxn modelId="{6DF5B389-5CFA-5242-AE62-C87E263725A5}" type="presParOf" srcId="{70896BEC-4778-BC46-B5B6-A9E5F2B0E8B2}" destId="{B3BA6AD2-90A8-FA4B-B6AD-82B88B712AED}" srcOrd="0" destOrd="0" presId="urn:microsoft.com/office/officeart/2005/8/layout/lProcess2"/>
    <dgm:cxn modelId="{1BF1AFE1-A240-1D47-BE2D-13E9CA348240}" type="presParOf" srcId="{70896BEC-4778-BC46-B5B6-A9E5F2B0E8B2}" destId="{5FC617E1-2D42-2B4A-8034-61F999F785D5}" srcOrd="1" destOrd="0" presId="urn:microsoft.com/office/officeart/2005/8/layout/lProcess2"/>
    <dgm:cxn modelId="{41BFACF7-B648-A24C-A421-08B20C4DCC71}" type="presParOf" srcId="{70896BEC-4778-BC46-B5B6-A9E5F2B0E8B2}" destId="{4CDE2CF0-B0A4-6D4D-B662-D36F39A19220}" srcOrd="2" destOrd="0" presId="urn:microsoft.com/office/officeart/2005/8/layout/lProcess2"/>
    <dgm:cxn modelId="{FF2BF866-B1B0-9443-B6E4-EE555CFCB9A5}" type="presParOf" srcId="{4CDE2CF0-B0A4-6D4D-B662-D36F39A19220}" destId="{0C47F15A-8828-404B-8F7A-A290F5B41D7D}" srcOrd="0" destOrd="0" presId="urn:microsoft.com/office/officeart/2005/8/layout/lProcess2"/>
    <dgm:cxn modelId="{32F87E6D-3589-A948-85C2-94FAD93BB70B}" type="presParOf" srcId="{0C47F15A-8828-404B-8F7A-A290F5B41D7D}" destId="{3FE9E53C-3F4A-804E-A47A-A1B823BF15AF}" srcOrd="0" destOrd="0" presId="urn:microsoft.com/office/officeart/2005/8/layout/lProcess2"/>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600A2F9-B3B0-6145-AD20-209E8D867E2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F43CEE6-5052-484C-BE61-85EA77D2442C}">
      <dgm:prSet phldrT="[Text]" custT="1"/>
      <dgm:spPr>
        <a:solidFill>
          <a:srgbClr val="428BCE"/>
        </a:solidFill>
      </dgm:spPr>
      <dgm:t>
        <a:bodyPr/>
        <a:lstStyle/>
        <a:p>
          <a:pPr algn="just"/>
          <a:r>
            <a:rPr lang="en-US" sz="1200" b="0"/>
            <a:t>Employment</a:t>
          </a:r>
        </a:p>
      </dgm:t>
    </dgm:pt>
    <dgm:pt modelId="{A51D1D39-49F8-4B43-A51D-8CE4AD67A5E9}" type="parTrans" cxnId="{9415F53D-EE1F-954F-BE95-5E1A3805BA48}">
      <dgm:prSet/>
      <dgm:spPr/>
      <dgm:t>
        <a:bodyPr/>
        <a:lstStyle/>
        <a:p>
          <a:pPr algn="just"/>
          <a:endParaRPr lang="en-US" sz="1200" b="0"/>
        </a:p>
      </dgm:t>
    </dgm:pt>
    <dgm:pt modelId="{6F5454ED-0ECD-7842-9474-416ECE270B37}" type="sibTrans" cxnId="{9415F53D-EE1F-954F-BE95-5E1A3805BA48}">
      <dgm:prSet/>
      <dgm:spPr/>
      <dgm:t>
        <a:bodyPr/>
        <a:lstStyle/>
        <a:p>
          <a:pPr algn="just"/>
          <a:endParaRPr lang="en-US" sz="1200" b="0"/>
        </a:p>
      </dgm:t>
    </dgm:pt>
    <dgm:pt modelId="{4FCEC52B-5A5B-E54E-BF78-F6BC7F28464D}">
      <dgm:prSet phldrT="[Text]" custT="1"/>
      <dgm:spPr/>
      <dgm:t>
        <a:bodyPr/>
        <a:lstStyle/>
        <a:p>
          <a:pPr algn="just"/>
          <a:r>
            <a:rPr lang="en-US" sz="1200" b="0"/>
            <a:t>Public transportation</a:t>
          </a:r>
        </a:p>
      </dgm:t>
    </dgm:pt>
    <dgm:pt modelId="{19AACBDF-B35B-7945-A536-61367AFC3AAB}" type="parTrans" cxnId="{DB4AE3A1-0CD4-1B49-85C9-F736C9E2C3DB}">
      <dgm:prSet/>
      <dgm:spPr/>
      <dgm:t>
        <a:bodyPr/>
        <a:lstStyle/>
        <a:p>
          <a:pPr algn="just"/>
          <a:endParaRPr lang="en-US" sz="1200" b="0"/>
        </a:p>
      </dgm:t>
    </dgm:pt>
    <dgm:pt modelId="{9CC1CC15-2C74-E742-8941-96D81F378564}" type="sibTrans" cxnId="{DB4AE3A1-0CD4-1B49-85C9-F736C9E2C3DB}">
      <dgm:prSet/>
      <dgm:spPr/>
      <dgm:t>
        <a:bodyPr/>
        <a:lstStyle/>
        <a:p>
          <a:pPr algn="just"/>
          <a:endParaRPr lang="en-US" sz="1200" b="0"/>
        </a:p>
      </dgm:t>
    </dgm:pt>
    <dgm:pt modelId="{1895517A-5EAA-A548-985C-7EA9E0DABC01}">
      <dgm:prSet phldrT="[Text]" custT="1"/>
      <dgm:spPr>
        <a:solidFill>
          <a:srgbClr val="40C8C8"/>
        </a:solidFill>
      </dgm:spPr>
      <dgm:t>
        <a:bodyPr/>
        <a:lstStyle/>
        <a:p>
          <a:pPr algn="just"/>
          <a:r>
            <a:rPr lang="en-US" sz="1200" b="0"/>
            <a:t>Education</a:t>
          </a:r>
        </a:p>
      </dgm:t>
    </dgm:pt>
    <dgm:pt modelId="{081C56D0-D3DA-4A44-AD4F-DC0754E79F12}" type="parTrans" cxnId="{85540BBB-F49F-8949-8339-CBC4712C75CD}">
      <dgm:prSet/>
      <dgm:spPr/>
      <dgm:t>
        <a:bodyPr/>
        <a:lstStyle/>
        <a:p>
          <a:pPr algn="just"/>
          <a:endParaRPr lang="en-US" sz="1200" b="0"/>
        </a:p>
      </dgm:t>
    </dgm:pt>
    <dgm:pt modelId="{D651FD67-27C4-0344-900D-6AE86960AEEA}" type="sibTrans" cxnId="{85540BBB-F49F-8949-8339-CBC4712C75CD}">
      <dgm:prSet/>
      <dgm:spPr/>
      <dgm:t>
        <a:bodyPr/>
        <a:lstStyle/>
        <a:p>
          <a:pPr algn="just"/>
          <a:endParaRPr lang="en-US" sz="1200" b="0"/>
        </a:p>
      </dgm:t>
    </dgm:pt>
    <dgm:pt modelId="{BF679A05-6FD0-704F-AD2D-61A0BF2C16E1}">
      <dgm:prSet phldrT="[Text]" custT="1"/>
      <dgm:spPr/>
      <dgm:t>
        <a:bodyPr/>
        <a:lstStyle/>
        <a:p>
          <a:pPr algn="just"/>
          <a:r>
            <a:rPr lang="en-US" sz="1200" b="0"/>
            <a:t>Social clubs and groups</a:t>
          </a:r>
        </a:p>
      </dgm:t>
    </dgm:pt>
    <dgm:pt modelId="{50E73616-436F-DA4C-B0A4-739597205512}" type="parTrans" cxnId="{8E680B07-C839-1243-881D-89D33E329ECB}">
      <dgm:prSet/>
      <dgm:spPr/>
      <dgm:t>
        <a:bodyPr/>
        <a:lstStyle/>
        <a:p>
          <a:pPr algn="just"/>
          <a:endParaRPr lang="en-US" sz="1200" b="0"/>
        </a:p>
      </dgm:t>
    </dgm:pt>
    <dgm:pt modelId="{DC451AF6-BA09-5749-A0F5-13B27A2C87F3}" type="sibTrans" cxnId="{8E680B07-C839-1243-881D-89D33E329ECB}">
      <dgm:prSet/>
      <dgm:spPr/>
      <dgm:t>
        <a:bodyPr/>
        <a:lstStyle/>
        <a:p>
          <a:pPr algn="just"/>
          <a:endParaRPr lang="en-US" sz="1200" b="0"/>
        </a:p>
      </dgm:t>
    </dgm:pt>
    <dgm:pt modelId="{EA0BD7B7-6142-E245-914E-3F4C8DFDA3B0}">
      <dgm:prSet phldrT="[Text]" custT="1"/>
      <dgm:spPr/>
      <dgm:t>
        <a:bodyPr/>
        <a:lstStyle/>
        <a:p>
          <a:pPr algn="just"/>
          <a:r>
            <a:rPr lang="en-US" sz="1200" b="0"/>
            <a:t>Recreational and cultural activities</a:t>
          </a:r>
        </a:p>
      </dgm:t>
    </dgm:pt>
    <dgm:pt modelId="{940C28EF-ABD6-5C4C-ADFF-2720F5F1F008}" type="parTrans" cxnId="{88F635A8-D1CC-F749-B2B6-F3F7ABD011EB}">
      <dgm:prSet/>
      <dgm:spPr/>
      <dgm:t>
        <a:bodyPr/>
        <a:lstStyle/>
        <a:p>
          <a:pPr algn="just"/>
          <a:endParaRPr lang="en-US" sz="1200" b="0"/>
        </a:p>
      </dgm:t>
    </dgm:pt>
    <dgm:pt modelId="{977558BA-C7D1-E144-8DBC-AE2BAB98AB4E}" type="sibTrans" cxnId="{88F635A8-D1CC-F749-B2B6-F3F7ABD011EB}">
      <dgm:prSet/>
      <dgm:spPr/>
      <dgm:t>
        <a:bodyPr/>
        <a:lstStyle/>
        <a:p>
          <a:pPr algn="just"/>
          <a:endParaRPr lang="en-US" sz="1200" b="0"/>
        </a:p>
      </dgm:t>
    </dgm:pt>
    <dgm:pt modelId="{47871018-6C79-4D0D-9544-28507A5CB96A}" type="pres">
      <dgm:prSet presAssocID="{C600A2F9-B3B0-6145-AD20-209E8D867E21}" presName="linear" presStyleCnt="0">
        <dgm:presLayoutVars>
          <dgm:animLvl val="lvl"/>
          <dgm:resizeHandles val="exact"/>
        </dgm:presLayoutVars>
      </dgm:prSet>
      <dgm:spPr/>
    </dgm:pt>
    <dgm:pt modelId="{F9CBA28F-A86A-4F2F-B615-540DA213A50E}" type="pres">
      <dgm:prSet presAssocID="{3F43CEE6-5052-484C-BE61-85EA77D2442C}" presName="parentText" presStyleLbl="node1" presStyleIdx="0" presStyleCnt="5">
        <dgm:presLayoutVars>
          <dgm:chMax val="0"/>
          <dgm:bulletEnabled val="1"/>
        </dgm:presLayoutVars>
      </dgm:prSet>
      <dgm:spPr/>
    </dgm:pt>
    <dgm:pt modelId="{AF4AA549-FD73-43C8-8C9B-B0B20354A683}" type="pres">
      <dgm:prSet presAssocID="{6F5454ED-0ECD-7842-9474-416ECE270B37}" presName="spacer" presStyleCnt="0"/>
      <dgm:spPr/>
    </dgm:pt>
    <dgm:pt modelId="{868AD818-6B2C-4888-90A6-6ABF8B1078BD}" type="pres">
      <dgm:prSet presAssocID="{1895517A-5EAA-A548-985C-7EA9E0DABC01}" presName="parentText" presStyleLbl="node1" presStyleIdx="1" presStyleCnt="5">
        <dgm:presLayoutVars>
          <dgm:chMax val="0"/>
          <dgm:bulletEnabled val="1"/>
        </dgm:presLayoutVars>
      </dgm:prSet>
      <dgm:spPr/>
    </dgm:pt>
    <dgm:pt modelId="{3EDCB70F-4FA1-4125-A608-DCF84AA20D69}" type="pres">
      <dgm:prSet presAssocID="{D651FD67-27C4-0344-900D-6AE86960AEEA}" presName="spacer" presStyleCnt="0"/>
      <dgm:spPr/>
    </dgm:pt>
    <dgm:pt modelId="{CE5A95AD-79FD-4022-9CEB-6C5DD4630E20}" type="pres">
      <dgm:prSet presAssocID="{4FCEC52B-5A5B-E54E-BF78-F6BC7F28464D}" presName="parentText" presStyleLbl="node1" presStyleIdx="2" presStyleCnt="5">
        <dgm:presLayoutVars>
          <dgm:chMax val="0"/>
          <dgm:bulletEnabled val="1"/>
        </dgm:presLayoutVars>
      </dgm:prSet>
      <dgm:spPr/>
    </dgm:pt>
    <dgm:pt modelId="{269010D3-3640-4408-B38E-21774C2DB921}" type="pres">
      <dgm:prSet presAssocID="{9CC1CC15-2C74-E742-8941-96D81F378564}" presName="spacer" presStyleCnt="0"/>
      <dgm:spPr/>
    </dgm:pt>
    <dgm:pt modelId="{621B7766-BA4E-47F7-82FB-C9F26CE6B0FB}" type="pres">
      <dgm:prSet presAssocID="{EA0BD7B7-6142-E245-914E-3F4C8DFDA3B0}" presName="parentText" presStyleLbl="node1" presStyleIdx="3" presStyleCnt="5">
        <dgm:presLayoutVars>
          <dgm:chMax val="0"/>
          <dgm:bulletEnabled val="1"/>
        </dgm:presLayoutVars>
      </dgm:prSet>
      <dgm:spPr/>
    </dgm:pt>
    <dgm:pt modelId="{E669924D-CAD5-477D-AB2F-CF40FEF8FD27}" type="pres">
      <dgm:prSet presAssocID="{977558BA-C7D1-E144-8DBC-AE2BAB98AB4E}" presName="spacer" presStyleCnt="0"/>
      <dgm:spPr/>
    </dgm:pt>
    <dgm:pt modelId="{94296E82-BA33-4043-AFDD-1CDF245BEE78}" type="pres">
      <dgm:prSet presAssocID="{BF679A05-6FD0-704F-AD2D-61A0BF2C16E1}" presName="parentText" presStyleLbl="node1" presStyleIdx="4" presStyleCnt="5">
        <dgm:presLayoutVars>
          <dgm:chMax val="0"/>
          <dgm:bulletEnabled val="1"/>
        </dgm:presLayoutVars>
      </dgm:prSet>
      <dgm:spPr/>
    </dgm:pt>
  </dgm:ptLst>
  <dgm:cxnLst>
    <dgm:cxn modelId="{8E680B07-C839-1243-881D-89D33E329ECB}" srcId="{C600A2F9-B3B0-6145-AD20-209E8D867E21}" destId="{BF679A05-6FD0-704F-AD2D-61A0BF2C16E1}" srcOrd="4" destOrd="0" parTransId="{50E73616-436F-DA4C-B0A4-739597205512}" sibTransId="{DC451AF6-BA09-5749-A0F5-13B27A2C87F3}"/>
    <dgm:cxn modelId="{3CB8BC2E-1CA0-465E-A5BD-B8D149D4C5FC}" type="presOf" srcId="{1895517A-5EAA-A548-985C-7EA9E0DABC01}" destId="{868AD818-6B2C-4888-90A6-6ABF8B1078BD}" srcOrd="0" destOrd="0" presId="urn:microsoft.com/office/officeart/2005/8/layout/vList2"/>
    <dgm:cxn modelId="{1D505235-ACD8-43B3-83BB-4286F3B261E0}" type="presOf" srcId="{4FCEC52B-5A5B-E54E-BF78-F6BC7F28464D}" destId="{CE5A95AD-79FD-4022-9CEB-6C5DD4630E20}" srcOrd="0" destOrd="0" presId="urn:microsoft.com/office/officeart/2005/8/layout/vList2"/>
    <dgm:cxn modelId="{9415F53D-EE1F-954F-BE95-5E1A3805BA48}" srcId="{C600A2F9-B3B0-6145-AD20-209E8D867E21}" destId="{3F43CEE6-5052-484C-BE61-85EA77D2442C}" srcOrd="0" destOrd="0" parTransId="{A51D1D39-49F8-4B43-A51D-8CE4AD67A5E9}" sibTransId="{6F5454ED-0ECD-7842-9474-416ECE270B37}"/>
    <dgm:cxn modelId="{B17A4555-6D4E-46E4-8D1E-55D228FF1EA3}" type="presOf" srcId="{C600A2F9-B3B0-6145-AD20-209E8D867E21}" destId="{47871018-6C79-4D0D-9544-28507A5CB96A}" srcOrd="0" destOrd="0" presId="urn:microsoft.com/office/officeart/2005/8/layout/vList2"/>
    <dgm:cxn modelId="{DE3FE585-4DAD-40D5-9F51-6F5A13100B89}" type="presOf" srcId="{3F43CEE6-5052-484C-BE61-85EA77D2442C}" destId="{F9CBA28F-A86A-4F2F-B615-540DA213A50E}" srcOrd="0" destOrd="0" presId="urn:microsoft.com/office/officeart/2005/8/layout/vList2"/>
    <dgm:cxn modelId="{DB4AE3A1-0CD4-1B49-85C9-F736C9E2C3DB}" srcId="{C600A2F9-B3B0-6145-AD20-209E8D867E21}" destId="{4FCEC52B-5A5B-E54E-BF78-F6BC7F28464D}" srcOrd="2" destOrd="0" parTransId="{19AACBDF-B35B-7945-A536-61367AFC3AAB}" sibTransId="{9CC1CC15-2C74-E742-8941-96D81F378564}"/>
    <dgm:cxn modelId="{88F635A8-D1CC-F749-B2B6-F3F7ABD011EB}" srcId="{C600A2F9-B3B0-6145-AD20-209E8D867E21}" destId="{EA0BD7B7-6142-E245-914E-3F4C8DFDA3B0}" srcOrd="3" destOrd="0" parTransId="{940C28EF-ABD6-5C4C-ADFF-2720F5F1F008}" sibTransId="{977558BA-C7D1-E144-8DBC-AE2BAB98AB4E}"/>
    <dgm:cxn modelId="{D1D9BDB6-9972-4073-A025-AE4E89E4AACC}" type="presOf" srcId="{BF679A05-6FD0-704F-AD2D-61A0BF2C16E1}" destId="{94296E82-BA33-4043-AFDD-1CDF245BEE78}" srcOrd="0" destOrd="0" presId="urn:microsoft.com/office/officeart/2005/8/layout/vList2"/>
    <dgm:cxn modelId="{85540BBB-F49F-8949-8339-CBC4712C75CD}" srcId="{C600A2F9-B3B0-6145-AD20-209E8D867E21}" destId="{1895517A-5EAA-A548-985C-7EA9E0DABC01}" srcOrd="1" destOrd="0" parTransId="{081C56D0-D3DA-4A44-AD4F-DC0754E79F12}" sibTransId="{D651FD67-27C4-0344-900D-6AE86960AEEA}"/>
    <dgm:cxn modelId="{F432FCF1-6301-4FBC-83B8-2D2645E971DD}" type="presOf" srcId="{EA0BD7B7-6142-E245-914E-3F4C8DFDA3B0}" destId="{621B7766-BA4E-47F7-82FB-C9F26CE6B0FB}" srcOrd="0" destOrd="0" presId="urn:microsoft.com/office/officeart/2005/8/layout/vList2"/>
    <dgm:cxn modelId="{2BD477E4-F172-4A21-9B70-6C3A48408FD5}" type="presParOf" srcId="{47871018-6C79-4D0D-9544-28507A5CB96A}" destId="{F9CBA28F-A86A-4F2F-B615-540DA213A50E}" srcOrd="0" destOrd="0" presId="urn:microsoft.com/office/officeart/2005/8/layout/vList2"/>
    <dgm:cxn modelId="{B0CE997C-A859-47C1-BB92-D895A1339BF9}" type="presParOf" srcId="{47871018-6C79-4D0D-9544-28507A5CB96A}" destId="{AF4AA549-FD73-43C8-8C9B-B0B20354A683}" srcOrd="1" destOrd="0" presId="urn:microsoft.com/office/officeart/2005/8/layout/vList2"/>
    <dgm:cxn modelId="{5EF7CBA9-3D5E-402F-A6EA-D1BE9A98E7E4}" type="presParOf" srcId="{47871018-6C79-4D0D-9544-28507A5CB96A}" destId="{868AD818-6B2C-4888-90A6-6ABF8B1078BD}" srcOrd="2" destOrd="0" presId="urn:microsoft.com/office/officeart/2005/8/layout/vList2"/>
    <dgm:cxn modelId="{8A07ABA0-ECD8-44F2-B1C8-1A2465D4A896}" type="presParOf" srcId="{47871018-6C79-4D0D-9544-28507A5CB96A}" destId="{3EDCB70F-4FA1-4125-A608-DCF84AA20D69}" srcOrd="3" destOrd="0" presId="urn:microsoft.com/office/officeart/2005/8/layout/vList2"/>
    <dgm:cxn modelId="{A2DA9DCE-6E20-4AD4-8753-D36C5E6DDBD8}" type="presParOf" srcId="{47871018-6C79-4D0D-9544-28507A5CB96A}" destId="{CE5A95AD-79FD-4022-9CEB-6C5DD4630E20}" srcOrd="4" destOrd="0" presId="urn:microsoft.com/office/officeart/2005/8/layout/vList2"/>
    <dgm:cxn modelId="{347ED73F-6E26-44CA-A588-35CB4B68AA59}" type="presParOf" srcId="{47871018-6C79-4D0D-9544-28507A5CB96A}" destId="{269010D3-3640-4408-B38E-21774C2DB921}" srcOrd="5" destOrd="0" presId="urn:microsoft.com/office/officeart/2005/8/layout/vList2"/>
    <dgm:cxn modelId="{FE1E69A8-5245-4F1A-A355-EFFE9CE42F8E}" type="presParOf" srcId="{47871018-6C79-4D0D-9544-28507A5CB96A}" destId="{621B7766-BA4E-47F7-82FB-C9F26CE6B0FB}" srcOrd="6" destOrd="0" presId="urn:microsoft.com/office/officeart/2005/8/layout/vList2"/>
    <dgm:cxn modelId="{B540B1E1-E4F7-49BB-B581-93D8EFF7C613}" type="presParOf" srcId="{47871018-6C79-4D0D-9544-28507A5CB96A}" destId="{E669924D-CAD5-477D-AB2F-CF40FEF8FD27}" srcOrd="7" destOrd="0" presId="urn:microsoft.com/office/officeart/2005/8/layout/vList2"/>
    <dgm:cxn modelId="{9007B762-120D-4B1F-89ED-53A0A5576553}" type="presParOf" srcId="{47871018-6C79-4D0D-9544-28507A5CB96A}" destId="{94296E82-BA33-4043-AFDD-1CDF245BEE78}" srcOrd="8" destOrd="0" presId="urn:microsoft.com/office/officeart/2005/8/layout/vList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67A7329-29F3-1E47-AF6B-3003D50FC6F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C9D01EC3-3E88-4641-B62B-028EDEBF43D2}">
      <dgm:prSet phldrT="[Text]" custT="1"/>
      <dgm:spPr>
        <a:solidFill>
          <a:srgbClr val="428BCE"/>
        </a:solidFill>
      </dgm:spPr>
      <dgm:t>
        <a:bodyPr/>
        <a:lstStyle/>
        <a:p>
          <a:pPr algn="just">
            <a:buSzPts val="1200"/>
            <a:buFont typeface="Wingdings" pitchFamily="2" charset="2"/>
            <a:buChar char=""/>
          </a:pPr>
          <a:r>
            <a:rPr lang="en-AU" sz="1200"/>
            <a:t>Taxi services</a:t>
          </a:r>
          <a:endParaRPr lang="en-US" sz="1200"/>
        </a:p>
      </dgm:t>
    </dgm:pt>
    <dgm:pt modelId="{6E965FD3-6046-8E4C-B627-D4242535B64D}" type="parTrans" cxnId="{EDA775EB-4242-F041-91B2-64C1F4C7233B}">
      <dgm:prSet/>
      <dgm:spPr/>
      <dgm:t>
        <a:bodyPr/>
        <a:lstStyle/>
        <a:p>
          <a:pPr algn="just"/>
          <a:endParaRPr lang="en-US" sz="1200"/>
        </a:p>
      </dgm:t>
    </dgm:pt>
    <dgm:pt modelId="{338A2666-6FC8-3641-8164-1F4A45576FCA}" type="sibTrans" cxnId="{EDA775EB-4242-F041-91B2-64C1F4C7233B}">
      <dgm:prSet/>
      <dgm:spPr/>
      <dgm:t>
        <a:bodyPr/>
        <a:lstStyle/>
        <a:p>
          <a:pPr algn="just"/>
          <a:endParaRPr lang="en-US" sz="1200"/>
        </a:p>
      </dgm:t>
    </dgm:pt>
    <dgm:pt modelId="{7B0E128A-158C-744A-AAFB-D21761C79805}">
      <dgm:prSet custT="1"/>
      <dgm:spPr>
        <a:solidFill>
          <a:srgbClr val="3CC19B"/>
        </a:solidFill>
      </dgm:spPr>
      <dgm:t>
        <a:bodyPr/>
        <a:lstStyle/>
        <a:p>
          <a:pPr algn="just">
            <a:buSzPts val="1200"/>
            <a:buFont typeface="Wingdings" pitchFamily="2" charset="2"/>
            <a:buChar char=""/>
          </a:pPr>
          <a:r>
            <a:rPr lang="en-AU" sz="1200"/>
            <a:t>Shuttle services</a:t>
          </a:r>
          <a:endParaRPr lang="en-PH" sz="1200"/>
        </a:p>
      </dgm:t>
    </dgm:pt>
    <dgm:pt modelId="{BD76EDB8-5B0E-8D4F-84EB-90A476FC3696}" type="parTrans" cxnId="{CC28CD4A-0B9E-9D48-AF1A-1C8EC27F56EE}">
      <dgm:prSet/>
      <dgm:spPr/>
      <dgm:t>
        <a:bodyPr/>
        <a:lstStyle/>
        <a:p>
          <a:pPr algn="just"/>
          <a:endParaRPr lang="en-US" sz="1200"/>
        </a:p>
      </dgm:t>
    </dgm:pt>
    <dgm:pt modelId="{0A62CE0A-E027-0C43-888B-5F1780277DD0}" type="sibTrans" cxnId="{CC28CD4A-0B9E-9D48-AF1A-1C8EC27F56EE}">
      <dgm:prSet/>
      <dgm:spPr/>
      <dgm:t>
        <a:bodyPr/>
        <a:lstStyle/>
        <a:p>
          <a:pPr algn="just"/>
          <a:endParaRPr lang="en-US" sz="1200"/>
        </a:p>
      </dgm:t>
    </dgm:pt>
    <dgm:pt modelId="{8C33D252-BCD9-5248-9C56-E4AD8AB5821B}">
      <dgm:prSet custT="1"/>
      <dgm:spPr/>
      <dgm:t>
        <a:bodyPr/>
        <a:lstStyle/>
        <a:p>
          <a:pPr algn="just">
            <a:buSzPts val="1200"/>
            <a:buFont typeface="Wingdings" pitchFamily="2" charset="2"/>
            <a:buChar char=""/>
          </a:pPr>
          <a:r>
            <a:rPr lang="en-AU" sz="1200"/>
            <a:t>Rental services</a:t>
          </a:r>
          <a:endParaRPr lang="en-PH" sz="1200"/>
        </a:p>
      </dgm:t>
    </dgm:pt>
    <dgm:pt modelId="{FED37EB8-03D3-554D-AFDC-227A69725A00}" type="parTrans" cxnId="{63356E00-F7E1-4148-ADEB-224DB6AB1964}">
      <dgm:prSet/>
      <dgm:spPr/>
      <dgm:t>
        <a:bodyPr/>
        <a:lstStyle/>
        <a:p>
          <a:pPr algn="just"/>
          <a:endParaRPr lang="en-US" sz="1200"/>
        </a:p>
      </dgm:t>
    </dgm:pt>
    <dgm:pt modelId="{2012080A-E937-DF4A-8ED9-533BF515CFFE}" type="sibTrans" cxnId="{63356E00-F7E1-4148-ADEB-224DB6AB1964}">
      <dgm:prSet/>
      <dgm:spPr/>
      <dgm:t>
        <a:bodyPr/>
        <a:lstStyle/>
        <a:p>
          <a:pPr algn="just"/>
          <a:endParaRPr lang="en-US" sz="1200"/>
        </a:p>
      </dgm:t>
    </dgm:pt>
    <dgm:pt modelId="{D4677AD7-1C1D-A846-A1B1-E22B4E6850AE}">
      <dgm:prSet custT="1"/>
      <dgm:spPr/>
      <dgm:t>
        <a:bodyPr/>
        <a:lstStyle/>
        <a:p>
          <a:pPr algn="just">
            <a:buSzPts val="1200"/>
            <a:buFont typeface="Wingdings" pitchFamily="2" charset="2"/>
            <a:buChar char=""/>
          </a:pPr>
          <a:r>
            <a:rPr lang="en-AU" sz="1200"/>
            <a:t>Public transport access assistance</a:t>
          </a:r>
          <a:endParaRPr lang="en-PH" sz="1200"/>
        </a:p>
      </dgm:t>
    </dgm:pt>
    <dgm:pt modelId="{D2EB3E8E-144F-1446-9041-D75CC253A591}" type="parTrans" cxnId="{6AF9EFE3-BEB6-3748-A4DC-5D0F1D7E842C}">
      <dgm:prSet/>
      <dgm:spPr/>
      <dgm:t>
        <a:bodyPr/>
        <a:lstStyle/>
        <a:p>
          <a:pPr algn="just"/>
          <a:endParaRPr lang="en-US" sz="1200"/>
        </a:p>
      </dgm:t>
    </dgm:pt>
    <dgm:pt modelId="{7418F30A-2875-FE4D-A47B-7D98AB379D5F}" type="sibTrans" cxnId="{6AF9EFE3-BEB6-3748-A4DC-5D0F1D7E842C}">
      <dgm:prSet/>
      <dgm:spPr/>
      <dgm:t>
        <a:bodyPr/>
        <a:lstStyle/>
        <a:p>
          <a:pPr algn="just"/>
          <a:endParaRPr lang="en-US" sz="1200"/>
        </a:p>
      </dgm:t>
    </dgm:pt>
    <dgm:pt modelId="{4FB60FEF-DC07-4DEC-A368-090AD69574B8}" type="pres">
      <dgm:prSet presAssocID="{C67A7329-29F3-1E47-AF6B-3003D50FC6F4}" presName="Name0" presStyleCnt="0">
        <dgm:presLayoutVars>
          <dgm:chMax val="7"/>
          <dgm:chPref val="7"/>
          <dgm:dir/>
        </dgm:presLayoutVars>
      </dgm:prSet>
      <dgm:spPr/>
    </dgm:pt>
    <dgm:pt modelId="{E99E0517-5A62-4F24-B8CE-256F44297351}" type="pres">
      <dgm:prSet presAssocID="{C67A7329-29F3-1E47-AF6B-3003D50FC6F4}" presName="Name1" presStyleCnt="0"/>
      <dgm:spPr/>
    </dgm:pt>
    <dgm:pt modelId="{20022446-BD24-4B7F-96F3-D8F046CD6FC6}" type="pres">
      <dgm:prSet presAssocID="{C67A7329-29F3-1E47-AF6B-3003D50FC6F4}" presName="cycle" presStyleCnt="0"/>
      <dgm:spPr/>
    </dgm:pt>
    <dgm:pt modelId="{3A8ED25B-57A1-4561-8440-9663B02FDA71}" type="pres">
      <dgm:prSet presAssocID="{C67A7329-29F3-1E47-AF6B-3003D50FC6F4}" presName="srcNode" presStyleLbl="node1" presStyleIdx="0" presStyleCnt="4"/>
      <dgm:spPr/>
    </dgm:pt>
    <dgm:pt modelId="{300293BE-8A09-4A90-921E-1178264CFBBD}" type="pres">
      <dgm:prSet presAssocID="{C67A7329-29F3-1E47-AF6B-3003D50FC6F4}" presName="conn" presStyleLbl="parChTrans1D2" presStyleIdx="0" presStyleCnt="1"/>
      <dgm:spPr/>
    </dgm:pt>
    <dgm:pt modelId="{F376B3FA-6856-4AAB-A30B-1C21B3243900}" type="pres">
      <dgm:prSet presAssocID="{C67A7329-29F3-1E47-AF6B-3003D50FC6F4}" presName="extraNode" presStyleLbl="node1" presStyleIdx="0" presStyleCnt="4"/>
      <dgm:spPr/>
    </dgm:pt>
    <dgm:pt modelId="{8926107E-308D-425C-94D4-8F342C7C8FD7}" type="pres">
      <dgm:prSet presAssocID="{C67A7329-29F3-1E47-AF6B-3003D50FC6F4}" presName="dstNode" presStyleLbl="node1" presStyleIdx="0" presStyleCnt="4"/>
      <dgm:spPr/>
    </dgm:pt>
    <dgm:pt modelId="{2E314EFB-7B23-4CFE-9B05-247368C40218}" type="pres">
      <dgm:prSet presAssocID="{C9D01EC3-3E88-4641-B62B-028EDEBF43D2}" presName="text_1" presStyleLbl="node1" presStyleIdx="0" presStyleCnt="4">
        <dgm:presLayoutVars>
          <dgm:bulletEnabled val="1"/>
        </dgm:presLayoutVars>
      </dgm:prSet>
      <dgm:spPr/>
    </dgm:pt>
    <dgm:pt modelId="{9286E926-6188-4A72-82E7-9D29CD6C8D13}" type="pres">
      <dgm:prSet presAssocID="{C9D01EC3-3E88-4641-B62B-028EDEBF43D2}" presName="accent_1" presStyleCnt="0"/>
      <dgm:spPr/>
    </dgm:pt>
    <dgm:pt modelId="{816FEADC-6E82-4032-AEAC-109F32660FCB}" type="pres">
      <dgm:prSet presAssocID="{C9D01EC3-3E88-4641-B62B-028EDEBF43D2}" presName="accentRepeatNode" presStyleLbl="solidFgAcc1" presStyleIdx="0" presStyleCnt="4"/>
      <dgm:spPr/>
    </dgm:pt>
    <dgm:pt modelId="{B2463EEC-4A9C-4F58-895B-4A5CF71B0366}" type="pres">
      <dgm:prSet presAssocID="{7B0E128A-158C-744A-AAFB-D21761C79805}" presName="text_2" presStyleLbl="node1" presStyleIdx="1" presStyleCnt="4">
        <dgm:presLayoutVars>
          <dgm:bulletEnabled val="1"/>
        </dgm:presLayoutVars>
      </dgm:prSet>
      <dgm:spPr/>
    </dgm:pt>
    <dgm:pt modelId="{10612CD1-304E-408E-B3B1-9105EA21E0EF}" type="pres">
      <dgm:prSet presAssocID="{7B0E128A-158C-744A-AAFB-D21761C79805}" presName="accent_2" presStyleCnt="0"/>
      <dgm:spPr/>
    </dgm:pt>
    <dgm:pt modelId="{6CE5D9DD-BEBB-47D7-A48C-532C51272FBD}" type="pres">
      <dgm:prSet presAssocID="{7B0E128A-158C-744A-AAFB-D21761C79805}" presName="accentRepeatNode" presStyleLbl="solidFgAcc1" presStyleIdx="1" presStyleCnt="4"/>
      <dgm:spPr/>
    </dgm:pt>
    <dgm:pt modelId="{20C8AB13-6867-43C0-AC18-11A3E44FEF9B}" type="pres">
      <dgm:prSet presAssocID="{8C33D252-BCD9-5248-9C56-E4AD8AB5821B}" presName="text_3" presStyleLbl="node1" presStyleIdx="2" presStyleCnt="4">
        <dgm:presLayoutVars>
          <dgm:bulletEnabled val="1"/>
        </dgm:presLayoutVars>
      </dgm:prSet>
      <dgm:spPr/>
    </dgm:pt>
    <dgm:pt modelId="{E03A24B5-BEB7-4F16-95FE-AC796D4D2B46}" type="pres">
      <dgm:prSet presAssocID="{8C33D252-BCD9-5248-9C56-E4AD8AB5821B}" presName="accent_3" presStyleCnt="0"/>
      <dgm:spPr/>
    </dgm:pt>
    <dgm:pt modelId="{AECE321E-5374-4DB3-A088-796614387608}" type="pres">
      <dgm:prSet presAssocID="{8C33D252-BCD9-5248-9C56-E4AD8AB5821B}" presName="accentRepeatNode" presStyleLbl="solidFgAcc1" presStyleIdx="2" presStyleCnt="4"/>
      <dgm:spPr/>
    </dgm:pt>
    <dgm:pt modelId="{85491DD8-39E6-4D5C-8DCA-E855BF516277}" type="pres">
      <dgm:prSet presAssocID="{D4677AD7-1C1D-A846-A1B1-E22B4E6850AE}" presName="text_4" presStyleLbl="node1" presStyleIdx="3" presStyleCnt="4">
        <dgm:presLayoutVars>
          <dgm:bulletEnabled val="1"/>
        </dgm:presLayoutVars>
      </dgm:prSet>
      <dgm:spPr/>
    </dgm:pt>
    <dgm:pt modelId="{AE91458E-02C6-4E35-81A1-6ECF07A87B31}" type="pres">
      <dgm:prSet presAssocID="{D4677AD7-1C1D-A846-A1B1-E22B4E6850AE}" presName="accent_4" presStyleCnt="0"/>
      <dgm:spPr/>
    </dgm:pt>
    <dgm:pt modelId="{73972B94-2062-4CAC-A5E9-74F4AC9CDACF}" type="pres">
      <dgm:prSet presAssocID="{D4677AD7-1C1D-A846-A1B1-E22B4E6850AE}" presName="accentRepeatNode" presStyleLbl="solidFgAcc1" presStyleIdx="3" presStyleCnt="4"/>
      <dgm:spPr/>
    </dgm:pt>
  </dgm:ptLst>
  <dgm:cxnLst>
    <dgm:cxn modelId="{63356E00-F7E1-4148-ADEB-224DB6AB1964}" srcId="{C67A7329-29F3-1E47-AF6B-3003D50FC6F4}" destId="{8C33D252-BCD9-5248-9C56-E4AD8AB5821B}" srcOrd="2" destOrd="0" parTransId="{FED37EB8-03D3-554D-AFDC-227A69725A00}" sibTransId="{2012080A-E937-DF4A-8ED9-533BF515CFFE}"/>
    <dgm:cxn modelId="{8DB9E412-33B6-4A9B-BD0D-9CD98A6735E8}" type="presOf" srcId="{C9D01EC3-3E88-4641-B62B-028EDEBF43D2}" destId="{2E314EFB-7B23-4CFE-9B05-247368C40218}" srcOrd="0" destOrd="0" presId="urn:microsoft.com/office/officeart/2008/layout/VerticalCurvedList"/>
    <dgm:cxn modelId="{CC28CD4A-0B9E-9D48-AF1A-1C8EC27F56EE}" srcId="{C67A7329-29F3-1E47-AF6B-3003D50FC6F4}" destId="{7B0E128A-158C-744A-AAFB-D21761C79805}" srcOrd="1" destOrd="0" parTransId="{BD76EDB8-5B0E-8D4F-84EB-90A476FC3696}" sibTransId="{0A62CE0A-E027-0C43-888B-5F1780277DD0}"/>
    <dgm:cxn modelId="{964B897C-17D2-4125-93CF-6DC81F4F8522}" type="presOf" srcId="{8C33D252-BCD9-5248-9C56-E4AD8AB5821B}" destId="{20C8AB13-6867-43C0-AC18-11A3E44FEF9B}" srcOrd="0" destOrd="0" presId="urn:microsoft.com/office/officeart/2008/layout/VerticalCurvedList"/>
    <dgm:cxn modelId="{AEB47D87-D33F-47A1-8282-BC18BBCA02F1}" type="presOf" srcId="{D4677AD7-1C1D-A846-A1B1-E22B4E6850AE}" destId="{85491DD8-39E6-4D5C-8DCA-E855BF516277}" srcOrd="0" destOrd="0" presId="urn:microsoft.com/office/officeart/2008/layout/VerticalCurvedList"/>
    <dgm:cxn modelId="{904B8CB9-E5CF-4786-83C5-ED8FE10EECEC}" type="presOf" srcId="{C67A7329-29F3-1E47-AF6B-3003D50FC6F4}" destId="{4FB60FEF-DC07-4DEC-A368-090AD69574B8}" srcOrd="0" destOrd="0" presId="urn:microsoft.com/office/officeart/2008/layout/VerticalCurvedList"/>
    <dgm:cxn modelId="{F61D19C0-1D75-40B8-8E33-DC714B088BDB}" type="presOf" srcId="{7B0E128A-158C-744A-AAFB-D21761C79805}" destId="{B2463EEC-4A9C-4F58-895B-4A5CF71B0366}" srcOrd="0" destOrd="0" presId="urn:microsoft.com/office/officeart/2008/layout/VerticalCurvedList"/>
    <dgm:cxn modelId="{6AF9EFE3-BEB6-3748-A4DC-5D0F1D7E842C}" srcId="{C67A7329-29F3-1E47-AF6B-3003D50FC6F4}" destId="{D4677AD7-1C1D-A846-A1B1-E22B4E6850AE}" srcOrd="3" destOrd="0" parTransId="{D2EB3E8E-144F-1446-9041-D75CC253A591}" sibTransId="{7418F30A-2875-FE4D-A47B-7D98AB379D5F}"/>
    <dgm:cxn modelId="{EDA775EB-4242-F041-91B2-64C1F4C7233B}" srcId="{C67A7329-29F3-1E47-AF6B-3003D50FC6F4}" destId="{C9D01EC3-3E88-4641-B62B-028EDEBF43D2}" srcOrd="0" destOrd="0" parTransId="{6E965FD3-6046-8E4C-B627-D4242535B64D}" sibTransId="{338A2666-6FC8-3641-8164-1F4A45576FCA}"/>
    <dgm:cxn modelId="{EC213AEC-4020-4A83-AEB6-374ACC02D2D8}" type="presOf" srcId="{338A2666-6FC8-3641-8164-1F4A45576FCA}" destId="{300293BE-8A09-4A90-921E-1178264CFBBD}" srcOrd="0" destOrd="0" presId="urn:microsoft.com/office/officeart/2008/layout/VerticalCurvedList"/>
    <dgm:cxn modelId="{3B6B4A90-D6F4-4CCD-862A-3ECA65C622F9}" type="presParOf" srcId="{4FB60FEF-DC07-4DEC-A368-090AD69574B8}" destId="{E99E0517-5A62-4F24-B8CE-256F44297351}" srcOrd="0" destOrd="0" presId="urn:microsoft.com/office/officeart/2008/layout/VerticalCurvedList"/>
    <dgm:cxn modelId="{159619E7-95BD-485E-A692-DF85771BD84F}" type="presParOf" srcId="{E99E0517-5A62-4F24-B8CE-256F44297351}" destId="{20022446-BD24-4B7F-96F3-D8F046CD6FC6}" srcOrd="0" destOrd="0" presId="urn:microsoft.com/office/officeart/2008/layout/VerticalCurvedList"/>
    <dgm:cxn modelId="{401694B9-65BC-4620-9DF9-02BB00E4EC94}" type="presParOf" srcId="{20022446-BD24-4B7F-96F3-D8F046CD6FC6}" destId="{3A8ED25B-57A1-4561-8440-9663B02FDA71}" srcOrd="0" destOrd="0" presId="urn:microsoft.com/office/officeart/2008/layout/VerticalCurvedList"/>
    <dgm:cxn modelId="{A780DA6F-A0A4-4F06-AC6A-28E0F795B17B}" type="presParOf" srcId="{20022446-BD24-4B7F-96F3-D8F046CD6FC6}" destId="{300293BE-8A09-4A90-921E-1178264CFBBD}" srcOrd="1" destOrd="0" presId="urn:microsoft.com/office/officeart/2008/layout/VerticalCurvedList"/>
    <dgm:cxn modelId="{92E2D08C-BD6F-44BC-BC88-0A8304793C75}" type="presParOf" srcId="{20022446-BD24-4B7F-96F3-D8F046CD6FC6}" destId="{F376B3FA-6856-4AAB-A30B-1C21B3243900}" srcOrd="2" destOrd="0" presId="urn:microsoft.com/office/officeart/2008/layout/VerticalCurvedList"/>
    <dgm:cxn modelId="{3F9A7283-5C87-4BCC-9F15-A0B6C65DD1B3}" type="presParOf" srcId="{20022446-BD24-4B7F-96F3-D8F046CD6FC6}" destId="{8926107E-308D-425C-94D4-8F342C7C8FD7}" srcOrd="3" destOrd="0" presId="urn:microsoft.com/office/officeart/2008/layout/VerticalCurvedList"/>
    <dgm:cxn modelId="{D527BA9E-896B-4858-A360-6A21EBB09B78}" type="presParOf" srcId="{E99E0517-5A62-4F24-B8CE-256F44297351}" destId="{2E314EFB-7B23-4CFE-9B05-247368C40218}" srcOrd="1" destOrd="0" presId="urn:microsoft.com/office/officeart/2008/layout/VerticalCurvedList"/>
    <dgm:cxn modelId="{5EE06243-2437-4EF5-8F89-A91D95BB427A}" type="presParOf" srcId="{E99E0517-5A62-4F24-B8CE-256F44297351}" destId="{9286E926-6188-4A72-82E7-9D29CD6C8D13}" srcOrd="2" destOrd="0" presId="urn:microsoft.com/office/officeart/2008/layout/VerticalCurvedList"/>
    <dgm:cxn modelId="{3867546C-8C6F-4C8A-B9AC-408589C812F7}" type="presParOf" srcId="{9286E926-6188-4A72-82E7-9D29CD6C8D13}" destId="{816FEADC-6E82-4032-AEAC-109F32660FCB}" srcOrd="0" destOrd="0" presId="urn:microsoft.com/office/officeart/2008/layout/VerticalCurvedList"/>
    <dgm:cxn modelId="{644ECEC6-0A22-457D-A63D-A65CACACD3ED}" type="presParOf" srcId="{E99E0517-5A62-4F24-B8CE-256F44297351}" destId="{B2463EEC-4A9C-4F58-895B-4A5CF71B0366}" srcOrd="3" destOrd="0" presId="urn:microsoft.com/office/officeart/2008/layout/VerticalCurvedList"/>
    <dgm:cxn modelId="{8A378AB4-CC43-460A-9738-09F1A87C2033}" type="presParOf" srcId="{E99E0517-5A62-4F24-B8CE-256F44297351}" destId="{10612CD1-304E-408E-B3B1-9105EA21E0EF}" srcOrd="4" destOrd="0" presId="urn:microsoft.com/office/officeart/2008/layout/VerticalCurvedList"/>
    <dgm:cxn modelId="{959DB6A7-0A75-484A-BE1A-E9C11A6D069F}" type="presParOf" srcId="{10612CD1-304E-408E-B3B1-9105EA21E0EF}" destId="{6CE5D9DD-BEBB-47D7-A48C-532C51272FBD}" srcOrd="0" destOrd="0" presId="urn:microsoft.com/office/officeart/2008/layout/VerticalCurvedList"/>
    <dgm:cxn modelId="{281F0A36-8CE9-44ED-ACB7-FB4F0DB919CF}" type="presParOf" srcId="{E99E0517-5A62-4F24-B8CE-256F44297351}" destId="{20C8AB13-6867-43C0-AC18-11A3E44FEF9B}" srcOrd="5" destOrd="0" presId="urn:microsoft.com/office/officeart/2008/layout/VerticalCurvedList"/>
    <dgm:cxn modelId="{86DABA06-B0F1-49B5-8024-C89989F008BB}" type="presParOf" srcId="{E99E0517-5A62-4F24-B8CE-256F44297351}" destId="{E03A24B5-BEB7-4F16-95FE-AC796D4D2B46}" srcOrd="6" destOrd="0" presId="urn:microsoft.com/office/officeart/2008/layout/VerticalCurvedList"/>
    <dgm:cxn modelId="{17ED6D34-0312-4B81-8543-C3A92C86239C}" type="presParOf" srcId="{E03A24B5-BEB7-4F16-95FE-AC796D4D2B46}" destId="{AECE321E-5374-4DB3-A088-796614387608}" srcOrd="0" destOrd="0" presId="urn:microsoft.com/office/officeart/2008/layout/VerticalCurvedList"/>
    <dgm:cxn modelId="{8281CCAA-5E7D-4918-BC0E-EC9561138913}" type="presParOf" srcId="{E99E0517-5A62-4F24-B8CE-256F44297351}" destId="{85491DD8-39E6-4D5C-8DCA-E855BF516277}" srcOrd="7" destOrd="0" presId="urn:microsoft.com/office/officeart/2008/layout/VerticalCurvedList"/>
    <dgm:cxn modelId="{B067AF9C-61EB-48C5-BEB8-18E95046177D}" type="presParOf" srcId="{E99E0517-5A62-4F24-B8CE-256F44297351}" destId="{AE91458E-02C6-4E35-81A1-6ECF07A87B31}" srcOrd="8" destOrd="0" presId="urn:microsoft.com/office/officeart/2008/layout/VerticalCurvedList"/>
    <dgm:cxn modelId="{54C02499-62BE-42BB-90BB-313DB0F02C75}" type="presParOf" srcId="{AE91458E-02C6-4E35-81A1-6ECF07A87B31}" destId="{73972B94-2062-4CAC-A5E9-74F4AC9CDACF}" srcOrd="0" destOrd="0" presId="urn:microsoft.com/office/officeart/2008/layout/VerticalCurvedLis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15A83E3D-CE37-FE47-9CE7-C6BD45A174A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ECF88A6-3091-3649-9DEE-2536F21C9AA8}">
      <dgm:prSet phldrT="[Text]" custT="1"/>
      <dgm:spPr/>
      <dgm:t>
        <a:bodyPr/>
        <a:lstStyle/>
        <a:p>
          <a:pPr algn="ctr"/>
          <a:r>
            <a:rPr lang="en-US" sz="1200"/>
            <a:t>Options</a:t>
          </a:r>
        </a:p>
      </dgm:t>
    </dgm:pt>
    <dgm:pt modelId="{BAB92156-9FCA-7D47-BB60-B25A02472D7A}" type="parTrans" cxnId="{F5019968-5ADF-0348-9F16-1082F9795A01}">
      <dgm:prSet/>
      <dgm:spPr/>
      <dgm:t>
        <a:bodyPr/>
        <a:lstStyle/>
        <a:p>
          <a:pPr algn="ctr"/>
          <a:endParaRPr lang="en-US" sz="1200"/>
        </a:p>
      </dgm:t>
    </dgm:pt>
    <dgm:pt modelId="{430F9A7D-7D2C-094A-9CB5-7D4FA395A76C}" type="sibTrans" cxnId="{F5019968-5ADF-0348-9F16-1082F9795A01}">
      <dgm:prSet/>
      <dgm:spPr/>
      <dgm:t>
        <a:bodyPr/>
        <a:lstStyle/>
        <a:p>
          <a:pPr algn="ctr"/>
          <a:endParaRPr lang="en-US" sz="1200"/>
        </a:p>
      </dgm:t>
    </dgm:pt>
    <dgm:pt modelId="{47971BD8-451E-E341-B5F3-A28454B37BA5}">
      <dgm:prSet phldrT="[Text]" custT="1"/>
      <dgm:spPr/>
      <dgm:t>
        <a:bodyPr/>
        <a:lstStyle/>
        <a:p>
          <a:pPr algn="ctr"/>
          <a:r>
            <a:rPr lang="en-US" sz="1200"/>
            <a:t>Networks</a:t>
          </a:r>
        </a:p>
      </dgm:t>
    </dgm:pt>
    <dgm:pt modelId="{330E8697-A4E8-214F-B60E-20F529FA530C}" type="parTrans" cxnId="{67C7B647-8292-2048-B626-B4B51C938D46}">
      <dgm:prSet/>
      <dgm:spPr/>
      <dgm:t>
        <a:bodyPr/>
        <a:lstStyle/>
        <a:p>
          <a:pPr algn="ctr"/>
          <a:endParaRPr lang="en-US" sz="1200"/>
        </a:p>
      </dgm:t>
    </dgm:pt>
    <dgm:pt modelId="{D1F1DC38-8503-4949-B435-8554AF289179}" type="sibTrans" cxnId="{67C7B647-8292-2048-B626-B4B51C938D46}">
      <dgm:prSet/>
      <dgm:spPr/>
      <dgm:t>
        <a:bodyPr/>
        <a:lstStyle/>
        <a:p>
          <a:pPr algn="ctr"/>
          <a:endParaRPr lang="en-US" sz="1200"/>
        </a:p>
      </dgm:t>
    </dgm:pt>
    <dgm:pt modelId="{EA44AACC-C230-A14D-9522-9BD554C200D6}">
      <dgm:prSet phldrT="[Text]" custT="1"/>
      <dgm:spPr/>
      <dgm:t>
        <a:bodyPr/>
        <a:lstStyle/>
        <a:p>
          <a:pPr algn="ctr"/>
          <a:r>
            <a:rPr lang="en-US" sz="1200"/>
            <a:t>Services</a:t>
          </a:r>
        </a:p>
      </dgm:t>
    </dgm:pt>
    <dgm:pt modelId="{2B5AD2DB-4CED-DC4D-9E53-48D3F700D3FB}" type="parTrans" cxnId="{1C4D5E6F-7B98-4A44-BE99-154897F8824F}">
      <dgm:prSet/>
      <dgm:spPr/>
      <dgm:t>
        <a:bodyPr/>
        <a:lstStyle/>
        <a:p>
          <a:pPr algn="ctr"/>
          <a:endParaRPr lang="en-US" sz="1200"/>
        </a:p>
      </dgm:t>
    </dgm:pt>
    <dgm:pt modelId="{391730A2-BFB8-8F4B-8F38-0A3CF586F763}" type="sibTrans" cxnId="{1C4D5E6F-7B98-4A44-BE99-154897F8824F}">
      <dgm:prSet/>
      <dgm:spPr/>
      <dgm:t>
        <a:bodyPr/>
        <a:lstStyle/>
        <a:p>
          <a:pPr algn="ctr"/>
          <a:endParaRPr lang="en-US" sz="1200"/>
        </a:p>
      </dgm:t>
    </dgm:pt>
    <dgm:pt modelId="{59949CF6-EC35-4A4D-A72F-0BBA81355A79}" type="pres">
      <dgm:prSet presAssocID="{15A83E3D-CE37-FE47-9CE7-C6BD45A174A9}" presName="Name0" presStyleCnt="0">
        <dgm:presLayoutVars>
          <dgm:dir/>
          <dgm:resizeHandles val="exact"/>
        </dgm:presLayoutVars>
      </dgm:prSet>
      <dgm:spPr/>
    </dgm:pt>
    <dgm:pt modelId="{90F18C37-28B8-4BB1-93CC-DFBB1D697D4A}" type="pres">
      <dgm:prSet presAssocID="{CECF88A6-3091-3649-9DEE-2536F21C9AA8}" presName="node" presStyleLbl="node1" presStyleIdx="0" presStyleCnt="3">
        <dgm:presLayoutVars>
          <dgm:bulletEnabled val="1"/>
        </dgm:presLayoutVars>
      </dgm:prSet>
      <dgm:spPr/>
    </dgm:pt>
    <dgm:pt modelId="{9A5705AB-B458-4D93-90CB-741BD1F9ED9E}" type="pres">
      <dgm:prSet presAssocID="{430F9A7D-7D2C-094A-9CB5-7D4FA395A76C}" presName="sibTrans" presStyleCnt="0"/>
      <dgm:spPr/>
    </dgm:pt>
    <dgm:pt modelId="{36A394E8-DA18-4183-A982-95896579E7B3}" type="pres">
      <dgm:prSet presAssocID="{47971BD8-451E-E341-B5F3-A28454B37BA5}" presName="node" presStyleLbl="node1" presStyleIdx="1" presStyleCnt="3">
        <dgm:presLayoutVars>
          <dgm:bulletEnabled val="1"/>
        </dgm:presLayoutVars>
      </dgm:prSet>
      <dgm:spPr/>
    </dgm:pt>
    <dgm:pt modelId="{4B91B87E-0426-4B26-87AF-EA8F6ADF48CB}" type="pres">
      <dgm:prSet presAssocID="{D1F1DC38-8503-4949-B435-8554AF289179}" presName="sibTrans" presStyleCnt="0"/>
      <dgm:spPr/>
    </dgm:pt>
    <dgm:pt modelId="{165FA0B5-0B12-4F30-B97C-05CEB81E7054}" type="pres">
      <dgm:prSet presAssocID="{EA44AACC-C230-A14D-9522-9BD554C200D6}" presName="node" presStyleLbl="node1" presStyleIdx="2" presStyleCnt="3">
        <dgm:presLayoutVars>
          <dgm:bulletEnabled val="1"/>
        </dgm:presLayoutVars>
      </dgm:prSet>
      <dgm:spPr/>
    </dgm:pt>
  </dgm:ptLst>
  <dgm:cxnLst>
    <dgm:cxn modelId="{7E4DB938-A937-418B-8B5C-9F4DAE01D97D}" type="presOf" srcId="{15A83E3D-CE37-FE47-9CE7-C6BD45A174A9}" destId="{59949CF6-EC35-4A4D-A72F-0BBA81355A79}" srcOrd="0" destOrd="0" presId="urn:microsoft.com/office/officeart/2005/8/layout/hList6"/>
    <dgm:cxn modelId="{67C7B647-8292-2048-B626-B4B51C938D46}" srcId="{15A83E3D-CE37-FE47-9CE7-C6BD45A174A9}" destId="{47971BD8-451E-E341-B5F3-A28454B37BA5}" srcOrd="1" destOrd="0" parTransId="{330E8697-A4E8-214F-B60E-20F529FA530C}" sibTransId="{D1F1DC38-8503-4949-B435-8554AF289179}"/>
    <dgm:cxn modelId="{F5019968-5ADF-0348-9F16-1082F9795A01}" srcId="{15A83E3D-CE37-FE47-9CE7-C6BD45A174A9}" destId="{CECF88A6-3091-3649-9DEE-2536F21C9AA8}" srcOrd="0" destOrd="0" parTransId="{BAB92156-9FCA-7D47-BB60-B25A02472D7A}" sibTransId="{430F9A7D-7D2C-094A-9CB5-7D4FA395A76C}"/>
    <dgm:cxn modelId="{1C4D5E6F-7B98-4A44-BE99-154897F8824F}" srcId="{15A83E3D-CE37-FE47-9CE7-C6BD45A174A9}" destId="{EA44AACC-C230-A14D-9522-9BD554C200D6}" srcOrd="2" destOrd="0" parTransId="{2B5AD2DB-4CED-DC4D-9E53-48D3F700D3FB}" sibTransId="{391730A2-BFB8-8F4B-8F38-0A3CF586F763}"/>
    <dgm:cxn modelId="{2D2529A9-6961-4B76-ABAA-E5A874B203EF}" type="presOf" srcId="{EA44AACC-C230-A14D-9522-9BD554C200D6}" destId="{165FA0B5-0B12-4F30-B97C-05CEB81E7054}" srcOrd="0" destOrd="0" presId="urn:microsoft.com/office/officeart/2005/8/layout/hList6"/>
    <dgm:cxn modelId="{18840EE8-5C77-4ABC-876A-DF85B9F32C68}" type="presOf" srcId="{CECF88A6-3091-3649-9DEE-2536F21C9AA8}" destId="{90F18C37-28B8-4BB1-93CC-DFBB1D697D4A}" srcOrd="0" destOrd="0" presId="urn:microsoft.com/office/officeart/2005/8/layout/hList6"/>
    <dgm:cxn modelId="{92D08EF3-0F05-479B-96FB-79319891CB9F}" type="presOf" srcId="{47971BD8-451E-E341-B5F3-A28454B37BA5}" destId="{36A394E8-DA18-4183-A982-95896579E7B3}" srcOrd="0" destOrd="0" presId="urn:microsoft.com/office/officeart/2005/8/layout/hList6"/>
    <dgm:cxn modelId="{548222B5-E866-4CA5-981F-F00CD6DF1F15}" type="presParOf" srcId="{59949CF6-EC35-4A4D-A72F-0BBA81355A79}" destId="{90F18C37-28B8-4BB1-93CC-DFBB1D697D4A}" srcOrd="0" destOrd="0" presId="urn:microsoft.com/office/officeart/2005/8/layout/hList6"/>
    <dgm:cxn modelId="{52D239B0-ADAC-43AF-A3C2-2C6FBCCFDCDE}" type="presParOf" srcId="{59949CF6-EC35-4A4D-A72F-0BBA81355A79}" destId="{9A5705AB-B458-4D93-90CB-741BD1F9ED9E}" srcOrd="1" destOrd="0" presId="urn:microsoft.com/office/officeart/2005/8/layout/hList6"/>
    <dgm:cxn modelId="{62067E95-F615-45F5-A0A4-1923F1A7D3D5}" type="presParOf" srcId="{59949CF6-EC35-4A4D-A72F-0BBA81355A79}" destId="{36A394E8-DA18-4183-A982-95896579E7B3}" srcOrd="2" destOrd="0" presId="urn:microsoft.com/office/officeart/2005/8/layout/hList6"/>
    <dgm:cxn modelId="{29F266C5-50C7-4199-A494-0EBEFC58B921}" type="presParOf" srcId="{59949CF6-EC35-4A4D-A72F-0BBA81355A79}" destId="{4B91B87E-0426-4B26-87AF-EA8F6ADF48CB}" srcOrd="3" destOrd="0" presId="urn:microsoft.com/office/officeart/2005/8/layout/hList6"/>
    <dgm:cxn modelId="{5964852E-4AF7-4064-AE9A-E0C1CEC86340}" type="presParOf" srcId="{59949CF6-EC35-4A4D-A72F-0BBA81355A79}" destId="{165FA0B5-0B12-4F30-B97C-05CEB81E7054}" srcOrd="4" destOrd="0" presId="urn:microsoft.com/office/officeart/2005/8/layout/hList6"/>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E09164DD-02C7-0A46-9E1D-104300A019E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0E807299-C75B-2A4E-BEED-B26CB4270564}">
      <dgm:prSet phldrT="[Text]" custT="1"/>
      <dgm:spPr/>
      <dgm:t>
        <a:bodyPr/>
        <a:lstStyle/>
        <a:p>
          <a:pPr algn="ctr"/>
          <a:r>
            <a:rPr lang="en-US" sz="1200"/>
            <a:t>Resources</a:t>
          </a:r>
        </a:p>
      </dgm:t>
    </dgm:pt>
    <dgm:pt modelId="{D8474601-2B5C-8A4D-9507-2C3198374DF5}" type="parTrans" cxnId="{8C47730F-A4E1-3547-AF7D-4711CBC725AD}">
      <dgm:prSet/>
      <dgm:spPr/>
      <dgm:t>
        <a:bodyPr/>
        <a:lstStyle/>
        <a:p>
          <a:pPr algn="ctr"/>
          <a:endParaRPr lang="en-US" sz="1200"/>
        </a:p>
      </dgm:t>
    </dgm:pt>
    <dgm:pt modelId="{CC1B048F-8A41-704B-BD46-EC3A49C55135}" type="sibTrans" cxnId="{8C47730F-A4E1-3547-AF7D-4711CBC725AD}">
      <dgm:prSet/>
      <dgm:spPr/>
      <dgm:t>
        <a:bodyPr/>
        <a:lstStyle/>
        <a:p>
          <a:pPr algn="ctr"/>
          <a:endParaRPr lang="en-US" sz="1200"/>
        </a:p>
      </dgm:t>
    </dgm:pt>
    <dgm:pt modelId="{46F990F2-67E2-E247-9545-1A51B93E3F1E}">
      <dgm:prSet phldrT="[Text]" custT="1"/>
      <dgm:spPr/>
      <dgm:t>
        <a:bodyPr/>
        <a:lstStyle/>
        <a:p>
          <a:pPr algn="ctr"/>
          <a:r>
            <a:rPr lang="en-US" sz="1200"/>
            <a:t>Programmes</a:t>
          </a:r>
        </a:p>
      </dgm:t>
    </dgm:pt>
    <dgm:pt modelId="{73BB4E55-B3C8-DA47-B40D-EA80D0CCEA64}" type="parTrans" cxnId="{B12CA5C1-DA20-8C42-9642-D48BCD4D70D6}">
      <dgm:prSet/>
      <dgm:spPr/>
      <dgm:t>
        <a:bodyPr/>
        <a:lstStyle/>
        <a:p>
          <a:pPr algn="ctr"/>
          <a:endParaRPr lang="en-US" sz="1200"/>
        </a:p>
      </dgm:t>
    </dgm:pt>
    <dgm:pt modelId="{F706BA28-F757-C34F-882E-4A80209FA3DA}" type="sibTrans" cxnId="{B12CA5C1-DA20-8C42-9642-D48BCD4D70D6}">
      <dgm:prSet/>
      <dgm:spPr/>
      <dgm:t>
        <a:bodyPr/>
        <a:lstStyle/>
        <a:p>
          <a:pPr algn="ctr"/>
          <a:endParaRPr lang="en-US" sz="1200"/>
        </a:p>
      </dgm:t>
    </dgm:pt>
    <dgm:pt modelId="{B686F484-F42A-0248-AFF2-A373A0E4C319}">
      <dgm:prSet phldrT="[Text]" custT="1"/>
      <dgm:spPr/>
      <dgm:t>
        <a:bodyPr/>
        <a:lstStyle/>
        <a:p>
          <a:pPr algn="ctr"/>
          <a:r>
            <a:rPr lang="en-US" sz="1200"/>
            <a:t>Aids and equipment</a:t>
          </a:r>
        </a:p>
      </dgm:t>
    </dgm:pt>
    <dgm:pt modelId="{BF088A79-7A78-5F4A-AACA-DA2033CE7F54}" type="parTrans" cxnId="{F054FF55-7EB7-D745-9313-343C7DF96C39}">
      <dgm:prSet/>
      <dgm:spPr/>
      <dgm:t>
        <a:bodyPr/>
        <a:lstStyle/>
        <a:p>
          <a:pPr algn="ctr"/>
          <a:endParaRPr lang="en-US" sz="1200"/>
        </a:p>
      </dgm:t>
    </dgm:pt>
    <dgm:pt modelId="{2F9CDD18-10FD-C54A-BDAE-318B80EB65BF}" type="sibTrans" cxnId="{F054FF55-7EB7-D745-9313-343C7DF96C39}">
      <dgm:prSet/>
      <dgm:spPr/>
      <dgm:t>
        <a:bodyPr/>
        <a:lstStyle/>
        <a:p>
          <a:pPr algn="ctr"/>
          <a:endParaRPr lang="en-US" sz="1200"/>
        </a:p>
      </dgm:t>
    </dgm:pt>
    <dgm:pt modelId="{484AD525-2B86-9A4D-B571-B07D8A937542}">
      <dgm:prSet phldrT="[Text]" custT="1"/>
      <dgm:spPr/>
      <dgm:t>
        <a:bodyPr/>
        <a:lstStyle/>
        <a:p>
          <a:pPr algn="ctr"/>
          <a:r>
            <a:rPr lang="en-US" sz="1200"/>
            <a:t>Agencies</a:t>
          </a:r>
        </a:p>
      </dgm:t>
    </dgm:pt>
    <dgm:pt modelId="{5FEF5C5D-6B65-304B-A00E-C82F232EACE1}" type="sibTrans" cxnId="{FCB9EA44-8DD0-4948-B7B0-BE8D6E633E64}">
      <dgm:prSet/>
      <dgm:spPr/>
      <dgm:t>
        <a:bodyPr/>
        <a:lstStyle/>
        <a:p>
          <a:pPr algn="ctr"/>
          <a:endParaRPr lang="en-US" sz="1200"/>
        </a:p>
      </dgm:t>
    </dgm:pt>
    <dgm:pt modelId="{04FDCBE0-A2E3-B04D-8B59-D661EC0C6121}" type="parTrans" cxnId="{FCB9EA44-8DD0-4948-B7B0-BE8D6E633E64}">
      <dgm:prSet/>
      <dgm:spPr/>
      <dgm:t>
        <a:bodyPr/>
        <a:lstStyle/>
        <a:p>
          <a:pPr algn="ctr"/>
          <a:endParaRPr lang="en-US" sz="1200"/>
        </a:p>
      </dgm:t>
    </dgm:pt>
    <dgm:pt modelId="{0A60E02E-D613-BB44-8298-B2A8AA7C3DD7}">
      <dgm:prSet phldrT="[Text]" custT="1"/>
      <dgm:spPr/>
      <dgm:t>
        <a:bodyPr/>
        <a:lstStyle/>
        <a:p>
          <a:pPr algn="ctr"/>
          <a:r>
            <a:rPr lang="en-US" sz="1200"/>
            <a:t>Services</a:t>
          </a:r>
        </a:p>
      </dgm:t>
    </dgm:pt>
    <dgm:pt modelId="{14AFEF46-E502-F24B-A8C7-7C68C88911C1}" type="parTrans" cxnId="{905B2BF4-16CA-B543-A0F2-B446A5EE493D}">
      <dgm:prSet/>
      <dgm:spPr/>
      <dgm:t>
        <a:bodyPr/>
        <a:lstStyle/>
        <a:p>
          <a:pPr algn="ctr"/>
          <a:endParaRPr lang="en-US" sz="1200"/>
        </a:p>
      </dgm:t>
    </dgm:pt>
    <dgm:pt modelId="{5E283C99-2CC5-E943-8861-BC0C9B01B3D7}" type="sibTrans" cxnId="{905B2BF4-16CA-B543-A0F2-B446A5EE493D}">
      <dgm:prSet/>
      <dgm:spPr/>
      <dgm:t>
        <a:bodyPr/>
        <a:lstStyle/>
        <a:p>
          <a:pPr algn="ctr"/>
          <a:endParaRPr lang="en-US" sz="1200"/>
        </a:p>
      </dgm:t>
    </dgm:pt>
    <dgm:pt modelId="{CBB6AB3C-8080-41A6-B927-DBAA132FEF18}" type="pres">
      <dgm:prSet presAssocID="{E09164DD-02C7-0A46-9E1D-104300A019E7}" presName="Name0" presStyleCnt="0">
        <dgm:presLayoutVars>
          <dgm:dir/>
          <dgm:resizeHandles val="exact"/>
        </dgm:presLayoutVars>
      </dgm:prSet>
      <dgm:spPr/>
    </dgm:pt>
    <dgm:pt modelId="{FDFA5A2B-D5AF-4EBF-B655-7C18B5635EC7}" type="pres">
      <dgm:prSet presAssocID="{0E807299-C75B-2A4E-BEED-B26CB4270564}" presName="node" presStyleLbl="node1" presStyleIdx="0" presStyleCnt="5">
        <dgm:presLayoutVars>
          <dgm:bulletEnabled val="1"/>
        </dgm:presLayoutVars>
      </dgm:prSet>
      <dgm:spPr/>
    </dgm:pt>
    <dgm:pt modelId="{C76BF041-C02A-469E-80D7-00CC3491140A}" type="pres">
      <dgm:prSet presAssocID="{CC1B048F-8A41-704B-BD46-EC3A49C55135}" presName="sibTrans" presStyleCnt="0"/>
      <dgm:spPr/>
    </dgm:pt>
    <dgm:pt modelId="{8147A6EF-3018-46F8-9AD7-62A804040488}" type="pres">
      <dgm:prSet presAssocID="{46F990F2-67E2-E247-9545-1A51B93E3F1E}" presName="node" presStyleLbl="node1" presStyleIdx="1" presStyleCnt="5">
        <dgm:presLayoutVars>
          <dgm:bulletEnabled val="1"/>
        </dgm:presLayoutVars>
      </dgm:prSet>
      <dgm:spPr/>
    </dgm:pt>
    <dgm:pt modelId="{21CA49BB-665E-4D89-86AA-A832B728DD78}" type="pres">
      <dgm:prSet presAssocID="{F706BA28-F757-C34F-882E-4A80209FA3DA}" presName="sibTrans" presStyleCnt="0"/>
      <dgm:spPr/>
    </dgm:pt>
    <dgm:pt modelId="{12BEE45B-9525-4415-874A-B1A0359E98E0}" type="pres">
      <dgm:prSet presAssocID="{484AD525-2B86-9A4D-B571-B07D8A937542}" presName="node" presStyleLbl="node1" presStyleIdx="2" presStyleCnt="5">
        <dgm:presLayoutVars>
          <dgm:bulletEnabled val="1"/>
        </dgm:presLayoutVars>
      </dgm:prSet>
      <dgm:spPr/>
    </dgm:pt>
    <dgm:pt modelId="{28C15085-E3A6-4BE5-844F-0B79578B4857}" type="pres">
      <dgm:prSet presAssocID="{5FEF5C5D-6B65-304B-A00E-C82F232EACE1}" presName="sibTrans" presStyleCnt="0"/>
      <dgm:spPr/>
    </dgm:pt>
    <dgm:pt modelId="{A3C324A6-E664-45E0-BE45-AFEF47523692}" type="pres">
      <dgm:prSet presAssocID="{0A60E02E-D613-BB44-8298-B2A8AA7C3DD7}" presName="node" presStyleLbl="node1" presStyleIdx="3" presStyleCnt="5">
        <dgm:presLayoutVars>
          <dgm:bulletEnabled val="1"/>
        </dgm:presLayoutVars>
      </dgm:prSet>
      <dgm:spPr/>
    </dgm:pt>
    <dgm:pt modelId="{BAEE7864-7D1A-4677-AD51-8557C74DA3CE}" type="pres">
      <dgm:prSet presAssocID="{5E283C99-2CC5-E943-8861-BC0C9B01B3D7}" presName="sibTrans" presStyleCnt="0"/>
      <dgm:spPr/>
    </dgm:pt>
    <dgm:pt modelId="{1D2FD4E2-D7F5-4D5F-A990-848796ED000E}" type="pres">
      <dgm:prSet presAssocID="{B686F484-F42A-0248-AFF2-A373A0E4C319}" presName="node" presStyleLbl="node1" presStyleIdx="4" presStyleCnt="5">
        <dgm:presLayoutVars>
          <dgm:bulletEnabled val="1"/>
        </dgm:presLayoutVars>
      </dgm:prSet>
      <dgm:spPr/>
    </dgm:pt>
  </dgm:ptLst>
  <dgm:cxnLst>
    <dgm:cxn modelId="{916D2C07-76A1-43B2-8895-775E24ABD89C}" type="presOf" srcId="{484AD525-2B86-9A4D-B571-B07D8A937542}" destId="{12BEE45B-9525-4415-874A-B1A0359E98E0}" srcOrd="0" destOrd="0" presId="urn:microsoft.com/office/officeart/2005/8/layout/hList6"/>
    <dgm:cxn modelId="{8C47730F-A4E1-3547-AF7D-4711CBC725AD}" srcId="{E09164DD-02C7-0A46-9E1D-104300A019E7}" destId="{0E807299-C75B-2A4E-BEED-B26CB4270564}" srcOrd="0" destOrd="0" parTransId="{D8474601-2B5C-8A4D-9507-2C3198374DF5}" sibTransId="{CC1B048F-8A41-704B-BD46-EC3A49C55135}"/>
    <dgm:cxn modelId="{FCB9EA44-8DD0-4948-B7B0-BE8D6E633E64}" srcId="{E09164DD-02C7-0A46-9E1D-104300A019E7}" destId="{484AD525-2B86-9A4D-B571-B07D8A937542}" srcOrd="2" destOrd="0" parTransId="{04FDCBE0-A2E3-B04D-8B59-D661EC0C6121}" sibTransId="{5FEF5C5D-6B65-304B-A00E-C82F232EACE1}"/>
    <dgm:cxn modelId="{D8D91C51-1803-41CB-A1B9-D487701913C0}" type="presOf" srcId="{E09164DD-02C7-0A46-9E1D-104300A019E7}" destId="{CBB6AB3C-8080-41A6-B927-DBAA132FEF18}" srcOrd="0" destOrd="0" presId="urn:microsoft.com/office/officeart/2005/8/layout/hList6"/>
    <dgm:cxn modelId="{F054FF55-7EB7-D745-9313-343C7DF96C39}" srcId="{E09164DD-02C7-0A46-9E1D-104300A019E7}" destId="{B686F484-F42A-0248-AFF2-A373A0E4C319}" srcOrd="4" destOrd="0" parTransId="{BF088A79-7A78-5F4A-AACA-DA2033CE7F54}" sibTransId="{2F9CDD18-10FD-C54A-BDAE-318B80EB65BF}"/>
    <dgm:cxn modelId="{18025D98-2FCB-4B74-B23E-66C67D545877}" type="presOf" srcId="{0E807299-C75B-2A4E-BEED-B26CB4270564}" destId="{FDFA5A2B-D5AF-4EBF-B655-7C18B5635EC7}" srcOrd="0" destOrd="0" presId="urn:microsoft.com/office/officeart/2005/8/layout/hList6"/>
    <dgm:cxn modelId="{A5A33DB1-7CE7-466E-9005-42AD17693A7A}" type="presOf" srcId="{0A60E02E-D613-BB44-8298-B2A8AA7C3DD7}" destId="{A3C324A6-E664-45E0-BE45-AFEF47523692}" srcOrd="0" destOrd="0" presId="urn:microsoft.com/office/officeart/2005/8/layout/hList6"/>
    <dgm:cxn modelId="{B12CA5C1-DA20-8C42-9642-D48BCD4D70D6}" srcId="{E09164DD-02C7-0A46-9E1D-104300A019E7}" destId="{46F990F2-67E2-E247-9545-1A51B93E3F1E}" srcOrd="1" destOrd="0" parTransId="{73BB4E55-B3C8-DA47-B40D-EA80D0CCEA64}" sibTransId="{F706BA28-F757-C34F-882E-4A80209FA3DA}"/>
    <dgm:cxn modelId="{9EF30CE1-5F8C-4F0B-BA8C-3D717A576040}" type="presOf" srcId="{46F990F2-67E2-E247-9545-1A51B93E3F1E}" destId="{8147A6EF-3018-46F8-9AD7-62A804040488}" srcOrd="0" destOrd="0" presId="urn:microsoft.com/office/officeart/2005/8/layout/hList6"/>
    <dgm:cxn modelId="{24FF9EE3-7F5B-49CE-B178-CCAA95808A45}" type="presOf" srcId="{B686F484-F42A-0248-AFF2-A373A0E4C319}" destId="{1D2FD4E2-D7F5-4D5F-A990-848796ED000E}" srcOrd="0" destOrd="0" presId="urn:microsoft.com/office/officeart/2005/8/layout/hList6"/>
    <dgm:cxn modelId="{905B2BF4-16CA-B543-A0F2-B446A5EE493D}" srcId="{E09164DD-02C7-0A46-9E1D-104300A019E7}" destId="{0A60E02E-D613-BB44-8298-B2A8AA7C3DD7}" srcOrd="3" destOrd="0" parTransId="{14AFEF46-E502-F24B-A8C7-7C68C88911C1}" sibTransId="{5E283C99-2CC5-E943-8861-BC0C9B01B3D7}"/>
    <dgm:cxn modelId="{5E391138-8229-41DD-9450-26D5A1E72B71}" type="presParOf" srcId="{CBB6AB3C-8080-41A6-B927-DBAA132FEF18}" destId="{FDFA5A2B-D5AF-4EBF-B655-7C18B5635EC7}" srcOrd="0" destOrd="0" presId="urn:microsoft.com/office/officeart/2005/8/layout/hList6"/>
    <dgm:cxn modelId="{5CA1F5CC-1434-432C-94AD-67E3196DBB77}" type="presParOf" srcId="{CBB6AB3C-8080-41A6-B927-DBAA132FEF18}" destId="{C76BF041-C02A-469E-80D7-00CC3491140A}" srcOrd="1" destOrd="0" presId="urn:microsoft.com/office/officeart/2005/8/layout/hList6"/>
    <dgm:cxn modelId="{51F618DC-9D02-42A0-8596-27DCC59FFCEE}" type="presParOf" srcId="{CBB6AB3C-8080-41A6-B927-DBAA132FEF18}" destId="{8147A6EF-3018-46F8-9AD7-62A804040488}" srcOrd="2" destOrd="0" presId="urn:microsoft.com/office/officeart/2005/8/layout/hList6"/>
    <dgm:cxn modelId="{397CD30B-EC75-462D-ABCC-D6D0344CA932}" type="presParOf" srcId="{CBB6AB3C-8080-41A6-B927-DBAA132FEF18}" destId="{21CA49BB-665E-4D89-86AA-A832B728DD78}" srcOrd="3" destOrd="0" presId="urn:microsoft.com/office/officeart/2005/8/layout/hList6"/>
    <dgm:cxn modelId="{A9627CCF-5B1F-42E4-B35F-7349FF009521}" type="presParOf" srcId="{CBB6AB3C-8080-41A6-B927-DBAA132FEF18}" destId="{12BEE45B-9525-4415-874A-B1A0359E98E0}" srcOrd="4" destOrd="0" presId="urn:microsoft.com/office/officeart/2005/8/layout/hList6"/>
    <dgm:cxn modelId="{1EE8141F-A13B-4623-8990-6144DCD93453}" type="presParOf" srcId="{CBB6AB3C-8080-41A6-B927-DBAA132FEF18}" destId="{28C15085-E3A6-4BE5-844F-0B79578B4857}" srcOrd="5" destOrd="0" presId="urn:microsoft.com/office/officeart/2005/8/layout/hList6"/>
    <dgm:cxn modelId="{F3A8E21C-5B3A-4BFB-AD4B-52C4EAE60657}" type="presParOf" srcId="{CBB6AB3C-8080-41A6-B927-DBAA132FEF18}" destId="{A3C324A6-E664-45E0-BE45-AFEF47523692}" srcOrd="6" destOrd="0" presId="urn:microsoft.com/office/officeart/2005/8/layout/hList6"/>
    <dgm:cxn modelId="{FE1687F7-559C-46C0-A7F2-A08FE2BB43D3}" type="presParOf" srcId="{CBB6AB3C-8080-41A6-B927-DBAA132FEF18}" destId="{BAEE7864-7D1A-4677-AD51-8557C74DA3CE}" srcOrd="7" destOrd="0" presId="urn:microsoft.com/office/officeart/2005/8/layout/hList6"/>
    <dgm:cxn modelId="{A17F980B-89F2-4312-990F-FD7D7BA49A09}" type="presParOf" srcId="{CBB6AB3C-8080-41A6-B927-DBAA132FEF18}" destId="{1D2FD4E2-D7F5-4D5F-A990-848796ED000E}" srcOrd="8" destOrd="0" presId="urn:microsoft.com/office/officeart/2005/8/layout/hList6"/>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489FC8A5-5553-4310-B0B0-0176777A5D5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24FDEFD6-8D7F-4309-A43F-7224EE9388BA}">
      <dgm:prSet custT="1"/>
      <dgm:spPr/>
      <dgm:t>
        <a:bodyPr/>
        <a:lstStyle/>
        <a:p>
          <a:pPr algn="just">
            <a:buFont typeface="Wingdings" panose="05000000000000000000" pitchFamily="2" charset="2"/>
            <a:buChar char=""/>
          </a:pPr>
          <a:r>
            <a:rPr lang="en-GB" sz="1200"/>
            <a:t>What the network does</a:t>
          </a:r>
          <a:endParaRPr lang="en-PH" sz="1200"/>
        </a:p>
      </dgm:t>
    </dgm:pt>
    <dgm:pt modelId="{39D91ACA-366F-4692-8EDF-C1E6A502B962}" type="parTrans" cxnId="{A3D66D5B-9916-44A5-9EB9-4C55C2C1CFAA}">
      <dgm:prSet/>
      <dgm:spPr/>
      <dgm:t>
        <a:bodyPr/>
        <a:lstStyle/>
        <a:p>
          <a:pPr algn="just"/>
          <a:endParaRPr lang="en-PH" sz="1200"/>
        </a:p>
      </dgm:t>
    </dgm:pt>
    <dgm:pt modelId="{A773603B-6340-468B-830F-2AF218008BA1}" type="sibTrans" cxnId="{A3D66D5B-9916-44A5-9EB9-4C55C2C1CFAA}">
      <dgm:prSet/>
      <dgm:spPr/>
      <dgm:t>
        <a:bodyPr/>
        <a:lstStyle/>
        <a:p>
          <a:pPr algn="just"/>
          <a:endParaRPr lang="en-PH" sz="1200"/>
        </a:p>
      </dgm:t>
    </dgm:pt>
    <dgm:pt modelId="{5968A7ED-3484-4CEC-AA90-F8A934178050}">
      <dgm:prSet custT="1"/>
      <dgm:spPr/>
      <dgm:t>
        <a:bodyPr/>
        <a:lstStyle/>
        <a:p>
          <a:pPr algn="just">
            <a:buFont typeface="Wingdings" panose="05000000000000000000" pitchFamily="2" charset="2"/>
            <a:buChar char=""/>
          </a:pPr>
          <a:r>
            <a:rPr lang="en-GB" sz="1200"/>
            <a:t>Where the network operates</a:t>
          </a:r>
          <a:endParaRPr lang="en-PH" sz="1200"/>
        </a:p>
      </dgm:t>
    </dgm:pt>
    <dgm:pt modelId="{19F427BC-65BF-4B98-A14E-43DEE3FF8FA4}" type="parTrans" cxnId="{8E8B5305-E840-437D-80C8-D89C3DD76564}">
      <dgm:prSet/>
      <dgm:spPr/>
      <dgm:t>
        <a:bodyPr/>
        <a:lstStyle/>
        <a:p>
          <a:pPr algn="just"/>
          <a:endParaRPr lang="en-PH" sz="1200"/>
        </a:p>
      </dgm:t>
    </dgm:pt>
    <dgm:pt modelId="{D1A34606-C7F3-45CC-8C7F-86FE7296A235}" type="sibTrans" cxnId="{8E8B5305-E840-437D-80C8-D89C3DD76564}">
      <dgm:prSet/>
      <dgm:spPr/>
      <dgm:t>
        <a:bodyPr/>
        <a:lstStyle/>
        <a:p>
          <a:pPr algn="just"/>
          <a:endParaRPr lang="en-PH" sz="1200"/>
        </a:p>
      </dgm:t>
    </dgm:pt>
    <dgm:pt modelId="{07A6314E-3893-47E4-BB2D-35DC25992C08}">
      <dgm:prSet custT="1"/>
      <dgm:spPr/>
      <dgm:t>
        <a:bodyPr/>
        <a:lstStyle/>
        <a:p>
          <a:pPr algn="just">
            <a:buFont typeface="Wingdings" panose="05000000000000000000" pitchFamily="2" charset="2"/>
            <a:buChar char=""/>
          </a:pPr>
          <a:r>
            <a:rPr lang="en-GB" sz="1200"/>
            <a:t>Examples of the ways that the network has helped people</a:t>
          </a:r>
          <a:endParaRPr lang="en-PH" sz="1200"/>
        </a:p>
      </dgm:t>
    </dgm:pt>
    <dgm:pt modelId="{3B29C5AB-0055-441B-9286-9775E35FE34F}" type="parTrans" cxnId="{C135C1CF-57B9-4D05-A422-BCCE95BEF1EE}">
      <dgm:prSet/>
      <dgm:spPr/>
      <dgm:t>
        <a:bodyPr/>
        <a:lstStyle/>
        <a:p>
          <a:pPr algn="just"/>
          <a:endParaRPr lang="en-PH" sz="1200"/>
        </a:p>
      </dgm:t>
    </dgm:pt>
    <dgm:pt modelId="{BB6C6E44-8DE6-4F0E-A56A-D2425697BB25}" type="sibTrans" cxnId="{C135C1CF-57B9-4D05-A422-BCCE95BEF1EE}">
      <dgm:prSet/>
      <dgm:spPr/>
      <dgm:t>
        <a:bodyPr/>
        <a:lstStyle/>
        <a:p>
          <a:pPr algn="just"/>
          <a:endParaRPr lang="en-PH" sz="1200"/>
        </a:p>
      </dgm:t>
    </dgm:pt>
    <dgm:pt modelId="{E70ED69B-3D31-47E3-8AF0-1905F68302F5}">
      <dgm:prSet custT="1"/>
      <dgm:spPr/>
      <dgm:t>
        <a:bodyPr/>
        <a:lstStyle/>
        <a:p>
          <a:pPr algn="just">
            <a:buFont typeface="Wingdings" panose="05000000000000000000" pitchFamily="2" charset="2"/>
            <a:buChar char=""/>
          </a:pPr>
          <a:r>
            <a:rPr lang="en-GB" sz="1200"/>
            <a:t>People involved with the network</a:t>
          </a:r>
          <a:endParaRPr lang="en-PH" sz="1200"/>
        </a:p>
      </dgm:t>
    </dgm:pt>
    <dgm:pt modelId="{E2715BC8-5BC6-4699-AB7E-5277034E92B0}" type="parTrans" cxnId="{60636DA5-BA35-43BD-98EB-1189F236B7BC}">
      <dgm:prSet/>
      <dgm:spPr/>
      <dgm:t>
        <a:bodyPr/>
        <a:lstStyle/>
        <a:p>
          <a:pPr algn="just"/>
          <a:endParaRPr lang="en-PH" sz="1200"/>
        </a:p>
      </dgm:t>
    </dgm:pt>
    <dgm:pt modelId="{795448AE-0825-4A5B-B63B-7D1BE43E5B3E}" type="sibTrans" cxnId="{60636DA5-BA35-43BD-98EB-1189F236B7BC}">
      <dgm:prSet/>
      <dgm:spPr/>
      <dgm:t>
        <a:bodyPr/>
        <a:lstStyle/>
        <a:p>
          <a:pPr algn="just"/>
          <a:endParaRPr lang="en-PH" sz="1200"/>
        </a:p>
      </dgm:t>
    </dgm:pt>
    <dgm:pt modelId="{D3AFBAB7-1A49-40E9-A2CC-725B885D8BB5}">
      <dgm:prSet custT="1"/>
      <dgm:spPr/>
      <dgm:t>
        <a:bodyPr/>
        <a:lstStyle/>
        <a:p>
          <a:pPr algn="just">
            <a:buFont typeface="Wingdings" panose="05000000000000000000" pitchFamily="2" charset="2"/>
            <a:buChar char=""/>
          </a:pPr>
          <a:r>
            <a:rPr lang="en-GB" sz="1200"/>
            <a:t>Costs related to the services that the network provides</a:t>
          </a:r>
          <a:endParaRPr lang="en-PH" sz="1200"/>
        </a:p>
      </dgm:t>
    </dgm:pt>
    <dgm:pt modelId="{0A09867D-A1A2-4D25-8E3B-2BFC777A40D4}" type="parTrans" cxnId="{2AC5220E-F2B3-455A-B16F-00B68325AE8E}">
      <dgm:prSet/>
      <dgm:spPr/>
      <dgm:t>
        <a:bodyPr/>
        <a:lstStyle/>
        <a:p>
          <a:pPr algn="just"/>
          <a:endParaRPr lang="en-PH" sz="1200"/>
        </a:p>
      </dgm:t>
    </dgm:pt>
    <dgm:pt modelId="{EA813E1E-B8FC-4FB2-A2CF-575C0CFEF7EC}" type="sibTrans" cxnId="{2AC5220E-F2B3-455A-B16F-00B68325AE8E}">
      <dgm:prSet/>
      <dgm:spPr/>
      <dgm:t>
        <a:bodyPr/>
        <a:lstStyle/>
        <a:p>
          <a:pPr algn="just"/>
          <a:endParaRPr lang="en-PH" sz="1200"/>
        </a:p>
      </dgm:t>
    </dgm:pt>
    <dgm:pt modelId="{D6F1E5FF-2B45-4802-BFD8-649B7201E13E}" type="pres">
      <dgm:prSet presAssocID="{489FC8A5-5553-4310-B0B0-0176777A5D5C}" presName="Name0" presStyleCnt="0">
        <dgm:presLayoutVars>
          <dgm:chMax val="7"/>
          <dgm:chPref val="7"/>
          <dgm:dir/>
        </dgm:presLayoutVars>
      </dgm:prSet>
      <dgm:spPr/>
    </dgm:pt>
    <dgm:pt modelId="{88F541C7-DE2C-4A3B-B104-6644903662A1}" type="pres">
      <dgm:prSet presAssocID="{489FC8A5-5553-4310-B0B0-0176777A5D5C}" presName="Name1" presStyleCnt="0"/>
      <dgm:spPr/>
    </dgm:pt>
    <dgm:pt modelId="{2442FF20-E76F-44C2-839B-9A1F8750EBB9}" type="pres">
      <dgm:prSet presAssocID="{489FC8A5-5553-4310-B0B0-0176777A5D5C}" presName="cycle" presStyleCnt="0"/>
      <dgm:spPr/>
    </dgm:pt>
    <dgm:pt modelId="{C41B47F8-6239-42FF-8FF3-60EA6106E960}" type="pres">
      <dgm:prSet presAssocID="{489FC8A5-5553-4310-B0B0-0176777A5D5C}" presName="srcNode" presStyleLbl="node1" presStyleIdx="0" presStyleCnt="5"/>
      <dgm:spPr/>
    </dgm:pt>
    <dgm:pt modelId="{4DE92198-8FC9-4F94-85C5-895E2FB230FF}" type="pres">
      <dgm:prSet presAssocID="{489FC8A5-5553-4310-B0B0-0176777A5D5C}" presName="conn" presStyleLbl="parChTrans1D2" presStyleIdx="0" presStyleCnt="1"/>
      <dgm:spPr/>
    </dgm:pt>
    <dgm:pt modelId="{8C703EE0-D018-4205-9D82-ADEEA1F1798F}" type="pres">
      <dgm:prSet presAssocID="{489FC8A5-5553-4310-B0B0-0176777A5D5C}" presName="extraNode" presStyleLbl="node1" presStyleIdx="0" presStyleCnt="5"/>
      <dgm:spPr/>
    </dgm:pt>
    <dgm:pt modelId="{DC06DAB8-5B43-4C7C-B34F-8DD3A8B9BFEA}" type="pres">
      <dgm:prSet presAssocID="{489FC8A5-5553-4310-B0B0-0176777A5D5C}" presName="dstNode" presStyleLbl="node1" presStyleIdx="0" presStyleCnt="5"/>
      <dgm:spPr/>
    </dgm:pt>
    <dgm:pt modelId="{7EBAACE8-F930-4E37-8826-C0C97339B781}" type="pres">
      <dgm:prSet presAssocID="{24FDEFD6-8D7F-4309-A43F-7224EE9388BA}" presName="text_1" presStyleLbl="node1" presStyleIdx="0" presStyleCnt="5">
        <dgm:presLayoutVars>
          <dgm:bulletEnabled val="1"/>
        </dgm:presLayoutVars>
      </dgm:prSet>
      <dgm:spPr/>
    </dgm:pt>
    <dgm:pt modelId="{B44D8563-5D98-4A00-A8CB-CAE9DA045473}" type="pres">
      <dgm:prSet presAssocID="{24FDEFD6-8D7F-4309-A43F-7224EE9388BA}" presName="accent_1" presStyleCnt="0"/>
      <dgm:spPr/>
    </dgm:pt>
    <dgm:pt modelId="{603BBDCA-CC7E-47C6-B925-B92CFACA9183}" type="pres">
      <dgm:prSet presAssocID="{24FDEFD6-8D7F-4309-A43F-7224EE9388BA}" presName="accentRepeatNode" presStyleLbl="solidFgAcc1" presStyleIdx="0" presStyleCnt="5"/>
      <dgm:spPr/>
    </dgm:pt>
    <dgm:pt modelId="{E8EC3220-88B8-4F2E-ABFD-7D23BFCDD314}" type="pres">
      <dgm:prSet presAssocID="{5968A7ED-3484-4CEC-AA90-F8A934178050}" presName="text_2" presStyleLbl="node1" presStyleIdx="1" presStyleCnt="5">
        <dgm:presLayoutVars>
          <dgm:bulletEnabled val="1"/>
        </dgm:presLayoutVars>
      </dgm:prSet>
      <dgm:spPr/>
    </dgm:pt>
    <dgm:pt modelId="{9D1A45A7-447E-4C2B-9FE3-54C9F6DC4886}" type="pres">
      <dgm:prSet presAssocID="{5968A7ED-3484-4CEC-AA90-F8A934178050}" presName="accent_2" presStyleCnt="0"/>
      <dgm:spPr/>
    </dgm:pt>
    <dgm:pt modelId="{7DA5CD20-1399-43D5-B185-9C67E86AA1B5}" type="pres">
      <dgm:prSet presAssocID="{5968A7ED-3484-4CEC-AA90-F8A934178050}" presName="accentRepeatNode" presStyleLbl="solidFgAcc1" presStyleIdx="1" presStyleCnt="5"/>
      <dgm:spPr/>
    </dgm:pt>
    <dgm:pt modelId="{99F9BFFA-4705-4F96-A3EB-AF5CF64308BD}" type="pres">
      <dgm:prSet presAssocID="{07A6314E-3893-47E4-BB2D-35DC25992C08}" presName="text_3" presStyleLbl="node1" presStyleIdx="2" presStyleCnt="5">
        <dgm:presLayoutVars>
          <dgm:bulletEnabled val="1"/>
        </dgm:presLayoutVars>
      </dgm:prSet>
      <dgm:spPr/>
    </dgm:pt>
    <dgm:pt modelId="{CB53611F-7604-4376-946E-D466A4951147}" type="pres">
      <dgm:prSet presAssocID="{07A6314E-3893-47E4-BB2D-35DC25992C08}" presName="accent_3" presStyleCnt="0"/>
      <dgm:spPr/>
    </dgm:pt>
    <dgm:pt modelId="{BBDDDD1E-4EE9-40D9-B98B-01C4282F9BE5}" type="pres">
      <dgm:prSet presAssocID="{07A6314E-3893-47E4-BB2D-35DC25992C08}" presName="accentRepeatNode" presStyleLbl="solidFgAcc1" presStyleIdx="2" presStyleCnt="5"/>
      <dgm:spPr/>
    </dgm:pt>
    <dgm:pt modelId="{7F5B6CF6-2FE9-4CC0-B030-144BB74FB8E7}" type="pres">
      <dgm:prSet presAssocID="{E70ED69B-3D31-47E3-8AF0-1905F68302F5}" presName="text_4" presStyleLbl="node1" presStyleIdx="3" presStyleCnt="5">
        <dgm:presLayoutVars>
          <dgm:bulletEnabled val="1"/>
        </dgm:presLayoutVars>
      </dgm:prSet>
      <dgm:spPr/>
    </dgm:pt>
    <dgm:pt modelId="{3BF3F141-54F2-455D-ACAB-7C3106DFF384}" type="pres">
      <dgm:prSet presAssocID="{E70ED69B-3D31-47E3-8AF0-1905F68302F5}" presName="accent_4" presStyleCnt="0"/>
      <dgm:spPr/>
    </dgm:pt>
    <dgm:pt modelId="{2921F632-3DE6-4830-8D81-62E2CE9F0532}" type="pres">
      <dgm:prSet presAssocID="{E70ED69B-3D31-47E3-8AF0-1905F68302F5}" presName="accentRepeatNode" presStyleLbl="solidFgAcc1" presStyleIdx="3" presStyleCnt="5"/>
      <dgm:spPr/>
    </dgm:pt>
    <dgm:pt modelId="{B0FED536-404C-4152-B456-C6932D9D8917}" type="pres">
      <dgm:prSet presAssocID="{D3AFBAB7-1A49-40E9-A2CC-725B885D8BB5}" presName="text_5" presStyleLbl="node1" presStyleIdx="4" presStyleCnt="5">
        <dgm:presLayoutVars>
          <dgm:bulletEnabled val="1"/>
        </dgm:presLayoutVars>
      </dgm:prSet>
      <dgm:spPr/>
    </dgm:pt>
    <dgm:pt modelId="{31EC2D5E-57E6-47A5-B949-54FA2DB77B56}" type="pres">
      <dgm:prSet presAssocID="{D3AFBAB7-1A49-40E9-A2CC-725B885D8BB5}" presName="accent_5" presStyleCnt="0"/>
      <dgm:spPr/>
    </dgm:pt>
    <dgm:pt modelId="{6872D658-5F7F-4EF2-94A1-2E1099FC076F}" type="pres">
      <dgm:prSet presAssocID="{D3AFBAB7-1A49-40E9-A2CC-725B885D8BB5}" presName="accentRepeatNode" presStyleLbl="solidFgAcc1" presStyleIdx="4" presStyleCnt="5"/>
      <dgm:spPr/>
    </dgm:pt>
  </dgm:ptLst>
  <dgm:cxnLst>
    <dgm:cxn modelId="{8E8B5305-E840-437D-80C8-D89C3DD76564}" srcId="{489FC8A5-5553-4310-B0B0-0176777A5D5C}" destId="{5968A7ED-3484-4CEC-AA90-F8A934178050}" srcOrd="1" destOrd="0" parTransId="{19F427BC-65BF-4B98-A14E-43DEE3FF8FA4}" sibTransId="{D1A34606-C7F3-45CC-8C7F-86FE7296A235}"/>
    <dgm:cxn modelId="{0D635406-8176-4F4B-A3AF-91AE0EBC34D7}" type="presOf" srcId="{D3AFBAB7-1A49-40E9-A2CC-725B885D8BB5}" destId="{B0FED536-404C-4152-B456-C6932D9D8917}" srcOrd="0" destOrd="0" presId="urn:microsoft.com/office/officeart/2008/layout/VerticalCurvedList"/>
    <dgm:cxn modelId="{2AC5220E-F2B3-455A-B16F-00B68325AE8E}" srcId="{489FC8A5-5553-4310-B0B0-0176777A5D5C}" destId="{D3AFBAB7-1A49-40E9-A2CC-725B885D8BB5}" srcOrd="4" destOrd="0" parTransId="{0A09867D-A1A2-4D25-8E3B-2BFC777A40D4}" sibTransId="{EA813E1E-B8FC-4FB2-A2CF-575C0CFEF7EC}"/>
    <dgm:cxn modelId="{3CBB2940-6582-4901-B845-80ABEE7B394F}" type="presOf" srcId="{E70ED69B-3D31-47E3-8AF0-1905F68302F5}" destId="{7F5B6CF6-2FE9-4CC0-B030-144BB74FB8E7}" srcOrd="0" destOrd="0" presId="urn:microsoft.com/office/officeart/2008/layout/VerticalCurvedList"/>
    <dgm:cxn modelId="{A3D66D5B-9916-44A5-9EB9-4C55C2C1CFAA}" srcId="{489FC8A5-5553-4310-B0B0-0176777A5D5C}" destId="{24FDEFD6-8D7F-4309-A43F-7224EE9388BA}" srcOrd="0" destOrd="0" parTransId="{39D91ACA-366F-4692-8EDF-C1E6A502B962}" sibTransId="{A773603B-6340-468B-830F-2AF218008BA1}"/>
    <dgm:cxn modelId="{0F5AD077-A887-49C7-B72D-31A8234380D8}" type="presOf" srcId="{24FDEFD6-8D7F-4309-A43F-7224EE9388BA}" destId="{7EBAACE8-F930-4E37-8826-C0C97339B781}" srcOrd="0" destOrd="0" presId="urn:microsoft.com/office/officeart/2008/layout/VerticalCurvedList"/>
    <dgm:cxn modelId="{4D38E77B-F5CE-4EEF-9C83-32D885AC6854}" type="presOf" srcId="{07A6314E-3893-47E4-BB2D-35DC25992C08}" destId="{99F9BFFA-4705-4F96-A3EB-AF5CF64308BD}" srcOrd="0" destOrd="0" presId="urn:microsoft.com/office/officeart/2008/layout/VerticalCurvedList"/>
    <dgm:cxn modelId="{60636DA5-BA35-43BD-98EB-1189F236B7BC}" srcId="{489FC8A5-5553-4310-B0B0-0176777A5D5C}" destId="{E70ED69B-3D31-47E3-8AF0-1905F68302F5}" srcOrd="3" destOrd="0" parTransId="{E2715BC8-5BC6-4699-AB7E-5277034E92B0}" sibTransId="{795448AE-0825-4A5B-B63B-7D1BE43E5B3E}"/>
    <dgm:cxn modelId="{5AEFCEAC-E7DA-4785-B6FA-C1825F13D78D}" type="presOf" srcId="{5968A7ED-3484-4CEC-AA90-F8A934178050}" destId="{E8EC3220-88B8-4F2E-ABFD-7D23BFCDD314}" srcOrd="0" destOrd="0" presId="urn:microsoft.com/office/officeart/2008/layout/VerticalCurvedList"/>
    <dgm:cxn modelId="{F69971AD-12D4-4F2A-A3BF-90A11E96965D}" type="presOf" srcId="{A773603B-6340-468B-830F-2AF218008BA1}" destId="{4DE92198-8FC9-4F94-85C5-895E2FB230FF}" srcOrd="0" destOrd="0" presId="urn:microsoft.com/office/officeart/2008/layout/VerticalCurvedList"/>
    <dgm:cxn modelId="{AAE464B3-6554-4BA7-B0A0-019AAA161101}" type="presOf" srcId="{489FC8A5-5553-4310-B0B0-0176777A5D5C}" destId="{D6F1E5FF-2B45-4802-BFD8-649B7201E13E}" srcOrd="0" destOrd="0" presId="urn:microsoft.com/office/officeart/2008/layout/VerticalCurvedList"/>
    <dgm:cxn modelId="{C135C1CF-57B9-4D05-A422-BCCE95BEF1EE}" srcId="{489FC8A5-5553-4310-B0B0-0176777A5D5C}" destId="{07A6314E-3893-47E4-BB2D-35DC25992C08}" srcOrd="2" destOrd="0" parTransId="{3B29C5AB-0055-441B-9286-9775E35FE34F}" sibTransId="{BB6C6E44-8DE6-4F0E-A56A-D2425697BB25}"/>
    <dgm:cxn modelId="{C15DA7CD-364D-4F48-B8FA-66A102A2425E}" type="presParOf" srcId="{D6F1E5FF-2B45-4802-BFD8-649B7201E13E}" destId="{88F541C7-DE2C-4A3B-B104-6644903662A1}" srcOrd="0" destOrd="0" presId="urn:microsoft.com/office/officeart/2008/layout/VerticalCurvedList"/>
    <dgm:cxn modelId="{E03D2C6C-773F-4461-96C8-B6C23F8B5B6C}" type="presParOf" srcId="{88F541C7-DE2C-4A3B-B104-6644903662A1}" destId="{2442FF20-E76F-44C2-839B-9A1F8750EBB9}" srcOrd="0" destOrd="0" presId="urn:microsoft.com/office/officeart/2008/layout/VerticalCurvedList"/>
    <dgm:cxn modelId="{D94C0E50-25EE-4DA6-850D-31F8F77BE074}" type="presParOf" srcId="{2442FF20-E76F-44C2-839B-9A1F8750EBB9}" destId="{C41B47F8-6239-42FF-8FF3-60EA6106E960}" srcOrd="0" destOrd="0" presId="urn:microsoft.com/office/officeart/2008/layout/VerticalCurvedList"/>
    <dgm:cxn modelId="{62BBEB71-4BCC-4434-95BB-CD72DCF6D58B}" type="presParOf" srcId="{2442FF20-E76F-44C2-839B-9A1F8750EBB9}" destId="{4DE92198-8FC9-4F94-85C5-895E2FB230FF}" srcOrd="1" destOrd="0" presId="urn:microsoft.com/office/officeart/2008/layout/VerticalCurvedList"/>
    <dgm:cxn modelId="{F9767CBA-7564-460C-8E2E-DEA3040F4992}" type="presParOf" srcId="{2442FF20-E76F-44C2-839B-9A1F8750EBB9}" destId="{8C703EE0-D018-4205-9D82-ADEEA1F1798F}" srcOrd="2" destOrd="0" presId="urn:microsoft.com/office/officeart/2008/layout/VerticalCurvedList"/>
    <dgm:cxn modelId="{6E7C505E-55AC-4504-BC3F-981BE516D7EE}" type="presParOf" srcId="{2442FF20-E76F-44C2-839B-9A1F8750EBB9}" destId="{DC06DAB8-5B43-4C7C-B34F-8DD3A8B9BFEA}" srcOrd="3" destOrd="0" presId="urn:microsoft.com/office/officeart/2008/layout/VerticalCurvedList"/>
    <dgm:cxn modelId="{F63BA703-F02C-42EF-9836-4E304846BD38}" type="presParOf" srcId="{88F541C7-DE2C-4A3B-B104-6644903662A1}" destId="{7EBAACE8-F930-4E37-8826-C0C97339B781}" srcOrd="1" destOrd="0" presId="urn:microsoft.com/office/officeart/2008/layout/VerticalCurvedList"/>
    <dgm:cxn modelId="{E6012350-CB62-42BA-81FF-8BA8A14AA714}" type="presParOf" srcId="{88F541C7-DE2C-4A3B-B104-6644903662A1}" destId="{B44D8563-5D98-4A00-A8CB-CAE9DA045473}" srcOrd="2" destOrd="0" presId="urn:microsoft.com/office/officeart/2008/layout/VerticalCurvedList"/>
    <dgm:cxn modelId="{7BF7FD0D-0459-45C9-A670-1AE924A39432}" type="presParOf" srcId="{B44D8563-5D98-4A00-A8CB-CAE9DA045473}" destId="{603BBDCA-CC7E-47C6-B925-B92CFACA9183}" srcOrd="0" destOrd="0" presId="urn:microsoft.com/office/officeart/2008/layout/VerticalCurvedList"/>
    <dgm:cxn modelId="{37A85267-1E46-47C3-9BEE-9582825DDA63}" type="presParOf" srcId="{88F541C7-DE2C-4A3B-B104-6644903662A1}" destId="{E8EC3220-88B8-4F2E-ABFD-7D23BFCDD314}" srcOrd="3" destOrd="0" presId="urn:microsoft.com/office/officeart/2008/layout/VerticalCurvedList"/>
    <dgm:cxn modelId="{E8FF996D-36F6-4128-8732-E3F1640154C9}" type="presParOf" srcId="{88F541C7-DE2C-4A3B-B104-6644903662A1}" destId="{9D1A45A7-447E-4C2B-9FE3-54C9F6DC4886}" srcOrd="4" destOrd="0" presId="urn:microsoft.com/office/officeart/2008/layout/VerticalCurvedList"/>
    <dgm:cxn modelId="{2FF37B5D-65E6-4BE3-887B-5CAC0ED62EB3}" type="presParOf" srcId="{9D1A45A7-447E-4C2B-9FE3-54C9F6DC4886}" destId="{7DA5CD20-1399-43D5-B185-9C67E86AA1B5}" srcOrd="0" destOrd="0" presId="urn:microsoft.com/office/officeart/2008/layout/VerticalCurvedList"/>
    <dgm:cxn modelId="{8437EE65-DFF9-419A-8851-1F5AE67C14AD}" type="presParOf" srcId="{88F541C7-DE2C-4A3B-B104-6644903662A1}" destId="{99F9BFFA-4705-4F96-A3EB-AF5CF64308BD}" srcOrd="5" destOrd="0" presId="urn:microsoft.com/office/officeart/2008/layout/VerticalCurvedList"/>
    <dgm:cxn modelId="{A04AAB17-F70F-424A-AC9F-F76BD1A7C49B}" type="presParOf" srcId="{88F541C7-DE2C-4A3B-B104-6644903662A1}" destId="{CB53611F-7604-4376-946E-D466A4951147}" srcOrd="6" destOrd="0" presId="urn:microsoft.com/office/officeart/2008/layout/VerticalCurvedList"/>
    <dgm:cxn modelId="{2BFB5D04-2992-4CA1-96AA-39EA7D844599}" type="presParOf" srcId="{CB53611F-7604-4376-946E-D466A4951147}" destId="{BBDDDD1E-4EE9-40D9-B98B-01C4282F9BE5}" srcOrd="0" destOrd="0" presId="urn:microsoft.com/office/officeart/2008/layout/VerticalCurvedList"/>
    <dgm:cxn modelId="{52FB3F2A-10C4-466E-9A9F-4B2F27F36CB2}" type="presParOf" srcId="{88F541C7-DE2C-4A3B-B104-6644903662A1}" destId="{7F5B6CF6-2FE9-4CC0-B030-144BB74FB8E7}" srcOrd="7" destOrd="0" presId="urn:microsoft.com/office/officeart/2008/layout/VerticalCurvedList"/>
    <dgm:cxn modelId="{9B1B5C9F-6CB2-4BBB-A4AE-FA8F8944C20A}" type="presParOf" srcId="{88F541C7-DE2C-4A3B-B104-6644903662A1}" destId="{3BF3F141-54F2-455D-ACAB-7C3106DFF384}" srcOrd="8" destOrd="0" presId="urn:microsoft.com/office/officeart/2008/layout/VerticalCurvedList"/>
    <dgm:cxn modelId="{24839BAD-C419-4CFD-9D8F-BADE47E52F88}" type="presParOf" srcId="{3BF3F141-54F2-455D-ACAB-7C3106DFF384}" destId="{2921F632-3DE6-4830-8D81-62E2CE9F0532}" srcOrd="0" destOrd="0" presId="urn:microsoft.com/office/officeart/2008/layout/VerticalCurvedList"/>
    <dgm:cxn modelId="{EA148976-49A3-4688-A3F5-09670930429E}" type="presParOf" srcId="{88F541C7-DE2C-4A3B-B104-6644903662A1}" destId="{B0FED536-404C-4152-B456-C6932D9D8917}" srcOrd="9" destOrd="0" presId="urn:microsoft.com/office/officeart/2008/layout/VerticalCurvedList"/>
    <dgm:cxn modelId="{6EE5AF10-4DA1-46E0-B194-2556D6D50306}" type="presParOf" srcId="{88F541C7-DE2C-4A3B-B104-6644903662A1}" destId="{31EC2D5E-57E6-47A5-B949-54FA2DB77B56}" srcOrd="10" destOrd="0" presId="urn:microsoft.com/office/officeart/2008/layout/VerticalCurvedList"/>
    <dgm:cxn modelId="{5EC53CAE-A09E-43B5-9969-26ABF41C1E52}" type="presParOf" srcId="{31EC2D5E-57E6-47A5-B949-54FA2DB77B56}" destId="{6872D658-5F7F-4EF2-94A1-2E1099FC076F}" srcOrd="0" destOrd="0" presId="urn:microsoft.com/office/officeart/2008/layout/VerticalCurvedList"/>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2324498-9A54-C84D-89F4-87E9339AEE1F}"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US"/>
        </a:p>
      </dgm:t>
    </dgm:pt>
    <dgm:pt modelId="{E3B4F097-13E0-A64A-8F8E-E77BD9217E11}">
      <dgm:prSet phldrT="[Text]" custT="1"/>
      <dgm:spPr/>
      <dgm:t>
        <a:bodyPr/>
        <a:lstStyle/>
        <a:p>
          <a:pPr algn="ctr">
            <a:buSzPts val="1200"/>
            <a:buFont typeface="Wingdings" pitchFamily="2" charset="2"/>
            <a:buChar char=""/>
          </a:pPr>
          <a:r>
            <a:rPr lang="en-AU" sz="1200" b="0">
              <a:solidFill>
                <a:schemeClr val="tx1">
                  <a:lumMod val="75000"/>
                  <a:lumOff val="25000"/>
                </a:schemeClr>
              </a:solidFill>
            </a:rPr>
            <a:t>Sporting Groups</a:t>
          </a:r>
          <a:endParaRPr lang="en-US" sz="1200" b="0">
            <a:solidFill>
              <a:schemeClr val="tx1">
                <a:lumMod val="75000"/>
                <a:lumOff val="25000"/>
              </a:schemeClr>
            </a:solidFill>
          </a:endParaRPr>
        </a:p>
      </dgm:t>
    </dgm:pt>
    <dgm:pt modelId="{BCA25B23-C39F-BA4F-B9D0-FA6A61BCE349}" type="parTrans" cxnId="{0AA7B857-C156-E04A-ADD8-ECBCB31FD77D}">
      <dgm:prSet/>
      <dgm:spPr/>
      <dgm:t>
        <a:bodyPr/>
        <a:lstStyle/>
        <a:p>
          <a:pPr algn="ctr"/>
          <a:endParaRPr lang="en-US" sz="1200" b="0"/>
        </a:p>
      </dgm:t>
    </dgm:pt>
    <dgm:pt modelId="{CBC977AC-DE55-3543-A087-4672B619CA59}" type="sibTrans" cxnId="{0AA7B857-C156-E04A-ADD8-ECBCB31FD77D}">
      <dgm:prSet/>
      <dgm:spPr/>
      <dgm:t>
        <a:bodyPr/>
        <a:lstStyle/>
        <a:p>
          <a:pPr algn="ctr"/>
          <a:endParaRPr lang="en-US" sz="1200" b="0"/>
        </a:p>
      </dgm:t>
    </dgm:pt>
    <dgm:pt modelId="{7F84230B-F097-7448-9C9C-325A7AEB81E2}">
      <dgm:prSet custT="1"/>
      <dgm:spPr/>
      <dgm:t>
        <a:bodyPr/>
        <a:lstStyle/>
        <a:p>
          <a:pPr algn="ctr"/>
          <a:r>
            <a:rPr lang="en-AU" sz="1200" b="0"/>
            <a:t>Groups that hold activities oriented towards sports, such as soccer, basketball, swimming, etc.</a:t>
          </a:r>
          <a:endParaRPr lang="en-PH" sz="1200" b="0"/>
        </a:p>
      </dgm:t>
    </dgm:pt>
    <dgm:pt modelId="{127C8FDF-88EE-DA4E-86B7-B95E35EFA9F8}" type="parTrans" cxnId="{254718D5-56E7-8843-97B1-1BA9AFD70EEE}">
      <dgm:prSet/>
      <dgm:spPr/>
      <dgm:t>
        <a:bodyPr/>
        <a:lstStyle/>
        <a:p>
          <a:pPr algn="ctr"/>
          <a:endParaRPr lang="en-US" sz="1200" b="0"/>
        </a:p>
      </dgm:t>
    </dgm:pt>
    <dgm:pt modelId="{6A92A501-218D-5749-9344-6F2DD6C829BE}" type="sibTrans" cxnId="{254718D5-56E7-8843-97B1-1BA9AFD70EEE}">
      <dgm:prSet/>
      <dgm:spPr/>
      <dgm:t>
        <a:bodyPr/>
        <a:lstStyle/>
        <a:p>
          <a:pPr algn="ctr"/>
          <a:endParaRPr lang="en-US" sz="1200" b="0"/>
        </a:p>
      </dgm:t>
    </dgm:pt>
    <dgm:pt modelId="{DAB0BF23-07F1-AB43-8F3E-D8584B6D7F79}">
      <dgm:prSet custT="1"/>
      <dgm:spPr/>
      <dgm:t>
        <a:bodyPr/>
        <a:lstStyle/>
        <a:p>
          <a:pPr algn="ctr">
            <a:buSzPts val="1200"/>
            <a:buFont typeface="Wingdings" pitchFamily="2" charset="2"/>
            <a:buChar char=""/>
          </a:pPr>
          <a:r>
            <a:rPr lang="en-AU" sz="1200" b="0">
              <a:solidFill>
                <a:schemeClr val="tx1">
                  <a:lumMod val="75000"/>
                  <a:lumOff val="25000"/>
                </a:schemeClr>
              </a:solidFill>
            </a:rPr>
            <a:t>Cultural Groups </a:t>
          </a:r>
          <a:endParaRPr lang="en-PH" sz="1200" b="0">
            <a:solidFill>
              <a:schemeClr val="tx1">
                <a:lumMod val="75000"/>
                <a:lumOff val="25000"/>
              </a:schemeClr>
            </a:solidFill>
          </a:endParaRPr>
        </a:p>
      </dgm:t>
    </dgm:pt>
    <dgm:pt modelId="{BB51E054-C69F-9C4A-BE49-34E00B9CD413}" type="parTrans" cxnId="{E0AC360A-9164-7C41-A523-37A4BAD04F42}">
      <dgm:prSet/>
      <dgm:spPr/>
      <dgm:t>
        <a:bodyPr/>
        <a:lstStyle/>
        <a:p>
          <a:pPr algn="ctr"/>
          <a:endParaRPr lang="en-US" sz="1200" b="0"/>
        </a:p>
      </dgm:t>
    </dgm:pt>
    <dgm:pt modelId="{49E38E2F-FEC5-4F4C-80E2-BC3C525A42D4}" type="sibTrans" cxnId="{E0AC360A-9164-7C41-A523-37A4BAD04F42}">
      <dgm:prSet/>
      <dgm:spPr/>
      <dgm:t>
        <a:bodyPr/>
        <a:lstStyle/>
        <a:p>
          <a:pPr algn="ctr"/>
          <a:endParaRPr lang="en-US" sz="1200" b="0"/>
        </a:p>
      </dgm:t>
    </dgm:pt>
    <dgm:pt modelId="{185B8412-0BFB-4242-9B12-CD2B34ADD792}">
      <dgm:prSet custT="1"/>
      <dgm:spPr/>
      <dgm:t>
        <a:bodyPr/>
        <a:lstStyle/>
        <a:p>
          <a:pPr algn="ctr"/>
          <a:r>
            <a:rPr lang="en-AU" sz="1200" b="0"/>
            <a:t>Groups that hold activities oriented towards supporting and connecting people of a certain culture.</a:t>
          </a:r>
          <a:endParaRPr lang="en-PH" sz="1200" b="0"/>
        </a:p>
      </dgm:t>
    </dgm:pt>
    <dgm:pt modelId="{D0802609-8C51-F241-90C9-0211926A0CB9}" type="parTrans" cxnId="{03F67F7F-44D1-5A43-8735-5E25744AE8E8}">
      <dgm:prSet/>
      <dgm:spPr/>
      <dgm:t>
        <a:bodyPr/>
        <a:lstStyle/>
        <a:p>
          <a:pPr algn="ctr"/>
          <a:endParaRPr lang="en-US" sz="1200" b="0"/>
        </a:p>
      </dgm:t>
    </dgm:pt>
    <dgm:pt modelId="{EB3CE0B1-1F45-3F47-A3E0-DCD36AE03E7B}" type="sibTrans" cxnId="{03F67F7F-44D1-5A43-8735-5E25744AE8E8}">
      <dgm:prSet/>
      <dgm:spPr/>
      <dgm:t>
        <a:bodyPr/>
        <a:lstStyle/>
        <a:p>
          <a:pPr algn="ctr"/>
          <a:endParaRPr lang="en-US" sz="1200" b="0"/>
        </a:p>
      </dgm:t>
    </dgm:pt>
    <dgm:pt modelId="{5F63CC18-0E2B-3D4F-B6CE-AAAE4D75917B}">
      <dgm:prSet custT="1"/>
      <dgm:spPr/>
      <dgm:t>
        <a:bodyPr/>
        <a:lstStyle/>
        <a:p>
          <a:pPr algn="ctr">
            <a:buSzPts val="1200"/>
            <a:buFont typeface="Wingdings" pitchFamily="2" charset="2"/>
            <a:buChar char=""/>
          </a:pPr>
          <a:r>
            <a:rPr lang="en-AU" sz="1200" b="0">
              <a:solidFill>
                <a:schemeClr val="tx1">
                  <a:lumMod val="75000"/>
                  <a:lumOff val="25000"/>
                </a:schemeClr>
              </a:solidFill>
            </a:rPr>
            <a:t>Specific-Interest Groups</a:t>
          </a:r>
          <a:endParaRPr lang="en-PH" sz="1200" b="0">
            <a:solidFill>
              <a:schemeClr val="tx1">
                <a:lumMod val="75000"/>
                <a:lumOff val="25000"/>
              </a:schemeClr>
            </a:solidFill>
          </a:endParaRPr>
        </a:p>
      </dgm:t>
    </dgm:pt>
    <dgm:pt modelId="{6C50D04A-D97E-4A4D-A6A8-40499F180E7B}" type="parTrans" cxnId="{23A508D6-0F5A-A446-AF5A-718F1F46035B}">
      <dgm:prSet/>
      <dgm:spPr/>
      <dgm:t>
        <a:bodyPr/>
        <a:lstStyle/>
        <a:p>
          <a:pPr algn="ctr"/>
          <a:endParaRPr lang="en-US" sz="1200" b="0"/>
        </a:p>
      </dgm:t>
    </dgm:pt>
    <dgm:pt modelId="{CBB9A23F-E4F3-664A-9663-EBA526EF33FC}" type="sibTrans" cxnId="{23A508D6-0F5A-A446-AF5A-718F1F46035B}">
      <dgm:prSet/>
      <dgm:spPr/>
      <dgm:t>
        <a:bodyPr/>
        <a:lstStyle/>
        <a:p>
          <a:pPr algn="ctr"/>
          <a:endParaRPr lang="en-US" sz="1200" b="0"/>
        </a:p>
      </dgm:t>
    </dgm:pt>
    <dgm:pt modelId="{5FCB4770-468C-0D49-810A-8F2FC7A35329}">
      <dgm:prSet custT="1"/>
      <dgm:spPr/>
      <dgm:t>
        <a:bodyPr/>
        <a:lstStyle/>
        <a:p>
          <a:pPr algn="ctr">
            <a:buSzPts val="1200"/>
            <a:buFont typeface="Wingdings" pitchFamily="2" charset="2"/>
            <a:buChar char=""/>
          </a:pPr>
          <a:r>
            <a:rPr lang="en-PH" sz="1200" b="0"/>
            <a:t>Groups that hold activities oriented towards catering to certain interests, such as reading, music, etc.</a:t>
          </a:r>
        </a:p>
      </dgm:t>
    </dgm:pt>
    <dgm:pt modelId="{52FA018D-78CD-6B4D-B706-CA5CA9276586}" type="parTrans" cxnId="{7FEAE754-027E-864E-AF87-FFF77433BF72}">
      <dgm:prSet/>
      <dgm:spPr/>
      <dgm:t>
        <a:bodyPr/>
        <a:lstStyle/>
        <a:p>
          <a:pPr algn="ctr"/>
          <a:endParaRPr lang="en-US" sz="1200" b="0"/>
        </a:p>
      </dgm:t>
    </dgm:pt>
    <dgm:pt modelId="{0B5A9B34-55ED-8144-B517-90BBC9AD72A2}" type="sibTrans" cxnId="{7FEAE754-027E-864E-AF87-FFF77433BF72}">
      <dgm:prSet/>
      <dgm:spPr/>
      <dgm:t>
        <a:bodyPr/>
        <a:lstStyle/>
        <a:p>
          <a:pPr algn="ctr"/>
          <a:endParaRPr lang="en-US" sz="1200" b="0"/>
        </a:p>
      </dgm:t>
    </dgm:pt>
    <dgm:pt modelId="{5087565F-784B-FB41-98C9-C339AD45255C}" type="pres">
      <dgm:prSet presAssocID="{42324498-9A54-C84D-89F4-87E9339AEE1F}" presName="theList" presStyleCnt="0">
        <dgm:presLayoutVars>
          <dgm:dir/>
          <dgm:animLvl val="lvl"/>
          <dgm:resizeHandles val="exact"/>
        </dgm:presLayoutVars>
      </dgm:prSet>
      <dgm:spPr/>
    </dgm:pt>
    <dgm:pt modelId="{3BF3D4A5-C08B-9145-8E56-B2AE9359D310}" type="pres">
      <dgm:prSet presAssocID="{E3B4F097-13E0-A64A-8F8E-E77BD9217E11}" presName="compNode" presStyleCnt="0"/>
      <dgm:spPr/>
    </dgm:pt>
    <dgm:pt modelId="{42100644-B2B2-7B44-B16C-295EAF4918B3}" type="pres">
      <dgm:prSet presAssocID="{E3B4F097-13E0-A64A-8F8E-E77BD9217E11}" presName="aNode" presStyleLbl="bgShp" presStyleIdx="0" presStyleCnt="3"/>
      <dgm:spPr/>
    </dgm:pt>
    <dgm:pt modelId="{A080B9B6-7D35-C14B-8E39-A1B327999A10}" type="pres">
      <dgm:prSet presAssocID="{E3B4F097-13E0-A64A-8F8E-E77BD9217E11}" presName="textNode" presStyleLbl="bgShp" presStyleIdx="0" presStyleCnt="3"/>
      <dgm:spPr/>
    </dgm:pt>
    <dgm:pt modelId="{500307C7-0A59-5E4C-9C52-6DEB57EE3A9B}" type="pres">
      <dgm:prSet presAssocID="{E3B4F097-13E0-A64A-8F8E-E77BD9217E11}" presName="compChildNode" presStyleCnt="0"/>
      <dgm:spPr/>
    </dgm:pt>
    <dgm:pt modelId="{A49F58FD-78F9-434C-8037-F38D628F9A53}" type="pres">
      <dgm:prSet presAssocID="{E3B4F097-13E0-A64A-8F8E-E77BD9217E11}" presName="theInnerList" presStyleCnt="0"/>
      <dgm:spPr/>
    </dgm:pt>
    <dgm:pt modelId="{FDED82B6-4581-214B-87CD-062D91ECD2F2}" type="pres">
      <dgm:prSet presAssocID="{7F84230B-F097-7448-9C9C-325A7AEB81E2}" presName="childNode" presStyleLbl="node1" presStyleIdx="0" presStyleCnt="3">
        <dgm:presLayoutVars>
          <dgm:bulletEnabled val="1"/>
        </dgm:presLayoutVars>
      </dgm:prSet>
      <dgm:spPr/>
    </dgm:pt>
    <dgm:pt modelId="{2EBE8E1A-78C6-E14B-AD49-BDC9C9E7724B}" type="pres">
      <dgm:prSet presAssocID="{E3B4F097-13E0-A64A-8F8E-E77BD9217E11}" presName="aSpace" presStyleCnt="0"/>
      <dgm:spPr/>
    </dgm:pt>
    <dgm:pt modelId="{B80CFB28-BBE6-6741-B5EC-106D704C5B6B}" type="pres">
      <dgm:prSet presAssocID="{DAB0BF23-07F1-AB43-8F3E-D8584B6D7F79}" presName="compNode" presStyleCnt="0"/>
      <dgm:spPr/>
    </dgm:pt>
    <dgm:pt modelId="{D00463E6-327E-E046-8AF7-BDA3349E2BA9}" type="pres">
      <dgm:prSet presAssocID="{DAB0BF23-07F1-AB43-8F3E-D8584B6D7F79}" presName="aNode" presStyleLbl="bgShp" presStyleIdx="1" presStyleCnt="3"/>
      <dgm:spPr/>
    </dgm:pt>
    <dgm:pt modelId="{A0BFD186-DAA1-C542-9454-C29E486E252A}" type="pres">
      <dgm:prSet presAssocID="{DAB0BF23-07F1-AB43-8F3E-D8584B6D7F79}" presName="textNode" presStyleLbl="bgShp" presStyleIdx="1" presStyleCnt="3"/>
      <dgm:spPr/>
    </dgm:pt>
    <dgm:pt modelId="{010494E3-9418-C148-8A67-1944F29C0CB0}" type="pres">
      <dgm:prSet presAssocID="{DAB0BF23-07F1-AB43-8F3E-D8584B6D7F79}" presName="compChildNode" presStyleCnt="0"/>
      <dgm:spPr/>
    </dgm:pt>
    <dgm:pt modelId="{9541C3DC-877D-794B-A7BC-DA4B183A7897}" type="pres">
      <dgm:prSet presAssocID="{DAB0BF23-07F1-AB43-8F3E-D8584B6D7F79}" presName="theInnerList" presStyleCnt="0"/>
      <dgm:spPr/>
    </dgm:pt>
    <dgm:pt modelId="{33455487-BDEF-D440-A72B-5F034C0C2D38}" type="pres">
      <dgm:prSet presAssocID="{185B8412-0BFB-4242-9B12-CD2B34ADD792}" presName="childNode" presStyleLbl="node1" presStyleIdx="1" presStyleCnt="3">
        <dgm:presLayoutVars>
          <dgm:bulletEnabled val="1"/>
        </dgm:presLayoutVars>
      </dgm:prSet>
      <dgm:spPr/>
    </dgm:pt>
    <dgm:pt modelId="{0EBEB7A8-D09C-5B41-8FA5-F5C3332144AE}" type="pres">
      <dgm:prSet presAssocID="{DAB0BF23-07F1-AB43-8F3E-D8584B6D7F79}" presName="aSpace" presStyleCnt="0"/>
      <dgm:spPr/>
    </dgm:pt>
    <dgm:pt modelId="{FE27744F-221B-6144-B82A-4EDAC7EB2A43}" type="pres">
      <dgm:prSet presAssocID="{5F63CC18-0E2B-3D4F-B6CE-AAAE4D75917B}" presName="compNode" presStyleCnt="0"/>
      <dgm:spPr/>
    </dgm:pt>
    <dgm:pt modelId="{E3C4BBB8-0C09-AA47-AAD1-099D33F72B27}" type="pres">
      <dgm:prSet presAssocID="{5F63CC18-0E2B-3D4F-B6CE-AAAE4D75917B}" presName="aNode" presStyleLbl="bgShp" presStyleIdx="2" presStyleCnt="3"/>
      <dgm:spPr/>
    </dgm:pt>
    <dgm:pt modelId="{A0ED29F7-35E2-1349-9641-ADF1B1B54A81}" type="pres">
      <dgm:prSet presAssocID="{5F63CC18-0E2B-3D4F-B6CE-AAAE4D75917B}" presName="textNode" presStyleLbl="bgShp" presStyleIdx="2" presStyleCnt="3"/>
      <dgm:spPr/>
    </dgm:pt>
    <dgm:pt modelId="{EC65B925-9597-7D4D-B5D5-BB8DF333F13E}" type="pres">
      <dgm:prSet presAssocID="{5F63CC18-0E2B-3D4F-B6CE-AAAE4D75917B}" presName="compChildNode" presStyleCnt="0"/>
      <dgm:spPr/>
    </dgm:pt>
    <dgm:pt modelId="{528CE77C-F655-4746-B1DF-1390CE50931D}" type="pres">
      <dgm:prSet presAssocID="{5F63CC18-0E2B-3D4F-B6CE-AAAE4D75917B}" presName="theInnerList" presStyleCnt="0"/>
      <dgm:spPr/>
    </dgm:pt>
    <dgm:pt modelId="{6A2AAE5D-F91C-F94F-BBEF-E19F163A1602}" type="pres">
      <dgm:prSet presAssocID="{5FCB4770-468C-0D49-810A-8F2FC7A35329}" presName="childNode" presStyleLbl="node1" presStyleIdx="2" presStyleCnt="3">
        <dgm:presLayoutVars>
          <dgm:bulletEnabled val="1"/>
        </dgm:presLayoutVars>
      </dgm:prSet>
      <dgm:spPr/>
    </dgm:pt>
  </dgm:ptLst>
  <dgm:cxnLst>
    <dgm:cxn modelId="{E0AC360A-9164-7C41-A523-37A4BAD04F42}" srcId="{42324498-9A54-C84D-89F4-87E9339AEE1F}" destId="{DAB0BF23-07F1-AB43-8F3E-D8584B6D7F79}" srcOrd="1" destOrd="0" parTransId="{BB51E054-C69F-9C4A-BE49-34E00B9CD413}" sibTransId="{49E38E2F-FEC5-4F4C-80E2-BC3C525A42D4}"/>
    <dgm:cxn modelId="{96F81B16-8E8B-2F4D-9963-57F63B86EA14}" type="presOf" srcId="{5F63CC18-0E2B-3D4F-B6CE-AAAE4D75917B}" destId="{E3C4BBB8-0C09-AA47-AAD1-099D33F72B27}" srcOrd="0" destOrd="0" presId="urn:microsoft.com/office/officeart/2005/8/layout/lProcess2"/>
    <dgm:cxn modelId="{CF8EED1D-CC0D-2446-85D5-F060E0A5EC40}" type="presOf" srcId="{5F63CC18-0E2B-3D4F-B6CE-AAAE4D75917B}" destId="{A0ED29F7-35E2-1349-9641-ADF1B1B54A81}" srcOrd="1" destOrd="0" presId="urn:microsoft.com/office/officeart/2005/8/layout/lProcess2"/>
    <dgm:cxn modelId="{85CB473C-D2E1-FE4F-B9FA-0E6C30E95501}" type="presOf" srcId="{DAB0BF23-07F1-AB43-8F3E-D8584B6D7F79}" destId="{A0BFD186-DAA1-C542-9454-C29E486E252A}" srcOrd="1" destOrd="0" presId="urn:microsoft.com/office/officeart/2005/8/layout/lProcess2"/>
    <dgm:cxn modelId="{D8469669-5203-4448-BD59-33B835364688}" type="presOf" srcId="{7F84230B-F097-7448-9C9C-325A7AEB81E2}" destId="{FDED82B6-4581-214B-87CD-062D91ECD2F2}" srcOrd="0" destOrd="0" presId="urn:microsoft.com/office/officeart/2005/8/layout/lProcess2"/>
    <dgm:cxn modelId="{7FEAE754-027E-864E-AF87-FFF77433BF72}" srcId="{5F63CC18-0E2B-3D4F-B6CE-AAAE4D75917B}" destId="{5FCB4770-468C-0D49-810A-8F2FC7A35329}" srcOrd="0" destOrd="0" parTransId="{52FA018D-78CD-6B4D-B706-CA5CA9276586}" sibTransId="{0B5A9B34-55ED-8144-B517-90BBC9AD72A2}"/>
    <dgm:cxn modelId="{0AA7B857-C156-E04A-ADD8-ECBCB31FD77D}" srcId="{42324498-9A54-C84D-89F4-87E9339AEE1F}" destId="{E3B4F097-13E0-A64A-8F8E-E77BD9217E11}" srcOrd="0" destOrd="0" parTransId="{BCA25B23-C39F-BA4F-B9D0-FA6A61BCE349}" sibTransId="{CBC977AC-DE55-3543-A087-4672B619CA59}"/>
    <dgm:cxn modelId="{05B2B67E-0431-2045-B16C-D96D92450A9C}" type="presOf" srcId="{E3B4F097-13E0-A64A-8F8E-E77BD9217E11}" destId="{A080B9B6-7D35-C14B-8E39-A1B327999A10}" srcOrd="1" destOrd="0" presId="urn:microsoft.com/office/officeart/2005/8/layout/lProcess2"/>
    <dgm:cxn modelId="{03F67F7F-44D1-5A43-8735-5E25744AE8E8}" srcId="{DAB0BF23-07F1-AB43-8F3E-D8584B6D7F79}" destId="{185B8412-0BFB-4242-9B12-CD2B34ADD792}" srcOrd="0" destOrd="0" parTransId="{D0802609-8C51-F241-90C9-0211926A0CB9}" sibTransId="{EB3CE0B1-1F45-3F47-A3E0-DCD36AE03E7B}"/>
    <dgm:cxn modelId="{B7C1D483-D5ED-854A-B6B6-3B367045DF13}" type="presOf" srcId="{5FCB4770-468C-0D49-810A-8F2FC7A35329}" destId="{6A2AAE5D-F91C-F94F-BBEF-E19F163A1602}" srcOrd="0" destOrd="0" presId="urn:microsoft.com/office/officeart/2005/8/layout/lProcess2"/>
    <dgm:cxn modelId="{5E643C90-ECC3-504A-9477-A96DC6F5C8BB}" type="presOf" srcId="{DAB0BF23-07F1-AB43-8F3E-D8584B6D7F79}" destId="{D00463E6-327E-E046-8AF7-BDA3349E2BA9}" srcOrd="0" destOrd="0" presId="urn:microsoft.com/office/officeart/2005/8/layout/lProcess2"/>
    <dgm:cxn modelId="{9CA150AD-745D-FA46-93A7-8EC4AEE85DFA}" type="presOf" srcId="{185B8412-0BFB-4242-9B12-CD2B34ADD792}" destId="{33455487-BDEF-D440-A72B-5F034C0C2D38}" srcOrd="0" destOrd="0" presId="urn:microsoft.com/office/officeart/2005/8/layout/lProcess2"/>
    <dgm:cxn modelId="{AD1275D0-028A-7B49-9821-C7C6C0C6DC3B}" type="presOf" srcId="{E3B4F097-13E0-A64A-8F8E-E77BD9217E11}" destId="{42100644-B2B2-7B44-B16C-295EAF4918B3}" srcOrd="0" destOrd="0" presId="urn:microsoft.com/office/officeart/2005/8/layout/lProcess2"/>
    <dgm:cxn modelId="{254718D5-56E7-8843-97B1-1BA9AFD70EEE}" srcId="{E3B4F097-13E0-A64A-8F8E-E77BD9217E11}" destId="{7F84230B-F097-7448-9C9C-325A7AEB81E2}" srcOrd="0" destOrd="0" parTransId="{127C8FDF-88EE-DA4E-86B7-B95E35EFA9F8}" sibTransId="{6A92A501-218D-5749-9344-6F2DD6C829BE}"/>
    <dgm:cxn modelId="{23A508D6-0F5A-A446-AF5A-718F1F46035B}" srcId="{42324498-9A54-C84D-89F4-87E9339AEE1F}" destId="{5F63CC18-0E2B-3D4F-B6CE-AAAE4D75917B}" srcOrd="2" destOrd="0" parTransId="{6C50D04A-D97E-4A4D-A6A8-40499F180E7B}" sibTransId="{CBB9A23F-E4F3-664A-9663-EBA526EF33FC}"/>
    <dgm:cxn modelId="{06AE60EE-CEF4-B541-AC12-249776D2A1AF}" type="presOf" srcId="{42324498-9A54-C84D-89F4-87E9339AEE1F}" destId="{5087565F-784B-FB41-98C9-C339AD45255C}" srcOrd="0" destOrd="0" presId="urn:microsoft.com/office/officeart/2005/8/layout/lProcess2"/>
    <dgm:cxn modelId="{A2F39A52-1C44-044D-B3F2-C5423F392BB4}" type="presParOf" srcId="{5087565F-784B-FB41-98C9-C339AD45255C}" destId="{3BF3D4A5-C08B-9145-8E56-B2AE9359D310}" srcOrd="0" destOrd="0" presId="urn:microsoft.com/office/officeart/2005/8/layout/lProcess2"/>
    <dgm:cxn modelId="{A03F1635-CDEC-F24B-B933-363FB48B6448}" type="presParOf" srcId="{3BF3D4A5-C08B-9145-8E56-B2AE9359D310}" destId="{42100644-B2B2-7B44-B16C-295EAF4918B3}" srcOrd="0" destOrd="0" presId="urn:microsoft.com/office/officeart/2005/8/layout/lProcess2"/>
    <dgm:cxn modelId="{F39549D7-578B-ED45-9C64-201DA8094413}" type="presParOf" srcId="{3BF3D4A5-C08B-9145-8E56-B2AE9359D310}" destId="{A080B9B6-7D35-C14B-8E39-A1B327999A10}" srcOrd="1" destOrd="0" presId="urn:microsoft.com/office/officeart/2005/8/layout/lProcess2"/>
    <dgm:cxn modelId="{5B8475CF-A817-CB40-A53C-7DE963C5326A}" type="presParOf" srcId="{3BF3D4A5-C08B-9145-8E56-B2AE9359D310}" destId="{500307C7-0A59-5E4C-9C52-6DEB57EE3A9B}" srcOrd="2" destOrd="0" presId="urn:microsoft.com/office/officeart/2005/8/layout/lProcess2"/>
    <dgm:cxn modelId="{98C9F350-AD46-FA41-AA93-D1C3A056D7E4}" type="presParOf" srcId="{500307C7-0A59-5E4C-9C52-6DEB57EE3A9B}" destId="{A49F58FD-78F9-434C-8037-F38D628F9A53}" srcOrd="0" destOrd="0" presId="urn:microsoft.com/office/officeart/2005/8/layout/lProcess2"/>
    <dgm:cxn modelId="{A0848AB7-14B2-D044-B6A0-D16C985E4C54}" type="presParOf" srcId="{A49F58FD-78F9-434C-8037-F38D628F9A53}" destId="{FDED82B6-4581-214B-87CD-062D91ECD2F2}" srcOrd="0" destOrd="0" presId="urn:microsoft.com/office/officeart/2005/8/layout/lProcess2"/>
    <dgm:cxn modelId="{53567313-8CBF-3949-841C-70F6DD68EC69}" type="presParOf" srcId="{5087565F-784B-FB41-98C9-C339AD45255C}" destId="{2EBE8E1A-78C6-E14B-AD49-BDC9C9E7724B}" srcOrd="1" destOrd="0" presId="urn:microsoft.com/office/officeart/2005/8/layout/lProcess2"/>
    <dgm:cxn modelId="{8053EB75-8B12-0F42-BBCD-9481C836B0D3}" type="presParOf" srcId="{5087565F-784B-FB41-98C9-C339AD45255C}" destId="{B80CFB28-BBE6-6741-B5EC-106D704C5B6B}" srcOrd="2" destOrd="0" presId="urn:microsoft.com/office/officeart/2005/8/layout/lProcess2"/>
    <dgm:cxn modelId="{9C1FD1B3-B6D7-534A-9C42-3F211AB61021}" type="presParOf" srcId="{B80CFB28-BBE6-6741-B5EC-106D704C5B6B}" destId="{D00463E6-327E-E046-8AF7-BDA3349E2BA9}" srcOrd="0" destOrd="0" presId="urn:microsoft.com/office/officeart/2005/8/layout/lProcess2"/>
    <dgm:cxn modelId="{9C77BACD-90D0-5648-8736-22042F8A3F1B}" type="presParOf" srcId="{B80CFB28-BBE6-6741-B5EC-106D704C5B6B}" destId="{A0BFD186-DAA1-C542-9454-C29E486E252A}" srcOrd="1" destOrd="0" presId="urn:microsoft.com/office/officeart/2005/8/layout/lProcess2"/>
    <dgm:cxn modelId="{B93AA984-95A8-B344-9622-BF05655DC972}" type="presParOf" srcId="{B80CFB28-BBE6-6741-B5EC-106D704C5B6B}" destId="{010494E3-9418-C148-8A67-1944F29C0CB0}" srcOrd="2" destOrd="0" presId="urn:microsoft.com/office/officeart/2005/8/layout/lProcess2"/>
    <dgm:cxn modelId="{19CAF8C4-81F4-F343-8534-475A789B2A87}" type="presParOf" srcId="{010494E3-9418-C148-8A67-1944F29C0CB0}" destId="{9541C3DC-877D-794B-A7BC-DA4B183A7897}" srcOrd="0" destOrd="0" presId="urn:microsoft.com/office/officeart/2005/8/layout/lProcess2"/>
    <dgm:cxn modelId="{14C36FE9-D627-F549-A000-D9874B974DEA}" type="presParOf" srcId="{9541C3DC-877D-794B-A7BC-DA4B183A7897}" destId="{33455487-BDEF-D440-A72B-5F034C0C2D38}" srcOrd="0" destOrd="0" presId="urn:microsoft.com/office/officeart/2005/8/layout/lProcess2"/>
    <dgm:cxn modelId="{C414BAFF-EB98-F343-B8CF-51D721A42513}" type="presParOf" srcId="{5087565F-784B-FB41-98C9-C339AD45255C}" destId="{0EBEB7A8-D09C-5B41-8FA5-F5C3332144AE}" srcOrd="3" destOrd="0" presId="urn:microsoft.com/office/officeart/2005/8/layout/lProcess2"/>
    <dgm:cxn modelId="{9379CFF8-B2CB-474D-BEF9-DF30A1297E57}" type="presParOf" srcId="{5087565F-784B-FB41-98C9-C339AD45255C}" destId="{FE27744F-221B-6144-B82A-4EDAC7EB2A43}" srcOrd="4" destOrd="0" presId="urn:microsoft.com/office/officeart/2005/8/layout/lProcess2"/>
    <dgm:cxn modelId="{42FAA522-71D5-7F41-9926-95EBDC2BCB6B}" type="presParOf" srcId="{FE27744F-221B-6144-B82A-4EDAC7EB2A43}" destId="{E3C4BBB8-0C09-AA47-AAD1-099D33F72B27}" srcOrd="0" destOrd="0" presId="urn:microsoft.com/office/officeart/2005/8/layout/lProcess2"/>
    <dgm:cxn modelId="{F6FF5CAE-F018-7C40-A8A4-5A6A2C06C511}" type="presParOf" srcId="{FE27744F-221B-6144-B82A-4EDAC7EB2A43}" destId="{A0ED29F7-35E2-1349-9641-ADF1B1B54A81}" srcOrd="1" destOrd="0" presId="urn:microsoft.com/office/officeart/2005/8/layout/lProcess2"/>
    <dgm:cxn modelId="{597B56D3-599B-2D4A-A0D7-471B636440EB}" type="presParOf" srcId="{FE27744F-221B-6144-B82A-4EDAC7EB2A43}" destId="{EC65B925-9597-7D4D-B5D5-BB8DF333F13E}" srcOrd="2" destOrd="0" presId="urn:microsoft.com/office/officeart/2005/8/layout/lProcess2"/>
    <dgm:cxn modelId="{648BCB9D-481E-5D4E-A33A-1D41A524A23D}" type="presParOf" srcId="{EC65B925-9597-7D4D-B5D5-BB8DF333F13E}" destId="{528CE77C-F655-4746-B1DF-1390CE50931D}" srcOrd="0" destOrd="0" presId="urn:microsoft.com/office/officeart/2005/8/layout/lProcess2"/>
    <dgm:cxn modelId="{5D757023-DCEA-744F-A823-6DAD404F72C7}" type="presParOf" srcId="{528CE77C-F655-4746-B1DF-1390CE50931D}" destId="{6A2AAE5D-F91C-F94F-BBEF-E19F163A1602}" srcOrd="0" destOrd="0" presId="urn:microsoft.com/office/officeart/2005/8/layout/lProcess2"/>
  </dgm:cxnLst>
  <dgm:bg/>
  <dgm:whole/>
  <dgm:extLst>
    <a:ext uri="http://schemas.microsoft.com/office/drawing/2008/diagram">
      <dsp:dataModelExt xmlns:dsp="http://schemas.microsoft.com/office/drawing/2008/diagram" relId="rId22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36B15A6-EF81-4392-BA9D-5C738E2E0AF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9941699-5306-4AF1-82DF-531A49BFA515}">
      <dgm:prSet phldrT="[Text]" custT="1"/>
      <dgm:spPr/>
      <dgm:t>
        <a:bodyPr/>
        <a:lstStyle/>
        <a:p>
          <a:pPr algn="ctr">
            <a:buFont typeface="Wingdings" panose="05000000000000000000" pitchFamily="2" charset="2"/>
            <a:buChar char=""/>
          </a:pPr>
          <a:r>
            <a:rPr lang="en-AU" sz="1200" b="0"/>
            <a:t>Technology</a:t>
          </a:r>
        </a:p>
      </dgm:t>
    </dgm:pt>
    <dgm:pt modelId="{EE42D903-20E6-40E6-9D14-1A3B10D7293B}" type="parTrans" cxnId="{44AAF42B-2C0D-477A-A338-788474F24295}">
      <dgm:prSet/>
      <dgm:spPr/>
      <dgm:t>
        <a:bodyPr/>
        <a:lstStyle/>
        <a:p>
          <a:pPr algn="ctr"/>
          <a:endParaRPr lang="en-AU" sz="1200"/>
        </a:p>
      </dgm:t>
    </dgm:pt>
    <dgm:pt modelId="{FDD14CA2-A1F2-439B-AFE8-3FB9284D5808}" type="sibTrans" cxnId="{44AAF42B-2C0D-477A-A338-788474F24295}">
      <dgm:prSet/>
      <dgm:spPr/>
      <dgm:t>
        <a:bodyPr/>
        <a:lstStyle/>
        <a:p>
          <a:pPr algn="ctr"/>
          <a:endParaRPr lang="en-AU" sz="1200"/>
        </a:p>
      </dgm:t>
    </dgm:pt>
    <dgm:pt modelId="{F988D582-7C30-4C91-B447-22336F65A90F}">
      <dgm:prSet custT="1"/>
      <dgm:spPr/>
      <dgm:t>
        <a:bodyPr/>
        <a:lstStyle/>
        <a:p>
          <a:pPr algn="ctr">
            <a:buFont typeface="Wingdings" panose="05000000000000000000" pitchFamily="2" charset="2"/>
            <a:buChar char=""/>
          </a:pPr>
          <a:r>
            <a:rPr lang="en-AU" sz="1200" b="0"/>
            <a:t>Human and animal resources</a:t>
          </a:r>
        </a:p>
      </dgm:t>
    </dgm:pt>
    <dgm:pt modelId="{C2918F8F-98C3-4AA0-B806-385EE7F19FF9}" type="parTrans" cxnId="{D6C67E03-89ED-4724-8C53-725E71A6CBF2}">
      <dgm:prSet/>
      <dgm:spPr/>
      <dgm:t>
        <a:bodyPr/>
        <a:lstStyle/>
        <a:p>
          <a:pPr algn="ctr"/>
          <a:endParaRPr lang="en-AU" sz="1200"/>
        </a:p>
      </dgm:t>
    </dgm:pt>
    <dgm:pt modelId="{F4D25B17-54C6-439A-B47B-E10B94885812}" type="sibTrans" cxnId="{D6C67E03-89ED-4724-8C53-725E71A6CBF2}">
      <dgm:prSet/>
      <dgm:spPr/>
      <dgm:t>
        <a:bodyPr/>
        <a:lstStyle/>
        <a:p>
          <a:pPr algn="ctr"/>
          <a:endParaRPr lang="en-AU" sz="1200"/>
        </a:p>
      </dgm:t>
    </dgm:pt>
    <dgm:pt modelId="{13429A17-1847-4B11-9FA5-19D8C30FB7D3}">
      <dgm:prSet custT="1"/>
      <dgm:spPr/>
      <dgm:t>
        <a:bodyPr/>
        <a:lstStyle/>
        <a:p>
          <a:pPr algn="ctr">
            <a:buFont typeface="Wingdings" panose="05000000000000000000" pitchFamily="2" charset="2"/>
            <a:buChar char=""/>
          </a:pPr>
          <a:r>
            <a:rPr lang="en-AU" sz="1200" b="0"/>
            <a:t>Financial support resources</a:t>
          </a:r>
        </a:p>
      </dgm:t>
    </dgm:pt>
    <dgm:pt modelId="{BF133833-88BB-4266-8C06-1F27D6CA5648}" type="parTrans" cxnId="{1FF26AB4-5C8D-48B0-92ED-B09F4846B673}">
      <dgm:prSet/>
      <dgm:spPr/>
      <dgm:t>
        <a:bodyPr/>
        <a:lstStyle/>
        <a:p>
          <a:pPr algn="ctr"/>
          <a:endParaRPr lang="en-AU" sz="1200"/>
        </a:p>
      </dgm:t>
    </dgm:pt>
    <dgm:pt modelId="{85302AE0-94D9-4106-9A88-29E5386268BD}" type="sibTrans" cxnId="{1FF26AB4-5C8D-48B0-92ED-B09F4846B673}">
      <dgm:prSet/>
      <dgm:spPr/>
      <dgm:t>
        <a:bodyPr/>
        <a:lstStyle/>
        <a:p>
          <a:pPr algn="ctr"/>
          <a:endParaRPr lang="en-AU" sz="1200"/>
        </a:p>
      </dgm:t>
    </dgm:pt>
    <dgm:pt modelId="{66750239-3019-4E90-809E-70AAF00708B3}" type="pres">
      <dgm:prSet presAssocID="{736B15A6-EF81-4392-BA9D-5C738E2E0AFB}" presName="Name0" presStyleCnt="0">
        <dgm:presLayoutVars>
          <dgm:dir/>
          <dgm:resizeHandles val="exact"/>
        </dgm:presLayoutVars>
      </dgm:prSet>
      <dgm:spPr/>
    </dgm:pt>
    <dgm:pt modelId="{31D3A53F-4FE4-4C50-8380-3600F47EB9E3}" type="pres">
      <dgm:prSet presAssocID="{89941699-5306-4AF1-82DF-531A49BFA515}" presName="node" presStyleLbl="node1" presStyleIdx="0" presStyleCnt="3">
        <dgm:presLayoutVars>
          <dgm:bulletEnabled val="1"/>
        </dgm:presLayoutVars>
      </dgm:prSet>
      <dgm:spPr/>
    </dgm:pt>
    <dgm:pt modelId="{D89711F8-C2FC-4F56-BD80-D877AC9F7DAD}" type="pres">
      <dgm:prSet presAssocID="{FDD14CA2-A1F2-439B-AFE8-3FB9284D5808}" presName="sibTrans" presStyleCnt="0"/>
      <dgm:spPr/>
    </dgm:pt>
    <dgm:pt modelId="{21CC3121-AF64-4990-BB55-06104E5A9960}" type="pres">
      <dgm:prSet presAssocID="{F988D582-7C30-4C91-B447-22336F65A90F}" presName="node" presStyleLbl="node1" presStyleIdx="1" presStyleCnt="3">
        <dgm:presLayoutVars>
          <dgm:bulletEnabled val="1"/>
        </dgm:presLayoutVars>
      </dgm:prSet>
      <dgm:spPr/>
    </dgm:pt>
    <dgm:pt modelId="{252D1F3E-5BC7-4D6A-AE75-537F72BB21D7}" type="pres">
      <dgm:prSet presAssocID="{F4D25B17-54C6-439A-B47B-E10B94885812}" presName="sibTrans" presStyleCnt="0"/>
      <dgm:spPr/>
    </dgm:pt>
    <dgm:pt modelId="{04B8C679-6B04-4565-9EC4-ADCF2767EA27}" type="pres">
      <dgm:prSet presAssocID="{13429A17-1847-4B11-9FA5-19D8C30FB7D3}" presName="node" presStyleLbl="node1" presStyleIdx="2" presStyleCnt="3">
        <dgm:presLayoutVars>
          <dgm:bulletEnabled val="1"/>
        </dgm:presLayoutVars>
      </dgm:prSet>
      <dgm:spPr/>
    </dgm:pt>
  </dgm:ptLst>
  <dgm:cxnLst>
    <dgm:cxn modelId="{D6C67E03-89ED-4724-8C53-725E71A6CBF2}" srcId="{736B15A6-EF81-4392-BA9D-5C738E2E0AFB}" destId="{F988D582-7C30-4C91-B447-22336F65A90F}" srcOrd="1" destOrd="0" parTransId="{C2918F8F-98C3-4AA0-B806-385EE7F19FF9}" sibTransId="{F4D25B17-54C6-439A-B47B-E10B94885812}"/>
    <dgm:cxn modelId="{F1922F28-BA8E-44DC-AFD3-18D4190341B5}" type="presOf" srcId="{736B15A6-EF81-4392-BA9D-5C738E2E0AFB}" destId="{66750239-3019-4E90-809E-70AAF00708B3}" srcOrd="0" destOrd="0" presId="urn:microsoft.com/office/officeart/2005/8/layout/hList6"/>
    <dgm:cxn modelId="{44AAF42B-2C0D-477A-A338-788474F24295}" srcId="{736B15A6-EF81-4392-BA9D-5C738E2E0AFB}" destId="{89941699-5306-4AF1-82DF-531A49BFA515}" srcOrd="0" destOrd="0" parTransId="{EE42D903-20E6-40E6-9D14-1A3B10D7293B}" sibTransId="{FDD14CA2-A1F2-439B-AFE8-3FB9284D5808}"/>
    <dgm:cxn modelId="{1FF26AB4-5C8D-48B0-92ED-B09F4846B673}" srcId="{736B15A6-EF81-4392-BA9D-5C738E2E0AFB}" destId="{13429A17-1847-4B11-9FA5-19D8C30FB7D3}" srcOrd="2" destOrd="0" parTransId="{BF133833-88BB-4266-8C06-1F27D6CA5648}" sibTransId="{85302AE0-94D9-4106-9A88-29E5386268BD}"/>
    <dgm:cxn modelId="{B5BD00B7-C7EA-4AA2-BBFC-0244AE8D89EC}" type="presOf" srcId="{89941699-5306-4AF1-82DF-531A49BFA515}" destId="{31D3A53F-4FE4-4C50-8380-3600F47EB9E3}" srcOrd="0" destOrd="0" presId="urn:microsoft.com/office/officeart/2005/8/layout/hList6"/>
    <dgm:cxn modelId="{151CF4CD-C785-4545-943D-F852103BB6CB}" type="presOf" srcId="{F988D582-7C30-4C91-B447-22336F65A90F}" destId="{21CC3121-AF64-4990-BB55-06104E5A9960}" srcOrd="0" destOrd="0" presId="urn:microsoft.com/office/officeart/2005/8/layout/hList6"/>
    <dgm:cxn modelId="{FC361EEC-49B4-42E8-A751-DEC3E8ECFB2C}" type="presOf" srcId="{13429A17-1847-4B11-9FA5-19D8C30FB7D3}" destId="{04B8C679-6B04-4565-9EC4-ADCF2767EA27}" srcOrd="0" destOrd="0" presId="urn:microsoft.com/office/officeart/2005/8/layout/hList6"/>
    <dgm:cxn modelId="{47D4E3C1-0E0B-410F-932A-F454603B106B}" type="presParOf" srcId="{66750239-3019-4E90-809E-70AAF00708B3}" destId="{31D3A53F-4FE4-4C50-8380-3600F47EB9E3}" srcOrd="0" destOrd="0" presId="urn:microsoft.com/office/officeart/2005/8/layout/hList6"/>
    <dgm:cxn modelId="{BFE5BB03-47DB-4A41-9A21-6BAC7C30A3A2}" type="presParOf" srcId="{66750239-3019-4E90-809E-70AAF00708B3}" destId="{D89711F8-C2FC-4F56-BD80-D877AC9F7DAD}" srcOrd="1" destOrd="0" presId="urn:microsoft.com/office/officeart/2005/8/layout/hList6"/>
    <dgm:cxn modelId="{1754D4B8-154B-4017-9749-D3D29CCD967C}" type="presParOf" srcId="{66750239-3019-4E90-809E-70AAF00708B3}" destId="{21CC3121-AF64-4990-BB55-06104E5A9960}" srcOrd="2" destOrd="0" presId="urn:microsoft.com/office/officeart/2005/8/layout/hList6"/>
    <dgm:cxn modelId="{F07A5E58-4FCD-4F70-ABEF-3D9A22584DC5}" type="presParOf" srcId="{66750239-3019-4E90-809E-70AAF00708B3}" destId="{252D1F3E-5BC7-4D6A-AE75-537F72BB21D7}" srcOrd="3" destOrd="0" presId="urn:microsoft.com/office/officeart/2005/8/layout/hList6"/>
    <dgm:cxn modelId="{DE06BA5C-DF20-44B7-9D9F-3271326D75A7}" type="presParOf" srcId="{66750239-3019-4E90-809E-70AAF00708B3}" destId="{04B8C679-6B04-4565-9EC4-ADCF2767EA27}" srcOrd="4" destOrd="0" presId="urn:microsoft.com/office/officeart/2005/8/layout/hList6"/>
  </dgm:cxnLst>
  <dgm:bg/>
  <dgm:whole/>
  <dgm:extLst>
    <a:ext uri="http://schemas.microsoft.com/office/drawing/2008/diagram">
      <dsp:dataModelExt xmlns:dsp="http://schemas.microsoft.com/office/drawing/2008/diagram" relId="rId26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324498-9A54-C84D-89F4-87E9339AEE1F}"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US"/>
        </a:p>
      </dgm:t>
    </dgm:pt>
    <dgm:pt modelId="{8D5B0A19-19A9-BB41-80A9-47A26EBC6DA1}">
      <dgm:prSet phldrT="[Text]" custT="1"/>
      <dgm:spPr/>
      <dgm:t>
        <a:bodyPr/>
        <a:lstStyle/>
        <a:p>
          <a:pPr algn="ctr"/>
          <a:r>
            <a:rPr lang="en-US" sz="1200" b="0">
              <a:solidFill>
                <a:schemeClr val="tx1">
                  <a:lumMod val="75000"/>
                  <a:lumOff val="25000"/>
                </a:schemeClr>
              </a:solidFill>
            </a:rPr>
            <a:t>Buddhism</a:t>
          </a:r>
        </a:p>
      </dgm:t>
    </dgm:pt>
    <dgm:pt modelId="{F49D5485-9A3C-9546-9674-54138E5BB459}" type="parTrans" cxnId="{550B60D1-FE0F-8E4D-B349-B95A49BFC9F2}">
      <dgm:prSet/>
      <dgm:spPr/>
      <dgm:t>
        <a:bodyPr/>
        <a:lstStyle/>
        <a:p>
          <a:pPr algn="ctr"/>
          <a:endParaRPr lang="en-US" sz="1200" b="0"/>
        </a:p>
      </dgm:t>
    </dgm:pt>
    <dgm:pt modelId="{288F024A-1C95-E94B-B1B0-1038ADEF018C}" type="sibTrans" cxnId="{550B60D1-FE0F-8E4D-B349-B95A49BFC9F2}">
      <dgm:prSet/>
      <dgm:spPr/>
      <dgm:t>
        <a:bodyPr/>
        <a:lstStyle/>
        <a:p>
          <a:pPr algn="ctr"/>
          <a:endParaRPr lang="en-US" sz="1200" b="0"/>
        </a:p>
      </dgm:t>
    </dgm:pt>
    <dgm:pt modelId="{F32C97F9-11FB-BD4F-A6B4-013391A2444D}">
      <dgm:prSet phldrT="[Text]" custT="1"/>
      <dgm:spPr/>
      <dgm:t>
        <a:bodyPr/>
        <a:lstStyle/>
        <a:p>
          <a:pPr algn="ctr"/>
          <a:r>
            <a:rPr lang="en-US" sz="1200" b="0">
              <a:solidFill>
                <a:schemeClr val="tx1">
                  <a:lumMod val="75000"/>
                  <a:lumOff val="25000"/>
                </a:schemeClr>
              </a:solidFill>
            </a:rPr>
            <a:t>Christianity</a:t>
          </a:r>
        </a:p>
      </dgm:t>
    </dgm:pt>
    <dgm:pt modelId="{ADB9F806-10B6-184A-9D67-D9BE14D1551A}" type="parTrans" cxnId="{89E4864F-DFAE-1243-BCA0-B263057D6B7F}">
      <dgm:prSet/>
      <dgm:spPr/>
      <dgm:t>
        <a:bodyPr/>
        <a:lstStyle/>
        <a:p>
          <a:pPr algn="ctr"/>
          <a:endParaRPr lang="en-US" sz="1200" b="0"/>
        </a:p>
      </dgm:t>
    </dgm:pt>
    <dgm:pt modelId="{34E70E7A-16AC-3C42-B393-B7ACC2E99C39}" type="sibTrans" cxnId="{89E4864F-DFAE-1243-BCA0-B263057D6B7F}">
      <dgm:prSet/>
      <dgm:spPr/>
      <dgm:t>
        <a:bodyPr/>
        <a:lstStyle/>
        <a:p>
          <a:pPr algn="ctr"/>
          <a:endParaRPr lang="en-US" sz="1200" b="0"/>
        </a:p>
      </dgm:t>
    </dgm:pt>
    <dgm:pt modelId="{4447D6D6-7ED9-2D4B-9751-043D2DFD646F}">
      <dgm:prSet phldrT="[Text]" custT="1"/>
      <dgm:spPr/>
      <dgm:t>
        <a:bodyPr/>
        <a:lstStyle/>
        <a:p>
          <a:pPr algn="ctr"/>
          <a:r>
            <a:rPr lang="en-US" sz="1200" b="0">
              <a:solidFill>
                <a:schemeClr val="tx1">
                  <a:lumMod val="75000"/>
                  <a:lumOff val="25000"/>
                </a:schemeClr>
              </a:solidFill>
            </a:rPr>
            <a:t>Hinduism</a:t>
          </a:r>
        </a:p>
      </dgm:t>
    </dgm:pt>
    <dgm:pt modelId="{600C026E-07DA-2049-853E-B15B1008C207}" type="parTrans" cxnId="{87050C92-EE5A-C147-A667-0A6FEE55914F}">
      <dgm:prSet/>
      <dgm:spPr/>
      <dgm:t>
        <a:bodyPr/>
        <a:lstStyle/>
        <a:p>
          <a:pPr algn="ctr"/>
          <a:endParaRPr lang="en-US" sz="1200" b="0"/>
        </a:p>
      </dgm:t>
    </dgm:pt>
    <dgm:pt modelId="{1A678BB5-A414-B049-B80A-E37DEEE3B6CD}" type="sibTrans" cxnId="{87050C92-EE5A-C147-A667-0A6FEE55914F}">
      <dgm:prSet/>
      <dgm:spPr/>
      <dgm:t>
        <a:bodyPr/>
        <a:lstStyle/>
        <a:p>
          <a:pPr algn="ctr"/>
          <a:endParaRPr lang="en-US" sz="1200" b="0"/>
        </a:p>
      </dgm:t>
    </dgm:pt>
    <dgm:pt modelId="{42E2BC57-E10D-E745-A1C1-C9A2F5654E60}">
      <dgm:prSet phldrT="[Text]" custT="1"/>
      <dgm:spPr/>
      <dgm:t>
        <a:bodyPr/>
        <a:lstStyle/>
        <a:p>
          <a:pPr algn="ctr"/>
          <a:r>
            <a:rPr lang="en-US" sz="1200" b="0">
              <a:solidFill>
                <a:schemeClr val="tx1">
                  <a:lumMod val="75000"/>
                  <a:lumOff val="25000"/>
                </a:schemeClr>
              </a:solidFill>
            </a:rPr>
            <a:t>Islam</a:t>
          </a:r>
        </a:p>
      </dgm:t>
    </dgm:pt>
    <dgm:pt modelId="{75C3F8A2-EBB6-7B48-9E55-05DA9A149B2F}" type="parTrans" cxnId="{5AB878ED-B6F0-534E-A1A2-327A6D2D3AA0}">
      <dgm:prSet/>
      <dgm:spPr/>
      <dgm:t>
        <a:bodyPr/>
        <a:lstStyle/>
        <a:p>
          <a:pPr algn="ctr"/>
          <a:endParaRPr lang="en-US" sz="1200" b="0"/>
        </a:p>
      </dgm:t>
    </dgm:pt>
    <dgm:pt modelId="{74FBEBF0-B938-BC4C-BB95-CF3B390AF203}" type="sibTrans" cxnId="{5AB878ED-B6F0-534E-A1A2-327A6D2D3AA0}">
      <dgm:prSet/>
      <dgm:spPr/>
      <dgm:t>
        <a:bodyPr/>
        <a:lstStyle/>
        <a:p>
          <a:pPr algn="ctr"/>
          <a:endParaRPr lang="en-US" sz="1200" b="0"/>
        </a:p>
      </dgm:t>
    </dgm:pt>
    <dgm:pt modelId="{19A89F18-0515-544F-901C-C799BBBC582E}">
      <dgm:prSet phldrT="[Text]" custT="1"/>
      <dgm:spPr/>
      <dgm:t>
        <a:bodyPr/>
        <a:lstStyle/>
        <a:p>
          <a:pPr algn="ctr"/>
          <a:r>
            <a:rPr lang="en-US" sz="1200" b="0"/>
            <a:t>Roman catholicism</a:t>
          </a:r>
        </a:p>
      </dgm:t>
    </dgm:pt>
    <dgm:pt modelId="{F022D842-2261-3143-A047-5DD77E2873EF}" type="parTrans" cxnId="{CDA60986-B3FF-B04E-A8F1-9DFE715E6D87}">
      <dgm:prSet/>
      <dgm:spPr/>
      <dgm:t>
        <a:bodyPr/>
        <a:lstStyle/>
        <a:p>
          <a:pPr algn="ctr"/>
          <a:endParaRPr lang="en-US" sz="1200" b="0"/>
        </a:p>
      </dgm:t>
    </dgm:pt>
    <dgm:pt modelId="{0B4C3C43-00D9-954A-9818-55E321339FF2}" type="sibTrans" cxnId="{CDA60986-B3FF-B04E-A8F1-9DFE715E6D87}">
      <dgm:prSet/>
      <dgm:spPr/>
      <dgm:t>
        <a:bodyPr/>
        <a:lstStyle/>
        <a:p>
          <a:pPr algn="ctr"/>
          <a:endParaRPr lang="en-US" sz="1200" b="0"/>
        </a:p>
      </dgm:t>
    </dgm:pt>
    <dgm:pt modelId="{AC224FE1-A98E-D04F-87DC-0D7E461A1E7B}">
      <dgm:prSet phldrT="[Text]" custT="1"/>
      <dgm:spPr/>
      <dgm:t>
        <a:bodyPr/>
        <a:lstStyle/>
        <a:p>
          <a:pPr algn="ctr"/>
          <a:r>
            <a:rPr lang="en-US" sz="1200" b="0"/>
            <a:t>Eastern orthodoxy</a:t>
          </a:r>
        </a:p>
      </dgm:t>
    </dgm:pt>
    <dgm:pt modelId="{8971DC00-E044-664C-BCFB-D284E18BE807}" type="parTrans" cxnId="{AAF166C5-DC33-9440-A43B-2F120EAACBBE}">
      <dgm:prSet/>
      <dgm:spPr/>
      <dgm:t>
        <a:bodyPr/>
        <a:lstStyle/>
        <a:p>
          <a:pPr algn="ctr"/>
          <a:endParaRPr lang="en-US" sz="1200" b="0"/>
        </a:p>
      </dgm:t>
    </dgm:pt>
    <dgm:pt modelId="{F3D1DBD6-CFBC-AF40-BDAC-E5ABF3A9DA67}" type="sibTrans" cxnId="{AAF166C5-DC33-9440-A43B-2F120EAACBBE}">
      <dgm:prSet/>
      <dgm:spPr/>
      <dgm:t>
        <a:bodyPr/>
        <a:lstStyle/>
        <a:p>
          <a:pPr algn="ctr"/>
          <a:endParaRPr lang="en-US" sz="1200" b="0"/>
        </a:p>
      </dgm:t>
    </dgm:pt>
    <dgm:pt modelId="{767FB97D-D198-A943-98B2-5750F61D1F00}">
      <dgm:prSet phldrT="[Text]" custT="1"/>
      <dgm:spPr/>
      <dgm:t>
        <a:bodyPr/>
        <a:lstStyle/>
        <a:p>
          <a:pPr algn="ctr"/>
          <a:r>
            <a:rPr lang="en-US" sz="1200" b="0"/>
            <a:t>Protestantism</a:t>
          </a:r>
        </a:p>
      </dgm:t>
    </dgm:pt>
    <dgm:pt modelId="{B4D78D05-8207-2D4F-8B11-0990B036851D}" type="parTrans" cxnId="{08FE1CB9-3038-CC4A-9C36-877698A5E21B}">
      <dgm:prSet/>
      <dgm:spPr/>
      <dgm:t>
        <a:bodyPr/>
        <a:lstStyle/>
        <a:p>
          <a:pPr algn="ctr"/>
          <a:endParaRPr lang="en-US" sz="1200" b="0"/>
        </a:p>
      </dgm:t>
    </dgm:pt>
    <dgm:pt modelId="{EC614633-BD07-F649-9533-8B36B6C54CAA}" type="sibTrans" cxnId="{08FE1CB9-3038-CC4A-9C36-877698A5E21B}">
      <dgm:prSet/>
      <dgm:spPr/>
      <dgm:t>
        <a:bodyPr/>
        <a:lstStyle/>
        <a:p>
          <a:pPr algn="ctr"/>
          <a:endParaRPr lang="en-US" sz="1200" b="0"/>
        </a:p>
      </dgm:t>
    </dgm:pt>
    <dgm:pt modelId="{7D0580D8-1E37-6D44-B7FA-65ADC7110427}">
      <dgm:prSet phldrT="[Text]" custT="1"/>
      <dgm:spPr/>
      <dgm:t>
        <a:bodyPr/>
        <a:lstStyle/>
        <a:p>
          <a:pPr algn="ctr"/>
          <a:r>
            <a:rPr lang="en-US" sz="1200" b="0"/>
            <a:t>Sunni</a:t>
          </a:r>
        </a:p>
      </dgm:t>
    </dgm:pt>
    <dgm:pt modelId="{239062FB-8C29-2345-8294-7E97BD061716}" type="parTrans" cxnId="{9D151957-0BBE-CC43-AB4E-48AB53574A9C}">
      <dgm:prSet/>
      <dgm:spPr/>
      <dgm:t>
        <a:bodyPr/>
        <a:lstStyle/>
        <a:p>
          <a:pPr algn="ctr"/>
          <a:endParaRPr lang="en-US" sz="1200" b="0"/>
        </a:p>
      </dgm:t>
    </dgm:pt>
    <dgm:pt modelId="{792AB070-BE0F-CB49-95B6-98F1A2061159}" type="sibTrans" cxnId="{9D151957-0BBE-CC43-AB4E-48AB53574A9C}">
      <dgm:prSet/>
      <dgm:spPr/>
      <dgm:t>
        <a:bodyPr/>
        <a:lstStyle/>
        <a:p>
          <a:pPr algn="ctr"/>
          <a:endParaRPr lang="en-US" sz="1200" b="0"/>
        </a:p>
      </dgm:t>
    </dgm:pt>
    <dgm:pt modelId="{371A8822-3B90-184B-A957-D08C6BACA1DB}">
      <dgm:prSet phldrT="[Text]" custT="1"/>
      <dgm:spPr/>
      <dgm:t>
        <a:bodyPr/>
        <a:lstStyle/>
        <a:p>
          <a:pPr algn="ctr"/>
          <a:r>
            <a:rPr lang="en-US" sz="1200" b="0"/>
            <a:t>Shia</a:t>
          </a:r>
        </a:p>
      </dgm:t>
    </dgm:pt>
    <dgm:pt modelId="{B7EA1980-C6DC-5249-9E44-64D3A1CB3711}" type="parTrans" cxnId="{C7094DC3-503D-C942-9DE1-1093749DF6FC}">
      <dgm:prSet/>
      <dgm:spPr/>
      <dgm:t>
        <a:bodyPr/>
        <a:lstStyle/>
        <a:p>
          <a:pPr algn="ctr"/>
          <a:endParaRPr lang="en-US" sz="1200" b="0"/>
        </a:p>
      </dgm:t>
    </dgm:pt>
    <dgm:pt modelId="{DBA21528-2DE5-CD46-9ADB-84D228A7C008}" type="sibTrans" cxnId="{C7094DC3-503D-C942-9DE1-1093749DF6FC}">
      <dgm:prSet/>
      <dgm:spPr/>
      <dgm:t>
        <a:bodyPr/>
        <a:lstStyle/>
        <a:p>
          <a:pPr algn="ctr"/>
          <a:endParaRPr lang="en-US" sz="1200" b="0"/>
        </a:p>
      </dgm:t>
    </dgm:pt>
    <dgm:pt modelId="{E5AF6785-8892-A74F-8228-1CF13881CC20}">
      <dgm:prSet phldrT="[Text]" custT="1"/>
      <dgm:spPr/>
      <dgm:t>
        <a:bodyPr/>
        <a:lstStyle/>
        <a:p>
          <a:pPr algn="ctr"/>
          <a:r>
            <a:rPr lang="en-US" sz="1200" b="0"/>
            <a:t>Theravada buddhism</a:t>
          </a:r>
        </a:p>
      </dgm:t>
    </dgm:pt>
    <dgm:pt modelId="{F3FA2F4C-DE69-A042-BED5-DC1BFF56249E}" type="parTrans" cxnId="{12268A52-B686-3140-90E4-6C3291E7EA58}">
      <dgm:prSet/>
      <dgm:spPr/>
      <dgm:t>
        <a:bodyPr/>
        <a:lstStyle/>
        <a:p>
          <a:pPr algn="ctr"/>
          <a:endParaRPr lang="en-US" sz="1200" b="0"/>
        </a:p>
      </dgm:t>
    </dgm:pt>
    <dgm:pt modelId="{E68FB181-31D7-B548-A457-8F940A0CD053}" type="sibTrans" cxnId="{12268A52-B686-3140-90E4-6C3291E7EA58}">
      <dgm:prSet/>
      <dgm:spPr/>
      <dgm:t>
        <a:bodyPr/>
        <a:lstStyle/>
        <a:p>
          <a:pPr algn="ctr"/>
          <a:endParaRPr lang="en-US" sz="1200" b="0"/>
        </a:p>
      </dgm:t>
    </dgm:pt>
    <dgm:pt modelId="{58955366-7E51-FD4B-9A1D-48197AC3FC6D}">
      <dgm:prSet phldrT="[Text]" custT="1"/>
      <dgm:spPr/>
      <dgm:t>
        <a:bodyPr/>
        <a:lstStyle/>
        <a:p>
          <a:pPr algn="ctr"/>
          <a:r>
            <a:rPr lang="en-US" sz="1200" b="0"/>
            <a:t>Mahayana buddhism</a:t>
          </a:r>
        </a:p>
      </dgm:t>
    </dgm:pt>
    <dgm:pt modelId="{6D16D68C-D808-2E4C-B2E8-E708111783CD}" type="parTrans" cxnId="{C330C9C6-4F9D-CF4A-B594-7160F16E7C11}">
      <dgm:prSet/>
      <dgm:spPr/>
      <dgm:t>
        <a:bodyPr/>
        <a:lstStyle/>
        <a:p>
          <a:pPr algn="ctr"/>
          <a:endParaRPr lang="en-US" sz="1200" b="0"/>
        </a:p>
      </dgm:t>
    </dgm:pt>
    <dgm:pt modelId="{5CB9AB0D-BBEF-AC44-ABEA-2A4FB60D60E3}" type="sibTrans" cxnId="{C330C9C6-4F9D-CF4A-B594-7160F16E7C11}">
      <dgm:prSet/>
      <dgm:spPr/>
      <dgm:t>
        <a:bodyPr/>
        <a:lstStyle/>
        <a:p>
          <a:pPr algn="ctr"/>
          <a:endParaRPr lang="en-US" sz="1200" b="0"/>
        </a:p>
      </dgm:t>
    </dgm:pt>
    <dgm:pt modelId="{43E7639D-871A-6F40-B013-C521B2B6A3E5}">
      <dgm:prSet phldrT="[Text]" custT="1"/>
      <dgm:spPr/>
      <dgm:t>
        <a:bodyPr/>
        <a:lstStyle/>
        <a:p>
          <a:pPr algn="ctr"/>
          <a:r>
            <a:rPr lang="en-US" sz="1200" b="0"/>
            <a:t>Vajrayana buddhism</a:t>
          </a:r>
        </a:p>
      </dgm:t>
    </dgm:pt>
    <dgm:pt modelId="{6A45892E-FE5A-3348-B835-C02102F9C0D2}" type="parTrans" cxnId="{40E58699-6151-BE4D-9C7E-B2374D69D8C2}">
      <dgm:prSet/>
      <dgm:spPr/>
      <dgm:t>
        <a:bodyPr/>
        <a:lstStyle/>
        <a:p>
          <a:pPr algn="ctr"/>
          <a:endParaRPr lang="en-US" sz="1200" b="0"/>
        </a:p>
      </dgm:t>
    </dgm:pt>
    <dgm:pt modelId="{70CEA3BD-EE8C-9A47-ADE6-A1F89182177B}" type="sibTrans" cxnId="{40E58699-6151-BE4D-9C7E-B2374D69D8C2}">
      <dgm:prSet/>
      <dgm:spPr/>
      <dgm:t>
        <a:bodyPr/>
        <a:lstStyle/>
        <a:p>
          <a:pPr algn="ctr"/>
          <a:endParaRPr lang="en-US" sz="1200" b="0"/>
        </a:p>
      </dgm:t>
    </dgm:pt>
    <dgm:pt modelId="{6AEC71A4-D5B1-2D41-87E2-4D498D9C6932}">
      <dgm:prSet phldrT="[Text]" custT="1"/>
      <dgm:spPr/>
      <dgm:t>
        <a:bodyPr/>
        <a:lstStyle/>
        <a:p>
          <a:pPr algn="ctr"/>
          <a:r>
            <a:rPr lang="en-US" sz="1200" b="0"/>
            <a:t>Vaishnavism</a:t>
          </a:r>
        </a:p>
      </dgm:t>
    </dgm:pt>
    <dgm:pt modelId="{AD4F43E9-132C-C74C-BDFD-9ED0E6050431}" type="parTrans" cxnId="{7CDE6320-191A-6D49-A697-AFBF9C8BBA92}">
      <dgm:prSet/>
      <dgm:spPr/>
      <dgm:t>
        <a:bodyPr/>
        <a:lstStyle/>
        <a:p>
          <a:pPr algn="ctr"/>
          <a:endParaRPr lang="en-US" sz="1200" b="0"/>
        </a:p>
      </dgm:t>
    </dgm:pt>
    <dgm:pt modelId="{069ED8A0-C5D8-7D41-8C7E-295621786F67}" type="sibTrans" cxnId="{7CDE6320-191A-6D49-A697-AFBF9C8BBA92}">
      <dgm:prSet/>
      <dgm:spPr/>
      <dgm:t>
        <a:bodyPr/>
        <a:lstStyle/>
        <a:p>
          <a:pPr algn="ctr"/>
          <a:endParaRPr lang="en-US" sz="1200" b="0"/>
        </a:p>
      </dgm:t>
    </dgm:pt>
    <dgm:pt modelId="{B65EF310-A7E3-9244-AA1F-9A2B73DCF453}">
      <dgm:prSet phldrT="[Text]" custT="1"/>
      <dgm:spPr/>
      <dgm:t>
        <a:bodyPr/>
        <a:lstStyle/>
        <a:p>
          <a:pPr algn="ctr"/>
          <a:r>
            <a:rPr lang="en-US" sz="1200" b="0"/>
            <a:t>Shaivism</a:t>
          </a:r>
        </a:p>
      </dgm:t>
    </dgm:pt>
    <dgm:pt modelId="{80717AB1-17C9-7A4E-BFDD-0DC33A9876AF}" type="parTrans" cxnId="{C3B4A376-A31B-F747-A2DF-6D34CBB0000F}">
      <dgm:prSet/>
      <dgm:spPr/>
      <dgm:t>
        <a:bodyPr/>
        <a:lstStyle/>
        <a:p>
          <a:pPr algn="ctr"/>
          <a:endParaRPr lang="en-US" sz="1200" b="0"/>
        </a:p>
      </dgm:t>
    </dgm:pt>
    <dgm:pt modelId="{C7F540EC-BCC6-5949-A4C7-4AE9CE50D38A}" type="sibTrans" cxnId="{C3B4A376-A31B-F747-A2DF-6D34CBB0000F}">
      <dgm:prSet/>
      <dgm:spPr/>
      <dgm:t>
        <a:bodyPr/>
        <a:lstStyle/>
        <a:p>
          <a:pPr algn="ctr"/>
          <a:endParaRPr lang="en-US" sz="1200" b="0"/>
        </a:p>
      </dgm:t>
    </dgm:pt>
    <dgm:pt modelId="{39774186-8031-8F40-B72E-1B454CCFAF8C}" type="pres">
      <dgm:prSet presAssocID="{42324498-9A54-C84D-89F4-87E9339AEE1F}" presName="theList" presStyleCnt="0">
        <dgm:presLayoutVars>
          <dgm:dir/>
          <dgm:animLvl val="lvl"/>
          <dgm:resizeHandles val="exact"/>
        </dgm:presLayoutVars>
      </dgm:prSet>
      <dgm:spPr/>
    </dgm:pt>
    <dgm:pt modelId="{260429B1-92EC-BD47-AAE4-D7551CB2512B}" type="pres">
      <dgm:prSet presAssocID="{8D5B0A19-19A9-BB41-80A9-47A26EBC6DA1}" presName="compNode" presStyleCnt="0"/>
      <dgm:spPr/>
    </dgm:pt>
    <dgm:pt modelId="{284EDB21-11E0-E346-B6DC-6883D099C07E}" type="pres">
      <dgm:prSet presAssocID="{8D5B0A19-19A9-BB41-80A9-47A26EBC6DA1}" presName="aNode" presStyleLbl="bgShp" presStyleIdx="0" presStyleCnt="4"/>
      <dgm:spPr/>
    </dgm:pt>
    <dgm:pt modelId="{1F486521-6DC7-6B4C-968E-0ED99E993760}" type="pres">
      <dgm:prSet presAssocID="{8D5B0A19-19A9-BB41-80A9-47A26EBC6DA1}" presName="textNode" presStyleLbl="bgShp" presStyleIdx="0" presStyleCnt="4"/>
      <dgm:spPr/>
    </dgm:pt>
    <dgm:pt modelId="{CBD28E36-6CF3-FE45-BF2C-6D0987388262}" type="pres">
      <dgm:prSet presAssocID="{8D5B0A19-19A9-BB41-80A9-47A26EBC6DA1}" presName="compChildNode" presStyleCnt="0"/>
      <dgm:spPr/>
    </dgm:pt>
    <dgm:pt modelId="{93BB9FF2-3669-E94D-B67B-32685C004D6F}" type="pres">
      <dgm:prSet presAssocID="{8D5B0A19-19A9-BB41-80A9-47A26EBC6DA1}" presName="theInnerList" presStyleCnt="0"/>
      <dgm:spPr/>
    </dgm:pt>
    <dgm:pt modelId="{2A4B9250-1797-CD4A-96FD-58BA6D8CAF15}" type="pres">
      <dgm:prSet presAssocID="{E5AF6785-8892-A74F-8228-1CF13881CC20}" presName="childNode" presStyleLbl="node1" presStyleIdx="0" presStyleCnt="10">
        <dgm:presLayoutVars>
          <dgm:bulletEnabled val="1"/>
        </dgm:presLayoutVars>
      </dgm:prSet>
      <dgm:spPr/>
    </dgm:pt>
    <dgm:pt modelId="{9264C22B-3D56-594A-88F8-F20FA7EA5C62}" type="pres">
      <dgm:prSet presAssocID="{E5AF6785-8892-A74F-8228-1CF13881CC20}" presName="aSpace2" presStyleCnt="0"/>
      <dgm:spPr/>
    </dgm:pt>
    <dgm:pt modelId="{FD63AF09-BFBF-CA4E-AB23-3CA9CB2B7E34}" type="pres">
      <dgm:prSet presAssocID="{58955366-7E51-FD4B-9A1D-48197AC3FC6D}" presName="childNode" presStyleLbl="node1" presStyleIdx="1" presStyleCnt="10">
        <dgm:presLayoutVars>
          <dgm:bulletEnabled val="1"/>
        </dgm:presLayoutVars>
      </dgm:prSet>
      <dgm:spPr/>
    </dgm:pt>
    <dgm:pt modelId="{6EC07E35-34D4-9C48-8BDA-48ED6FF82EA3}" type="pres">
      <dgm:prSet presAssocID="{58955366-7E51-FD4B-9A1D-48197AC3FC6D}" presName="aSpace2" presStyleCnt="0"/>
      <dgm:spPr/>
    </dgm:pt>
    <dgm:pt modelId="{F6823483-2C2B-0540-BC8C-A62BBCA34DC1}" type="pres">
      <dgm:prSet presAssocID="{43E7639D-871A-6F40-B013-C521B2B6A3E5}" presName="childNode" presStyleLbl="node1" presStyleIdx="2" presStyleCnt="10">
        <dgm:presLayoutVars>
          <dgm:bulletEnabled val="1"/>
        </dgm:presLayoutVars>
      </dgm:prSet>
      <dgm:spPr/>
    </dgm:pt>
    <dgm:pt modelId="{9E2460CC-4575-5440-921D-21B52E5C313F}" type="pres">
      <dgm:prSet presAssocID="{8D5B0A19-19A9-BB41-80A9-47A26EBC6DA1}" presName="aSpace" presStyleCnt="0"/>
      <dgm:spPr/>
    </dgm:pt>
    <dgm:pt modelId="{53EB510B-B122-BE46-9FE6-027E23A95446}" type="pres">
      <dgm:prSet presAssocID="{F32C97F9-11FB-BD4F-A6B4-013391A2444D}" presName="compNode" presStyleCnt="0"/>
      <dgm:spPr/>
    </dgm:pt>
    <dgm:pt modelId="{87FCD536-DE2B-FF45-9BBA-E17C32296A31}" type="pres">
      <dgm:prSet presAssocID="{F32C97F9-11FB-BD4F-A6B4-013391A2444D}" presName="aNode" presStyleLbl="bgShp" presStyleIdx="1" presStyleCnt="4"/>
      <dgm:spPr/>
    </dgm:pt>
    <dgm:pt modelId="{4EC6B3D2-7C31-AC4D-A121-3C6F27F86DB5}" type="pres">
      <dgm:prSet presAssocID="{F32C97F9-11FB-BD4F-A6B4-013391A2444D}" presName="textNode" presStyleLbl="bgShp" presStyleIdx="1" presStyleCnt="4"/>
      <dgm:spPr/>
    </dgm:pt>
    <dgm:pt modelId="{B3919B50-6D53-7A4A-8AF3-2218EB2DF064}" type="pres">
      <dgm:prSet presAssocID="{F32C97F9-11FB-BD4F-A6B4-013391A2444D}" presName="compChildNode" presStyleCnt="0"/>
      <dgm:spPr/>
    </dgm:pt>
    <dgm:pt modelId="{42E7C83C-DA7A-204C-907F-B9A2F2640667}" type="pres">
      <dgm:prSet presAssocID="{F32C97F9-11FB-BD4F-A6B4-013391A2444D}" presName="theInnerList" presStyleCnt="0"/>
      <dgm:spPr/>
    </dgm:pt>
    <dgm:pt modelId="{1A7C5FF8-9348-B848-B03A-C3544775AC68}" type="pres">
      <dgm:prSet presAssocID="{19A89F18-0515-544F-901C-C799BBBC582E}" presName="childNode" presStyleLbl="node1" presStyleIdx="3" presStyleCnt="10">
        <dgm:presLayoutVars>
          <dgm:bulletEnabled val="1"/>
        </dgm:presLayoutVars>
      </dgm:prSet>
      <dgm:spPr/>
    </dgm:pt>
    <dgm:pt modelId="{09EF1C6A-1E4F-7A45-A6CA-35D2B68DA3F4}" type="pres">
      <dgm:prSet presAssocID="{19A89F18-0515-544F-901C-C799BBBC582E}" presName="aSpace2" presStyleCnt="0"/>
      <dgm:spPr/>
    </dgm:pt>
    <dgm:pt modelId="{03ADEBB5-8432-3540-A9A1-9C8964796575}" type="pres">
      <dgm:prSet presAssocID="{AC224FE1-A98E-D04F-87DC-0D7E461A1E7B}" presName="childNode" presStyleLbl="node1" presStyleIdx="4" presStyleCnt="10">
        <dgm:presLayoutVars>
          <dgm:bulletEnabled val="1"/>
        </dgm:presLayoutVars>
      </dgm:prSet>
      <dgm:spPr/>
    </dgm:pt>
    <dgm:pt modelId="{7CAA4E39-1E41-0347-AEEB-E1485525B612}" type="pres">
      <dgm:prSet presAssocID="{AC224FE1-A98E-D04F-87DC-0D7E461A1E7B}" presName="aSpace2" presStyleCnt="0"/>
      <dgm:spPr/>
    </dgm:pt>
    <dgm:pt modelId="{EEDEB666-9F62-194E-99EF-4D80EF28794D}" type="pres">
      <dgm:prSet presAssocID="{767FB97D-D198-A943-98B2-5750F61D1F00}" presName="childNode" presStyleLbl="node1" presStyleIdx="5" presStyleCnt="10">
        <dgm:presLayoutVars>
          <dgm:bulletEnabled val="1"/>
        </dgm:presLayoutVars>
      </dgm:prSet>
      <dgm:spPr/>
    </dgm:pt>
    <dgm:pt modelId="{22FC115D-3898-394B-8E81-E668D62EB424}" type="pres">
      <dgm:prSet presAssocID="{F32C97F9-11FB-BD4F-A6B4-013391A2444D}" presName="aSpace" presStyleCnt="0"/>
      <dgm:spPr/>
    </dgm:pt>
    <dgm:pt modelId="{818191CB-4242-E14D-BB9F-BFF32DF2B931}" type="pres">
      <dgm:prSet presAssocID="{4447D6D6-7ED9-2D4B-9751-043D2DFD646F}" presName="compNode" presStyleCnt="0"/>
      <dgm:spPr/>
    </dgm:pt>
    <dgm:pt modelId="{BA766554-E00D-A34D-BB3E-F6FE617C436E}" type="pres">
      <dgm:prSet presAssocID="{4447D6D6-7ED9-2D4B-9751-043D2DFD646F}" presName="aNode" presStyleLbl="bgShp" presStyleIdx="2" presStyleCnt="4"/>
      <dgm:spPr/>
    </dgm:pt>
    <dgm:pt modelId="{12A33B0B-FF3A-9E44-B6E6-574800A3FBB6}" type="pres">
      <dgm:prSet presAssocID="{4447D6D6-7ED9-2D4B-9751-043D2DFD646F}" presName="textNode" presStyleLbl="bgShp" presStyleIdx="2" presStyleCnt="4"/>
      <dgm:spPr/>
    </dgm:pt>
    <dgm:pt modelId="{86198202-C423-1842-863F-A8DF84B3C94E}" type="pres">
      <dgm:prSet presAssocID="{4447D6D6-7ED9-2D4B-9751-043D2DFD646F}" presName="compChildNode" presStyleCnt="0"/>
      <dgm:spPr/>
    </dgm:pt>
    <dgm:pt modelId="{2915CD34-75A1-704F-AAFC-6C05D8A09AF1}" type="pres">
      <dgm:prSet presAssocID="{4447D6D6-7ED9-2D4B-9751-043D2DFD646F}" presName="theInnerList" presStyleCnt="0"/>
      <dgm:spPr/>
    </dgm:pt>
    <dgm:pt modelId="{37F9ED2D-68E5-C544-8900-418B2A0F9EE0}" type="pres">
      <dgm:prSet presAssocID="{6AEC71A4-D5B1-2D41-87E2-4D498D9C6932}" presName="childNode" presStyleLbl="node1" presStyleIdx="6" presStyleCnt="10">
        <dgm:presLayoutVars>
          <dgm:bulletEnabled val="1"/>
        </dgm:presLayoutVars>
      </dgm:prSet>
      <dgm:spPr/>
    </dgm:pt>
    <dgm:pt modelId="{89FCB805-C507-A445-84B1-45FD79DD5FE5}" type="pres">
      <dgm:prSet presAssocID="{6AEC71A4-D5B1-2D41-87E2-4D498D9C6932}" presName="aSpace2" presStyleCnt="0"/>
      <dgm:spPr/>
    </dgm:pt>
    <dgm:pt modelId="{D5FBEFE8-EF8D-AE44-A4E6-2E90D9F9869A}" type="pres">
      <dgm:prSet presAssocID="{B65EF310-A7E3-9244-AA1F-9A2B73DCF453}" presName="childNode" presStyleLbl="node1" presStyleIdx="7" presStyleCnt="10">
        <dgm:presLayoutVars>
          <dgm:bulletEnabled val="1"/>
        </dgm:presLayoutVars>
      </dgm:prSet>
      <dgm:spPr/>
    </dgm:pt>
    <dgm:pt modelId="{40F015C8-5B49-F140-AC85-2AFF4EF9A363}" type="pres">
      <dgm:prSet presAssocID="{4447D6D6-7ED9-2D4B-9751-043D2DFD646F}" presName="aSpace" presStyleCnt="0"/>
      <dgm:spPr/>
    </dgm:pt>
    <dgm:pt modelId="{A9041894-DCB6-B844-BC03-B300C3AFFFBB}" type="pres">
      <dgm:prSet presAssocID="{42E2BC57-E10D-E745-A1C1-C9A2F5654E60}" presName="compNode" presStyleCnt="0"/>
      <dgm:spPr/>
    </dgm:pt>
    <dgm:pt modelId="{3CBF0DB2-C319-284D-9F70-DEFD7F78ADD7}" type="pres">
      <dgm:prSet presAssocID="{42E2BC57-E10D-E745-A1C1-C9A2F5654E60}" presName="aNode" presStyleLbl="bgShp" presStyleIdx="3" presStyleCnt="4"/>
      <dgm:spPr/>
    </dgm:pt>
    <dgm:pt modelId="{B1F8CE1C-FE6B-5F4C-B87B-ADC26FE4EBC8}" type="pres">
      <dgm:prSet presAssocID="{42E2BC57-E10D-E745-A1C1-C9A2F5654E60}" presName="textNode" presStyleLbl="bgShp" presStyleIdx="3" presStyleCnt="4"/>
      <dgm:spPr/>
    </dgm:pt>
    <dgm:pt modelId="{57F346B7-A6B8-3C43-AFAC-DEC5EF1ADBD3}" type="pres">
      <dgm:prSet presAssocID="{42E2BC57-E10D-E745-A1C1-C9A2F5654E60}" presName="compChildNode" presStyleCnt="0"/>
      <dgm:spPr/>
    </dgm:pt>
    <dgm:pt modelId="{5B303D74-E411-7244-84BE-CDD8ADB0DDF6}" type="pres">
      <dgm:prSet presAssocID="{42E2BC57-E10D-E745-A1C1-C9A2F5654E60}" presName="theInnerList" presStyleCnt="0"/>
      <dgm:spPr/>
    </dgm:pt>
    <dgm:pt modelId="{8E3078E6-04A5-A44D-A135-B25E19A2100B}" type="pres">
      <dgm:prSet presAssocID="{7D0580D8-1E37-6D44-B7FA-65ADC7110427}" presName="childNode" presStyleLbl="node1" presStyleIdx="8" presStyleCnt="10">
        <dgm:presLayoutVars>
          <dgm:bulletEnabled val="1"/>
        </dgm:presLayoutVars>
      </dgm:prSet>
      <dgm:spPr/>
    </dgm:pt>
    <dgm:pt modelId="{F4B7D1FE-7765-A94C-A6CD-F8B0051D170E}" type="pres">
      <dgm:prSet presAssocID="{7D0580D8-1E37-6D44-B7FA-65ADC7110427}" presName="aSpace2" presStyleCnt="0"/>
      <dgm:spPr/>
    </dgm:pt>
    <dgm:pt modelId="{8B015CC8-0F2F-A044-A054-77FC079545EE}" type="pres">
      <dgm:prSet presAssocID="{371A8822-3B90-184B-A957-D08C6BACA1DB}" presName="childNode" presStyleLbl="node1" presStyleIdx="9" presStyleCnt="10">
        <dgm:presLayoutVars>
          <dgm:bulletEnabled val="1"/>
        </dgm:presLayoutVars>
      </dgm:prSet>
      <dgm:spPr/>
    </dgm:pt>
  </dgm:ptLst>
  <dgm:cxnLst>
    <dgm:cxn modelId="{80DA0C11-5BE1-8A49-B256-A5440E192690}" type="presOf" srcId="{F32C97F9-11FB-BD4F-A6B4-013391A2444D}" destId="{4EC6B3D2-7C31-AC4D-A121-3C6F27F86DB5}" srcOrd="1" destOrd="0" presId="urn:microsoft.com/office/officeart/2005/8/layout/lProcess2"/>
    <dgm:cxn modelId="{9EEFF21B-9840-F74B-9587-ECA50D61CB4E}" type="presOf" srcId="{F32C97F9-11FB-BD4F-A6B4-013391A2444D}" destId="{87FCD536-DE2B-FF45-9BBA-E17C32296A31}" srcOrd="0" destOrd="0" presId="urn:microsoft.com/office/officeart/2005/8/layout/lProcess2"/>
    <dgm:cxn modelId="{61E71C1D-1A1A-A84C-BB55-8B034EA376CC}" type="presOf" srcId="{58955366-7E51-FD4B-9A1D-48197AC3FC6D}" destId="{FD63AF09-BFBF-CA4E-AB23-3CA9CB2B7E34}" srcOrd="0" destOrd="0" presId="urn:microsoft.com/office/officeart/2005/8/layout/lProcess2"/>
    <dgm:cxn modelId="{7CDE6320-191A-6D49-A697-AFBF9C8BBA92}" srcId="{4447D6D6-7ED9-2D4B-9751-043D2DFD646F}" destId="{6AEC71A4-D5B1-2D41-87E2-4D498D9C6932}" srcOrd="0" destOrd="0" parTransId="{AD4F43E9-132C-C74C-BDFD-9ED0E6050431}" sibTransId="{069ED8A0-C5D8-7D41-8C7E-295621786F67}"/>
    <dgm:cxn modelId="{D042892A-B09B-7844-8166-4F6399C121E3}" type="presOf" srcId="{7D0580D8-1E37-6D44-B7FA-65ADC7110427}" destId="{8E3078E6-04A5-A44D-A135-B25E19A2100B}" srcOrd="0" destOrd="0" presId="urn:microsoft.com/office/officeart/2005/8/layout/lProcess2"/>
    <dgm:cxn modelId="{83B4902F-F260-9145-9A1E-A5C157459BBB}" type="presOf" srcId="{43E7639D-871A-6F40-B013-C521B2B6A3E5}" destId="{F6823483-2C2B-0540-BC8C-A62BBCA34DC1}" srcOrd="0" destOrd="0" presId="urn:microsoft.com/office/officeart/2005/8/layout/lProcess2"/>
    <dgm:cxn modelId="{87715932-51CE-294A-96BD-68859D50242A}" type="presOf" srcId="{E5AF6785-8892-A74F-8228-1CF13881CC20}" destId="{2A4B9250-1797-CD4A-96FD-58BA6D8CAF15}" srcOrd="0" destOrd="0" presId="urn:microsoft.com/office/officeart/2005/8/layout/lProcess2"/>
    <dgm:cxn modelId="{26242536-5048-1145-94F8-60FAEB4BAC68}" type="presOf" srcId="{8D5B0A19-19A9-BB41-80A9-47A26EBC6DA1}" destId="{1F486521-6DC7-6B4C-968E-0ED99E993760}" srcOrd="1" destOrd="0" presId="urn:microsoft.com/office/officeart/2005/8/layout/lProcess2"/>
    <dgm:cxn modelId="{0894DB5C-92D9-D14E-8B30-FBD415084FD4}" type="presOf" srcId="{42E2BC57-E10D-E745-A1C1-C9A2F5654E60}" destId="{3CBF0DB2-C319-284D-9F70-DEFD7F78ADD7}" srcOrd="0" destOrd="0" presId="urn:microsoft.com/office/officeart/2005/8/layout/lProcess2"/>
    <dgm:cxn modelId="{C8B9E261-5B7F-AA4D-A10B-489034DE64AE}" type="presOf" srcId="{767FB97D-D198-A943-98B2-5750F61D1F00}" destId="{EEDEB666-9F62-194E-99EF-4D80EF28794D}" srcOrd="0" destOrd="0" presId="urn:microsoft.com/office/officeart/2005/8/layout/lProcess2"/>
    <dgm:cxn modelId="{72F5A847-CEED-5240-B812-E44D21706F51}" type="presOf" srcId="{42E2BC57-E10D-E745-A1C1-C9A2F5654E60}" destId="{B1F8CE1C-FE6B-5F4C-B87B-ADC26FE4EBC8}" srcOrd="1" destOrd="0" presId="urn:microsoft.com/office/officeart/2005/8/layout/lProcess2"/>
    <dgm:cxn modelId="{36A1636B-85EA-C84D-BAAF-3E96D46AB94F}" type="presOf" srcId="{AC224FE1-A98E-D04F-87DC-0D7E461A1E7B}" destId="{03ADEBB5-8432-3540-A9A1-9C8964796575}" srcOrd="0" destOrd="0" presId="urn:microsoft.com/office/officeart/2005/8/layout/lProcess2"/>
    <dgm:cxn modelId="{6E03EF4E-5B02-374A-BEEF-29168B6BC77F}" type="presOf" srcId="{B65EF310-A7E3-9244-AA1F-9A2B73DCF453}" destId="{D5FBEFE8-EF8D-AE44-A4E6-2E90D9F9869A}" srcOrd="0" destOrd="0" presId="urn:microsoft.com/office/officeart/2005/8/layout/lProcess2"/>
    <dgm:cxn modelId="{89E4864F-DFAE-1243-BCA0-B263057D6B7F}" srcId="{42324498-9A54-C84D-89F4-87E9339AEE1F}" destId="{F32C97F9-11FB-BD4F-A6B4-013391A2444D}" srcOrd="1" destOrd="0" parTransId="{ADB9F806-10B6-184A-9D67-D9BE14D1551A}" sibTransId="{34E70E7A-16AC-3C42-B393-B7ACC2E99C39}"/>
    <dgm:cxn modelId="{12268A52-B686-3140-90E4-6C3291E7EA58}" srcId="{8D5B0A19-19A9-BB41-80A9-47A26EBC6DA1}" destId="{E5AF6785-8892-A74F-8228-1CF13881CC20}" srcOrd="0" destOrd="0" parTransId="{F3FA2F4C-DE69-A042-BED5-DC1BFF56249E}" sibTransId="{E68FB181-31D7-B548-A457-8F940A0CD053}"/>
    <dgm:cxn modelId="{2C766175-60CE-9C43-9C1B-8A6AFECE8B22}" type="presOf" srcId="{371A8822-3B90-184B-A957-D08C6BACA1DB}" destId="{8B015CC8-0F2F-A044-A054-77FC079545EE}" srcOrd="0" destOrd="0" presId="urn:microsoft.com/office/officeart/2005/8/layout/lProcess2"/>
    <dgm:cxn modelId="{C3B4A376-A31B-F747-A2DF-6D34CBB0000F}" srcId="{4447D6D6-7ED9-2D4B-9751-043D2DFD646F}" destId="{B65EF310-A7E3-9244-AA1F-9A2B73DCF453}" srcOrd="1" destOrd="0" parTransId="{80717AB1-17C9-7A4E-BFDD-0DC33A9876AF}" sibTransId="{C7F540EC-BCC6-5949-A4C7-4AE9CE50D38A}"/>
    <dgm:cxn modelId="{FC76C556-0142-6C47-ADB1-64E2887A74F1}" type="presOf" srcId="{6AEC71A4-D5B1-2D41-87E2-4D498D9C6932}" destId="{37F9ED2D-68E5-C544-8900-418B2A0F9EE0}" srcOrd="0" destOrd="0" presId="urn:microsoft.com/office/officeart/2005/8/layout/lProcess2"/>
    <dgm:cxn modelId="{9D151957-0BBE-CC43-AB4E-48AB53574A9C}" srcId="{42E2BC57-E10D-E745-A1C1-C9A2F5654E60}" destId="{7D0580D8-1E37-6D44-B7FA-65ADC7110427}" srcOrd="0" destOrd="0" parTransId="{239062FB-8C29-2345-8294-7E97BD061716}" sibTransId="{792AB070-BE0F-CB49-95B6-98F1A2061159}"/>
    <dgm:cxn modelId="{4B0AC17D-5646-2D45-B8B9-A4E768840B59}" type="presOf" srcId="{4447D6D6-7ED9-2D4B-9751-043D2DFD646F}" destId="{BA766554-E00D-A34D-BB3E-F6FE617C436E}" srcOrd="0" destOrd="0" presId="urn:microsoft.com/office/officeart/2005/8/layout/lProcess2"/>
    <dgm:cxn modelId="{CDA60986-B3FF-B04E-A8F1-9DFE715E6D87}" srcId="{F32C97F9-11FB-BD4F-A6B4-013391A2444D}" destId="{19A89F18-0515-544F-901C-C799BBBC582E}" srcOrd="0" destOrd="0" parTransId="{F022D842-2261-3143-A047-5DD77E2873EF}" sibTransId="{0B4C3C43-00D9-954A-9818-55E321339FF2}"/>
    <dgm:cxn modelId="{87050C92-EE5A-C147-A667-0A6FEE55914F}" srcId="{42324498-9A54-C84D-89F4-87E9339AEE1F}" destId="{4447D6D6-7ED9-2D4B-9751-043D2DFD646F}" srcOrd="2" destOrd="0" parTransId="{600C026E-07DA-2049-853E-B15B1008C207}" sibTransId="{1A678BB5-A414-B049-B80A-E37DEEE3B6CD}"/>
    <dgm:cxn modelId="{40E58699-6151-BE4D-9C7E-B2374D69D8C2}" srcId="{8D5B0A19-19A9-BB41-80A9-47A26EBC6DA1}" destId="{43E7639D-871A-6F40-B013-C521B2B6A3E5}" srcOrd="2" destOrd="0" parTransId="{6A45892E-FE5A-3348-B835-C02102F9C0D2}" sibTransId="{70CEA3BD-EE8C-9A47-ADE6-A1F89182177B}"/>
    <dgm:cxn modelId="{85EF5EA5-ABB2-3F41-AA4C-F8738D1D9958}" type="presOf" srcId="{19A89F18-0515-544F-901C-C799BBBC582E}" destId="{1A7C5FF8-9348-B848-B03A-C3544775AC68}" srcOrd="0" destOrd="0" presId="urn:microsoft.com/office/officeart/2005/8/layout/lProcess2"/>
    <dgm:cxn modelId="{FA14CDB4-C9A2-4C41-98C7-5C1AEC1D2EC1}" type="presOf" srcId="{8D5B0A19-19A9-BB41-80A9-47A26EBC6DA1}" destId="{284EDB21-11E0-E346-B6DC-6883D099C07E}" srcOrd="0" destOrd="0" presId="urn:microsoft.com/office/officeart/2005/8/layout/lProcess2"/>
    <dgm:cxn modelId="{08FE1CB9-3038-CC4A-9C36-877698A5E21B}" srcId="{F32C97F9-11FB-BD4F-A6B4-013391A2444D}" destId="{767FB97D-D198-A943-98B2-5750F61D1F00}" srcOrd="2" destOrd="0" parTransId="{B4D78D05-8207-2D4F-8B11-0990B036851D}" sibTransId="{EC614633-BD07-F649-9533-8B36B6C54CAA}"/>
    <dgm:cxn modelId="{C7094DC3-503D-C942-9DE1-1093749DF6FC}" srcId="{42E2BC57-E10D-E745-A1C1-C9A2F5654E60}" destId="{371A8822-3B90-184B-A957-D08C6BACA1DB}" srcOrd="1" destOrd="0" parTransId="{B7EA1980-C6DC-5249-9E44-64D3A1CB3711}" sibTransId="{DBA21528-2DE5-CD46-9ADB-84D228A7C008}"/>
    <dgm:cxn modelId="{AAF166C5-DC33-9440-A43B-2F120EAACBBE}" srcId="{F32C97F9-11FB-BD4F-A6B4-013391A2444D}" destId="{AC224FE1-A98E-D04F-87DC-0D7E461A1E7B}" srcOrd="1" destOrd="0" parTransId="{8971DC00-E044-664C-BCFB-D284E18BE807}" sibTransId="{F3D1DBD6-CFBC-AF40-BDAC-E5ABF3A9DA67}"/>
    <dgm:cxn modelId="{C330C9C6-4F9D-CF4A-B594-7160F16E7C11}" srcId="{8D5B0A19-19A9-BB41-80A9-47A26EBC6DA1}" destId="{58955366-7E51-FD4B-9A1D-48197AC3FC6D}" srcOrd="1" destOrd="0" parTransId="{6D16D68C-D808-2E4C-B2E8-E708111783CD}" sibTransId="{5CB9AB0D-BBEF-AC44-ABEA-2A4FB60D60E3}"/>
    <dgm:cxn modelId="{164FF7CF-098C-554B-BD9E-1096BE2D2441}" type="presOf" srcId="{42324498-9A54-C84D-89F4-87E9339AEE1F}" destId="{39774186-8031-8F40-B72E-1B454CCFAF8C}" srcOrd="0" destOrd="0" presId="urn:microsoft.com/office/officeart/2005/8/layout/lProcess2"/>
    <dgm:cxn modelId="{550B60D1-FE0F-8E4D-B349-B95A49BFC9F2}" srcId="{42324498-9A54-C84D-89F4-87E9339AEE1F}" destId="{8D5B0A19-19A9-BB41-80A9-47A26EBC6DA1}" srcOrd="0" destOrd="0" parTransId="{F49D5485-9A3C-9546-9674-54138E5BB459}" sibTransId="{288F024A-1C95-E94B-B1B0-1038ADEF018C}"/>
    <dgm:cxn modelId="{4E8C4DD2-93BD-2441-9477-74F12EA65053}" type="presOf" srcId="{4447D6D6-7ED9-2D4B-9751-043D2DFD646F}" destId="{12A33B0B-FF3A-9E44-B6E6-574800A3FBB6}" srcOrd="1" destOrd="0" presId="urn:microsoft.com/office/officeart/2005/8/layout/lProcess2"/>
    <dgm:cxn modelId="{5AB878ED-B6F0-534E-A1A2-327A6D2D3AA0}" srcId="{42324498-9A54-C84D-89F4-87E9339AEE1F}" destId="{42E2BC57-E10D-E745-A1C1-C9A2F5654E60}" srcOrd="3" destOrd="0" parTransId="{75C3F8A2-EBB6-7B48-9E55-05DA9A149B2F}" sibTransId="{74FBEBF0-B938-BC4C-BB95-CF3B390AF203}"/>
    <dgm:cxn modelId="{49CAF7AD-7D09-BC4E-993D-8D78E3D0A662}" type="presParOf" srcId="{39774186-8031-8F40-B72E-1B454CCFAF8C}" destId="{260429B1-92EC-BD47-AAE4-D7551CB2512B}" srcOrd="0" destOrd="0" presId="urn:microsoft.com/office/officeart/2005/8/layout/lProcess2"/>
    <dgm:cxn modelId="{866EAECD-EF29-A34B-AB2C-052C1C964711}" type="presParOf" srcId="{260429B1-92EC-BD47-AAE4-D7551CB2512B}" destId="{284EDB21-11E0-E346-B6DC-6883D099C07E}" srcOrd="0" destOrd="0" presId="urn:microsoft.com/office/officeart/2005/8/layout/lProcess2"/>
    <dgm:cxn modelId="{06843A2B-382A-564B-9CA6-4696E44553CB}" type="presParOf" srcId="{260429B1-92EC-BD47-AAE4-D7551CB2512B}" destId="{1F486521-6DC7-6B4C-968E-0ED99E993760}" srcOrd="1" destOrd="0" presId="urn:microsoft.com/office/officeart/2005/8/layout/lProcess2"/>
    <dgm:cxn modelId="{F00D3527-B4CE-F04A-B4D1-F140033BD7C5}" type="presParOf" srcId="{260429B1-92EC-BD47-AAE4-D7551CB2512B}" destId="{CBD28E36-6CF3-FE45-BF2C-6D0987388262}" srcOrd="2" destOrd="0" presId="urn:microsoft.com/office/officeart/2005/8/layout/lProcess2"/>
    <dgm:cxn modelId="{AD031AE3-7626-8C48-83D5-AB5409C71FB5}" type="presParOf" srcId="{CBD28E36-6CF3-FE45-BF2C-6D0987388262}" destId="{93BB9FF2-3669-E94D-B67B-32685C004D6F}" srcOrd="0" destOrd="0" presId="urn:microsoft.com/office/officeart/2005/8/layout/lProcess2"/>
    <dgm:cxn modelId="{66FC471E-D3CC-5645-A9C3-D9B31476289D}" type="presParOf" srcId="{93BB9FF2-3669-E94D-B67B-32685C004D6F}" destId="{2A4B9250-1797-CD4A-96FD-58BA6D8CAF15}" srcOrd="0" destOrd="0" presId="urn:microsoft.com/office/officeart/2005/8/layout/lProcess2"/>
    <dgm:cxn modelId="{4C60D62A-C30B-514D-B8A6-FA5E877A5D35}" type="presParOf" srcId="{93BB9FF2-3669-E94D-B67B-32685C004D6F}" destId="{9264C22B-3D56-594A-88F8-F20FA7EA5C62}" srcOrd="1" destOrd="0" presId="urn:microsoft.com/office/officeart/2005/8/layout/lProcess2"/>
    <dgm:cxn modelId="{8B1C2FC2-555F-1742-805D-2D460D7553D9}" type="presParOf" srcId="{93BB9FF2-3669-E94D-B67B-32685C004D6F}" destId="{FD63AF09-BFBF-CA4E-AB23-3CA9CB2B7E34}" srcOrd="2" destOrd="0" presId="urn:microsoft.com/office/officeart/2005/8/layout/lProcess2"/>
    <dgm:cxn modelId="{9823B39E-7560-5147-AEC3-779FA6D3DBED}" type="presParOf" srcId="{93BB9FF2-3669-E94D-B67B-32685C004D6F}" destId="{6EC07E35-34D4-9C48-8BDA-48ED6FF82EA3}" srcOrd="3" destOrd="0" presId="urn:microsoft.com/office/officeart/2005/8/layout/lProcess2"/>
    <dgm:cxn modelId="{AD294A04-7017-E34A-B899-ABF53FA329F1}" type="presParOf" srcId="{93BB9FF2-3669-E94D-B67B-32685C004D6F}" destId="{F6823483-2C2B-0540-BC8C-A62BBCA34DC1}" srcOrd="4" destOrd="0" presId="urn:microsoft.com/office/officeart/2005/8/layout/lProcess2"/>
    <dgm:cxn modelId="{1880D861-8361-4B4F-A9FD-3E11E0F44EA2}" type="presParOf" srcId="{39774186-8031-8F40-B72E-1B454CCFAF8C}" destId="{9E2460CC-4575-5440-921D-21B52E5C313F}" srcOrd="1" destOrd="0" presId="urn:microsoft.com/office/officeart/2005/8/layout/lProcess2"/>
    <dgm:cxn modelId="{BA99C40F-A68C-7D4F-B783-5E9749CE6A2A}" type="presParOf" srcId="{39774186-8031-8F40-B72E-1B454CCFAF8C}" destId="{53EB510B-B122-BE46-9FE6-027E23A95446}" srcOrd="2" destOrd="0" presId="urn:microsoft.com/office/officeart/2005/8/layout/lProcess2"/>
    <dgm:cxn modelId="{7F6AA8E4-C1A6-9D48-8CA1-C0E48F3B83DA}" type="presParOf" srcId="{53EB510B-B122-BE46-9FE6-027E23A95446}" destId="{87FCD536-DE2B-FF45-9BBA-E17C32296A31}" srcOrd="0" destOrd="0" presId="urn:microsoft.com/office/officeart/2005/8/layout/lProcess2"/>
    <dgm:cxn modelId="{22E420B1-C748-8046-ABCE-5944E4858EC0}" type="presParOf" srcId="{53EB510B-B122-BE46-9FE6-027E23A95446}" destId="{4EC6B3D2-7C31-AC4D-A121-3C6F27F86DB5}" srcOrd="1" destOrd="0" presId="urn:microsoft.com/office/officeart/2005/8/layout/lProcess2"/>
    <dgm:cxn modelId="{FCF494C2-32E8-194D-BC15-CF110E10EFA3}" type="presParOf" srcId="{53EB510B-B122-BE46-9FE6-027E23A95446}" destId="{B3919B50-6D53-7A4A-8AF3-2218EB2DF064}" srcOrd="2" destOrd="0" presId="urn:microsoft.com/office/officeart/2005/8/layout/lProcess2"/>
    <dgm:cxn modelId="{C41CFC24-7D7A-B94F-B7E1-63FCDCBFEBF1}" type="presParOf" srcId="{B3919B50-6D53-7A4A-8AF3-2218EB2DF064}" destId="{42E7C83C-DA7A-204C-907F-B9A2F2640667}" srcOrd="0" destOrd="0" presId="urn:microsoft.com/office/officeart/2005/8/layout/lProcess2"/>
    <dgm:cxn modelId="{98F4BE4C-35A3-1B44-B517-8743BAB9DE05}" type="presParOf" srcId="{42E7C83C-DA7A-204C-907F-B9A2F2640667}" destId="{1A7C5FF8-9348-B848-B03A-C3544775AC68}" srcOrd="0" destOrd="0" presId="urn:microsoft.com/office/officeart/2005/8/layout/lProcess2"/>
    <dgm:cxn modelId="{3FAB41CE-01F1-8342-874F-876B70CC4483}" type="presParOf" srcId="{42E7C83C-DA7A-204C-907F-B9A2F2640667}" destId="{09EF1C6A-1E4F-7A45-A6CA-35D2B68DA3F4}" srcOrd="1" destOrd="0" presId="urn:microsoft.com/office/officeart/2005/8/layout/lProcess2"/>
    <dgm:cxn modelId="{B7F675AA-16DA-B945-AA6E-E2ED0D538782}" type="presParOf" srcId="{42E7C83C-DA7A-204C-907F-B9A2F2640667}" destId="{03ADEBB5-8432-3540-A9A1-9C8964796575}" srcOrd="2" destOrd="0" presId="urn:microsoft.com/office/officeart/2005/8/layout/lProcess2"/>
    <dgm:cxn modelId="{A2E16084-1E7F-F04D-B5B0-0FFC8ACD64A6}" type="presParOf" srcId="{42E7C83C-DA7A-204C-907F-B9A2F2640667}" destId="{7CAA4E39-1E41-0347-AEEB-E1485525B612}" srcOrd="3" destOrd="0" presId="urn:microsoft.com/office/officeart/2005/8/layout/lProcess2"/>
    <dgm:cxn modelId="{6F9944B4-154C-0348-9EE3-7FED1694718D}" type="presParOf" srcId="{42E7C83C-DA7A-204C-907F-B9A2F2640667}" destId="{EEDEB666-9F62-194E-99EF-4D80EF28794D}" srcOrd="4" destOrd="0" presId="urn:microsoft.com/office/officeart/2005/8/layout/lProcess2"/>
    <dgm:cxn modelId="{62EACFDF-76FE-FB44-A3C2-288BC48385FB}" type="presParOf" srcId="{39774186-8031-8F40-B72E-1B454CCFAF8C}" destId="{22FC115D-3898-394B-8E81-E668D62EB424}" srcOrd="3" destOrd="0" presId="urn:microsoft.com/office/officeart/2005/8/layout/lProcess2"/>
    <dgm:cxn modelId="{404346FB-F453-B74E-80E8-C8D3426A9A4F}" type="presParOf" srcId="{39774186-8031-8F40-B72E-1B454CCFAF8C}" destId="{818191CB-4242-E14D-BB9F-BFF32DF2B931}" srcOrd="4" destOrd="0" presId="urn:microsoft.com/office/officeart/2005/8/layout/lProcess2"/>
    <dgm:cxn modelId="{C58C8D69-8FD6-B54C-81EA-BFFB7D5BD3ED}" type="presParOf" srcId="{818191CB-4242-E14D-BB9F-BFF32DF2B931}" destId="{BA766554-E00D-A34D-BB3E-F6FE617C436E}" srcOrd="0" destOrd="0" presId="urn:microsoft.com/office/officeart/2005/8/layout/lProcess2"/>
    <dgm:cxn modelId="{D19C46C3-7C98-F84E-9D64-246AF82EB9BD}" type="presParOf" srcId="{818191CB-4242-E14D-BB9F-BFF32DF2B931}" destId="{12A33B0B-FF3A-9E44-B6E6-574800A3FBB6}" srcOrd="1" destOrd="0" presId="urn:microsoft.com/office/officeart/2005/8/layout/lProcess2"/>
    <dgm:cxn modelId="{F9F4FB1D-43D0-4345-BD44-82FEA079DD11}" type="presParOf" srcId="{818191CB-4242-E14D-BB9F-BFF32DF2B931}" destId="{86198202-C423-1842-863F-A8DF84B3C94E}" srcOrd="2" destOrd="0" presId="urn:microsoft.com/office/officeart/2005/8/layout/lProcess2"/>
    <dgm:cxn modelId="{9193A4D1-D869-7341-83BF-A79F890B366A}" type="presParOf" srcId="{86198202-C423-1842-863F-A8DF84B3C94E}" destId="{2915CD34-75A1-704F-AAFC-6C05D8A09AF1}" srcOrd="0" destOrd="0" presId="urn:microsoft.com/office/officeart/2005/8/layout/lProcess2"/>
    <dgm:cxn modelId="{DCCAFFD5-10A7-5B4D-89C3-1468BDA4B934}" type="presParOf" srcId="{2915CD34-75A1-704F-AAFC-6C05D8A09AF1}" destId="{37F9ED2D-68E5-C544-8900-418B2A0F9EE0}" srcOrd="0" destOrd="0" presId="urn:microsoft.com/office/officeart/2005/8/layout/lProcess2"/>
    <dgm:cxn modelId="{1CAA5D17-CAFB-2143-995C-D99011F294B9}" type="presParOf" srcId="{2915CD34-75A1-704F-AAFC-6C05D8A09AF1}" destId="{89FCB805-C507-A445-84B1-45FD79DD5FE5}" srcOrd="1" destOrd="0" presId="urn:microsoft.com/office/officeart/2005/8/layout/lProcess2"/>
    <dgm:cxn modelId="{EFD78C37-1050-5140-8530-54C98B34288D}" type="presParOf" srcId="{2915CD34-75A1-704F-AAFC-6C05D8A09AF1}" destId="{D5FBEFE8-EF8D-AE44-A4E6-2E90D9F9869A}" srcOrd="2" destOrd="0" presId="urn:microsoft.com/office/officeart/2005/8/layout/lProcess2"/>
    <dgm:cxn modelId="{57343BCF-EEE1-9E4C-B293-1E34B370AAC4}" type="presParOf" srcId="{39774186-8031-8F40-B72E-1B454CCFAF8C}" destId="{40F015C8-5B49-F140-AC85-2AFF4EF9A363}" srcOrd="5" destOrd="0" presId="urn:microsoft.com/office/officeart/2005/8/layout/lProcess2"/>
    <dgm:cxn modelId="{3DD29AED-F124-0941-BBC6-507561152E86}" type="presParOf" srcId="{39774186-8031-8F40-B72E-1B454CCFAF8C}" destId="{A9041894-DCB6-B844-BC03-B300C3AFFFBB}" srcOrd="6" destOrd="0" presId="urn:microsoft.com/office/officeart/2005/8/layout/lProcess2"/>
    <dgm:cxn modelId="{8378B9AB-42BD-2D45-8763-F4DB86E8CF5C}" type="presParOf" srcId="{A9041894-DCB6-B844-BC03-B300C3AFFFBB}" destId="{3CBF0DB2-C319-284D-9F70-DEFD7F78ADD7}" srcOrd="0" destOrd="0" presId="urn:microsoft.com/office/officeart/2005/8/layout/lProcess2"/>
    <dgm:cxn modelId="{D1E857FD-6480-6E46-AFE0-056A67E16DB2}" type="presParOf" srcId="{A9041894-DCB6-B844-BC03-B300C3AFFFBB}" destId="{B1F8CE1C-FE6B-5F4C-B87B-ADC26FE4EBC8}" srcOrd="1" destOrd="0" presId="urn:microsoft.com/office/officeart/2005/8/layout/lProcess2"/>
    <dgm:cxn modelId="{89CE0102-F3FF-2849-AF13-96FA148B93A9}" type="presParOf" srcId="{A9041894-DCB6-B844-BC03-B300C3AFFFBB}" destId="{57F346B7-A6B8-3C43-AFAC-DEC5EF1ADBD3}" srcOrd="2" destOrd="0" presId="urn:microsoft.com/office/officeart/2005/8/layout/lProcess2"/>
    <dgm:cxn modelId="{A10C1B6A-B031-CD4B-B55B-FAAA89693C4E}" type="presParOf" srcId="{57F346B7-A6B8-3C43-AFAC-DEC5EF1ADBD3}" destId="{5B303D74-E411-7244-84BE-CDD8ADB0DDF6}" srcOrd="0" destOrd="0" presId="urn:microsoft.com/office/officeart/2005/8/layout/lProcess2"/>
    <dgm:cxn modelId="{E98A00BA-6ECE-1A40-A498-0BBA5C34E292}" type="presParOf" srcId="{5B303D74-E411-7244-84BE-CDD8ADB0DDF6}" destId="{8E3078E6-04A5-A44D-A135-B25E19A2100B}" srcOrd="0" destOrd="0" presId="urn:microsoft.com/office/officeart/2005/8/layout/lProcess2"/>
    <dgm:cxn modelId="{014E3615-E5DE-864E-ABA0-A5C50A65EDC1}" type="presParOf" srcId="{5B303D74-E411-7244-84BE-CDD8ADB0DDF6}" destId="{F4B7D1FE-7765-A94C-A6CD-F8B0051D170E}" srcOrd="1" destOrd="0" presId="urn:microsoft.com/office/officeart/2005/8/layout/lProcess2"/>
    <dgm:cxn modelId="{B4DA6CE0-261B-A34A-BE4D-8CA64C2CBB73}" type="presParOf" srcId="{5B303D74-E411-7244-84BE-CDD8ADB0DDF6}" destId="{8B015CC8-0F2F-A044-A054-77FC079545EE}" srcOrd="2" destOrd="0" presId="urn:microsoft.com/office/officeart/2005/8/layout/lProcess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50E769BF-DD50-4949-BE24-9600B5B1F72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08B714AA-7766-4FCE-9363-8229A14375B1}">
      <dgm:prSet phldrT="[Text]" custT="1"/>
      <dgm:spPr/>
      <dgm:t>
        <a:bodyPr/>
        <a:lstStyle/>
        <a:p>
          <a:pPr algn="just"/>
          <a:r>
            <a:rPr lang="en-AU" sz="1200" b="0"/>
            <a:t>The </a:t>
          </a:r>
          <a:r>
            <a:rPr lang="en-AU" sz="1200"/>
            <a:t>PWD </a:t>
          </a:r>
          <a:endParaRPr lang="en-AU" sz="1200" b="0"/>
        </a:p>
      </dgm:t>
    </dgm:pt>
    <dgm:pt modelId="{FA59A0AF-5CFE-4E99-96E8-60F7492D9502}" type="sibTrans" cxnId="{4A38AFF0-CAB7-40A1-8DB0-C136850F2644}">
      <dgm:prSet/>
      <dgm:spPr/>
      <dgm:t>
        <a:bodyPr/>
        <a:lstStyle/>
        <a:p>
          <a:pPr algn="just"/>
          <a:endParaRPr lang="en-AU" sz="1200"/>
        </a:p>
      </dgm:t>
    </dgm:pt>
    <dgm:pt modelId="{D1078239-6EB1-44C2-BBCB-FC1575422B8E}" type="parTrans" cxnId="{4A38AFF0-CAB7-40A1-8DB0-C136850F2644}">
      <dgm:prSet/>
      <dgm:spPr/>
      <dgm:t>
        <a:bodyPr/>
        <a:lstStyle/>
        <a:p>
          <a:pPr algn="just"/>
          <a:endParaRPr lang="en-AU" sz="1200"/>
        </a:p>
      </dgm:t>
    </dgm:pt>
    <dgm:pt modelId="{480EF8E7-C4D8-4A6C-9F76-DD8AC0C9AD1E}">
      <dgm:prSet phldrT="[Text]" custT="1"/>
      <dgm:spPr/>
      <dgm:t>
        <a:bodyPr/>
        <a:lstStyle/>
        <a:p>
          <a:pPr algn="just"/>
          <a:r>
            <a:rPr lang="en-AU" sz="1200" b="0"/>
            <a:t>The family of the </a:t>
          </a:r>
          <a:r>
            <a:rPr lang="en-AU" sz="1200"/>
            <a:t>PWD </a:t>
          </a:r>
          <a:endParaRPr lang="en-AU" sz="1200" b="0"/>
        </a:p>
      </dgm:t>
    </dgm:pt>
    <dgm:pt modelId="{5B96BE19-B159-4D63-80CF-950F26D12B16}" type="sibTrans" cxnId="{0CAE87AA-6F22-4668-8D5E-F57181B72EC3}">
      <dgm:prSet/>
      <dgm:spPr/>
      <dgm:t>
        <a:bodyPr/>
        <a:lstStyle/>
        <a:p>
          <a:pPr algn="just"/>
          <a:endParaRPr lang="en-AU" sz="1200"/>
        </a:p>
      </dgm:t>
    </dgm:pt>
    <dgm:pt modelId="{EF8005BA-E158-4DB4-9C44-414DAC9E3FE6}" type="parTrans" cxnId="{0CAE87AA-6F22-4668-8D5E-F57181B72EC3}">
      <dgm:prSet/>
      <dgm:spPr/>
      <dgm:t>
        <a:bodyPr/>
        <a:lstStyle/>
        <a:p>
          <a:pPr algn="just"/>
          <a:endParaRPr lang="en-AU" sz="1200"/>
        </a:p>
      </dgm:t>
    </dgm:pt>
    <dgm:pt modelId="{78E348E7-1418-4FEF-BDD1-4DB02ED34AAB}">
      <dgm:prSet phldrT="[Text]" custT="1"/>
      <dgm:spPr/>
      <dgm:t>
        <a:bodyPr/>
        <a:lstStyle/>
        <a:p>
          <a:pPr algn="just"/>
          <a:r>
            <a:rPr lang="en-AU" sz="1200" b="0"/>
            <a:t>The carer of the </a:t>
          </a:r>
          <a:r>
            <a:rPr lang="en-AU" sz="1200"/>
            <a:t>PWD </a:t>
          </a:r>
          <a:endParaRPr lang="en-AU" sz="1200" b="0"/>
        </a:p>
      </dgm:t>
    </dgm:pt>
    <dgm:pt modelId="{7E847C98-D726-45BF-8031-56F78706684A}" type="sibTrans" cxnId="{138C6523-D754-4561-A186-55BB3793DD20}">
      <dgm:prSet/>
      <dgm:spPr/>
      <dgm:t>
        <a:bodyPr/>
        <a:lstStyle/>
        <a:p>
          <a:pPr algn="just"/>
          <a:endParaRPr lang="en-AU" sz="1200"/>
        </a:p>
      </dgm:t>
    </dgm:pt>
    <dgm:pt modelId="{D0436456-F09B-4DEB-8E55-6EF18DB4C1B9}" type="parTrans" cxnId="{138C6523-D754-4561-A186-55BB3793DD20}">
      <dgm:prSet/>
      <dgm:spPr/>
      <dgm:t>
        <a:bodyPr/>
        <a:lstStyle/>
        <a:p>
          <a:pPr algn="just"/>
          <a:endParaRPr lang="en-AU" sz="1200"/>
        </a:p>
      </dgm:t>
    </dgm:pt>
    <dgm:pt modelId="{BB65E0E5-E50C-5647-987A-2236936440F8}">
      <dgm:prSet custT="1"/>
      <dgm:spPr/>
      <dgm:t>
        <a:bodyPr/>
        <a:lstStyle/>
        <a:p>
          <a:pPr algn="just"/>
          <a:r>
            <a:rPr lang="en-US" sz="1200" b="0"/>
            <a:t>Others identified by the </a:t>
          </a:r>
          <a:r>
            <a:rPr lang="en-AU" sz="1200"/>
            <a:t>PWD (e.g. external stakeholders, such as allied health, guardians (public or financial), or person nominated) </a:t>
          </a:r>
          <a:endParaRPr lang="en-US" sz="1200" b="0"/>
        </a:p>
      </dgm:t>
    </dgm:pt>
    <dgm:pt modelId="{B7CF50FB-54D9-7640-BAD8-283957E7B41F}" type="sibTrans" cxnId="{19BE7B39-E1B9-1445-B49F-287D7FCA3D31}">
      <dgm:prSet/>
      <dgm:spPr/>
      <dgm:t>
        <a:bodyPr/>
        <a:lstStyle/>
        <a:p>
          <a:pPr algn="just"/>
          <a:endParaRPr lang="en-US" sz="1200"/>
        </a:p>
      </dgm:t>
    </dgm:pt>
    <dgm:pt modelId="{AE9FBC0A-3C4D-D74F-AA93-92FC52AD1874}" type="parTrans" cxnId="{19BE7B39-E1B9-1445-B49F-287D7FCA3D31}">
      <dgm:prSet/>
      <dgm:spPr/>
      <dgm:t>
        <a:bodyPr/>
        <a:lstStyle/>
        <a:p>
          <a:pPr algn="just"/>
          <a:endParaRPr lang="en-US" sz="1200"/>
        </a:p>
      </dgm:t>
    </dgm:pt>
    <dgm:pt modelId="{68C5278C-7A9F-7348-9162-BB18B22B314B}" type="pres">
      <dgm:prSet presAssocID="{50E769BF-DD50-4949-BE24-9600B5B1F724}" presName="Name0" presStyleCnt="0">
        <dgm:presLayoutVars>
          <dgm:chMax val="7"/>
          <dgm:chPref val="7"/>
          <dgm:dir/>
        </dgm:presLayoutVars>
      </dgm:prSet>
      <dgm:spPr/>
    </dgm:pt>
    <dgm:pt modelId="{EB3FBD55-2731-DC4A-946A-D71C2755B748}" type="pres">
      <dgm:prSet presAssocID="{50E769BF-DD50-4949-BE24-9600B5B1F724}" presName="Name1" presStyleCnt="0"/>
      <dgm:spPr/>
    </dgm:pt>
    <dgm:pt modelId="{51F2B468-5456-8F46-A6D8-C41398B9C983}" type="pres">
      <dgm:prSet presAssocID="{50E769BF-DD50-4949-BE24-9600B5B1F724}" presName="cycle" presStyleCnt="0"/>
      <dgm:spPr/>
    </dgm:pt>
    <dgm:pt modelId="{241913B8-2C89-3C4E-9CFC-4DAEA3C20C7A}" type="pres">
      <dgm:prSet presAssocID="{50E769BF-DD50-4949-BE24-9600B5B1F724}" presName="srcNode" presStyleLbl="node1" presStyleIdx="0" presStyleCnt="4"/>
      <dgm:spPr/>
    </dgm:pt>
    <dgm:pt modelId="{92E58AA2-45D1-AB4C-8E3E-1DDE2D84FEEF}" type="pres">
      <dgm:prSet presAssocID="{50E769BF-DD50-4949-BE24-9600B5B1F724}" presName="conn" presStyleLbl="parChTrans1D2" presStyleIdx="0" presStyleCnt="1"/>
      <dgm:spPr/>
    </dgm:pt>
    <dgm:pt modelId="{B678D76A-3CEC-BB43-BA14-3789EF3DFED3}" type="pres">
      <dgm:prSet presAssocID="{50E769BF-DD50-4949-BE24-9600B5B1F724}" presName="extraNode" presStyleLbl="node1" presStyleIdx="0" presStyleCnt="4"/>
      <dgm:spPr/>
    </dgm:pt>
    <dgm:pt modelId="{AB7D90F5-3B63-3F45-9972-5F105DB811CA}" type="pres">
      <dgm:prSet presAssocID="{50E769BF-DD50-4949-BE24-9600B5B1F724}" presName="dstNode" presStyleLbl="node1" presStyleIdx="0" presStyleCnt="4"/>
      <dgm:spPr/>
    </dgm:pt>
    <dgm:pt modelId="{94006E31-8C86-B049-9889-A1DA856C8F6E}" type="pres">
      <dgm:prSet presAssocID="{08B714AA-7766-4FCE-9363-8229A14375B1}" presName="text_1" presStyleLbl="node1" presStyleIdx="0" presStyleCnt="4">
        <dgm:presLayoutVars>
          <dgm:bulletEnabled val="1"/>
        </dgm:presLayoutVars>
      </dgm:prSet>
      <dgm:spPr/>
    </dgm:pt>
    <dgm:pt modelId="{B39BEFE0-945E-164D-80B1-162CA1221983}" type="pres">
      <dgm:prSet presAssocID="{08B714AA-7766-4FCE-9363-8229A14375B1}" presName="accent_1" presStyleCnt="0"/>
      <dgm:spPr/>
    </dgm:pt>
    <dgm:pt modelId="{B3660606-D473-EF47-9712-0B12DA987FE7}" type="pres">
      <dgm:prSet presAssocID="{08B714AA-7766-4FCE-9363-8229A14375B1}" presName="accentRepeatNode" presStyleLbl="solidFgAcc1" presStyleIdx="0" presStyleCnt="4"/>
      <dgm:spPr/>
    </dgm:pt>
    <dgm:pt modelId="{C850ABBF-AE2B-D348-A0E8-B4C9F9722797}" type="pres">
      <dgm:prSet presAssocID="{480EF8E7-C4D8-4A6C-9F76-DD8AC0C9AD1E}" presName="text_2" presStyleLbl="node1" presStyleIdx="1" presStyleCnt="4">
        <dgm:presLayoutVars>
          <dgm:bulletEnabled val="1"/>
        </dgm:presLayoutVars>
      </dgm:prSet>
      <dgm:spPr/>
    </dgm:pt>
    <dgm:pt modelId="{B239C5C1-895B-F340-A77F-2D04A3CA31A5}" type="pres">
      <dgm:prSet presAssocID="{480EF8E7-C4D8-4A6C-9F76-DD8AC0C9AD1E}" presName="accent_2" presStyleCnt="0"/>
      <dgm:spPr/>
    </dgm:pt>
    <dgm:pt modelId="{6CA112FD-4361-9C4A-B1DD-8BFEF95CFC65}" type="pres">
      <dgm:prSet presAssocID="{480EF8E7-C4D8-4A6C-9F76-DD8AC0C9AD1E}" presName="accentRepeatNode" presStyleLbl="solidFgAcc1" presStyleIdx="1" presStyleCnt="4"/>
      <dgm:spPr/>
    </dgm:pt>
    <dgm:pt modelId="{85BBD924-E285-B64F-8606-27863A4F87E6}" type="pres">
      <dgm:prSet presAssocID="{78E348E7-1418-4FEF-BDD1-4DB02ED34AAB}" presName="text_3" presStyleLbl="node1" presStyleIdx="2" presStyleCnt="4">
        <dgm:presLayoutVars>
          <dgm:bulletEnabled val="1"/>
        </dgm:presLayoutVars>
      </dgm:prSet>
      <dgm:spPr/>
    </dgm:pt>
    <dgm:pt modelId="{DB176BDC-5984-2E41-8E3E-4284133D61E8}" type="pres">
      <dgm:prSet presAssocID="{78E348E7-1418-4FEF-BDD1-4DB02ED34AAB}" presName="accent_3" presStyleCnt="0"/>
      <dgm:spPr/>
    </dgm:pt>
    <dgm:pt modelId="{EF18BCB8-BCAA-8F4D-BE53-EA25CA4E31B8}" type="pres">
      <dgm:prSet presAssocID="{78E348E7-1418-4FEF-BDD1-4DB02ED34AAB}" presName="accentRepeatNode" presStyleLbl="solidFgAcc1" presStyleIdx="2" presStyleCnt="4"/>
      <dgm:spPr/>
    </dgm:pt>
    <dgm:pt modelId="{8F0AA659-B321-DA41-AAA6-0DAE05719ED9}" type="pres">
      <dgm:prSet presAssocID="{BB65E0E5-E50C-5647-987A-2236936440F8}" presName="text_4" presStyleLbl="node1" presStyleIdx="3" presStyleCnt="4">
        <dgm:presLayoutVars>
          <dgm:bulletEnabled val="1"/>
        </dgm:presLayoutVars>
      </dgm:prSet>
      <dgm:spPr/>
    </dgm:pt>
    <dgm:pt modelId="{440D3AB6-E3D9-6848-A384-DF856395298F}" type="pres">
      <dgm:prSet presAssocID="{BB65E0E5-E50C-5647-987A-2236936440F8}" presName="accent_4" presStyleCnt="0"/>
      <dgm:spPr/>
    </dgm:pt>
    <dgm:pt modelId="{AF76769E-3812-7A4E-B4DC-2C967A70BFCE}" type="pres">
      <dgm:prSet presAssocID="{BB65E0E5-E50C-5647-987A-2236936440F8}" presName="accentRepeatNode" presStyleLbl="solidFgAcc1" presStyleIdx="3" presStyleCnt="4"/>
      <dgm:spPr/>
    </dgm:pt>
  </dgm:ptLst>
  <dgm:cxnLst>
    <dgm:cxn modelId="{D4D42601-8310-434F-8B65-E94686269949}" type="presOf" srcId="{BB65E0E5-E50C-5647-987A-2236936440F8}" destId="{8F0AA659-B321-DA41-AAA6-0DAE05719ED9}" srcOrd="0" destOrd="0" presId="urn:microsoft.com/office/officeart/2008/layout/VerticalCurvedList"/>
    <dgm:cxn modelId="{A0854F08-6E0F-9D49-98ED-6FA4B5D36133}" type="presOf" srcId="{480EF8E7-C4D8-4A6C-9F76-DD8AC0C9AD1E}" destId="{C850ABBF-AE2B-D348-A0E8-B4C9F9722797}" srcOrd="0" destOrd="0" presId="urn:microsoft.com/office/officeart/2008/layout/VerticalCurvedList"/>
    <dgm:cxn modelId="{138C6523-D754-4561-A186-55BB3793DD20}" srcId="{50E769BF-DD50-4949-BE24-9600B5B1F724}" destId="{78E348E7-1418-4FEF-BDD1-4DB02ED34AAB}" srcOrd="2" destOrd="0" parTransId="{D0436456-F09B-4DEB-8E55-6EF18DB4C1B9}" sibTransId="{7E847C98-D726-45BF-8031-56F78706684A}"/>
    <dgm:cxn modelId="{19BE7B39-E1B9-1445-B49F-287D7FCA3D31}" srcId="{50E769BF-DD50-4949-BE24-9600B5B1F724}" destId="{BB65E0E5-E50C-5647-987A-2236936440F8}" srcOrd="3" destOrd="0" parTransId="{AE9FBC0A-3C4D-D74F-AA93-92FC52AD1874}" sibTransId="{B7CF50FB-54D9-7640-BAD8-283957E7B41F}"/>
    <dgm:cxn modelId="{F14BE392-294D-1046-BCAF-8894D841CA50}" type="presOf" srcId="{FA59A0AF-5CFE-4E99-96E8-60F7492D9502}" destId="{92E58AA2-45D1-AB4C-8E3E-1DDE2D84FEEF}" srcOrd="0" destOrd="0" presId="urn:microsoft.com/office/officeart/2008/layout/VerticalCurvedList"/>
    <dgm:cxn modelId="{5A8ADC96-AF9C-544D-824F-0A0296BFFB72}" type="presOf" srcId="{78E348E7-1418-4FEF-BDD1-4DB02ED34AAB}" destId="{85BBD924-E285-B64F-8606-27863A4F87E6}" srcOrd="0" destOrd="0" presId="urn:microsoft.com/office/officeart/2008/layout/VerticalCurvedList"/>
    <dgm:cxn modelId="{0CAE87AA-6F22-4668-8D5E-F57181B72EC3}" srcId="{50E769BF-DD50-4949-BE24-9600B5B1F724}" destId="{480EF8E7-C4D8-4A6C-9F76-DD8AC0C9AD1E}" srcOrd="1" destOrd="0" parTransId="{EF8005BA-E158-4DB4-9C44-414DAC9E3FE6}" sibTransId="{5B96BE19-B159-4D63-80CF-950F26D12B16}"/>
    <dgm:cxn modelId="{6E2F50BC-2145-E246-975D-6A624980052B}" type="presOf" srcId="{50E769BF-DD50-4949-BE24-9600B5B1F724}" destId="{68C5278C-7A9F-7348-9162-BB18B22B314B}" srcOrd="0" destOrd="0" presId="urn:microsoft.com/office/officeart/2008/layout/VerticalCurvedList"/>
    <dgm:cxn modelId="{7C5E84D4-7CDE-214D-ABA5-867DC84BF0FE}" type="presOf" srcId="{08B714AA-7766-4FCE-9363-8229A14375B1}" destId="{94006E31-8C86-B049-9889-A1DA856C8F6E}" srcOrd="0" destOrd="0" presId="urn:microsoft.com/office/officeart/2008/layout/VerticalCurvedList"/>
    <dgm:cxn modelId="{4A38AFF0-CAB7-40A1-8DB0-C136850F2644}" srcId="{50E769BF-DD50-4949-BE24-9600B5B1F724}" destId="{08B714AA-7766-4FCE-9363-8229A14375B1}" srcOrd="0" destOrd="0" parTransId="{D1078239-6EB1-44C2-BBCB-FC1575422B8E}" sibTransId="{FA59A0AF-5CFE-4E99-96E8-60F7492D9502}"/>
    <dgm:cxn modelId="{975E96F8-ADE9-404B-B8B4-CB44186E1AE6}" type="presParOf" srcId="{68C5278C-7A9F-7348-9162-BB18B22B314B}" destId="{EB3FBD55-2731-DC4A-946A-D71C2755B748}" srcOrd="0" destOrd="0" presId="urn:microsoft.com/office/officeart/2008/layout/VerticalCurvedList"/>
    <dgm:cxn modelId="{9CB308CF-688D-B54A-86D7-51D0D7BEF18B}" type="presParOf" srcId="{EB3FBD55-2731-DC4A-946A-D71C2755B748}" destId="{51F2B468-5456-8F46-A6D8-C41398B9C983}" srcOrd="0" destOrd="0" presId="urn:microsoft.com/office/officeart/2008/layout/VerticalCurvedList"/>
    <dgm:cxn modelId="{A0B7FEC2-1C73-B44F-809D-B5B60EE2F31E}" type="presParOf" srcId="{51F2B468-5456-8F46-A6D8-C41398B9C983}" destId="{241913B8-2C89-3C4E-9CFC-4DAEA3C20C7A}" srcOrd="0" destOrd="0" presId="urn:microsoft.com/office/officeart/2008/layout/VerticalCurvedList"/>
    <dgm:cxn modelId="{A2BA1727-647A-AF4D-949F-0AD19700ECAD}" type="presParOf" srcId="{51F2B468-5456-8F46-A6D8-C41398B9C983}" destId="{92E58AA2-45D1-AB4C-8E3E-1DDE2D84FEEF}" srcOrd="1" destOrd="0" presId="urn:microsoft.com/office/officeart/2008/layout/VerticalCurvedList"/>
    <dgm:cxn modelId="{F45FF0C6-290F-EE48-BAF6-915E97EE9CD3}" type="presParOf" srcId="{51F2B468-5456-8F46-A6D8-C41398B9C983}" destId="{B678D76A-3CEC-BB43-BA14-3789EF3DFED3}" srcOrd="2" destOrd="0" presId="urn:microsoft.com/office/officeart/2008/layout/VerticalCurvedList"/>
    <dgm:cxn modelId="{B38C59C1-8E74-FD4E-9817-71AD02C4F3D6}" type="presParOf" srcId="{51F2B468-5456-8F46-A6D8-C41398B9C983}" destId="{AB7D90F5-3B63-3F45-9972-5F105DB811CA}" srcOrd="3" destOrd="0" presId="urn:microsoft.com/office/officeart/2008/layout/VerticalCurvedList"/>
    <dgm:cxn modelId="{0F7F1E44-2ECE-3146-B248-6F5A384D1429}" type="presParOf" srcId="{EB3FBD55-2731-DC4A-946A-D71C2755B748}" destId="{94006E31-8C86-B049-9889-A1DA856C8F6E}" srcOrd="1" destOrd="0" presId="urn:microsoft.com/office/officeart/2008/layout/VerticalCurvedList"/>
    <dgm:cxn modelId="{F561F755-F4E3-E942-82AE-4834EBD6268A}" type="presParOf" srcId="{EB3FBD55-2731-DC4A-946A-D71C2755B748}" destId="{B39BEFE0-945E-164D-80B1-162CA1221983}" srcOrd="2" destOrd="0" presId="urn:microsoft.com/office/officeart/2008/layout/VerticalCurvedList"/>
    <dgm:cxn modelId="{1921172A-1B04-AE40-B29E-0D0897A6B028}" type="presParOf" srcId="{B39BEFE0-945E-164D-80B1-162CA1221983}" destId="{B3660606-D473-EF47-9712-0B12DA987FE7}" srcOrd="0" destOrd="0" presId="urn:microsoft.com/office/officeart/2008/layout/VerticalCurvedList"/>
    <dgm:cxn modelId="{FDBC2076-B3B8-CE40-B9C2-7EBCF3F9F075}" type="presParOf" srcId="{EB3FBD55-2731-DC4A-946A-D71C2755B748}" destId="{C850ABBF-AE2B-D348-A0E8-B4C9F9722797}" srcOrd="3" destOrd="0" presId="urn:microsoft.com/office/officeart/2008/layout/VerticalCurvedList"/>
    <dgm:cxn modelId="{A3494D5D-E949-4840-8592-FC7E6BC44EF9}" type="presParOf" srcId="{EB3FBD55-2731-DC4A-946A-D71C2755B748}" destId="{B239C5C1-895B-F340-A77F-2D04A3CA31A5}" srcOrd="4" destOrd="0" presId="urn:microsoft.com/office/officeart/2008/layout/VerticalCurvedList"/>
    <dgm:cxn modelId="{FF2AD1CC-B59E-1649-A28D-FB6E77907083}" type="presParOf" srcId="{B239C5C1-895B-F340-A77F-2D04A3CA31A5}" destId="{6CA112FD-4361-9C4A-B1DD-8BFEF95CFC65}" srcOrd="0" destOrd="0" presId="urn:microsoft.com/office/officeart/2008/layout/VerticalCurvedList"/>
    <dgm:cxn modelId="{9527CA4E-B7A5-8141-B29F-4375DB2C5198}" type="presParOf" srcId="{EB3FBD55-2731-DC4A-946A-D71C2755B748}" destId="{85BBD924-E285-B64F-8606-27863A4F87E6}" srcOrd="5" destOrd="0" presId="urn:microsoft.com/office/officeart/2008/layout/VerticalCurvedList"/>
    <dgm:cxn modelId="{86DF5F23-9A31-2641-83D6-14DF9AC33F02}" type="presParOf" srcId="{EB3FBD55-2731-DC4A-946A-D71C2755B748}" destId="{DB176BDC-5984-2E41-8E3E-4284133D61E8}" srcOrd="6" destOrd="0" presId="urn:microsoft.com/office/officeart/2008/layout/VerticalCurvedList"/>
    <dgm:cxn modelId="{315F7EC4-84D3-A64D-8AA1-2C38F9769A92}" type="presParOf" srcId="{DB176BDC-5984-2E41-8E3E-4284133D61E8}" destId="{EF18BCB8-BCAA-8F4D-BE53-EA25CA4E31B8}" srcOrd="0" destOrd="0" presId="urn:microsoft.com/office/officeart/2008/layout/VerticalCurvedList"/>
    <dgm:cxn modelId="{AF4E173C-1B6F-5B4C-97B1-EADA6366B9B6}" type="presParOf" srcId="{EB3FBD55-2731-DC4A-946A-D71C2755B748}" destId="{8F0AA659-B321-DA41-AAA6-0DAE05719ED9}" srcOrd="7" destOrd="0" presId="urn:microsoft.com/office/officeart/2008/layout/VerticalCurvedList"/>
    <dgm:cxn modelId="{D5751ACF-74EB-AA44-80C4-347F568E46D1}" type="presParOf" srcId="{EB3FBD55-2731-DC4A-946A-D71C2755B748}" destId="{440D3AB6-E3D9-6848-A384-DF856395298F}" srcOrd="8" destOrd="0" presId="urn:microsoft.com/office/officeart/2008/layout/VerticalCurvedList"/>
    <dgm:cxn modelId="{ED22E266-5ED2-B248-B380-F0E7A9254FA3}" type="presParOf" srcId="{440D3AB6-E3D9-6848-A384-DF856395298F}" destId="{AF76769E-3812-7A4E-B4DC-2C967A70BFCE}" srcOrd="0" destOrd="0" presId="urn:microsoft.com/office/officeart/2008/layout/VerticalCurvedList"/>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E52ED119-B8CD-4A1A-85C8-0F53A9426C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5E07F5C-768E-43FE-9ADA-EA944BCF09C3}">
      <dgm:prSet phldrT="[Text]" custT="1"/>
      <dgm:spPr/>
      <dgm:t>
        <a:bodyPr/>
        <a:lstStyle/>
        <a:p>
          <a:pPr algn="just">
            <a:buFont typeface="Wingdings" panose="05000000000000000000" pitchFamily="2" charset="2"/>
            <a:buChar char=""/>
          </a:pPr>
          <a:r>
            <a:rPr lang="en-AU" sz="1200"/>
            <a:t>It frames clients as capable of making operational decisions rather than seeking help</a:t>
          </a:r>
          <a:endParaRPr lang="en-PH" sz="1200"/>
        </a:p>
      </dgm:t>
    </dgm:pt>
    <dgm:pt modelId="{06FDC213-D208-4A26-8ACF-F51FC1CA5B84}" type="parTrans" cxnId="{6E26CE45-383F-4D25-9681-2E0760DFFF3D}">
      <dgm:prSet/>
      <dgm:spPr/>
      <dgm:t>
        <a:bodyPr/>
        <a:lstStyle/>
        <a:p>
          <a:pPr algn="just"/>
          <a:endParaRPr lang="en-PH" sz="1200"/>
        </a:p>
      </dgm:t>
    </dgm:pt>
    <dgm:pt modelId="{FFE4D2F4-53AA-4982-A3C3-100EF5138E4C}" type="sibTrans" cxnId="{6E26CE45-383F-4D25-9681-2E0760DFFF3D}">
      <dgm:prSet/>
      <dgm:spPr/>
      <dgm:t>
        <a:bodyPr/>
        <a:lstStyle/>
        <a:p>
          <a:pPr algn="just"/>
          <a:endParaRPr lang="en-PH" sz="1200"/>
        </a:p>
      </dgm:t>
    </dgm:pt>
    <dgm:pt modelId="{6754BD57-1C3D-4D4F-BC9C-260544B517EC}">
      <dgm:prSet custT="1"/>
      <dgm:spPr/>
      <dgm:t>
        <a:bodyPr/>
        <a:lstStyle/>
        <a:p>
          <a:pPr algn="just">
            <a:buFont typeface="Wingdings" panose="05000000000000000000" pitchFamily="2" charset="2"/>
            <a:buChar char=""/>
          </a:pPr>
          <a:r>
            <a:rPr lang="en-AU" sz="1200"/>
            <a:t>It increases clients' understanding of their strengths and limitations</a:t>
          </a:r>
          <a:endParaRPr lang="en-PH" sz="1200"/>
        </a:p>
      </dgm:t>
    </dgm:pt>
    <dgm:pt modelId="{D6E29107-FC13-413D-A56F-BFF133DF9399}" type="parTrans" cxnId="{4AF28AA7-60A3-4F90-9D19-14F130FD291F}">
      <dgm:prSet/>
      <dgm:spPr/>
      <dgm:t>
        <a:bodyPr/>
        <a:lstStyle/>
        <a:p>
          <a:pPr algn="just"/>
          <a:endParaRPr lang="en-PH" sz="1200"/>
        </a:p>
      </dgm:t>
    </dgm:pt>
    <dgm:pt modelId="{358FA4AE-86DA-497B-9FF4-80F4F0B63B48}" type="sibTrans" cxnId="{4AF28AA7-60A3-4F90-9D19-14F130FD291F}">
      <dgm:prSet/>
      <dgm:spPr/>
      <dgm:t>
        <a:bodyPr/>
        <a:lstStyle/>
        <a:p>
          <a:pPr algn="just"/>
          <a:endParaRPr lang="en-PH" sz="1200"/>
        </a:p>
      </dgm:t>
    </dgm:pt>
    <dgm:pt modelId="{95BBF07B-5C61-4057-9731-1C2674949A01}">
      <dgm:prSet custT="1"/>
      <dgm:spPr/>
      <dgm:t>
        <a:bodyPr/>
        <a:lstStyle/>
        <a:p>
          <a:pPr algn="just">
            <a:buFont typeface="Wingdings" panose="05000000000000000000" pitchFamily="2" charset="2"/>
            <a:buChar char=""/>
          </a:pPr>
          <a:r>
            <a:rPr lang="en-AU" sz="1200"/>
            <a:t>It encourages clients to take part in activities, routines and programmes they choose</a:t>
          </a:r>
          <a:endParaRPr lang="en-PH" sz="1200"/>
        </a:p>
      </dgm:t>
    </dgm:pt>
    <dgm:pt modelId="{2A1ADCB6-69DB-4B7F-9384-C7177BF10AA8}" type="parTrans" cxnId="{EEE35140-EDA9-4CD9-B8BC-6D0F1275A3B1}">
      <dgm:prSet/>
      <dgm:spPr/>
      <dgm:t>
        <a:bodyPr/>
        <a:lstStyle/>
        <a:p>
          <a:pPr algn="just"/>
          <a:endParaRPr lang="en-PH" sz="1200"/>
        </a:p>
      </dgm:t>
    </dgm:pt>
    <dgm:pt modelId="{484DA5D2-8CA4-4D53-9CD8-19ACB3307DA9}" type="sibTrans" cxnId="{EEE35140-EDA9-4CD9-B8BC-6D0F1275A3B1}">
      <dgm:prSet/>
      <dgm:spPr/>
      <dgm:t>
        <a:bodyPr/>
        <a:lstStyle/>
        <a:p>
          <a:pPr algn="just"/>
          <a:endParaRPr lang="en-PH" sz="1200"/>
        </a:p>
      </dgm:t>
    </dgm:pt>
    <dgm:pt modelId="{A1111110-372F-4753-A001-5282193805C8}">
      <dgm:prSet custT="1"/>
      <dgm:spPr/>
      <dgm:t>
        <a:bodyPr/>
        <a:lstStyle/>
        <a:p>
          <a:pPr algn="just">
            <a:buFont typeface="Wingdings" panose="05000000000000000000" pitchFamily="2" charset="2"/>
            <a:buChar char=""/>
          </a:pPr>
          <a:r>
            <a:rPr lang="en-PH" sz="1200"/>
            <a:t>It provides the client with the benefit of inclusivity as we are all entitled to</a:t>
          </a:r>
        </a:p>
      </dgm:t>
    </dgm:pt>
    <dgm:pt modelId="{61FF7D9F-36EB-421D-B826-A9459157AF24}" type="parTrans" cxnId="{4B8917EF-8261-4A09-A228-38D1E86FF77F}">
      <dgm:prSet/>
      <dgm:spPr/>
      <dgm:t>
        <a:bodyPr/>
        <a:lstStyle/>
        <a:p>
          <a:pPr algn="just"/>
          <a:endParaRPr lang="en-AU" sz="1200"/>
        </a:p>
      </dgm:t>
    </dgm:pt>
    <dgm:pt modelId="{46ED87D0-FB28-45B1-B4CA-9E66DD6ABB7B}" type="sibTrans" cxnId="{4B8917EF-8261-4A09-A228-38D1E86FF77F}">
      <dgm:prSet/>
      <dgm:spPr/>
      <dgm:t>
        <a:bodyPr/>
        <a:lstStyle/>
        <a:p>
          <a:pPr algn="just"/>
          <a:endParaRPr lang="en-AU" sz="1200"/>
        </a:p>
      </dgm:t>
    </dgm:pt>
    <dgm:pt modelId="{8DF10F78-597F-4781-BC4A-BB0288014397}" type="pres">
      <dgm:prSet presAssocID="{E52ED119-B8CD-4A1A-85C8-0F53A9426C59}" presName="linear" presStyleCnt="0">
        <dgm:presLayoutVars>
          <dgm:animLvl val="lvl"/>
          <dgm:resizeHandles val="exact"/>
        </dgm:presLayoutVars>
      </dgm:prSet>
      <dgm:spPr/>
    </dgm:pt>
    <dgm:pt modelId="{D967F18D-D6A2-4570-A716-5D830739649E}" type="pres">
      <dgm:prSet presAssocID="{55E07F5C-768E-43FE-9ADA-EA944BCF09C3}" presName="parentText" presStyleLbl="node1" presStyleIdx="0" presStyleCnt="4">
        <dgm:presLayoutVars>
          <dgm:chMax val="0"/>
          <dgm:bulletEnabled val="1"/>
        </dgm:presLayoutVars>
      </dgm:prSet>
      <dgm:spPr/>
    </dgm:pt>
    <dgm:pt modelId="{B35BA5EC-F63B-497C-9B9C-5D2623B8D3DB}" type="pres">
      <dgm:prSet presAssocID="{FFE4D2F4-53AA-4982-A3C3-100EF5138E4C}" presName="spacer" presStyleCnt="0"/>
      <dgm:spPr/>
    </dgm:pt>
    <dgm:pt modelId="{E4739160-C3F5-4168-9AB4-076B86038495}" type="pres">
      <dgm:prSet presAssocID="{6754BD57-1C3D-4D4F-BC9C-260544B517EC}" presName="parentText" presStyleLbl="node1" presStyleIdx="1" presStyleCnt="4">
        <dgm:presLayoutVars>
          <dgm:chMax val="0"/>
          <dgm:bulletEnabled val="1"/>
        </dgm:presLayoutVars>
      </dgm:prSet>
      <dgm:spPr/>
    </dgm:pt>
    <dgm:pt modelId="{5DAD6118-C278-49E6-963F-022C99C4C719}" type="pres">
      <dgm:prSet presAssocID="{358FA4AE-86DA-497B-9FF4-80F4F0B63B48}" presName="spacer" presStyleCnt="0"/>
      <dgm:spPr/>
    </dgm:pt>
    <dgm:pt modelId="{9390A31F-3E21-4816-A6EC-7CD7CFFD9DC2}" type="pres">
      <dgm:prSet presAssocID="{95BBF07B-5C61-4057-9731-1C2674949A01}" presName="parentText" presStyleLbl="node1" presStyleIdx="2" presStyleCnt="4">
        <dgm:presLayoutVars>
          <dgm:chMax val="0"/>
          <dgm:bulletEnabled val="1"/>
        </dgm:presLayoutVars>
      </dgm:prSet>
      <dgm:spPr/>
    </dgm:pt>
    <dgm:pt modelId="{4093F676-F8EA-4F4E-B42F-CDDD26843ACA}" type="pres">
      <dgm:prSet presAssocID="{484DA5D2-8CA4-4D53-9CD8-19ACB3307DA9}" presName="spacer" presStyleCnt="0"/>
      <dgm:spPr/>
    </dgm:pt>
    <dgm:pt modelId="{73E67F4C-706D-4BBD-9694-96B788344C5B}" type="pres">
      <dgm:prSet presAssocID="{A1111110-372F-4753-A001-5282193805C8}" presName="parentText" presStyleLbl="node1" presStyleIdx="3" presStyleCnt="4">
        <dgm:presLayoutVars>
          <dgm:chMax val="0"/>
          <dgm:bulletEnabled val="1"/>
        </dgm:presLayoutVars>
      </dgm:prSet>
      <dgm:spPr/>
    </dgm:pt>
  </dgm:ptLst>
  <dgm:cxnLst>
    <dgm:cxn modelId="{9E2B3A23-BC92-46A4-B7D5-48B041C7EC9F}" type="presOf" srcId="{6754BD57-1C3D-4D4F-BC9C-260544B517EC}" destId="{E4739160-C3F5-4168-9AB4-076B86038495}" srcOrd="0" destOrd="0" presId="urn:microsoft.com/office/officeart/2005/8/layout/vList2"/>
    <dgm:cxn modelId="{EEE35140-EDA9-4CD9-B8BC-6D0F1275A3B1}" srcId="{E52ED119-B8CD-4A1A-85C8-0F53A9426C59}" destId="{95BBF07B-5C61-4057-9731-1C2674949A01}" srcOrd="2" destOrd="0" parTransId="{2A1ADCB6-69DB-4B7F-9384-C7177BF10AA8}" sibTransId="{484DA5D2-8CA4-4D53-9CD8-19ACB3307DA9}"/>
    <dgm:cxn modelId="{C5A5E941-53FB-4A56-8B50-7A9D2224D8A8}" type="presOf" srcId="{A1111110-372F-4753-A001-5282193805C8}" destId="{73E67F4C-706D-4BBD-9694-96B788344C5B}" srcOrd="0" destOrd="0" presId="urn:microsoft.com/office/officeart/2005/8/layout/vList2"/>
    <dgm:cxn modelId="{6E26CE45-383F-4D25-9681-2E0760DFFF3D}" srcId="{E52ED119-B8CD-4A1A-85C8-0F53A9426C59}" destId="{55E07F5C-768E-43FE-9ADA-EA944BCF09C3}" srcOrd="0" destOrd="0" parTransId="{06FDC213-D208-4A26-8ACF-F51FC1CA5B84}" sibTransId="{FFE4D2F4-53AA-4982-A3C3-100EF5138E4C}"/>
    <dgm:cxn modelId="{4AF28AA7-60A3-4F90-9D19-14F130FD291F}" srcId="{E52ED119-B8CD-4A1A-85C8-0F53A9426C59}" destId="{6754BD57-1C3D-4D4F-BC9C-260544B517EC}" srcOrd="1" destOrd="0" parTransId="{D6E29107-FC13-413D-A56F-BFF133DF9399}" sibTransId="{358FA4AE-86DA-497B-9FF4-80F4F0B63B48}"/>
    <dgm:cxn modelId="{D87ABCBC-46E0-4F2D-B511-ABDCB1F17A1B}" type="presOf" srcId="{95BBF07B-5C61-4057-9731-1C2674949A01}" destId="{9390A31F-3E21-4816-A6EC-7CD7CFFD9DC2}" srcOrd="0" destOrd="0" presId="urn:microsoft.com/office/officeart/2005/8/layout/vList2"/>
    <dgm:cxn modelId="{D5E68DE9-D72A-4027-98A0-DA11A5749C32}" type="presOf" srcId="{55E07F5C-768E-43FE-9ADA-EA944BCF09C3}" destId="{D967F18D-D6A2-4570-A716-5D830739649E}" srcOrd="0" destOrd="0" presId="urn:microsoft.com/office/officeart/2005/8/layout/vList2"/>
    <dgm:cxn modelId="{4B8917EF-8261-4A09-A228-38D1E86FF77F}" srcId="{E52ED119-B8CD-4A1A-85C8-0F53A9426C59}" destId="{A1111110-372F-4753-A001-5282193805C8}" srcOrd="3" destOrd="0" parTransId="{61FF7D9F-36EB-421D-B826-A9459157AF24}" sibTransId="{46ED87D0-FB28-45B1-B4CA-9E66DD6ABB7B}"/>
    <dgm:cxn modelId="{C0F70DF5-300C-4A96-993E-ACD03736B34C}" type="presOf" srcId="{E52ED119-B8CD-4A1A-85C8-0F53A9426C59}" destId="{8DF10F78-597F-4781-BC4A-BB0288014397}" srcOrd="0" destOrd="0" presId="urn:microsoft.com/office/officeart/2005/8/layout/vList2"/>
    <dgm:cxn modelId="{67E7304A-5E50-431D-85B1-DE62825EDFB3}" type="presParOf" srcId="{8DF10F78-597F-4781-BC4A-BB0288014397}" destId="{D967F18D-D6A2-4570-A716-5D830739649E}" srcOrd="0" destOrd="0" presId="urn:microsoft.com/office/officeart/2005/8/layout/vList2"/>
    <dgm:cxn modelId="{AA8195B0-3036-4EFF-9DEE-F4A6D95C2610}" type="presParOf" srcId="{8DF10F78-597F-4781-BC4A-BB0288014397}" destId="{B35BA5EC-F63B-497C-9B9C-5D2623B8D3DB}" srcOrd="1" destOrd="0" presId="urn:microsoft.com/office/officeart/2005/8/layout/vList2"/>
    <dgm:cxn modelId="{ED2D82F2-F8BC-4B37-A689-0C596E4B7AA6}" type="presParOf" srcId="{8DF10F78-597F-4781-BC4A-BB0288014397}" destId="{E4739160-C3F5-4168-9AB4-076B86038495}" srcOrd="2" destOrd="0" presId="urn:microsoft.com/office/officeart/2005/8/layout/vList2"/>
    <dgm:cxn modelId="{1A16BEDB-092F-4F2D-ADDC-A52C02AAEAB0}" type="presParOf" srcId="{8DF10F78-597F-4781-BC4A-BB0288014397}" destId="{5DAD6118-C278-49E6-963F-022C99C4C719}" srcOrd="3" destOrd="0" presId="urn:microsoft.com/office/officeart/2005/8/layout/vList2"/>
    <dgm:cxn modelId="{A9DD70C2-A7EF-41E1-93AA-A0FD9396DFFD}" type="presParOf" srcId="{8DF10F78-597F-4781-BC4A-BB0288014397}" destId="{9390A31F-3E21-4816-A6EC-7CD7CFFD9DC2}" srcOrd="4" destOrd="0" presId="urn:microsoft.com/office/officeart/2005/8/layout/vList2"/>
    <dgm:cxn modelId="{A0B3D493-404E-46FE-93C2-70D7BC62D1EE}" type="presParOf" srcId="{8DF10F78-597F-4781-BC4A-BB0288014397}" destId="{4093F676-F8EA-4F4E-B42F-CDDD26843ACA}" srcOrd="5" destOrd="0" presId="urn:microsoft.com/office/officeart/2005/8/layout/vList2"/>
    <dgm:cxn modelId="{093682F3-190E-47BF-A703-BC95D9E4C021}" type="presParOf" srcId="{8DF10F78-597F-4781-BC4A-BB0288014397}" destId="{73E67F4C-706D-4BBD-9694-96B788344C5B}" srcOrd="6" destOrd="0" presId="urn:microsoft.com/office/officeart/2005/8/layout/vList2"/>
  </dgm:cxnLst>
  <dgm:bg/>
  <dgm:whole/>
  <dgm:extLst>
    <a:ext uri="http://schemas.microsoft.com/office/drawing/2008/diagram">
      <dsp:dataModelExt xmlns:dsp="http://schemas.microsoft.com/office/drawing/2008/diagram" relId="rId28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4186F16-2565-4B34-88DC-F70451B6571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54F1B57-CEBC-46ED-B665-8A2F0727E617}">
      <dgm:prSet phldrT="[Text]" custT="1"/>
      <dgm:spPr/>
      <dgm:t>
        <a:bodyPr/>
        <a:lstStyle/>
        <a:p>
          <a:pPr algn="just">
            <a:buFont typeface="Wingdings" panose="05000000000000000000" pitchFamily="2" charset="2"/>
            <a:buChar char=""/>
          </a:pPr>
          <a:r>
            <a:rPr lang="en-AU" sz="1200"/>
            <a:t>Attempt to talk to other children despite the risk of failing to communicate well</a:t>
          </a:r>
        </a:p>
      </dgm:t>
    </dgm:pt>
    <dgm:pt modelId="{604B9400-F3D0-42CC-9CDA-F866EA215913}" type="parTrans" cxnId="{3D7D1B17-F3B0-4971-B44F-560328516008}">
      <dgm:prSet/>
      <dgm:spPr/>
      <dgm:t>
        <a:bodyPr/>
        <a:lstStyle/>
        <a:p>
          <a:pPr algn="just"/>
          <a:endParaRPr lang="en-AU" sz="1200"/>
        </a:p>
      </dgm:t>
    </dgm:pt>
    <dgm:pt modelId="{1BE5DEC0-B95F-4CC7-A242-CEEC2BC38B31}" type="sibTrans" cxnId="{3D7D1B17-F3B0-4971-B44F-560328516008}">
      <dgm:prSet/>
      <dgm:spPr/>
      <dgm:t>
        <a:bodyPr/>
        <a:lstStyle/>
        <a:p>
          <a:pPr algn="just"/>
          <a:endParaRPr lang="en-AU" sz="1200"/>
        </a:p>
      </dgm:t>
    </dgm:pt>
    <dgm:pt modelId="{37DA2521-F1C9-4AA2-A6E3-E0C7C806634B}">
      <dgm:prSet custT="1"/>
      <dgm:spPr/>
      <dgm:t>
        <a:bodyPr/>
        <a:lstStyle/>
        <a:p>
          <a:pPr algn="just">
            <a:buFont typeface="Wingdings" panose="05000000000000000000" pitchFamily="2" charset="2"/>
            <a:buChar char=""/>
          </a:pPr>
          <a:r>
            <a:rPr lang="en-AU" sz="1200"/>
            <a:t>Attend social events for children despite the risk of being discriminated against</a:t>
          </a:r>
        </a:p>
      </dgm:t>
    </dgm:pt>
    <dgm:pt modelId="{51E090D9-51A8-4100-8B6B-76E2F6435ECA}" type="parTrans" cxnId="{E19ACA48-DEE3-48E4-BDCC-002DB58E77C5}">
      <dgm:prSet/>
      <dgm:spPr/>
      <dgm:t>
        <a:bodyPr/>
        <a:lstStyle/>
        <a:p>
          <a:pPr algn="just"/>
          <a:endParaRPr lang="en-AU" sz="1200"/>
        </a:p>
      </dgm:t>
    </dgm:pt>
    <dgm:pt modelId="{263F8906-F5BB-4F66-90FA-8018564F3038}" type="sibTrans" cxnId="{E19ACA48-DEE3-48E4-BDCC-002DB58E77C5}">
      <dgm:prSet/>
      <dgm:spPr/>
      <dgm:t>
        <a:bodyPr/>
        <a:lstStyle/>
        <a:p>
          <a:pPr algn="just"/>
          <a:endParaRPr lang="en-AU" sz="1200"/>
        </a:p>
      </dgm:t>
    </dgm:pt>
    <dgm:pt modelId="{A6F07768-9507-41C4-84B5-198C64EE060A}">
      <dgm:prSet custT="1"/>
      <dgm:spPr/>
      <dgm:t>
        <a:bodyPr/>
        <a:lstStyle/>
        <a:p>
          <a:pPr algn="just">
            <a:buFont typeface="Wingdings" panose="05000000000000000000" pitchFamily="2" charset="2"/>
            <a:buChar char=""/>
          </a:pPr>
          <a:r>
            <a:rPr lang="en-AU" sz="1200"/>
            <a:t>Have their personal information left out from relevant documents </a:t>
          </a:r>
        </a:p>
      </dgm:t>
    </dgm:pt>
    <dgm:pt modelId="{AA13BD45-86A5-434E-B32B-75043F1EA380}" type="parTrans" cxnId="{87170246-33D6-44F4-9BC9-2997E92E00B3}">
      <dgm:prSet/>
      <dgm:spPr/>
      <dgm:t>
        <a:bodyPr/>
        <a:lstStyle/>
        <a:p>
          <a:pPr algn="just"/>
          <a:endParaRPr lang="en-AU" sz="1200"/>
        </a:p>
      </dgm:t>
    </dgm:pt>
    <dgm:pt modelId="{4BBC1ACA-F568-4D4F-9148-BE120AC6FCB5}" type="sibTrans" cxnId="{87170246-33D6-44F4-9BC9-2997E92E00B3}">
      <dgm:prSet/>
      <dgm:spPr/>
      <dgm:t>
        <a:bodyPr/>
        <a:lstStyle/>
        <a:p>
          <a:pPr algn="just"/>
          <a:endParaRPr lang="en-AU" sz="1200"/>
        </a:p>
      </dgm:t>
    </dgm:pt>
    <dgm:pt modelId="{72315779-FB4A-461A-96DD-D35D6596F576}">
      <dgm:prSet custT="1"/>
      <dgm:spPr/>
      <dgm:t>
        <a:bodyPr/>
        <a:lstStyle/>
        <a:p>
          <a:pPr algn="just">
            <a:buFont typeface="Wingdings" panose="05000000000000000000" pitchFamily="2" charset="2"/>
            <a:buChar char=""/>
          </a:pPr>
          <a:r>
            <a:rPr lang="en-AU" sz="1200"/>
            <a:t>Be informed of opportunities to socialise within their community</a:t>
          </a:r>
        </a:p>
      </dgm:t>
    </dgm:pt>
    <dgm:pt modelId="{562E2E7F-4018-4D32-B8E4-88C945AD482F}" type="parTrans" cxnId="{AE03FEFE-8912-411F-B30C-963241170690}">
      <dgm:prSet/>
      <dgm:spPr/>
      <dgm:t>
        <a:bodyPr/>
        <a:lstStyle/>
        <a:p>
          <a:pPr algn="just"/>
          <a:endParaRPr lang="en-AU" sz="1200"/>
        </a:p>
      </dgm:t>
    </dgm:pt>
    <dgm:pt modelId="{19AB21BC-A241-40F1-AD2C-C6F9801D578A}" type="sibTrans" cxnId="{AE03FEFE-8912-411F-B30C-963241170690}">
      <dgm:prSet/>
      <dgm:spPr/>
      <dgm:t>
        <a:bodyPr/>
        <a:lstStyle/>
        <a:p>
          <a:pPr algn="just"/>
          <a:endParaRPr lang="en-AU" sz="1200"/>
        </a:p>
      </dgm:t>
    </dgm:pt>
    <dgm:pt modelId="{6DBDB7A7-722A-4D1E-A7DB-FABF09ABA5AE}">
      <dgm:prSet custT="1"/>
      <dgm:spPr/>
      <dgm:t>
        <a:bodyPr/>
        <a:lstStyle/>
        <a:p>
          <a:pPr algn="just">
            <a:buFont typeface="Wingdings" panose="05000000000000000000" pitchFamily="2" charset="2"/>
            <a:buChar char=""/>
          </a:pPr>
          <a:r>
            <a:rPr lang="en-AU" sz="1200"/>
            <a:t>Be provided with assistance when in conversation with other children, such as:</a:t>
          </a:r>
        </a:p>
      </dgm:t>
    </dgm:pt>
    <dgm:pt modelId="{41FF1391-2CFE-42A9-9DC0-E127176D7F23}" type="parTrans" cxnId="{A9A838A3-7BB0-4918-BEFC-CFF5E4DF2EE6}">
      <dgm:prSet/>
      <dgm:spPr/>
      <dgm:t>
        <a:bodyPr/>
        <a:lstStyle/>
        <a:p>
          <a:pPr algn="just"/>
          <a:endParaRPr lang="en-AU" sz="1200"/>
        </a:p>
      </dgm:t>
    </dgm:pt>
    <dgm:pt modelId="{00FC8EC8-0C12-4560-82E6-2F66FA649630}" type="sibTrans" cxnId="{A9A838A3-7BB0-4918-BEFC-CFF5E4DF2EE6}">
      <dgm:prSet/>
      <dgm:spPr/>
      <dgm:t>
        <a:bodyPr/>
        <a:lstStyle/>
        <a:p>
          <a:pPr algn="just"/>
          <a:endParaRPr lang="en-AU" sz="1200"/>
        </a:p>
      </dgm:t>
    </dgm:pt>
    <dgm:pt modelId="{5C3A7560-1DDC-4324-A6AE-7745CFBC07C1}">
      <dgm:prSet custT="1"/>
      <dgm:spPr/>
      <dgm:t>
        <a:bodyPr/>
        <a:lstStyle/>
        <a:p>
          <a:pPr algn="just">
            <a:buFont typeface="Courier New" panose="02070309020205020404" pitchFamily="49" charset="0"/>
            <a:buChar char="o"/>
          </a:pPr>
          <a:r>
            <a:rPr lang="en-AU" sz="1200">
              <a:solidFill>
                <a:schemeClr val="tx1">
                  <a:lumMod val="75000"/>
                  <a:lumOff val="25000"/>
                </a:schemeClr>
              </a:solidFill>
            </a:rPr>
            <a:t>Speech-to-text services</a:t>
          </a:r>
        </a:p>
      </dgm:t>
    </dgm:pt>
    <dgm:pt modelId="{4ED2449B-3B40-4596-A8F2-491B29C6122F}" type="parTrans" cxnId="{77E4C710-8942-4174-B55E-70124EAB6C4B}">
      <dgm:prSet/>
      <dgm:spPr/>
      <dgm:t>
        <a:bodyPr/>
        <a:lstStyle/>
        <a:p>
          <a:pPr algn="just"/>
          <a:endParaRPr lang="en-AU" sz="1200"/>
        </a:p>
      </dgm:t>
    </dgm:pt>
    <dgm:pt modelId="{6A91B730-4B84-4737-985A-D3954A816C9A}" type="sibTrans" cxnId="{77E4C710-8942-4174-B55E-70124EAB6C4B}">
      <dgm:prSet/>
      <dgm:spPr/>
      <dgm:t>
        <a:bodyPr/>
        <a:lstStyle/>
        <a:p>
          <a:pPr algn="just"/>
          <a:endParaRPr lang="en-AU" sz="1200"/>
        </a:p>
      </dgm:t>
    </dgm:pt>
    <dgm:pt modelId="{489CE735-D43A-4C11-B9EA-FC816084020D}">
      <dgm:prSet custT="1"/>
      <dgm:spPr/>
      <dgm:t>
        <a:bodyPr/>
        <a:lstStyle/>
        <a:p>
          <a:pPr algn="just">
            <a:buFont typeface="Courier New" panose="02070309020205020404" pitchFamily="49" charset="0"/>
            <a:buChar char="o"/>
          </a:pPr>
          <a:r>
            <a:rPr lang="en-AU" sz="1200">
              <a:solidFill>
                <a:schemeClr val="tx1">
                  <a:lumMod val="75000"/>
                  <a:lumOff val="25000"/>
                </a:schemeClr>
              </a:solidFill>
            </a:rPr>
            <a:t>Sign language interpreters</a:t>
          </a:r>
        </a:p>
      </dgm:t>
    </dgm:pt>
    <dgm:pt modelId="{7036D4C3-AA6B-4E2B-A2DB-A19D3F983E93}" type="parTrans" cxnId="{F01AD3D6-1F9D-48D8-B523-1BBF813D5EF3}">
      <dgm:prSet/>
      <dgm:spPr/>
      <dgm:t>
        <a:bodyPr/>
        <a:lstStyle/>
        <a:p>
          <a:pPr algn="just"/>
          <a:endParaRPr lang="en-AU" sz="1200"/>
        </a:p>
      </dgm:t>
    </dgm:pt>
    <dgm:pt modelId="{246F80C1-D4BC-4A89-9DE4-96980CC90D0C}" type="sibTrans" cxnId="{F01AD3D6-1F9D-48D8-B523-1BBF813D5EF3}">
      <dgm:prSet/>
      <dgm:spPr/>
      <dgm:t>
        <a:bodyPr/>
        <a:lstStyle/>
        <a:p>
          <a:pPr algn="just"/>
          <a:endParaRPr lang="en-AU" sz="1200"/>
        </a:p>
      </dgm:t>
    </dgm:pt>
    <dgm:pt modelId="{03D197C2-EE38-4ED6-B732-C5B32FC1A54F}" type="pres">
      <dgm:prSet presAssocID="{04186F16-2565-4B34-88DC-F70451B65717}" presName="linear" presStyleCnt="0">
        <dgm:presLayoutVars>
          <dgm:animLvl val="lvl"/>
          <dgm:resizeHandles val="exact"/>
        </dgm:presLayoutVars>
      </dgm:prSet>
      <dgm:spPr/>
    </dgm:pt>
    <dgm:pt modelId="{22DEFEC5-4292-4130-9E24-4D6E90FC9D3D}" type="pres">
      <dgm:prSet presAssocID="{954F1B57-CEBC-46ED-B665-8A2F0727E617}" presName="parentText" presStyleLbl="node1" presStyleIdx="0" presStyleCnt="5">
        <dgm:presLayoutVars>
          <dgm:chMax val="0"/>
          <dgm:bulletEnabled val="1"/>
        </dgm:presLayoutVars>
      </dgm:prSet>
      <dgm:spPr/>
    </dgm:pt>
    <dgm:pt modelId="{4437F095-6A3F-42C8-AE53-1A6E1637FD80}" type="pres">
      <dgm:prSet presAssocID="{1BE5DEC0-B95F-4CC7-A242-CEEC2BC38B31}" presName="spacer" presStyleCnt="0"/>
      <dgm:spPr/>
    </dgm:pt>
    <dgm:pt modelId="{047F05A2-EF95-43A3-81A9-FBA932ED7CC7}" type="pres">
      <dgm:prSet presAssocID="{37DA2521-F1C9-4AA2-A6E3-E0C7C806634B}" presName="parentText" presStyleLbl="node1" presStyleIdx="1" presStyleCnt="5">
        <dgm:presLayoutVars>
          <dgm:chMax val="0"/>
          <dgm:bulletEnabled val="1"/>
        </dgm:presLayoutVars>
      </dgm:prSet>
      <dgm:spPr/>
    </dgm:pt>
    <dgm:pt modelId="{B8E05645-138A-481C-9F56-6DDE6D96B63D}" type="pres">
      <dgm:prSet presAssocID="{263F8906-F5BB-4F66-90FA-8018564F3038}" presName="spacer" presStyleCnt="0"/>
      <dgm:spPr/>
    </dgm:pt>
    <dgm:pt modelId="{9E2D9D3E-B43F-4433-93BD-E1A1F056EBD9}" type="pres">
      <dgm:prSet presAssocID="{A6F07768-9507-41C4-84B5-198C64EE060A}" presName="parentText" presStyleLbl="node1" presStyleIdx="2" presStyleCnt="5">
        <dgm:presLayoutVars>
          <dgm:chMax val="0"/>
          <dgm:bulletEnabled val="1"/>
        </dgm:presLayoutVars>
      </dgm:prSet>
      <dgm:spPr/>
    </dgm:pt>
    <dgm:pt modelId="{CBCBF24E-D3D8-435B-AD38-85D0FA00597D}" type="pres">
      <dgm:prSet presAssocID="{4BBC1ACA-F568-4D4F-9148-BE120AC6FCB5}" presName="spacer" presStyleCnt="0"/>
      <dgm:spPr/>
    </dgm:pt>
    <dgm:pt modelId="{2E85EC9F-14EC-4C44-8959-26AF1E656476}" type="pres">
      <dgm:prSet presAssocID="{72315779-FB4A-461A-96DD-D35D6596F576}" presName="parentText" presStyleLbl="node1" presStyleIdx="3" presStyleCnt="5">
        <dgm:presLayoutVars>
          <dgm:chMax val="0"/>
          <dgm:bulletEnabled val="1"/>
        </dgm:presLayoutVars>
      </dgm:prSet>
      <dgm:spPr/>
    </dgm:pt>
    <dgm:pt modelId="{83F1CCAB-A935-4EC2-879F-B4D9F24813E6}" type="pres">
      <dgm:prSet presAssocID="{19AB21BC-A241-40F1-AD2C-C6F9801D578A}" presName="spacer" presStyleCnt="0"/>
      <dgm:spPr/>
    </dgm:pt>
    <dgm:pt modelId="{19DE77C6-19DA-443C-A77E-C0EDBE990B7C}" type="pres">
      <dgm:prSet presAssocID="{6DBDB7A7-722A-4D1E-A7DB-FABF09ABA5AE}" presName="parentText" presStyleLbl="node1" presStyleIdx="4" presStyleCnt="5">
        <dgm:presLayoutVars>
          <dgm:chMax val="0"/>
          <dgm:bulletEnabled val="1"/>
        </dgm:presLayoutVars>
      </dgm:prSet>
      <dgm:spPr/>
    </dgm:pt>
    <dgm:pt modelId="{F4C6A582-81D5-410B-AFE1-164F3D78D508}" type="pres">
      <dgm:prSet presAssocID="{6DBDB7A7-722A-4D1E-A7DB-FABF09ABA5AE}" presName="childText" presStyleLbl="revTx" presStyleIdx="0" presStyleCnt="1">
        <dgm:presLayoutVars>
          <dgm:bulletEnabled val="1"/>
        </dgm:presLayoutVars>
      </dgm:prSet>
      <dgm:spPr/>
    </dgm:pt>
  </dgm:ptLst>
  <dgm:cxnLst>
    <dgm:cxn modelId="{9B0D4107-D713-4398-BFCF-BB7F095D775F}" type="presOf" srcId="{37DA2521-F1C9-4AA2-A6E3-E0C7C806634B}" destId="{047F05A2-EF95-43A3-81A9-FBA932ED7CC7}" srcOrd="0" destOrd="0" presId="urn:microsoft.com/office/officeart/2005/8/layout/vList2"/>
    <dgm:cxn modelId="{77E4C710-8942-4174-B55E-70124EAB6C4B}" srcId="{6DBDB7A7-722A-4D1E-A7DB-FABF09ABA5AE}" destId="{5C3A7560-1DDC-4324-A6AE-7745CFBC07C1}" srcOrd="0" destOrd="0" parTransId="{4ED2449B-3B40-4596-A8F2-491B29C6122F}" sibTransId="{6A91B730-4B84-4737-985A-D3954A816C9A}"/>
    <dgm:cxn modelId="{3D7D1B17-F3B0-4971-B44F-560328516008}" srcId="{04186F16-2565-4B34-88DC-F70451B65717}" destId="{954F1B57-CEBC-46ED-B665-8A2F0727E617}" srcOrd="0" destOrd="0" parTransId="{604B9400-F3D0-42CC-9CDA-F866EA215913}" sibTransId="{1BE5DEC0-B95F-4CC7-A242-CEEC2BC38B31}"/>
    <dgm:cxn modelId="{F61FA517-58CB-43DB-906F-57020696A57C}" type="presOf" srcId="{6DBDB7A7-722A-4D1E-A7DB-FABF09ABA5AE}" destId="{19DE77C6-19DA-443C-A77E-C0EDBE990B7C}" srcOrd="0" destOrd="0" presId="urn:microsoft.com/office/officeart/2005/8/layout/vList2"/>
    <dgm:cxn modelId="{3F5E0026-D308-4BEB-B116-BCE97B6C0404}" type="presOf" srcId="{954F1B57-CEBC-46ED-B665-8A2F0727E617}" destId="{22DEFEC5-4292-4130-9E24-4D6E90FC9D3D}" srcOrd="0" destOrd="0" presId="urn:microsoft.com/office/officeart/2005/8/layout/vList2"/>
    <dgm:cxn modelId="{ECC4E330-3315-4906-A95B-6BBDA7005DA2}" type="presOf" srcId="{489CE735-D43A-4C11-B9EA-FC816084020D}" destId="{F4C6A582-81D5-410B-AFE1-164F3D78D508}" srcOrd="0" destOrd="1" presId="urn:microsoft.com/office/officeart/2005/8/layout/vList2"/>
    <dgm:cxn modelId="{4183605C-73AC-4BCE-AB64-6D505C3596AC}" type="presOf" srcId="{04186F16-2565-4B34-88DC-F70451B65717}" destId="{03D197C2-EE38-4ED6-B732-C5B32FC1A54F}" srcOrd="0" destOrd="0" presId="urn:microsoft.com/office/officeart/2005/8/layout/vList2"/>
    <dgm:cxn modelId="{E6F62462-F4DA-450D-B49F-D0AF3BFC4E93}" type="presOf" srcId="{A6F07768-9507-41C4-84B5-198C64EE060A}" destId="{9E2D9D3E-B43F-4433-93BD-E1A1F056EBD9}" srcOrd="0" destOrd="0" presId="urn:microsoft.com/office/officeart/2005/8/layout/vList2"/>
    <dgm:cxn modelId="{87170246-33D6-44F4-9BC9-2997E92E00B3}" srcId="{04186F16-2565-4B34-88DC-F70451B65717}" destId="{A6F07768-9507-41C4-84B5-198C64EE060A}" srcOrd="2" destOrd="0" parTransId="{AA13BD45-86A5-434E-B32B-75043F1EA380}" sibTransId="{4BBC1ACA-F568-4D4F-9148-BE120AC6FCB5}"/>
    <dgm:cxn modelId="{E19ACA48-DEE3-48E4-BDCC-002DB58E77C5}" srcId="{04186F16-2565-4B34-88DC-F70451B65717}" destId="{37DA2521-F1C9-4AA2-A6E3-E0C7C806634B}" srcOrd="1" destOrd="0" parTransId="{51E090D9-51A8-4100-8B6B-76E2F6435ECA}" sibTransId="{263F8906-F5BB-4F66-90FA-8018564F3038}"/>
    <dgm:cxn modelId="{595DF269-986C-442E-A125-86C7F1BD00C5}" type="presOf" srcId="{72315779-FB4A-461A-96DD-D35D6596F576}" destId="{2E85EC9F-14EC-4C44-8959-26AF1E656476}" srcOrd="0" destOrd="0" presId="urn:microsoft.com/office/officeart/2005/8/layout/vList2"/>
    <dgm:cxn modelId="{7417E64A-9872-4596-9FBF-BE95856059B2}" type="presOf" srcId="{5C3A7560-1DDC-4324-A6AE-7745CFBC07C1}" destId="{F4C6A582-81D5-410B-AFE1-164F3D78D508}" srcOrd="0" destOrd="0" presId="urn:microsoft.com/office/officeart/2005/8/layout/vList2"/>
    <dgm:cxn modelId="{A9A838A3-7BB0-4918-BEFC-CFF5E4DF2EE6}" srcId="{04186F16-2565-4B34-88DC-F70451B65717}" destId="{6DBDB7A7-722A-4D1E-A7DB-FABF09ABA5AE}" srcOrd="4" destOrd="0" parTransId="{41FF1391-2CFE-42A9-9DC0-E127176D7F23}" sibTransId="{00FC8EC8-0C12-4560-82E6-2F66FA649630}"/>
    <dgm:cxn modelId="{F01AD3D6-1F9D-48D8-B523-1BBF813D5EF3}" srcId="{6DBDB7A7-722A-4D1E-A7DB-FABF09ABA5AE}" destId="{489CE735-D43A-4C11-B9EA-FC816084020D}" srcOrd="1" destOrd="0" parTransId="{7036D4C3-AA6B-4E2B-A2DB-A19D3F983E93}" sibTransId="{246F80C1-D4BC-4A89-9DE4-96980CC90D0C}"/>
    <dgm:cxn modelId="{AE03FEFE-8912-411F-B30C-963241170690}" srcId="{04186F16-2565-4B34-88DC-F70451B65717}" destId="{72315779-FB4A-461A-96DD-D35D6596F576}" srcOrd="3" destOrd="0" parTransId="{562E2E7F-4018-4D32-B8E4-88C945AD482F}" sibTransId="{19AB21BC-A241-40F1-AD2C-C6F9801D578A}"/>
    <dgm:cxn modelId="{A63270D1-508F-4B75-818A-A9F60E41667D}" type="presParOf" srcId="{03D197C2-EE38-4ED6-B732-C5B32FC1A54F}" destId="{22DEFEC5-4292-4130-9E24-4D6E90FC9D3D}" srcOrd="0" destOrd="0" presId="urn:microsoft.com/office/officeart/2005/8/layout/vList2"/>
    <dgm:cxn modelId="{ACFBCD0E-4918-49C2-ACCC-BDD12CDCF8A5}" type="presParOf" srcId="{03D197C2-EE38-4ED6-B732-C5B32FC1A54F}" destId="{4437F095-6A3F-42C8-AE53-1A6E1637FD80}" srcOrd="1" destOrd="0" presId="urn:microsoft.com/office/officeart/2005/8/layout/vList2"/>
    <dgm:cxn modelId="{E0165718-7A92-4E91-8BED-0F7771D1549C}" type="presParOf" srcId="{03D197C2-EE38-4ED6-B732-C5B32FC1A54F}" destId="{047F05A2-EF95-43A3-81A9-FBA932ED7CC7}" srcOrd="2" destOrd="0" presId="urn:microsoft.com/office/officeart/2005/8/layout/vList2"/>
    <dgm:cxn modelId="{5658F310-842F-417C-A60A-A845B0D4DC28}" type="presParOf" srcId="{03D197C2-EE38-4ED6-B732-C5B32FC1A54F}" destId="{B8E05645-138A-481C-9F56-6DDE6D96B63D}" srcOrd="3" destOrd="0" presId="urn:microsoft.com/office/officeart/2005/8/layout/vList2"/>
    <dgm:cxn modelId="{E4E74416-FCF6-4CAD-A51C-DEC85CE3B524}" type="presParOf" srcId="{03D197C2-EE38-4ED6-B732-C5B32FC1A54F}" destId="{9E2D9D3E-B43F-4433-93BD-E1A1F056EBD9}" srcOrd="4" destOrd="0" presId="urn:microsoft.com/office/officeart/2005/8/layout/vList2"/>
    <dgm:cxn modelId="{7177875C-950D-4D29-AE42-4B233768BF35}" type="presParOf" srcId="{03D197C2-EE38-4ED6-B732-C5B32FC1A54F}" destId="{CBCBF24E-D3D8-435B-AD38-85D0FA00597D}" srcOrd="5" destOrd="0" presId="urn:microsoft.com/office/officeart/2005/8/layout/vList2"/>
    <dgm:cxn modelId="{783A1AFD-CEA8-48C3-BB54-A88C0068EBF3}" type="presParOf" srcId="{03D197C2-EE38-4ED6-B732-C5B32FC1A54F}" destId="{2E85EC9F-14EC-4C44-8959-26AF1E656476}" srcOrd="6" destOrd="0" presId="urn:microsoft.com/office/officeart/2005/8/layout/vList2"/>
    <dgm:cxn modelId="{F033B94A-D7DB-4D39-A485-FE5360CB594E}" type="presParOf" srcId="{03D197C2-EE38-4ED6-B732-C5B32FC1A54F}" destId="{83F1CCAB-A935-4EC2-879F-B4D9F24813E6}" srcOrd="7" destOrd="0" presId="urn:microsoft.com/office/officeart/2005/8/layout/vList2"/>
    <dgm:cxn modelId="{D623C5DB-6FEE-4FEB-BC1F-69D1992E8964}" type="presParOf" srcId="{03D197C2-EE38-4ED6-B732-C5B32FC1A54F}" destId="{19DE77C6-19DA-443C-A77E-C0EDBE990B7C}" srcOrd="8" destOrd="0" presId="urn:microsoft.com/office/officeart/2005/8/layout/vList2"/>
    <dgm:cxn modelId="{9BFE1024-9C45-4A55-8CF2-E91B5F808B7B}" type="presParOf" srcId="{03D197C2-EE38-4ED6-B732-C5B32FC1A54F}" destId="{F4C6A582-81D5-410B-AFE1-164F3D78D508}" srcOrd="9" destOrd="0" presId="urn:microsoft.com/office/officeart/2005/8/layout/vList2"/>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79C5EEE-0750-3144-B328-26665AA71F0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EB7E8F2B-FC5B-2D44-837A-52226BA6406E}">
      <dgm:prSet phldrT="[Text]" custT="1"/>
      <dgm:spPr/>
      <dgm:t>
        <a:bodyPr/>
        <a:lstStyle/>
        <a:p>
          <a:pPr algn="ctr"/>
          <a:r>
            <a:rPr lang="en-AU" sz="1200"/>
            <a:t>Family groups</a:t>
          </a:r>
          <a:endParaRPr lang="en-US" sz="1200"/>
        </a:p>
      </dgm:t>
    </dgm:pt>
    <dgm:pt modelId="{D108C138-AC88-0441-B08E-573AF3221CAE}" type="parTrans" cxnId="{0FA052E8-DB07-9440-9C6A-A11AC90E410C}">
      <dgm:prSet/>
      <dgm:spPr/>
      <dgm:t>
        <a:bodyPr/>
        <a:lstStyle/>
        <a:p>
          <a:pPr algn="ctr"/>
          <a:endParaRPr lang="en-US" sz="1200"/>
        </a:p>
      </dgm:t>
    </dgm:pt>
    <dgm:pt modelId="{716FF9B4-DF10-8C40-8C8A-14889C2AB23C}" type="sibTrans" cxnId="{0FA052E8-DB07-9440-9C6A-A11AC90E410C}">
      <dgm:prSet/>
      <dgm:spPr/>
      <dgm:t>
        <a:bodyPr/>
        <a:lstStyle/>
        <a:p>
          <a:pPr algn="ctr"/>
          <a:endParaRPr lang="en-US" sz="1200"/>
        </a:p>
      </dgm:t>
    </dgm:pt>
    <dgm:pt modelId="{C2EE6465-3203-5A42-BD24-4303FFA54A9D}">
      <dgm:prSet custT="1"/>
      <dgm:spPr/>
      <dgm:t>
        <a:bodyPr/>
        <a:lstStyle/>
        <a:p>
          <a:pPr algn="ctr">
            <a:buFont typeface="Wingdings" pitchFamily="2" charset="2"/>
            <a:buChar char=""/>
          </a:pPr>
          <a:r>
            <a:rPr lang="en-AU" sz="1200"/>
            <a:t>Disability support groups </a:t>
          </a:r>
          <a:endParaRPr lang="en-PH" sz="1200"/>
        </a:p>
      </dgm:t>
    </dgm:pt>
    <dgm:pt modelId="{C98E1502-979A-F24B-85F4-A37A03080ECF}" type="parTrans" cxnId="{BB32585C-4ACB-B148-9D01-314A3F20F433}">
      <dgm:prSet/>
      <dgm:spPr/>
      <dgm:t>
        <a:bodyPr/>
        <a:lstStyle/>
        <a:p>
          <a:pPr algn="ctr"/>
          <a:endParaRPr lang="en-US" sz="1200"/>
        </a:p>
      </dgm:t>
    </dgm:pt>
    <dgm:pt modelId="{956D5562-F62A-0243-A64B-CF05BEF8D2EF}" type="sibTrans" cxnId="{BB32585C-4ACB-B148-9D01-314A3F20F433}">
      <dgm:prSet/>
      <dgm:spPr/>
      <dgm:t>
        <a:bodyPr/>
        <a:lstStyle/>
        <a:p>
          <a:pPr algn="ctr"/>
          <a:endParaRPr lang="en-US" sz="1200"/>
        </a:p>
      </dgm:t>
    </dgm:pt>
    <dgm:pt modelId="{2C9F1341-41CA-B643-B572-D7110858FB8E}">
      <dgm:prSet custT="1"/>
      <dgm:spPr/>
      <dgm:t>
        <a:bodyPr/>
        <a:lstStyle/>
        <a:p>
          <a:pPr algn="ctr">
            <a:buFont typeface="Wingdings" pitchFamily="2" charset="2"/>
            <a:buChar char=""/>
          </a:pPr>
          <a:r>
            <a:rPr lang="en-AU" sz="1200"/>
            <a:t>Direct neighbourhood or local community </a:t>
          </a:r>
          <a:endParaRPr lang="en-PH" sz="1200"/>
        </a:p>
      </dgm:t>
    </dgm:pt>
    <dgm:pt modelId="{B19FBA39-2C38-944B-9A88-B7E184F7B2E6}" type="parTrans" cxnId="{A10C0170-66B1-6C49-852B-1C7D023A216D}">
      <dgm:prSet/>
      <dgm:spPr/>
      <dgm:t>
        <a:bodyPr/>
        <a:lstStyle/>
        <a:p>
          <a:pPr algn="ctr"/>
          <a:endParaRPr lang="en-US" sz="1200"/>
        </a:p>
      </dgm:t>
    </dgm:pt>
    <dgm:pt modelId="{53167F01-5455-9E48-8613-4A1795B29413}" type="sibTrans" cxnId="{A10C0170-66B1-6C49-852B-1C7D023A216D}">
      <dgm:prSet/>
      <dgm:spPr/>
      <dgm:t>
        <a:bodyPr/>
        <a:lstStyle/>
        <a:p>
          <a:pPr algn="ctr"/>
          <a:endParaRPr lang="en-US" sz="1200"/>
        </a:p>
      </dgm:t>
    </dgm:pt>
    <dgm:pt modelId="{84FCB507-F786-9545-9E72-75E58007D540}">
      <dgm:prSet custT="1"/>
      <dgm:spPr/>
      <dgm:t>
        <a:bodyPr/>
        <a:lstStyle/>
        <a:p>
          <a:pPr algn="ctr">
            <a:buFont typeface="Wingdings" pitchFamily="2" charset="2"/>
            <a:buChar char=""/>
          </a:pPr>
          <a:r>
            <a:rPr lang="en-AU" sz="1200"/>
            <a:t>Work groups </a:t>
          </a:r>
          <a:endParaRPr lang="en-PH" sz="1200"/>
        </a:p>
      </dgm:t>
    </dgm:pt>
    <dgm:pt modelId="{FDBD8B73-3903-4D4A-9149-1791A4F8BD80}" type="parTrans" cxnId="{A1DBE1DE-A4BA-3C48-8B54-B3ACEF888989}">
      <dgm:prSet/>
      <dgm:spPr/>
      <dgm:t>
        <a:bodyPr/>
        <a:lstStyle/>
        <a:p>
          <a:pPr algn="ctr"/>
          <a:endParaRPr lang="en-US" sz="1200"/>
        </a:p>
      </dgm:t>
    </dgm:pt>
    <dgm:pt modelId="{8FE8B2BE-F1E3-A145-8565-F2F2E2320DE5}" type="sibTrans" cxnId="{A1DBE1DE-A4BA-3C48-8B54-B3ACEF888989}">
      <dgm:prSet/>
      <dgm:spPr/>
      <dgm:t>
        <a:bodyPr/>
        <a:lstStyle/>
        <a:p>
          <a:pPr algn="ctr"/>
          <a:endParaRPr lang="en-US" sz="1200"/>
        </a:p>
      </dgm:t>
    </dgm:pt>
    <dgm:pt modelId="{BA761701-DD0E-104A-9AA7-03B8C7972D18}">
      <dgm:prSet custT="1"/>
      <dgm:spPr/>
      <dgm:t>
        <a:bodyPr/>
        <a:lstStyle/>
        <a:p>
          <a:pPr algn="ctr">
            <a:buFont typeface="Wingdings" pitchFamily="2" charset="2"/>
            <a:buChar char=""/>
          </a:pPr>
          <a:r>
            <a:rPr lang="en-AU" sz="1200"/>
            <a:t>Sport and other recreation groups </a:t>
          </a:r>
          <a:endParaRPr lang="en-PH" sz="1200"/>
        </a:p>
      </dgm:t>
    </dgm:pt>
    <dgm:pt modelId="{80243C15-BE6B-2A48-BAD5-7E5E324035A4}" type="parTrans" cxnId="{DE2143AB-2337-DE4F-8FC4-F8A47812CD42}">
      <dgm:prSet/>
      <dgm:spPr/>
      <dgm:t>
        <a:bodyPr/>
        <a:lstStyle/>
        <a:p>
          <a:pPr algn="ctr"/>
          <a:endParaRPr lang="en-US" sz="1200"/>
        </a:p>
      </dgm:t>
    </dgm:pt>
    <dgm:pt modelId="{752DB859-EC8F-CB43-AE9C-C995CE5DF51E}" type="sibTrans" cxnId="{DE2143AB-2337-DE4F-8FC4-F8A47812CD42}">
      <dgm:prSet/>
      <dgm:spPr/>
      <dgm:t>
        <a:bodyPr/>
        <a:lstStyle/>
        <a:p>
          <a:pPr algn="ctr"/>
          <a:endParaRPr lang="en-US" sz="1200"/>
        </a:p>
      </dgm:t>
    </dgm:pt>
    <dgm:pt modelId="{AF72683E-5117-5145-8D46-2B22A898ABE8}">
      <dgm:prSet custT="1"/>
      <dgm:spPr/>
      <dgm:t>
        <a:bodyPr/>
        <a:lstStyle/>
        <a:p>
          <a:pPr algn="ctr">
            <a:buFont typeface="Wingdings" pitchFamily="2" charset="2"/>
            <a:buChar char=""/>
          </a:pPr>
          <a:r>
            <a:rPr lang="en-AU" sz="1200"/>
            <a:t>Age-related groups (youth or senior citizens) </a:t>
          </a:r>
          <a:endParaRPr lang="en-PH" sz="1200"/>
        </a:p>
      </dgm:t>
    </dgm:pt>
    <dgm:pt modelId="{D5A3B85B-C5C0-8346-9CC0-A93FC838E0FD}" type="parTrans" cxnId="{FB0D9C72-F801-2346-956A-3564213557B8}">
      <dgm:prSet/>
      <dgm:spPr/>
      <dgm:t>
        <a:bodyPr/>
        <a:lstStyle/>
        <a:p>
          <a:pPr algn="ctr"/>
          <a:endParaRPr lang="en-US" sz="1200"/>
        </a:p>
      </dgm:t>
    </dgm:pt>
    <dgm:pt modelId="{E78683E1-E6FB-B341-A39F-767A7792605C}" type="sibTrans" cxnId="{FB0D9C72-F801-2346-956A-3564213557B8}">
      <dgm:prSet/>
      <dgm:spPr/>
      <dgm:t>
        <a:bodyPr/>
        <a:lstStyle/>
        <a:p>
          <a:pPr algn="ctr"/>
          <a:endParaRPr lang="en-US" sz="1200"/>
        </a:p>
      </dgm:t>
    </dgm:pt>
    <dgm:pt modelId="{2227DDC6-FA02-4249-BCBE-D3400D94BB79}">
      <dgm:prSet custT="1"/>
      <dgm:spPr/>
      <dgm:t>
        <a:bodyPr/>
        <a:lstStyle/>
        <a:p>
          <a:pPr algn="ctr">
            <a:buFont typeface="Wingdings" pitchFamily="2" charset="2"/>
            <a:buChar char=""/>
          </a:pPr>
          <a:r>
            <a:rPr lang="en-AU" sz="1200"/>
            <a:t>Community centres </a:t>
          </a:r>
          <a:endParaRPr lang="en-PH" sz="1200"/>
        </a:p>
      </dgm:t>
    </dgm:pt>
    <dgm:pt modelId="{1E5AF70A-5DFF-CF47-B67D-B8B09B1F587B}" type="parTrans" cxnId="{33EC1869-CE80-7F4A-B276-976548B28481}">
      <dgm:prSet/>
      <dgm:spPr/>
      <dgm:t>
        <a:bodyPr/>
        <a:lstStyle/>
        <a:p>
          <a:pPr algn="ctr"/>
          <a:endParaRPr lang="en-US" sz="1200"/>
        </a:p>
      </dgm:t>
    </dgm:pt>
    <dgm:pt modelId="{B3C04493-318B-4A4B-9E85-CDBFD2D8AB24}" type="sibTrans" cxnId="{33EC1869-CE80-7F4A-B276-976548B28481}">
      <dgm:prSet/>
      <dgm:spPr/>
      <dgm:t>
        <a:bodyPr/>
        <a:lstStyle/>
        <a:p>
          <a:pPr algn="ctr"/>
          <a:endParaRPr lang="en-US" sz="1200"/>
        </a:p>
      </dgm:t>
    </dgm:pt>
    <dgm:pt modelId="{0B9C0FDA-95E0-CB42-97B3-852202EFCB2B}">
      <dgm:prSet custT="1"/>
      <dgm:spPr/>
      <dgm:t>
        <a:bodyPr/>
        <a:lstStyle/>
        <a:p>
          <a:pPr algn="ctr">
            <a:buFont typeface="Wingdings" pitchFamily="2" charset="2"/>
            <a:buChar char=""/>
          </a:pPr>
          <a:r>
            <a:rPr lang="en-AU" sz="1200"/>
            <a:t>Clubs</a:t>
          </a:r>
          <a:endParaRPr lang="en-PH" sz="1200"/>
        </a:p>
      </dgm:t>
    </dgm:pt>
    <dgm:pt modelId="{FFB1C614-5961-0243-85ED-E4947920BB18}" type="parTrans" cxnId="{5BD35E4D-9164-8248-A8F9-A79CC28226F6}">
      <dgm:prSet/>
      <dgm:spPr/>
      <dgm:t>
        <a:bodyPr/>
        <a:lstStyle/>
        <a:p>
          <a:pPr algn="ctr"/>
          <a:endParaRPr lang="en-US" sz="1200"/>
        </a:p>
      </dgm:t>
    </dgm:pt>
    <dgm:pt modelId="{D5B88C38-ADD5-4240-97B6-5607577CAB42}" type="sibTrans" cxnId="{5BD35E4D-9164-8248-A8F9-A79CC28226F6}">
      <dgm:prSet/>
      <dgm:spPr/>
      <dgm:t>
        <a:bodyPr/>
        <a:lstStyle/>
        <a:p>
          <a:pPr algn="ctr"/>
          <a:endParaRPr lang="en-US" sz="1200"/>
        </a:p>
      </dgm:t>
    </dgm:pt>
    <dgm:pt modelId="{D54E4841-15F7-B944-9C77-8A54558F5D88}" type="pres">
      <dgm:prSet presAssocID="{279C5EEE-0750-3144-B328-26665AA71F0F}" presName="diagram" presStyleCnt="0">
        <dgm:presLayoutVars>
          <dgm:dir/>
          <dgm:resizeHandles val="exact"/>
        </dgm:presLayoutVars>
      </dgm:prSet>
      <dgm:spPr/>
    </dgm:pt>
    <dgm:pt modelId="{E793B06F-5F5D-5548-A477-E2486E723D2B}" type="pres">
      <dgm:prSet presAssocID="{EB7E8F2B-FC5B-2D44-837A-52226BA6406E}" presName="node" presStyleLbl="node1" presStyleIdx="0" presStyleCnt="8">
        <dgm:presLayoutVars>
          <dgm:bulletEnabled val="1"/>
        </dgm:presLayoutVars>
      </dgm:prSet>
      <dgm:spPr/>
    </dgm:pt>
    <dgm:pt modelId="{628EE57A-22E6-0C45-9994-55E073A18F3E}" type="pres">
      <dgm:prSet presAssocID="{716FF9B4-DF10-8C40-8C8A-14889C2AB23C}" presName="sibTrans" presStyleCnt="0"/>
      <dgm:spPr/>
    </dgm:pt>
    <dgm:pt modelId="{560036C2-9A3D-DF4C-A1BF-14399156FF23}" type="pres">
      <dgm:prSet presAssocID="{C2EE6465-3203-5A42-BD24-4303FFA54A9D}" presName="node" presStyleLbl="node1" presStyleIdx="1" presStyleCnt="8">
        <dgm:presLayoutVars>
          <dgm:bulletEnabled val="1"/>
        </dgm:presLayoutVars>
      </dgm:prSet>
      <dgm:spPr/>
    </dgm:pt>
    <dgm:pt modelId="{0C8F45F6-B058-054E-8FF0-38AE3350E579}" type="pres">
      <dgm:prSet presAssocID="{956D5562-F62A-0243-A64B-CF05BEF8D2EF}" presName="sibTrans" presStyleCnt="0"/>
      <dgm:spPr/>
    </dgm:pt>
    <dgm:pt modelId="{7A0CF6AF-44CA-4444-B8B7-26547F83C893}" type="pres">
      <dgm:prSet presAssocID="{2C9F1341-41CA-B643-B572-D7110858FB8E}" presName="node" presStyleLbl="node1" presStyleIdx="2" presStyleCnt="8">
        <dgm:presLayoutVars>
          <dgm:bulletEnabled val="1"/>
        </dgm:presLayoutVars>
      </dgm:prSet>
      <dgm:spPr/>
    </dgm:pt>
    <dgm:pt modelId="{986B4CAF-B57B-8A4A-8525-5973457861C4}" type="pres">
      <dgm:prSet presAssocID="{53167F01-5455-9E48-8613-4A1795B29413}" presName="sibTrans" presStyleCnt="0"/>
      <dgm:spPr/>
    </dgm:pt>
    <dgm:pt modelId="{2C686205-C39C-D847-A992-458921556EFC}" type="pres">
      <dgm:prSet presAssocID="{84FCB507-F786-9545-9E72-75E58007D540}" presName="node" presStyleLbl="node1" presStyleIdx="3" presStyleCnt="8">
        <dgm:presLayoutVars>
          <dgm:bulletEnabled val="1"/>
        </dgm:presLayoutVars>
      </dgm:prSet>
      <dgm:spPr/>
    </dgm:pt>
    <dgm:pt modelId="{75113C28-F27A-0448-987A-73726AF99110}" type="pres">
      <dgm:prSet presAssocID="{8FE8B2BE-F1E3-A145-8565-F2F2E2320DE5}" presName="sibTrans" presStyleCnt="0"/>
      <dgm:spPr/>
    </dgm:pt>
    <dgm:pt modelId="{566C52C6-64AE-2A4B-9369-E768A87F1BBB}" type="pres">
      <dgm:prSet presAssocID="{BA761701-DD0E-104A-9AA7-03B8C7972D18}" presName="node" presStyleLbl="node1" presStyleIdx="4" presStyleCnt="8">
        <dgm:presLayoutVars>
          <dgm:bulletEnabled val="1"/>
        </dgm:presLayoutVars>
      </dgm:prSet>
      <dgm:spPr/>
    </dgm:pt>
    <dgm:pt modelId="{AC79CFE4-325F-7042-9468-685ACCE92FAE}" type="pres">
      <dgm:prSet presAssocID="{752DB859-EC8F-CB43-AE9C-C995CE5DF51E}" presName="sibTrans" presStyleCnt="0"/>
      <dgm:spPr/>
    </dgm:pt>
    <dgm:pt modelId="{6F2BD5C6-C089-5B4B-9A87-0C82E66C1115}" type="pres">
      <dgm:prSet presAssocID="{AF72683E-5117-5145-8D46-2B22A898ABE8}" presName="node" presStyleLbl="node1" presStyleIdx="5" presStyleCnt="8">
        <dgm:presLayoutVars>
          <dgm:bulletEnabled val="1"/>
        </dgm:presLayoutVars>
      </dgm:prSet>
      <dgm:spPr/>
    </dgm:pt>
    <dgm:pt modelId="{9528DC2B-A081-6949-AFFF-8024CAAB0271}" type="pres">
      <dgm:prSet presAssocID="{E78683E1-E6FB-B341-A39F-767A7792605C}" presName="sibTrans" presStyleCnt="0"/>
      <dgm:spPr/>
    </dgm:pt>
    <dgm:pt modelId="{95F673E5-2863-CB4F-A33A-1B8DEAEE4E8A}" type="pres">
      <dgm:prSet presAssocID="{2227DDC6-FA02-4249-BCBE-D3400D94BB79}" presName="node" presStyleLbl="node1" presStyleIdx="6" presStyleCnt="8">
        <dgm:presLayoutVars>
          <dgm:bulletEnabled val="1"/>
        </dgm:presLayoutVars>
      </dgm:prSet>
      <dgm:spPr/>
    </dgm:pt>
    <dgm:pt modelId="{224222C0-E95B-FF4B-BD5A-63AEF61F4596}" type="pres">
      <dgm:prSet presAssocID="{B3C04493-318B-4A4B-9E85-CDBFD2D8AB24}" presName="sibTrans" presStyleCnt="0"/>
      <dgm:spPr/>
    </dgm:pt>
    <dgm:pt modelId="{CDCE2B55-8458-D042-9C24-715A45211093}" type="pres">
      <dgm:prSet presAssocID="{0B9C0FDA-95E0-CB42-97B3-852202EFCB2B}" presName="node" presStyleLbl="node1" presStyleIdx="7" presStyleCnt="8">
        <dgm:presLayoutVars>
          <dgm:bulletEnabled val="1"/>
        </dgm:presLayoutVars>
      </dgm:prSet>
      <dgm:spPr/>
    </dgm:pt>
  </dgm:ptLst>
  <dgm:cxnLst>
    <dgm:cxn modelId="{6796862D-E29A-3E4E-B8F1-4BCE5CAF51AB}" type="presOf" srcId="{C2EE6465-3203-5A42-BD24-4303FFA54A9D}" destId="{560036C2-9A3D-DF4C-A1BF-14399156FF23}" srcOrd="0" destOrd="0" presId="urn:microsoft.com/office/officeart/2005/8/layout/default"/>
    <dgm:cxn modelId="{D3B58D2E-B65A-8F47-8C08-A8C51B5AFC70}" type="presOf" srcId="{BA761701-DD0E-104A-9AA7-03B8C7972D18}" destId="{566C52C6-64AE-2A4B-9369-E768A87F1BBB}" srcOrd="0" destOrd="0" presId="urn:microsoft.com/office/officeart/2005/8/layout/default"/>
    <dgm:cxn modelId="{AD1D483D-CFF2-9747-A16D-3A014B13B582}" type="presOf" srcId="{279C5EEE-0750-3144-B328-26665AA71F0F}" destId="{D54E4841-15F7-B944-9C77-8A54558F5D88}" srcOrd="0" destOrd="0" presId="urn:microsoft.com/office/officeart/2005/8/layout/default"/>
    <dgm:cxn modelId="{BB32585C-4ACB-B148-9D01-314A3F20F433}" srcId="{279C5EEE-0750-3144-B328-26665AA71F0F}" destId="{C2EE6465-3203-5A42-BD24-4303FFA54A9D}" srcOrd="1" destOrd="0" parTransId="{C98E1502-979A-F24B-85F4-A37A03080ECF}" sibTransId="{956D5562-F62A-0243-A64B-CF05BEF8D2EF}"/>
    <dgm:cxn modelId="{33EC1869-CE80-7F4A-B276-976548B28481}" srcId="{279C5EEE-0750-3144-B328-26665AA71F0F}" destId="{2227DDC6-FA02-4249-BCBE-D3400D94BB79}" srcOrd="6" destOrd="0" parTransId="{1E5AF70A-5DFF-CF47-B67D-B8B09B1F587B}" sibTransId="{B3C04493-318B-4A4B-9E85-CDBFD2D8AB24}"/>
    <dgm:cxn modelId="{C9614169-A37A-5D47-97F6-B0FCBD772AEA}" type="presOf" srcId="{AF72683E-5117-5145-8D46-2B22A898ABE8}" destId="{6F2BD5C6-C089-5B4B-9A87-0C82E66C1115}" srcOrd="0" destOrd="0" presId="urn:microsoft.com/office/officeart/2005/8/layout/default"/>
    <dgm:cxn modelId="{5BD35E4D-9164-8248-A8F9-A79CC28226F6}" srcId="{279C5EEE-0750-3144-B328-26665AA71F0F}" destId="{0B9C0FDA-95E0-CB42-97B3-852202EFCB2B}" srcOrd="7" destOrd="0" parTransId="{FFB1C614-5961-0243-85ED-E4947920BB18}" sibTransId="{D5B88C38-ADD5-4240-97B6-5607577CAB42}"/>
    <dgm:cxn modelId="{A10C0170-66B1-6C49-852B-1C7D023A216D}" srcId="{279C5EEE-0750-3144-B328-26665AA71F0F}" destId="{2C9F1341-41CA-B643-B572-D7110858FB8E}" srcOrd="2" destOrd="0" parTransId="{B19FBA39-2C38-944B-9A88-B7E184F7B2E6}" sibTransId="{53167F01-5455-9E48-8613-4A1795B29413}"/>
    <dgm:cxn modelId="{FB0D9C72-F801-2346-956A-3564213557B8}" srcId="{279C5EEE-0750-3144-B328-26665AA71F0F}" destId="{AF72683E-5117-5145-8D46-2B22A898ABE8}" srcOrd="5" destOrd="0" parTransId="{D5A3B85B-C5C0-8346-9CC0-A93FC838E0FD}" sibTransId="{E78683E1-E6FB-B341-A39F-767A7792605C}"/>
    <dgm:cxn modelId="{EFF4A681-3B71-F840-8DE0-FFC62159F9A4}" type="presOf" srcId="{EB7E8F2B-FC5B-2D44-837A-52226BA6406E}" destId="{E793B06F-5F5D-5548-A477-E2486E723D2B}" srcOrd="0" destOrd="0" presId="urn:microsoft.com/office/officeart/2005/8/layout/default"/>
    <dgm:cxn modelId="{26631C9E-D4E2-6442-8D2C-7198C6F52AA7}" type="presOf" srcId="{2227DDC6-FA02-4249-BCBE-D3400D94BB79}" destId="{95F673E5-2863-CB4F-A33A-1B8DEAEE4E8A}" srcOrd="0" destOrd="0" presId="urn:microsoft.com/office/officeart/2005/8/layout/default"/>
    <dgm:cxn modelId="{DE2143AB-2337-DE4F-8FC4-F8A47812CD42}" srcId="{279C5EEE-0750-3144-B328-26665AA71F0F}" destId="{BA761701-DD0E-104A-9AA7-03B8C7972D18}" srcOrd="4" destOrd="0" parTransId="{80243C15-BE6B-2A48-BAD5-7E5E324035A4}" sibTransId="{752DB859-EC8F-CB43-AE9C-C995CE5DF51E}"/>
    <dgm:cxn modelId="{464BA9CE-F7D3-2F4C-9CB3-888AA5323174}" type="presOf" srcId="{2C9F1341-41CA-B643-B572-D7110858FB8E}" destId="{7A0CF6AF-44CA-4444-B8B7-26547F83C893}" srcOrd="0" destOrd="0" presId="urn:microsoft.com/office/officeart/2005/8/layout/default"/>
    <dgm:cxn modelId="{A1DBE1DE-A4BA-3C48-8B54-B3ACEF888989}" srcId="{279C5EEE-0750-3144-B328-26665AA71F0F}" destId="{84FCB507-F786-9545-9E72-75E58007D540}" srcOrd="3" destOrd="0" parTransId="{FDBD8B73-3903-4D4A-9149-1791A4F8BD80}" sibTransId="{8FE8B2BE-F1E3-A145-8565-F2F2E2320DE5}"/>
    <dgm:cxn modelId="{0FA052E8-DB07-9440-9C6A-A11AC90E410C}" srcId="{279C5EEE-0750-3144-B328-26665AA71F0F}" destId="{EB7E8F2B-FC5B-2D44-837A-52226BA6406E}" srcOrd="0" destOrd="0" parTransId="{D108C138-AC88-0441-B08E-573AF3221CAE}" sibTransId="{716FF9B4-DF10-8C40-8C8A-14889C2AB23C}"/>
    <dgm:cxn modelId="{52BCEBFD-6D10-814B-8154-CE1B553F0332}" type="presOf" srcId="{84FCB507-F786-9545-9E72-75E58007D540}" destId="{2C686205-C39C-D847-A992-458921556EFC}" srcOrd="0" destOrd="0" presId="urn:microsoft.com/office/officeart/2005/8/layout/default"/>
    <dgm:cxn modelId="{A6CDEBFD-1DB9-F34F-B1E3-3243196C44E5}" type="presOf" srcId="{0B9C0FDA-95E0-CB42-97B3-852202EFCB2B}" destId="{CDCE2B55-8458-D042-9C24-715A45211093}" srcOrd="0" destOrd="0" presId="urn:microsoft.com/office/officeart/2005/8/layout/default"/>
    <dgm:cxn modelId="{EFEE4CCB-7DB9-AF49-BBEB-5D1455254E89}" type="presParOf" srcId="{D54E4841-15F7-B944-9C77-8A54558F5D88}" destId="{E793B06F-5F5D-5548-A477-E2486E723D2B}" srcOrd="0" destOrd="0" presId="urn:microsoft.com/office/officeart/2005/8/layout/default"/>
    <dgm:cxn modelId="{56A52867-41E0-4243-9FFE-3D34C557FA1F}" type="presParOf" srcId="{D54E4841-15F7-B944-9C77-8A54558F5D88}" destId="{628EE57A-22E6-0C45-9994-55E073A18F3E}" srcOrd="1" destOrd="0" presId="urn:microsoft.com/office/officeart/2005/8/layout/default"/>
    <dgm:cxn modelId="{6AD037F3-5F9F-FC4E-9BBA-757FCF5C828E}" type="presParOf" srcId="{D54E4841-15F7-B944-9C77-8A54558F5D88}" destId="{560036C2-9A3D-DF4C-A1BF-14399156FF23}" srcOrd="2" destOrd="0" presId="urn:microsoft.com/office/officeart/2005/8/layout/default"/>
    <dgm:cxn modelId="{E833AB8F-D0C8-A941-A6CA-6ED63691B294}" type="presParOf" srcId="{D54E4841-15F7-B944-9C77-8A54558F5D88}" destId="{0C8F45F6-B058-054E-8FF0-38AE3350E579}" srcOrd="3" destOrd="0" presId="urn:microsoft.com/office/officeart/2005/8/layout/default"/>
    <dgm:cxn modelId="{35DBCA96-C415-FA4C-9F70-C7DF4C1382B7}" type="presParOf" srcId="{D54E4841-15F7-B944-9C77-8A54558F5D88}" destId="{7A0CF6AF-44CA-4444-B8B7-26547F83C893}" srcOrd="4" destOrd="0" presId="urn:microsoft.com/office/officeart/2005/8/layout/default"/>
    <dgm:cxn modelId="{CE699178-87CB-0849-AD8F-DDE8A77A7EEF}" type="presParOf" srcId="{D54E4841-15F7-B944-9C77-8A54558F5D88}" destId="{986B4CAF-B57B-8A4A-8525-5973457861C4}" srcOrd="5" destOrd="0" presId="urn:microsoft.com/office/officeart/2005/8/layout/default"/>
    <dgm:cxn modelId="{E85E01B1-192C-F440-84B7-151138AEB252}" type="presParOf" srcId="{D54E4841-15F7-B944-9C77-8A54558F5D88}" destId="{2C686205-C39C-D847-A992-458921556EFC}" srcOrd="6" destOrd="0" presId="urn:microsoft.com/office/officeart/2005/8/layout/default"/>
    <dgm:cxn modelId="{76C62E4C-5AE9-3D4D-915A-4DE612BEBBB8}" type="presParOf" srcId="{D54E4841-15F7-B944-9C77-8A54558F5D88}" destId="{75113C28-F27A-0448-987A-73726AF99110}" srcOrd="7" destOrd="0" presId="urn:microsoft.com/office/officeart/2005/8/layout/default"/>
    <dgm:cxn modelId="{25682101-46C1-684F-9510-443EA737D4BF}" type="presParOf" srcId="{D54E4841-15F7-B944-9C77-8A54558F5D88}" destId="{566C52C6-64AE-2A4B-9369-E768A87F1BBB}" srcOrd="8" destOrd="0" presId="urn:microsoft.com/office/officeart/2005/8/layout/default"/>
    <dgm:cxn modelId="{5039F0F1-802A-C54B-9CE9-78E46FCC11D0}" type="presParOf" srcId="{D54E4841-15F7-B944-9C77-8A54558F5D88}" destId="{AC79CFE4-325F-7042-9468-685ACCE92FAE}" srcOrd="9" destOrd="0" presId="urn:microsoft.com/office/officeart/2005/8/layout/default"/>
    <dgm:cxn modelId="{9E116857-6998-2441-8C7A-7BE6B97E0405}" type="presParOf" srcId="{D54E4841-15F7-B944-9C77-8A54558F5D88}" destId="{6F2BD5C6-C089-5B4B-9A87-0C82E66C1115}" srcOrd="10" destOrd="0" presId="urn:microsoft.com/office/officeart/2005/8/layout/default"/>
    <dgm:cxn modelId="{3083B803-16B9-9646-9666-A19934628C1F}" type="presParOf" srcId="{D54E4841-15F7-B944-9C77-8A54558F5D88}" destId="{9528DC2B-A081-6949-AFFF-8024CAAB0271}" srcOrd="11" destOrd="0" presId="urn:microsoft.com/office/officeart/2005/8/layout/default"/>
    <dgm:cxn modelId="{30F31D51-7B34-B44A-8558-F5F902544EA8}" type="presParOf" srcId="{D54E4841-15F7-B944-9C77-8A54558F5D88}" destId="{95F673E5-2863-CB4F-A33A-1B8DEAEE4E8A}" srcOrd="12" destOrd="0" presId="urn:microsoft.com/office/officeart/2005/8/layout/default"/>
    <dgm:cxn modelId="{C6281EF5-01E4-3D4A-B430-298F4F54B7C9}" type="presParOf" srcId="{D54E4841-15F7-B944-9C77-8A54558F5D88}" destId="{224222C0-E95B-FF4B-BD5A-63AEF61F4596}" srcOrd="13" destOrd="0" presId="urn:microsoft.com/office/officeart/2005/8/layout/default"/>
    <dgm:cxn modelId="{98254B7B-75A3-BA41-8E8E-67DAF5AB11F1}" type="presParOf" srcId="{D54E4841-15F7-B944-9C77-8A54558F5D88}" destId="{CDCE2B55-8458-D042-9C24-715A45211093}" srcOrd="14"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A2770729-624A-1740-A072-9AC249CC8A79}"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EC632B68-E3FC-FD46-B870-31F2210578CA}">
      <dgm:prSet phldrT="[Text]" custT="1"/>
      <dgm:spPr/>
      <dgm:t>
        <a:bodyPr/>
        <a:lstStyle/>
        <a:p>
          <a:pPr algn="just">
            <a:buFont typeface="Courier New" panose="02070309020205020404" pitchFamily="49" charset="0"/>
            <a:buChar char="o"/>
          </a:pPr>
          <a:r>
            <a:rPr lang="en-GB" sz="1200"/>
            <a:t>Able to express their opinions and concerns in a safe and supportive environment</a:t>
          </a:r>
          <a:endParaRPr lang="en-US" sz="1200"/>
        </a:p>
      </dgm:t>
    </dgm:pt>
    <dgm:pt modelId="{D576C618-C313-7442-AEBD-E82B7B2788A7}" type="parTrans" cxnId="{49CC3101-8921-3A47-A29C-C96C8F923015}">
      <dgm:prSet/>
      <dgm:spPr/>
      <dgm:t>
        <a:bodyPr/>
        <a:lstStyle/>
        <a:p>
          <a:pPr algn="just"/>
          <a:endParaRPr lang="en-US" sz="1200"/>
        </a:p>
      </dgm:t>
    </dgm:pt>
    <dgm:pt modelId="{FBED2A12-29AA-8548-B43C-D3FF6F4B38DA}" type="sibTrans" cxnId="{49CC3101-8921-3A47-A29C-C96C8F923015}">
      <dgm:prSet/>
      <dgm:spPr/>
      <dgm:t>
        <a:bodyPr/>
        <a:lstStyle/>
        <a:p>
          <a:pPr algn="just"/>
          <a:endParaRPr lang="en-US" sz="1200"/>
        </a:p>
      </dgm:t>
    </dgm:pt>
    <dgm:pt modelId="{D042A75E-CF86-1246-B903-182F965039A5}">
      <dgm:prSet custT="1"/>
      <dgm:spPr/>
      <dgm:t>
        <a:bodyPr/>
        <a:lstStyle/>
        <a:p>
          <a:pPr algn="just">
            <a:buFont typeface="Courier New" panose="02070309020205020404" pitchFamily="49" charset="0"/>
            <a:buChar char="o"/>
          </a:pPr>
          <a:r>
            <a:rPr lang="en-GB" sz="1200"/>
            <a:t>Commited to working through their differences in a way that will benefit the client</a:t>
          </a:r>
          <a:endParaRPr lang="en-PH" sz="1200"/>
        </a:p>
      </dgm:t>
    </dgm:pt>
    <dgm:pt modelId="{50F5EBC0-4301-C04F-B8BD-6CD974AAAAD6}" type="parTrans" cxnId="{C724939C-C9F9-1645-BD59-125B6D38F1B0}">
      <dgm:prSet/>
      <dgm:spPr/>
      <dgm:t>
        <a:bodyPr/>
        <a:lstStyle/>
        <a:p>
          <a:pPr algn="just"/>
          <a:endParaRPr lang="en-US" sz="1200"/>
        </a:p>
      </dgm:t>
    </dgm:pt>
    <dgm:pt modelId="{362F672D-A690-5B48-B625-1C85D646A15C}" type="sibTrans" cxnId="{C724939C-C9F9-1645-BD59-125B6D38F1B0}">
      <dgm:prSet/>
      <dgm:spPr/>
      <dgm:t>
        <a:bodyPr/>
        <a:lstStyle/>
        <a:p>
          <a:pPr algn="just"/>
          <a:endParaRPr lang="en-US" sz="1200"/>
        </a:p>
      </dgm:t>
    </dgm:pt>
    <dgm:pt modelId="{7E0F754E-8F2B-4B4A-A926-BAF6F1E4C819}" type="pres">
      <dgm:prSet presAssocID="{A2770729-624A-1740-A072-9AC249CC8A79}" presName="linear" presStyleCnt="0">
        <dgm:presLayoutVars>
          <dgm:animLvl val="lvl"/>
          <dgm:resizeHandles val="exact"/>
        </dgm:presLayoutVars>
      </dgm:prSet>
      <dgm:spPr/>
    </dgm:pt>
    <dgm:pt modelId="{46C0D871-F1AB-4345-A180-8CAD241E46DD}" type="pres">
      <dgm:prSet presAssocID="{EC632B68-E3FC-FD46-B870-31F2210578CA}" presName="parentText" presStyleLbl="node1" presStyleIdx="0" presStyleCnt="2">
        <dgm:presLayoutVars>
          <dgm:chMax val="0"/>
          <dgm:bulletEnabled val="1"/>
        </dgm:presLayoutVars>
      </dgm:prSet>
      <dgm:spPr/>
    </dgm:pt>
    <dgm:pt modelId="{1650C05D-BD1D-9E40-92E8-1F8948F94E6E}" type="pres">
      <dgm:prSet presAssocID="{FBED2A12-29AA-8548-B43C-D3FF6F4B38DA}" presName="spacer" presStyleCnt="0"/>
      <dgm:spPr/>
    </dgm:pt>
    <dgm:pt modelId="{B415E39E-B3EE-634D-81F7-8D5A2E60AF76}" type="pres">
      <dgm:prSet presAssocID="{D042A75E-CF86-1246-B903-182F965039A5}" presName="parentText" presStyleLbl="node1" presStyleIdx="1" presStyleCnt="2">
        <dgm:presLayoutVars>
          <dgm:chMax val="0"/>
          <dgm:bulletEnabled val="1"/>
        </dgm:presLayoutVars>
      </dgm:prSet>
      <dgm:spPr/>
    </dgm:pt>
  </dgm:ptLst>
  <dgm:cxnLst>
    <dgm:cxn modelId="{49CC3101-8921-3A47-A29C-C96C8F923015}" srcId="{A2770729-624A-1740-A072-9AC249CC8A79}" destId="{EC632B68-E3FC-FD46-B870-31F2210578CA}" srcOrd="0" destOrd="0" parTransId="{D576C618-C313-7442-AEBD-E82B7B2788A7}" sibTransId="{FBED2A12-29AA-8548-B43C-D3FF6F4B38DA}"/>
    <dgm:cxn modelId="{F6134E13-5DC6-AA4A-B4E1-82A9EDE90292}" type="presOf" srcId="{A2770729-624A-1740-A072-9AC249CC8A79}" destId="{7E0F754E-8F2B-4B4A-A926-BAF6F1E4C819}" srcOrd="0" destOrd="0" presId="urn:microsoft.com/office/officeart/2005/8/layout/vList2"/>
    <dgm:cxn modelId="{C724939C-C9F9-1645-BD59-125B6D38F1B0}" srcId="{A2770729-624A-1740-A072-9AC249CC8A79}" destId="{D042A75E-CF86-1246-B903-182F965039A5}" srcOrd="1" destOrd="0" parTransId="{50F5EBC0-4301-C04F-B8BD-6CD974AAAAD6}" sibTransId="{362F672D-A690-5B48-B625-1C85D646A15C}"/>
    <dgm:cxn modelId="{DA0DB9AF-3D47-1C44-982D-D5756647500D}" type="presOf" srcId="{EC632B68-E3FC-FD46-B870-31F2210578CA}" destId="{46C0D871-F1AB-4345-A180-8CAD241E46DD}" srcOrd="0" destOrd="0" presId="urn:microsoft.com/office/officeart/2005/8/layout/vList2"/>
    <dgm:cxn modelId="{C847A7F3-DF12-564B-A516-4F851527FA26}" type="presOf" srcId="{D042A75E-CF86-1246-B903-182F965039A5}" destId="{B415E39E-B3EE-634D-81F7-8D5A2E60AF76}" srcOrd="0" destOrd="0" presId="urn:microsoft.com/office/officeart/2005/8/layout/vList2"/>
    <dgm:cxn modelId="{0D75F5AD-910F-C940-BB20-B5DA714D99B1}" type="presParOf" srcId="{7E0F754E-8F2B-4B4A-A926-BAF6F1E4C819}" destId="{46C0D871-F1AB-4345-A180-8CAD241E46DD}" srcOrd="0" destOrd="0" presId="urn:microsoft.com/office/officeart/2005/8/layout/vList2"/>
    <dgm:cxn modelId="{86E56C13-F762-0F4B-883E-CD7BCF3F6F69}" type="presParOf" srcId="{7E0F754E-8F2B-4B4A-A926-BAF6F1E4C819}" destId="{1650C05D-BD1D-9E40-92E8-1F8948F94E6E}" srcOrd="1" destOrd="0" presId="urn:microsoft.com/office/officeart/2005/8/layout/vList2"/>
    <dgm:cxn modelId="{BF868667-56AB-324B-A61E-BFA2C92FAF22}" type="presParOf" srcId="{7E0F754E-8F2B-4B4A-A926-BAF6F1E4C819}" destId="{B415E39E-B3EE-634D-81F7-8D5A2E60AF76}" srcOrd="2" destOrd="0" presId="urn:microsoft.com/office/officeart/2005/8/layout/vList2"/>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B28983CC-E836-42E9-8F6E-7903FEE23A3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6E95F42-B35D-40F2-9FFD-5A68CB4CD56E}">
      <dgm:prSet phldrT="[Text]" custT="1"/>
      <dgm:spPr/>
      <dgm:t>
        <a:bodyPr/>
        <a:lstStyle/>
        <a:p>
          <a:pPr algn="just">
            <a:buFont typeface="Wingdings" panose="05000000000000000000" pitchFamily="2" charset="2"/>
            <a:buChar char=""/>
          </a:pPr>
          <a:r>
            <a:rPr lang="en-AU" sz="1200"/>
            <a:t>Support co-ordinator who can link the client to various services</a:t>
          </a:r>
          <a:endParaRPr lang="en-PH" sz="1200"/>
        </a:p>
      </dgm:t>
    </dgm:pt>
    <dgm:pt modelId="{4A3F9E34-FA36-485F-B7D9-0DD22399E911}" type="parTrans" cxnId="{3273D6D8-55B7-4A02-9525-BCA4D3E7CAB6}">
      <dgm:prSet/>
      <dgm:spPr/>
      <dgm:t>
        <a:bodyPr/>
        <a:lstStyle/>
        <a:p>
          <a:pPr algn="just"/>
          <a:endParaRPr lang="en-PH" sz="1200"/>
        </a:p>
      </dgm:t>
    </dgm:pt>
    <dgm:pt modelId="{E5562FAB-A53D-4918-A5CC-4196ECFC6E9E}" type="sibTrans" cxnId="{3273D6D8-55B7-4A02-9525-BCA4D3E7CAB6}">
      <dgm:prSet/>
      <dgm:spPr/>
      <dgm:t>
        <a:bodyPr/>
        <a:lstStyle/>
        <a:p>
          <a:pPr algn="just"/>
          <a:endParaRPr lang="en-PH" sz="1200"/>
        </a:p>
      </dgm:t>
    </dgm:pt>
    <dgm:pt modelId="{CFC8466B-49F0-45C1-A0F7-DD547EB9C058}">
      <dgm:prSet custT="1"/>
      <dgm:spPr/>
      <dgm:t>
        <a:bodyPr/>
        <a:lstStyle/>
        <a:p>
          <a:pPr algn="just">
            <a:buFont typeface="Wingdings" panose="05000000000000000000" pitchFamily="2" charset="2"/>
            <a:buChar char=""/>
          </a:pPr>
          <a:r>
            <a:rPr lang="en-AU" sz="1200"/>
            <a:t>House manager who may be required to authorise certain recommendations</a:t>
          </a:r>
          <a:endParaRPr lang="en-PH" sz="1200"/>
        </a:p>
      </dgm:t>
    </dgm:pt>
    <dgm:pt modelId="{A1A47D29-735D-4580-BE42-D35BE9A66518}" type="parTrans" cxnId="{2042AF55-8521-450C-A0A4-D3FF4B64423D}">
      <dgm:prSet/>
      <dgm:spPr/>
      <dgm:t>
        <a:bodyPr/>
        <a:lstStyle/>
        <a:p>
          <a:pPr algn="just"/>
          <a:endParaRPr lang="en-PH" sz="1200"/>
        </a:p>
      </dgm:t>
    </dgm:pt>
    <dgm:pt modelId="{2A8C8550-8F6E-4B4B-BEA3-A2029D8F2E04}" type="sibTrans" cxnId="{2042AF55-8521-450C-A0A4-D3FF4B64423D}">
      <dgm:prSet/>
      <dgm:spPr/>
      <dgm:t>
        <a:bodyPr/>
        <a:lstStyle/>
        <a:p>
          <a:pPr algn="just"/>
          <a:endParaRPr lang="en-PH" sz="1200"/>
        </a:p>
      </dgm:t>
    </dgm:pt>
    <dgm:pt modelId="{4CB134C9-9D2D-4BB3-9E07-A58569022A33}" type="pres">
      <dgm:prSet presAssocID="{B28983CC-E836-42E9-8F6E-7903FEE23A3E}" presName="linear" presStyleCnt="0">
        <dgm:presLayoutVars>
          <dgm:animLvl val="lvl"/>
          <dgm:resizeHandles val="exact"/>
        </dgm:presLayoutVars>
      </dgm:prSet>
      <dgm:spPr/>
    </dgm:pt>
    <dgm:pt modelId="{9795BCB5-48E6-4436-ABE9-32BAD45FB59D}" type="pres">
      <dgm:prSet presAssocID="{96E95F42-B35D-40F2-9FFD-5A68CB4CD56E}" presName="parentText" presStyleLbl="node1" presStyleIdx="0" presStyleCnt="2">
        <dgm:presLayoutVars>
          <dgm:chMax val="0"/>
          <dgm:bulletEnabled val="1"/>
        </dgm:presLayoutVars>
      </dgm:prSet>
      <dgm:spPr/>
    </dgm:pt>
    <dgm:pt modelId="{F1C99EFC-7E9B-45A6-BB7A-78960EFA6DFE}" type="pres">
      <dgm:prSet presAssocID="{E5562FAB-A53D-4918-A5CC-4196ECFC6E9E}" presName="spacer" presStyleCnt="0"/>
      <dgm:spPr/>
    </dgm:pt>
    <dgm:pt modelId="{30AAF8E1-A58B-4AB3-B291-CBD631FC42A6}" type="pres">
      <dgm:prSet presAssocID="{CFC8466B-49F0-45C1-A0F7-DD547EB9C058}" presName="parentText" presStyleLbl="node1" presStyleIdx="1" presStyleCnt="2">
        <dgm:presLayoutVars>
          <dgm:chMax val="0"/>
          <dgm:bulletEnabled val="1"/>
        </dgm:presLayoutVars>
      </dgm:prSet>
      <dgm:spPr/>
    </dgm:pt>
  </dgm:ptLst>
  <dgm:cxnLst>
    <dgm:cxn modelId="{E2059B64-B262-4F99-B2A8-3352D316AC3F}" type="presOf" srcId="{B28983CC-E836-42E9-8F6E-7903FEE23A3E}" destId="{4CB134C9-9D2D-4BB3-9E07-A58569022A33}" srcOrd="0" destOrd="0" presId="urn:microsoft.com/office/officeart/2005/8/layout/vList2"/>
    <dgm:cxn modelId="{2042AF55-8521-450C-A0A4-D3FF4B64423D}" srcId="{B28983CC-E836-42E9-8F6E-7903FEE23A3E}" destId="{CFC8466B-49F0-45C1-A0F7-DD547EB9C058}" srcOrd="1" destOrd="0" parTransId="{A1A47D29-735D-4580-BE42-D35BE9A66518}" sibTransId="{2A8C8550-8F6E-4B4B-BEA3-A2029D8F2E04}"/>
    <dgm:cxn modelId="{48C8417B-DB8E-46E3-9BD9-8A94CDF4DF68}" type="presOf" srcId="{96E95F42-B35D-40F2-9FFD-5A68CB4CD56E}" destId="{9795BCB5-48E6-4436-ABE9-32BAD45FB59D}" srcOrd="0" destOrd="0" presId="urn:microsoft.com/office/officeart/2005/8/layout/vList2"/>
    <dgm:cxn modelId="{6AA0E79D-91D0-441F-AA7F-2CFA3BECB0C7}" type="presOf" srcId="{CFC8466B-49F0-45C1-A0F7-DD547EB9C058}" destId="{30AAF8E1-A58B-4AB3-B291-CBD631FC42A6}" srcOrd="0" destOrd="0" presId="urn:microsoft.com/office/officeart/2005/8/layout/vList2"/>
    <dgm:cxn modelId="{3273D6D8-55B7-4A02-9525-BCA4D3E7CAB6}" srcId="{B28983CC-E836-42E9-8F6E-7903FEE23A3E}" destId="{96E95F42-B35D-40F2-9FFD-5A68CB4CD56E}" srcOrd="0" destOrd="0" parTransId="{4A3F9E34-FA36-485F-B7D9-0DD22399E911}" sibTransId="{E5562FAB-A53D-4918-A5CC-4196ECFC6E9E}"/>
    <dgm:cxn modelId="{A435A544-0AFA-4C8D-A464-51220CC25577}" type="presParOf" srcId="{4CB134C9-9D2D-4BB3-9E07-A58569022A33}" destId="{9795BCB5-48E6-4436-ABE9-32BAD45FB59D}" srcOrd="0" destOrd="0" presId="urn:microsoft.com/office/officeart/2005/8/layout/vList2"/>
    <dgm:cxn modelId="{03EAB25E-C9D5-4A1E-98C4-CA94323A8811}" type="presParOf" srcId="{4CB134C9-9D2D-4BB3-9E07-A58569022A33}" destId="{F1C99EFC-7E9B-45A6-BB7A-78960EFA6DFE}" srcOrd="1" destOrd="0" presId="urn:microsoft.com/office/officeart/2005/8/layout/vList2"/>
    <dgm:cxn modelId="{0029AA31-51A1-47FC-9E5A-FA87A0FCBD04}" type="presParOf" srcId="{4CB134C9-9D2D-4BB3-9E07-A58569022A33}" destId="{30AAF8E1-A58B-4AB3-B291-CBD631FC42A6}" srcOrd="2" destOrd="0" presId="urn:microsoft.com/office/officeart/2005/8/layout/vList2"/>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42324498-9A54-C84D-89F4-87E9339AEE1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3B4F097-13E0-A64A-8F8E-E77BD9217E11}">
      <dgm:prSet phldrT="[Text]" custT="1"/>
      <dgm:spPr/>
      <dgm:t>
        <a:bodyPr/>
        <a:lstStyle/>
        <a:p>
          <a:pPr algn="just">
            <a:buSzPts val="1200"/>
            <a:buFont typeface="Wingdings" pitchFamily="2" charset="2"/>
            <a:buChar char=""/>
          </a:pPr>
          <a:r>
            <a:rPr lang="en-AU" sz="1200" b="0"/>
            <a:t>Sporting groups</a:t>
          </a:r>
          <a:endParaRPr lang="en-US" sz="1200" b="0"/>
        </a:p>
      </dgm:t>
    </dgm:pt>
    <dgm:pt modelId="{BCA25B23-C39F-BA4F-B9D0-FA6A61BCE349}" type="parTrans" cxnId="{0AA7B857-C156-E04A-ADD8-ECBCB31FD77D}">
      <dgm:prSet/>
      <dgm:spPr/>
      <dgm:t>
        <a:bodyPr/>
        <a:lstStyle/>
        <a:p>
          <a:pPr algn="just"/>
          <a:endParaRPr lang="en-US" sz="1200"/>
        </a:p>
      </dgm:t>
    </dgm:pt>
    <dgm:pt modelId="{CBC977AC-DE55-3543-A087-4672B619CA59}" type="sibTrans" cxnId="{0AA7B857-C156-E04A-ADD8-ECBCB31FD77D}">
      <dgm:prSet/>
      <dgm:spPr/>
      <dgm:t>
        <a:bodyPr/>
        <a:lstStyle/>
        <a:p>
          <a:pPr algn="just"/>
          <a:endParaRPr lang="en-US" sz="1200"/>
        </a:p>
      </dgm:t>
    </dgm:pt>
    <dgm:pt modelId="{DAB0BF23-07F1-AB43-8F3E-D8584B6D7F79}">
      <dgm:prSet custT="1"/>
      <dgm:spPr/>
      <dgm:t>
        <a:bodyPr/>
        <a:lstStyle/>
        <a:p>
          <a:pPr algn="just">
            <a:buSzPts val="1200"/>
            <a:buFont typeface="Wingdings" pitchFamily="2" charset="2"/>
            <a:buChar char=""/>
          </a:pPr>
          <a:r>
            <a:rPr lang="en-AU" sz="1200" b="0"/>
            <a:t>Cultural groups </a:t>
          </a:r>
          <a:endParaRPr lang="en-PH" sz="1200" b="0"/>
        </a:p>
      </dgm:t>
    </dgm:pt>
    <dgm:pt modelId="{BB51E054-C69F-9C4A-BE49-34E00B9CD413}" type="parTrans" cxnId="{E0AC360A-9164-7C41-A523-37A4BAD04F42}">
      <dgm:prSet/>
      <dgm:spPr/>
      <dgm:t>
        <a:bodyPr/>
        <a:lstStyle/>
        <a:p>
          <a:pPr algn="just"/>
          <a:endParaRPr lang="en-US" sz="1200"/>
        </a:p>
      </dgm:t>
    </dgm:pt>
    <dgm:pt modelId="{49E38E2F-FEC5-4F4C-80E2-BC3C525A42D4}" type="sibTrans" cxnId="{E0AC360A-9164-7C41-A523-37A4BAD04F42}">
      <dgm:prSet/>
      <dgm:spPr/>
      <dgm:t>
        <a:bodyPr/>
        <a:lstStyle/>
        <a:p>
          <a:pPr algn="just"/>
          <a:endParaRPr lang="en-US" sz="1200"/>
        </a:p>
      </dgm:t>
    </dgm:pt>
    <dgm:pt modelId="{5F63CC18-0E2B-3D4F-B6CE-AAAE4D75917B}">
      <dgm:prSet custT="1"/>
      <dgm:spPr/>
      <dgm:t>
        <a:bodyPr/>
        <a:lstStyle/>
        <a:p>
          <a:pPr algn="just">
            <a:buSzPts val="1200"/>
            <a:buFont typeface="Wingdings" pitchFamily="2" charset="2"/>
            <a:buChar char=""/>
          </a:pPr>
          <a:r>
            <a:rPr lang="en-AU" sz="1200" b="0"/>
            <a:t>Specific-interest groups</a:t>
          </a:r>
          <a:endParaRPr lang="en-PH" sz="1200" b="0"/>
        </a:p>
      </dgm:t>
    </dgm:pt>
    <dgm:pt modelId="{6C50D04A-D97E-4A4D-A6A8-40499F180E7B}" type="parTrans" cxnId="{23A508D6-0F5A-A446-AF5A-718F1F46035B}">
      <dgm:prSet/>
      <dgm:spPr/>
      <dgm:t>
        <a:bodyPr/>
        <a:lstStyle/>
        <a:p>
          <a:pPr algn="just"/>
          <a:endParaRPr lang="en-US" sz="1200"/>
        </a:p>
      </dgm:t>
    </dgm:pt>
    <dgm:pt modelId="{CBB9A23F-E4F3-664A-9663-EBA526EF33FC}" type="sibTrans" cxnId="{23A508D6-0F5A-A446-AF5A-718F1F46035B}">
      <dgm:prSet/>
      <dgm:spPr/>
      <dgm:t>
        <a:bodyPr/>
        <a:lstStyle/>
        <a:p>
          <a:pPr algn="just"/>
          <a:endParaRPr lang="en-US" sz="1200"/>
        </a:p>
      </dgm:t>
    </dgm:pt>
    <dgm:pt modelId="{276D1456-9FFC-4701-B67A-9B60518576B4}" type="pres">
      <dgm:prSet presAssocID="{42324498-9A54-C84D-89F4-87E9339AEE1F}" presName="Name0" presStyleCnt="0">
        <dgm:presLayoutVars>
          <dgm:chMax val="7"/>
          <dgm:chPref val="7"/>
          <dgm:dir/>
        </dgm:presLayoutVars>
      </dgm:prSet>
      <dgm:spPr/>
    </dgm:pt>
    <dgm:pt modelId="{2EE60C9E-3421-4E23-9ECB-2277FDDCF3C2}" type="pres">
      <dgm:prSet presAssocID="{42324498-9A54-C84D-89F4-87E9339AEE1F}" presName="Name1" presStyleCnt="0"/>
      <dgm:spPr/>
    </dgm:pt>
    <dgm:pt modelId="{13B14FB0-10CD-4DF1-9015-71B3A521AD22}" type="pres">
      <dgm:prSet presAssocID="{42324498-9A54-C84D-89F4-87E9339AEE1F}" presName="cycle" presStyleCnt="0"/>
      <dgm:spPr/>
    </dgm:pt>
    <dgm:pt modelId="{CE1B0CB6-A69C-4F1F-BA61-5064A7943896}" type="pres">
      <dgm:prSet presAssocID="{42324498-9A54-C84D-89F4-87E9339AEE1F}" presName="srcNode" presStyleLbl="node1" presStyleIdx="0" presStyleCnt="3"/>
      <dgm:spPr/>
    </dgm:pt>
    <dgm:pt modelId="{75F00D63-D7BD-42C4-961C-A88B4A1CA70B}" type="pres">
      <dgm:prSet presAssocID="{42324498-9A54-C84D-89F4-87E9339AEE1F}" presName="conn" presStyleLbl="parChTrans1D2" presStyleIdx="0" presStyleCnt="1"/>
      <dgm:spPr/>
    </dgm:pt>
    <dgm:pt modelId="{D74737E1-CDF4-483F-AA86-304D9CA1AC77}" type="pres">
      <dgm:prSet presAssocID="{42324498-9A54-C84D-89F4-87E9339AEE1F}" presName="extraNode" presStyleLbl="node1" presStyleIdx="0" presStyleCnt="3"/>
      <dgm:spPr/>
    </dgm:pt>
    <dgm:pt modelId="{300FF29C-13D6-47A0-9D9F-2B5F09C47F12}" type="pres">
      <dgm:prSet presAssocID="{42324498-9A54-C84D-89F4-87E9339AEE1F}" presName="dstNode" presStyleLbl="node1" presStyleIdx="0" presStyleCnt="3"/>
      <dgm:spPr/>
    </dgm:pt>
    <dgm:pt modelId="{A0257878-7AD5-49FB-AFEB-E27F4D772651}" type="pres">
      <dgm:prSet presAssocID="{E3B4F097-13E0-A64A-8F8E-E77BD9217E11}" presName="text_1" presStyleLbl="node1" presStyleIdx="0" presStyleCnt="3">
        <dgm:presLayoutVars>
          <dgm:bulletEnabled val="1"/>
        </dgm:presLayoutVars>
      </dgm:prSet>
      <dgm:spPr/>
    </dgm:pt>
    <dgm:pt modelId="{4158BE9A-A0BC-423B-ACBF-C087A474B972}" type="pres">
      <dgm:prSet presAssocID="{E3B4F097-13E0-A64A-8F8E-E77BD9217E11}" presName="accent_1" presStyleCnt="0"/>
      <dgm:spPr/>
    </dgm:pt>
    <dgm:pt modelId="{D7C1071A-D0EF-47C3-B8ED-53E528A4C6EE}" type="pres">
      <dgm:prSet presAssocID="{E3B4F097-13E0-A64A-8F8E-E77BD9217E11}" presName="accentRepeatNode" presStyleLbl="solidFgAcc1" presStyleIdx="0" presStyleCnt="3"/>
      <dgm:spPr/>
    </dgm:pt>
    <dgm:pt modelId="{F57573D5-C52B-4D9E-95E6-49AFDC4B35F4}" type="pres">
      <dgm:prSet presAssocID="{DAB0BF23-07F1-AB43-8F3E-D8584B6D7F79}" presName="text_2" presStyleLbl="node1" presStyleIdx="1" presStyleCnt="3">
        <dgm:presLayoutVars>
          <dgm:bulletEnabled val="1"/>
        </dgm:presLayoutVars>
      </dgm:prSet>
      <dgm:spPr/>
    </dgm:pt>
    <dgm:pt modelId="{7A25946C-1A6C-41E9-94AE-0F815914A025}" type="pres">
      <dgm:prSet presAssocID="{DAB0BF23-07F1-AB43-8F3E-D8584B6D7F79}" presName="accent_2" presStyleCnt="0"/>
      <dgm:spPr/>
    </dgm:pt>
    <dgm:pt modelId="{22D210A6-F875-49CB-9832-0B27D10139FA}" type="pres">
      <dgm:prSet presAssocID="{DAB0BF23-07F1-AB43-8F3E-D8584B6D7F79}" presName="accentRepeatNode" presStyleLbl="solidFgAcc1" presStyleIdx="1" presStyleCnt="3"/>
      <dgm:spPr/>
    </dgm:pt>
    <dgm:pt modelId="{7EB18776-454A-4F0D-8B6F-C13537593306}" type="pres">
      <dgm:prSet presAssocID="{5F63CC18-0E2B-3D4F-B6CE-AAAE4D75917B}" presName="text_3" presStyleLbl="node1" presStyleIdx="2" presStyleCnt="3">
        <dgm:presLayoutVars>
          <dgm:bulletEnabled val="1"/>
        </dgm:presLayoutVars>
      </dgm:prSet>
      <dgm:spPr/>
    </dgm:pt>
    <dgm:pt modelId="{25ED1582-15B6-4F53-8596-DEF90024D2E8}" type="pres">
      <dgm:prSet presAssocID="{5F63CC18-0E2B-3D4F-B6CE-AAAE4D75917B}" presName="accent_3" presStyleCnt="0"/>
      <dgm:spPr/>
    </dgm:pt>
    <dgm:pt modelId="{2F4B5D5B-4854-4AA2-ADF4-F8754421D63B}" type="pres">
      <dgm:prSet presAssocID="{5F63CC18-0E2B-3D4F-B6CE-AAAE4D75917B}" presName="accentRepeatNode" presStyleLbl="solidFgAcc1" presStyleIdx="2" presStyleCnt="3"/>
      <dgm:spPr/>
    </dgm:pt>
  </dgm:ptLst>
  <dgm:cxnLst>
    <dgm:cxn modelId="{E0AC360A-9164-7C41-A523-37A4BAD04F42}" srcId="{42324498-9A54-C84D-89F4-87E9339AEE1F}" destId="{DAB0BF23-07F1-AB43-8F3E-D8584B6D7F79}" srcOrd="1" destOrd="0" parTransId="{BB51E054-C69F-9C4A-BE49-34E00B9CD413}" sibTransId="{49E38E2F-FEC5-4F4C-80E2-BC3C525A42D4}"/>
    <dgm:cxn modelId="{94AA1840-613E-492E-96DA-1EFAD359BA25}" type="presOf" srcId="{CBC977AC-DE55-3543-A087-4672B619CA59}" destId="{75F00D63-D7BD-42C4-961C-A88B4A1CA70B}" srcOrd="0" destOrd="0" presId="urn:microsoft.com/office/officeart/2008/layout/VerticalCurvedList"/>
    <dgm:cxn modelId="{00842569-D04A-4CBE-B5D3-E31172EFE134}" type="presOf" srcId="{DAB0BF23-07F1-AB43-8F3E-D8584B6D7F79}" destId="{F57573D5-C52B-4D9E-95E6-49AFDC4B35F4}" srcOrd="0" destOrd="0" presId="urn:microsoft.com/office/officeart/2008/layout/VerticalCurvedList"/>
    <dgm:cxn modelId="{CE16BE69-957B-4022-94C5-A9343224814A}" type="presOf" srcId="{5F63CC18-0E2B-3D4F-B6CE-AAAE4D75917B}" destId="{7EB18776-454A-4F0D-8B6F-C13537593306}" srcOrd="0" destOrd="0" presId="urn:microsoft.com/office/officeart/2008/layout/VerticalCurvedList"/>
    <dgm:cxn modelId="{0AA7B857-C156-E04A-ADD8-ECBCB31FD77D}" srcId="{42324498-9A54-C84D-89F4-87E9339AEE1F}" destId="{E3B4F097-13E0-A64A-8F8E-E77BD9217E11}" srcOrd="0" destOrd="0" parTransId="{BCA25B23-C39F-BA4F-B9D0-FA6A61BCE349}" sibTransId="{CBC977AC-DE55-3543-A087-4672B619CA59}"/>
    <dgm:cxn modelId="{AF855E91-9857-4173-AAD9-080027F88EC5}" type="presOf" srcId="{42324498-9A54-C84D-89F4-87E9339AEE1F}" destId="{276D1456-9FFC-4701-B67A-9B60518576B4}" srcOrd="0" destOrd="0" presId="urn:microsoft.com/office/officeart/2008/layout/VerticalCurvedList"/>
    <dgm:cxn modelId="{2DEB47A8-2921-4494-9FEB-6D9F792485B7}" type="presOf" srcId="{E3B4F097-13E0-A64A-8F8E-E77BD9217E11}" destId="{A0257878-7AD5-49FB-AFEB-E27F4D772651}" srcOrd="0" destOrd="0" presId="urn:microsoft.com/office/officeart/2008/layout/VerticalCurvedList"/>
    <dgm:cxn modelId="{23A508D6-0F5A-A446-AF5A-718F1F46035B}" srcId="{42324498-9A54-C84D-89F4-87E9339AEE1F}" destId="{5F63CC18-0E2B-3D4F-B6CE-AAAE4D75917B}" srcOrd="2" destOrd="0" parTransId="{6C50D04A-D97E-4A4D-A6A8-40499F180E7B}" sibTransId="{CBB9A23F-E4F3-664A-9663-EBA526EF33FC}"/>
    <dgm:cxn modelId="{980F8192-5403-4E12-A42C-20880AD680BF}" type="presParOf" srcId="{276D1456-9FFC-4701-B67A-9B60518576B4}" destId="{2EE60C9E-3421-4E23-9ECB-2277FDDCF3C2}" srcOrd="0" destOrd="0" presId="urn:microsoft.com/office/officeart/2008/layout/VerticalCurvedList"/>
    <dgm:cxn modelId="{FEA6E2EB-83FE-447E-A732-015C6A7C4B59}" type="presParOf" srcId="{2EE60C9E-3421-4E23-9ECB-2277FDDCF3C2}" destId="{13B14FB0-10CD-4DF1-9015-71B3A521AD22}" srcOrd="0" destOrd="0" presId="urn:microsoft.com/office/officeart/2008/layout/VerticalCurvedList"/>
    <dgm:cxn modelId="{084F759D-F800-43FE-9E8E-F5E2100F7D50}" type="presParOf" srcId="{13B14FB0-10CD-4DF1-9015-71B3A521AD22}" destId="{CE1B0CB6-A69C-4F1F-BA61-5064A7943896}" srcOrd="0" destOrd="0" presId="urn:microsoft.com/office/officeart/2008/layout/VerticalCurvedList"/>
    <dgm:cxn modelId="{04C63A1E-DAA1-4301-8C6F-79B9845C0562}" type="presParOf" srcId="{13B14FB0-10CD-4DF1-9015-71B3A521AD22}" destId="{75F00D63-D7BD-42C4-961C-A88B4A1CA70B}" srcOrd="1" destOrd="0" presId="urn:microsoft.com/office/officeart/2008/layout/VerticalCurvedList"/>
    <dgm:cxn modelId="{F55EA166-2659-4E03-B9A9-E70F81B76739}" type="presParOf" srcId="{13B14FB0-10CD-4DF1-9015-71B3A521AD22}" destId="{D74737E1-CDF4-483F-AA86-304D9CA1AC77}" srcOrd="2" destOrd="0" presId="urn:microsoft.com/office/officeart/2008/layout/VerticalCurvedList"/>
    <dgm:cxn modelId="{F4987374-B88D-4EA1-906C-498032E68A20}" type="presParOf" srcId="{13B14FB0-10CD-4DF1-9015-71B3A521AD22}" destId="{300FF29C-13D6-47A0-9D9F-2B5F09C47F12}" srcOrd="3" destOrd="0" presId="urn:microsoft.com/office/officeart/2008/layout/VerticalCurvedList"/>
    <dgm:cxn modelId="{EC3DA539-2FF5-4393-AC59-41EF8790987F}" type="presParOf" srcId="{2EE60C9E-3421-4E23-9ECB-2277FDDCF3C2}" destId="{A0257878-7AD5-49FB-AFEB-E27F4D772651}" srcOrd="1" destOrd="0" presId="urn:microsoft.com/office/officeart/2008/layout/VerticalCurvedList"/>
    <dgm:cxn modelId="{C08D65B1-035B-46F3-B0A1-3B8D403F1720}" type="presParOf" srcId="{2EE60C9E-3421-4E23-9ECB-2277FDDCF3C2}" destId="{4158BE9A-A0BC-423B-ACBF-C087A474B972}" srcOrd="2" destOrd="0" presId="urn:microsoft.com/office/officeart/2008/layout/VerticalCurvedList"/>
    <dgm:cxn modelId="{45C68A7F-981E-46E3-B18A-E41C49ACEB57}" type="presParOf" srcId="{4158BE9A-A0BC-423B-ACBF-C087A474B972}" destId="{D7C1071A-D0EF-47C3-B8ED-53E528A4C6EE}" srcOrd="0" destOrd="0" presId="urn:microsoft.com/office/officeart/2008/layout/VerticalCurvedList"/>
    <dgm:cxn modelId="{6AEAB322-6128-45EC-9D2C-5AF098AD9602}" type="presParOf" srcId="{2EE60C9E-3421-4E23-9ECB-2277FDDCF3C2}" destId="{F57573D5-C52B-4D9E-95E6-49AFDC4B35F4}" srcOrd="3" destOrd="0" presId="urn:microsoft.com/office/officeart/2008/layout/VerticalCurvedList"/>
    <dgm:cxn modelId="{638AD5C0-D4FF-46A3-8E52-95660A619DBC}" type="presParOf" srcId="{2EE60C9E-3421-4E23-9ECB-2277FDDCF3C2}" destId="{7A25946C-1A6C-41E9-94AE-0F815914A025}" srcOrd="4" destOrd="0" presId="urn:microsoft.com/office/officeart/2008/layout/VerticalCurvedList"/>
    <dgm:cxn modelId="{997E2BD8-794B-4370-82D1-3AFC2E31FF95}" type="presParOf" srcId="{7A25946C-1A6C-41E9-94AE-0F815914A025}" destId="{22D210A6-F875-49CB-9832-0B27D10139FA}" srcOrd="0" destOrd="0" presId="urn:microsoft.com/office/officeart/2008/layout/VerticalCurvedList"/>
    <dgm:cxn modelId="{579C2F98-638E-4768-B3D7-7A94E76EE8F6}" type="presParOf" srcId="{2EE60C9E-3421-4E23-9ECB-2277FDDCF3C2}" destId="{7EB18776-454A-4F0D-8B6F-C13537593306}" srcOrd="5" destOrd="0" presId="urn:microsoft.com/office/officeart/2008/layout/VerticalCurvedList"/>
    <dgm:cxn modelId="{B42963D9-8469-43D4-A7A6-EC197CB8DA54}" type="presParOf" srcId="{2EE60C9E-3421-4E23-9ECB-2277FDDCF3C2}" destId="{25ED1582-15B6-4F53-8596-DEF90024D2E8}" srcOrd="6" destOrd="0" presId="urn:microsoft.com/office/officeart/2008/layout/VerticalCurvedList"/>
    <dgm:cxn modelId="{24CABB46-DDBA-424E-A403-AEBC862A038B}" type="presParOf" srcId="{25ED1582-15B6-4F53-8596-DEF90024D2E8}" destId="{2F4B5D5B-4854-4AA2-ADF4-F8754421D63B}" srcOrd="0" destOrd="0" presId="urn:microsoft.com/office/officeart/2008/layout/VerticalCurvedList"/>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74583226-FD78-47A2-9C2E-2F7C03F1066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F8DB7941-34E8-41F3-B923-85122C7F7AAC}">
      <dgm:prSet phldrT="[Text]" custT="1"/>
      <dgm:spPr/>
      <dgm:t>
        <a:bodyPr/>
        <a:lstStyle/>
        <a:p>
          <a:pPr algn="just">
            <a:buFont typeface="Courier New" panose="02070309020205020404" pitchFamily="49" charset="0"/>
            <a:buChar char="o"/>
          </a:pPr>
          <a:r>
            <a:rPr lang="en-AU" sz="1200"/>
            <a:t>Contact information</a:t>
          </a:r>
          <a:endParaRPr lang="en-US" sz="1200"/>
        </a:p>
      </dgm:t>
    </dgm:pt>
    <dgm:pt modelId="{8E421548-60E4-453C-834E-BFC5140C7749}" type="parTrans" cxnId="{CD9D1B8E-4240-4DC4-9BA4-BA37C48E33F2}">
      <dgm:prSet/>
      <dgm:spPr/>
      <dgm:t>
        <a:bodyPr/>
        <a:lstStyle/>
        <a:p>
          <a:pPr algn="just"/>
          <a:endParaRPr lang="en-US" sz="1200"/>
        </a:p>
      </dgm:t>
    </dgm:pt>
    <dgm:pt modelId="{6DBF9F6C-5DB2-4F3D-A75F-7A607412CDA3}" type="sibTrans" cxnId="{CD9D1B8E-4240-4DC4-9BA4-BA37C48E33F2}">
      <dgm:prSet/>
      <dgm:spPr/>
      <dgm:t>
        <a:bodyPr/>
        <a:lstStyle/>
        <a:p>
          <a:pPr algn="just"/>
          <a:endParaRPr lang="en-US" sz="1200"/>
        </a:p>
      </dgm:t>
    </dgm:pt>
    <dgm:pt modelId="{274C3AC0-3031-407F-816E-D1A8E4760321}">
      <dgm:prSet custT="1"/>
      <dgm:spPr/>
      <dgm:t>
        <a:bodyPr/>
        <a:lstStyle/>
        <a:p>
          <a:pPr algn="just">
            <a:buFont typeface="Courier New" panose="02070309020205020404" pitchFamily="49" charset="0"/>
            <a:buChar char="o"/>
          </a:pPr>
          <a:r>
            <a:rPr lang="en-AU" sz="1200"/>
            <a:t>Advocacies</a:t>
          </a:r>
          <a:endParaRPr lang="en-US" sz="1200"/>
        </a:p>
      </dgm:t>
    </dgm:pt>
    <dgm:pt modelId="{573BF6FD-10CA-4634-BC43-F459C6AFDF9D}" type="parTrans" cxnId="{E37A9591-22E5-4AE0-80E2-3FF6C887C549}">
      <dgm:prSet/>
      <dgm:spPr/>
      <dgm:t>
        <a:bodyPr/>
        <a:lstStyle/>
        <a:p>
          <a:pPr algn="just"/>
          <a:endParaRPr lang="en-US" sz="1200"/>
        </a:p>
      </dgm:t>
    </dgm:pt>
    <dgm:pt modelId="{C7714BE1-B36A-4F6B-B801-4E35C15A47B7}" type="sibTrans" cxnId="{E37A9591-22E5-4AE0-80E2-3FF6C887C549}">
      <dgm:prSet/>
      <dgm:spPr/>
      <dgm:t>
        <a:bodyPr/>
        <a:lstStyle/>
        <a:p>
          <a:pPr algn="just"/>
          <a:endParaRPr lang="en-US" sz="1200"/>
        </a:p>
      </dgm:t>
    </dgm:pt>
    <dgm:pt modelId="{30CEDC4E-76AE-4167-A5DD-3E21F2A89C4D}">
      <dgm:prSet custT="1"/>
      <dgm:spPr/>
      <dgm:t>
        <a:bodyPr/>
        <a:lstStyle/>
        <a:p>
          <a:pPr algn="just">
            <a:buFont typeface="Courier New" panose="02070309020205020404" pitchFamily="49" charset="0"/>
            <a:buChar char="o"/>
          </a:pPr>
          <a:r>
            <a:rPr lang="en-AU" sz="1200"/>
            <a:t>Programmes and activities</a:t>
          </a:r>
          <a:endParaRPr lang="en-US" sz="1200"/>
        </a:p>
      </dgm:t>
    </dgm:pt>
    <dgm:pt modelId="{CBFB45A1-8B26-4630-8C37-F92C63EA9CF9}" type="parTrans" cxnId="{1C82F4A9-FE25-4EB5-98D0-DC011903E218}">
      <dgm:prSet/>
      <dgm:spPr/>
      <dgm:t>
        <a:bodyPr/>
        <a:lstStyle/>
        <a:p>
          <a:pPr algn="just"/>
          <a:endParaRPr lang="en-US" sz="1200"/>
        </a:p>
      </dgm:t>
    </dgm:pt>
    <dgm:pt modelId="{CB60EB0E-8C6D-473D-ACF9-2F057A6BA136}" type="sibTrans" cxnId="{1C82F4A9-FE25-4EB5-98D0-DC011903E218}">
      <dgm:prSet/>
      <dgm:spPr/>
      <dgm:t>
        <a:bodyPr/>
        <a:lstStyle/>
        <a:p>
          <a:pPr algn="just"/>
          <a:endParaRPr lang="en-US" sz="1200"/>
        </a:p>
      </dgm:t>
    </dgm:pt>
    <dgm:pt modelId="{6A620CB9-267E-48F9-B8B9-92AB6F7D0AAF}">
      <dgm:prSet custT="1"/>
      <dgm:spPr/>
      <dgm:t>
        <a:bodyPr/>
        <a:lstStyle/>
        <a:p>
          <a:pPr algn="just">
            <a:buFont typeface="Courier New" panose="02070309020205020404" pitchFamily="49" charset="0"/>
            <a:buChar char="o"/>
          </a:pPr>
          <a:r>
            <a:rPr lang="en-AU" sz="1200"/>
            <a:t>Resources available</a:t>
          </a:r>
          <a:endParaRPr lang="en-US" sz="1200"/>
        </a:p>
      </dgm:t>
    </dgm:pt>
    <dgm:pt modelId="{8AE0FFBE-83D4-45E3-B84D-80D5293572E9}" type="parTrans" cxnId="{32F4C60D-DFDD-42E0-BBA6-B04F3842BB30}">
      <dgm:prSet/>
      <dgm:spPr/>
      <dgm:t>
        <a:bodyPr/>
        <a:lstStyle/>
        <a:p>
          <a:pPr algn="just"/>
          <a:endParaRPr lang="en-US" sz="1200"/>
        </a:p>
      </dgm:t>
    </dgm:pt>
    <dgm:pt modelId="{D5B7BE18-1927-4B7C-AC30-3585F439A9EF}" type="sibTrans" cxnId="{32F4C60D-DFDD-42E0-BBA6-B04F3842BB30}">
      <dgm:prSet/>
      <dgm:spPr/>
      <dgm:t>
        <a:bodyPr/>
        <a:lstStyle/>
        <a:p>
          <a:pPr algn="just"/>
          <a:endParaRPr lang="en-US" sz="1200"/>
        </a:p>
      </dgm:t>
    </dgm:pt>
    <dgm:pt modelId="{DE288C18-BD0D-4747-A365-3503AB743746}" type="pres">
      <dgm:prSet presAssocID="{74583226-FD78-47A2-9C2E-2F7C03F10663}" presName="Name0" presStyleCnt="0">
        <dgm:presLayoutVars>
          <dgm:chMax val="7"/>
          <dgm:chPref val="7"/>
          <dgm:dir/>
        </dgm:presLayoutVars>
      </dgm:prSet>
      <dgm:spPr/>
    </dgm:pt>
    <dgm:pt modelId="{945DC2FC-8615-4789-8BA3-8BAB91FA12FB}" type="pres">
      <dgm:prSet presAssocID="{74583226-FD78-47A2-9C2E-2F7C03F10663}" presName="Name1" presStyleCnt="0"/>
      <dgm:spPr/>
    </dgm:pt>
    <dgm:pt modelId="{DFBC8CDE-015A-480B-86F4-FEBC65CFE1BD}" type="pres">
      <dgm:prSet presAssocID="{74583226-FD78-47A2-9C2E-2F7C03F10663}" presName="cycle" presStyleCnt="0"/>
      <dgm:spPr/>
    </dgm:pt>
    <dgm:pt modelId="{010256ED-FFA8-4D97-BE7F-1432055E94C5}" type="pres">
      <dgm:prSet presAssocID="{74583226-FD78-47A2-9C2E-2F7C03F10663}" presName="srcNode" presStyleLbl="node1" presStyleIdx="0" presStyleCnt="4"/>
      <dgm:spPr/>
    </dgm:pt>
    <dgm:pt modelId="{9812B2E6-E9A0-4844-AB79-70FFEC708F94}" type="pres">
      <dgm:prSet presAssocID="{74583226-FD78-47A2-9C2E-2F7C03F10663}" presName="conn" presStyleLbl="parChTrans1D2" presStyleIdx="0" presStyleCnt="1"/>
      <dgm:spPr/>
    </dgm:pt>
    <dgm:pt modelId="{D47C9221-523E-4CF8-B110-4685C2FDFFCC}" type="pres">
      <dgm:prSet presAssocID="{74583226-FD78-47A2-9C2E-2F7C03F10663}" presName="extraNode" presStyleLbl="node1" presStyleIdx="0" presStyleCnt="4"/>
      <dgm:spPr/>
    </dgm:pt>
    <dgm:pt modelId="{8FEE78F5-49DE-400F-A9EB-E3872DF9C309}" type="pres">
      <dgm:prSet presAssocID="{74583226-FD78-47A2-9C2E-2F7C03F10663}" presName="dstNode" presStyleLbl="node1" presStyleIdx="0" presStyleCnt="4"/>
      <dgm:spPr/>
    </dgm:pt>
    <dgm:pt modelId="{D7BC7EC7-BDB7-4BFA-8980-062BDFFACA3D}" type="pres">
      <dgm:prSet presAssocID="{F8DB7941-34E8-41F3-B923-85122C7F7AAC}" presName="text_1" presStyleLbl="node1" presStyleIdx="0" presStyleCnt="4">
        <dgm:presLayoutVars>
          <dgm:bulletEnabled val="1"/>
        </dgm:presLayoutVars>
      </dgm:prSet>
      <dgm:spPr/>
    </dgm:pt>
    <dgm:pt modelId="{EEAFA2D8-AF4B-4762-9459-E0BDDD7AB19A}" type="pres">
      <dgm:prSet presAssocID="{F8DB7941-34E8-41F3-B923-85122C7F7AAC}" presName="accent_1" presStyleCnt="0"/>
      <dgm:spPr/>
    </dgm:pt>
    <dgm:pt modelId="{A7987567-1D15-4AAF-BCCA-43E5B02E472D}" type="pres">
      <dgm:prSet presAssocID="{F8DB7941-34E8-41F3-B923-85122C7F7AAC}" presName="accentRepeatNode" presStyleLbl="solidFgAcc1" presStyleIdx="0" presStyleCnt="4"/>
      <dgm:spPr/>
    </dgm:pt>
    <dgm:pt modelId="{3BD317CA-FB94-427B-84A1-86E8FD3E1565}" type="pres">
      <dgm:prSet presAssocID="{274C3AC0-3031-407F-816E-D1A8E4760321}" presName="text_2" presStyleLbl="node1" presStyleIdx="1" presStyleCnt="4">
        <dgm:presLayoutVars>
          <dgm:bulletEnabled val="1"/>
        </dgm:presLayoutVars>
      </dgm:prSet>
      <dgm:spPr/>
    </dgm:pt>
    <dgm:pt modelId="{3ADFF803-B630-42D9-881D-E383B16A8965}" type="pres">
      <dgm:prSet presAssocID="{274C3AC0-3031-407F-816E-D1A8E4760321}" presName="accent_2" presStyleCnt="0"/>
      <dgm:spPr/>
    </dgm:pt>
    <dgm:pt modelId="{C3B14BD7-6782-4141-979F-E14E349812F6}" type="pres">
      <dgm:prSet presAssocID="{274C3AC0-3031-407F-816E-D1A8E4760321}" presName="accentRepeatNode" presStyleLbl="solidFgAcc1" presStyleIdx="1" presStyleCnt="4"/>
      <dgm:spPr/>
    </dgm:pt>
    <dgm:pt modelId="{1EDAEE78-7032-4E51-A84A-C3F792D41178}" type="pres">
      <dgm:prSet presAssocID="{30CEDC4E-76AE-4167-A5DD-3E21F2A89C4D}" presName="text_3" presStyleLbl="node1" presStyleIdx="2" presStyleCnt="4">
        <dgm:presLayoutVars>
          <dgm:bulletEnabled val="1"/>
        </dgm:presLayoutVars>
      </dgm:prSet>
      <dgm:spPr/>
    </dgm:pt>
    <dgm:pt modelId="{2CB03D37-73AB-4CF6-960B-BB70CADE5E62}" type="pres">
      <dgm:prSet presAssocID="{30CEDC4E-76AE-4167-A5DD-3E21F2A89C4D}" presName="accent_3" presStyleCnt="0"/>
      <dgm:spPr/>
    </dgm:pt>
    <dgm:pt modelId="{D12C257E-2283-4AA5-9723-82ABA7B90A40}" type="pres">
      <dgm:prSet presAssocID="{30CEDC4E-76AE-4167-A5DD-3E21F2A89C4D}" presName="accentRepeatNode" presStyleLbl="solidFgAcc1" presStyleIdx="2" presStyleCnt="4"/>
      <dgm:spPr/>
    </dgm:pt>
    <dgm:pt modelId="{8E6CCD38-D1EE-465F-B45F-19000036D497}" type="pres">
      <dgm:prSet presAssocID="{6A620CB9-267E-48F9-B8B9-92AB6F7D0AAF}" presName="text_4" presStyleLbl="node1" presStyleIdx="3" presStyleCnt="4">
        <dgm:presLayoutVars>
          <dgm:bulletEnabled val="1"/>
        </dgm:presLayoutVars>
      </dgm:prSet>
      <dgm:spPr/>
    </dgm:pt>
    <dgm:pt modelId="{6342B641-194F-4C2E-B629-FA92DC8EB0EF}" type="pres">
      <dgm:prSet presAssocID="{6A620CB9-267E-48F9-B8B9-92AB6F7D0AAF}" presName="accent_4" presStyleCnt="0"/>
      <dgm:spPr/>
    </dgm:pt>
    <dgm:pt modelId="{5B18DFC4-CED7-494A-9356-DDB995427F71}" type="pres">
      <dgm:prSet presAssocID="{6A620CB9-267E-48F9-B8B9-92AB6F7D0AAF}" presName="accentRepeatNode" presStyleLbl="solidFgAcc1" presStyleIdx="3" presStyleCnt="4"/>
      <dgm:spPr/>
    </dgm:pt>
  </dgm:ptLst>
  <dgm:cxnLst>
    <dgm:cxn modelId="{32F4C60D-DFDD-42E0-BBA6-B04F3842BB30}" srcId="{74583226-FD78-47A2-9C2E-2F7C03F10663}" destId="{6A620CB9-267E-48F9-B8B9-92AB6F7D0AAF}" srcOrd="3" destOrd="0" parTransId="{8AE0FFBE-83D4-45E3-B84D-80D5293572E9}" sibTransId="{D5B7BE18-1927-4B7C-AC30-3585F439A9EF}"/>
    <dgm:cxn modelId="{01E2DE4A-867F-4354-BBAF-3227A2E34867}" type="presOf" srcId="{30CEDC4E-76AE-4167-A5DD-3E21F2A89C4D}" destId="{1EDAEE78-7032-4E51-A84A-C3F792D41178}" srcOrd="0" destOrd="0" presId="urn:microsoft.com/office/officeart/2008/layout/VerticalCurvedList"/>
    <dgm:cxn modelId="{002B1354-EC15-4058-8690-A63E255974D6}" type="presOf" srcId="{74583226-FD78-47A2-9C2E-2F7C03F10663}" destId="{DE288C18-BD0D-4747-A365-3503AB743746}" srcOrd="0" destOrd="0" presId="urn:microsoft.com/office/officeart/2008/layout/VerticalCurvedList"/>
    <dgm:cxn modelId="{F445CC7D-E47D-4166-B66C-9A425B2AFAF0}" type="presOf" srcId="{F8DB7941-34E8-41F3-B923-85122C7F7AAC}" destId="{D7BC7EC7-BDB7-4BFA-8980-062BDFFACA3D}" srcOrd="0" destOrd="0" presId="urn:microsoft.com/office/officeart/2008/layout/VerticalCurvedList"/>
    <dgm:cxn modelId="{4B52E27F-272E-4138-8772-27A611DC4753}" type="presOf" srcId="{6DBF9F6C-5DB2-4F3D-A75F-7A607412CDA3}" destId="{9812B2E6-E9A0-4844-AB79-70FFEC708F94}" srcOrd="0" destOrd="0" presId="urn:microsoft.com/office/officeart/2008/layout/VerticalCurvedList"/>
    <dgm:cxn modelId="{C862FB86-C18F-4390-AF64-9CE8D4D1287E}" type="presOf" srcId="{6A620CB9-267E-48F9-B8B9-92AB6F7D0AAF}" destId="{8E6CCD38-D1EE-465F-B45F-19000036D497}" srcOrd="0" destOrd="0" presId="urn:microsoft.com/office/officeart/2008/layout/VerticalCurvedList"/>
    <dgm:cxn modelId="{CD9D1B8E-4240-4DC4-9BA4-BA37C48E33F2}" srcId="{74583226-FD78-47A2-9C2E-2F7C03F10663}" destId="{F8DB7941-34E8-41F3-B923-85122C7F7AAC}" srcOrd="0" destOrd="0" parTransId="{8E421548-60E4-453C-834E-BFC5140C7749}" sibTransId="{6DBF9F6C-5DB2-4F3D-A75F-7A607412CDA3}"/>
    <dgm:cxn modelId="{E37A9591-22E5-4AE0-80E2-3FF6C887C549}" srcId="{74583226-FD78-47A2-9C2E-2F7C03F10663}" destId="{274C3AC0-3031-407F-816E-D1A8E4760321}" srcOrd="1" destOrd="0" parTransId="{573BF6FD-10CA-4634-BC43-F459C6AFDF9D}" sibTransId="{C7714BE1-B36A-4F6B-B801-4E35C15A47B7}"/>
    <dgm:cxn modelId="{5D9612A8-F4C7-450C-857F-57E1D4C2D8D5}" type="presOf" srcId="{274C3AC0-3031-407F-816E-D1A8E4760321}" destId="{3BD317CA-FB94-427B-84A1-86E8FD3E1565}" srcOrd="0" destOrd="0" presId="urn:microsoft.com/office/officeart/2008/layout/VerticalCurvedList"/>
    <dgm:cxn modelId="{1C82F4A9-FE25-4EB5-98D0-DC011903E218}" srcId="{74583226-FD78-47A2-9C2E-2F7C03F10663}" destId="{30CEDC4E-76AE-4167-A5DD-3E21F2A89C4D}" srcOrd="2" destOrd="0" parTransId="{CBFB45A1-8B26-4630-8C37-F92C63EA9CF9}" sibTransId="{CB60EB0E-8C6D-473D-ACF9-2F057A6BA136}"/>
    <dgm:cxn modelId="{E4938D5C-8F59-4E2F-A266-1C276DFA3AB5}" type="presParOf" srcId="{DE288C18-BD0D-4747-A365-3503AB743746}" destId="{945DC2FC-8615-4789-8BA3-8BAB91FA12FB}" srcOrd="0" destOrd="0" presId="urn:microsoft.com/office/officeart/2008/layout/VerticalCurvedList"/>
    <dgm:cxn modelId="{63710B19-2C19-4F60-9607-2D9A581400F4}" type="presParOf" srcId="{945DC2FC-8615-4789-8BA3-8BAB91FA12FB}" destId="{DFBC8CDE-015A-480B-86F4-FEBC65CFE1BD}" srcOrd="0" destOrd="0" presId="urn:microsoft.com/office/officeart/2008/layout/VerticalCurvedList"/>
    <dgm:cxn modelId="{A1786C07-2A95-44C2-84A9-F2820048BD45}" type="presParOf" srcId="{DFBC8CDE-015A-480B-86F4-FEBC65CFE1BD}" destId="{010256ED-FFA8-4D97-BE7F-1432055E94C5}" srcOrd="0" destOrd="0" presId="urn:microsoft.com/office/officeart/2008/layout/VerticalCurvedList"/>
    <dgm:cxn modelId="{88EDDEE5-177A-4F3C-B08D-0913C43DD52F}" type="presParOf" srcId="{DFBC8CDE-015A-480B-86F4-FEBC65CFE1BD}" destId="{9812B2E6-E9A0-4844-AB79-70FFEC708F94}" srcOrd="1" destOrd="0" presId="urn:microsoft.com/office/officeart/2008/layout/VerticalCurvedList"/>
    <dgm:cxn modelId="{2884B6A0-CA37-494F-9AE0-667CD25FDA2A}" type="presParOf" srcId="{DFBC8CDE-015A-480B-86F4-FEBC65CFE1BD}" destId="{D47C9221-523E-4CF8-B110-4685C2FDFFCC}" srcOrd="2" destOrd="0" presId="urn:microsoft.com/office/officeart/2008/layout/VerticalCurvedList"/>
    <dgm:cxn modelId="{B0B09BEC-2130-40F2-B5CC-6B8726689B8A}" type="presParOf" srcId="{DFBC8CDE-015A-480B-86F4-FEBC65CFE1BD}" destId="{8FEE78F5-49DE-400F-A9EB-E3872DF9C309}" srcOrd="3" destOrd="0" presId="urn:microsoft.com/office/officeart/2008/layout/VerticalCurvedList"/>
    <dgm:cxn modelId="{E110C3E6-44F1-4E0A-8225-8BF0790EF843}" type="presParOf" srcId="{945DC2FC-8615-4789-8BA3-8BAB91FA12FB}" destId="{D7BC7EC7-BDB7-4BFA-8980-062BDFFACA3D}" srcOrd="1" destOrd="0" presId="urn:microsoft.com/office/officeart/2008/layout/VerticalCurvedList"/>
    <dgm:cxn modelId="{CB00A4B6-FE27-44E6-9654-A1C0B3E31EA8}" type="presParOf" srcId="{945DC2FC-8615-4789-8BA3-8BAB91FA12FB}" destId="{EEAFA2D8-AF4B-4762-9459-E0BDDD7AB19A}" srcOrd="2" destOrd="0" presId="urn:microsoft.com/office/officeart/2008/layout/VerticalCurvedList"/>
    <dgm:cxn modelId="{A165530F-75D8-4C64-8D8D-D7681066C43B}" type="presParOf" srcId="{EEAFA2D8-AF4B-4762-9459-E0BDDD7AB19A}" destId="{A7987567-1D15-4AAF-BCCA-43E5B02E472D}" srcOrd="0" destOrd="0" presId="urn:microsoft.com/office/officeart/2008/layout/VerticalCurvedList"/>
    <dgm:cxn modelId="{449F6946-A64B-4AF3-9866-F230531B371A}" type="presParOf" srcId="{945DC2FC-8615-4789-8BA3-8BAB91FA12FB}" destId="{3BD317CA-FB94-427B-84A1-86E8FD3E1565}" srcOrd="3" destOrd="0" presId="urn:microsoft.com/office/officeart/2008/layout/VerticalCurvedList"/>
    <dgm:cxn modelId="{151A9C37-59DD-47C4-9355-04A2165960FC}" type="presParOf" srcId="{945DC2FC-8615-4789-8BA3-8BAB91FA12FB}" destId="{3ADFF803-B630-42D9-881D-E383B16A8965}" srcOrd="4" destOrd="0" presId="urn:microsoft.com/office/officeart/2008/layout/VerticalCurvedList"/>
    <dgm:cxn modelId="{37AA9844-C36C-481F-8A70-09142AEC173F}" type="presParOf" srcId="{3ADFF803-B630-42D9-881D-E383B16A8965}" destId="{C3B14BD7-6782-4141-979F-E14E349812F6}" srcOrd="0" destOrd="0" presId="urn:microsoft.com/office/officeart/2008/layout/VerticalCurvedList"/>
    <dgm:cxn modelId="{8392689F-A8E3-4265-801A-E2270C11A872}" type="presParOf" srcId="{945DC2FC-8615-4789-8BA3-8BAB91FA12FB}" destId="{1EDAEE78-7032-4E51-A84A-C3F792D41178}" srcOrd="5" destOrd="0" presId="urn:microsoft.com/office/officeart/2008/layout/VerticalCurvedList"/>
    <dgm:cxn modelId="{C752BDD8-2CEB-4E83-B269-B8AFB72CA995}" type="presParOf" srcId="{945DC2FC-8615-4789-8BA3-8BAB91FA12FB}" destId="{2CB03D37-73AB-4CF6-960B-BB70CADE5E62}" srcOrd="6" destOrd="0" presId="urn:microsoft.com/office/officeart/2008/layout/VerticalCurvedList"/>
    <dgm:cxn modelId="{8C38D867-82C9-455F-8415-69A5DD697BDA}" type="presParOf" srcId="{2CB03D37-73AB-4CF6-960B-BB70CADE5E62}" destId="{D12C257E-2283-4AA5-9723-82ABA7B90A40}" srcOrd="0" destOrd="0" presId="urn:microsoft.com/office/officeart/2008/layout/VerticalCurvedList"/>
    <dgm:cxn modelId="{51612223-2A34-4AA9-8E67-078B36E973F7}" type="presParOf" srcId="{945DC2FC-8615-4789-8BA3-8BAB91FA12FB}" destId="{8E6CCD38-D1EE-465F-B45F-19000036D497}" srcOrd="7" destOrd="0" presId="urn:microsoft.com/office/officeart/2008/layout/VerticalCurvedList"/>
    <dgm:cxn modelId="{29004B5A-A4AB-4F26-80F0-F8B7E61206A1}" type="presParOf" srcId="{945DC2FC-8615-4789-8BA3-8BAB91FA12FB}" destId="{6342B641-194F-4C2E-B629-FA92DC8EB0EF}" srcOrd="8" destOrd="0" presId="urn:microsoft.com/office/officeart/2008/layout/VerticalCurvedList"/>
    <dgm:cxn modelId="{F7EC91BF-E198-499E-935F-170C9891E0B2}" type="presParOf" srcId="{6342B641-194F-4C2E-B629-FA92DC8EB0EF}" destId="{5B18DFC4-CED7-494A-9356-DDB995427F71}" srcOrd="0" destOrd="0" presId="urn:microsoft.com/office/officeart/2008/layout/VerticalCurvedList"/>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4BD8126B-5B89-4978-A59F-D7C26A92434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0123B509-4276-4F41-8CEC-E73872CE4B81}">
      <dgm:prSet phldrT="[Text]" custT="1"/>
      <dgm:spPr/>
      <dgm:t>
        <a:bodyPr/>
        <a:lstStyle/>
        <a:p>
          <a:pPr algn="just"/>
          <a:r>
            <a:rPr lang="en-AU" sz="1200"/>
            <a:t>Recreation and leisure</a:t>
          </a:r>
          <a:endParaRPr lang="en-PH" sz="1200"/>
        </a:p>
      </dgm:t>
    </dgm:pt>
    <dgm:pt modelId="{D9922C9C-9585-420E-870B-D219ED99B414}" type="parTrans" cxnId="{0895C8B6-DC96-4F93-90B3-BE8AEE9B733E}">
      <dgm:prSet/>
      <dgm:spPr/>
      <dgm:t>
        <a:bodyPr/>
        <a:lstStyle/>
        <a:p>
          <a:pPr algn="just"/>
          <a:endParaRPr lang="en-PH" sz="1200"/>
        </a:p>
      </dgm:t>
    </dgm:pt>
    <dgm:pt modelId="{4C78BC33-F796-4D4D-BED9-C4B53923BCF3}" type="sibTrans" cxnId="{0895C8B6-DC96-4F93-90B3-BE8AEE9B733E}">
      <dgm:prSet/>
      <dgm:spPr/>
      <dgm:t>
        <a:bodyPr/>
        <a:lstStyle/>
        <a:p>
          <a:pPr algn="just"/>
          <a:endParaRPr lang="en-PH" sz="1200"/>
        </a:p>
      </dgm:t>
    </dgm:pt>
    <dgm:pt modelId="{E3181444-B17C-4F85-BA16-7BFCF7EF3FDC}">
      <dgm:prSet custT="1"/>
      <dgm:spPr/>
      <dgm:t>
        <a:bodyPr/>
        <a:lstStyle/>
        <a:p>
          <a:pPr algn="just">
            <a:buFont typeface="Courier New" panose="02070309020205020404" pitchFamily="49" charset="0"/>
            <a:buChar char="o"/>
          </a:pPr>
          <a:r>
            <a:rPr lang="en-AU" sz="1200"/>
            <a:t>Education and employment</a:t>
          </a:r>
          <a:endParaRPr lang="en-PH" sz="1200"/>
        </a:p>
      </dgm:t>
    </dgm:pt>
    <dgm:pt modelId="{CBE82D69-7545-484E-B249-87E562CF37D9}" type="parTrans" cxnId="{9F0FCD4E-D983-40B2-B02E-F6314A0DD4A1}">
      <dgm:prSet/>
      <dgm:spPr/>
      <dgm:t>
        <a:bodyPr/>
        <a:lstStyle/>
        <a:p>
          <a:pPr algn="just"/>
          <a:endParaRPr lang="en-PH" sz="1200"/>
        </a:p>
      </dgm:t>
    </dgm:pt>
    <dgm:pt modelId="{BD23DA13-7373-4A8D-BF75-F1F3E8679E55}" type="sibTrans" cxnId="{9F0FCD4E-D983-40B2-B02E-F6314A0DD4A1}">
      <dgm:prSet/>
      <dgm:spPr/>
      <dgm:t>
        <a:bodyPr/>
        <a:lstStyle/>
        <a:p>
          <a:pPr algn="just"/>
          <a:endParaRPr lang="en-PH" sz="1200"/>
        </a:p>
      </dgm:t>
    </dgm:pt>
    <dgm:pt modelId="{6701A1AD-B7B0-4050-8089-970E6C968DB9}" type="pres">
      <dgm:prSet presAssocID="{4BD8126B-5B89-4978-A59F-D7C26A92434E}" presName="Name0" presStyleCnt="0">
        <dgm:presLayoutVars>
          <dgm:chMax val="7"/>
          <dgm:chPref val="7"/>
          <dgm:dir/>
        </dgm:presLayoutVars>
      </dgm:prSet>
      <dgm:spPr/>
    </dgm:pt>
    <dgm:pt modelId="{D39489E4-08C4-4C0A-A29C-AB138F428EE3}" type="pres">
      <dgm:prSet presAssocID="{4BD8126B-5B89-4978-A59F-D7C26A92434E}" presName="Name1" presStyleCnt="0"/>
      <dgm:spPr/>
    </dgm:pt>
    <dgm:pt modelId="{67F447F6-5E2D-432B-B028-18FBD8C30C1C}" type="pres">
      <dgm:prSet presAssocID="{4BD8126B-5B89-4978-A59F-D7C26A92434E}" presName="cycle" presStyleCnt="0"/>
      <dgm:spPr/>
    </dgm:pt>
    <dgm:pt modelId="{B7FE4E63-C575-4DC0-AF0D-094CBFE57277}" type="pres">
      <dgm:prSet presAssocID="{4BD8126B-5B89-4978-A59F-D7C26A92434E}" presName="srcNode" presStyleLbl="node1" presStyleIdx="0" presStyleCnt="2"/>
      <dgm:spPr/>
    </dgm:pt>
    <dgm:pt modelId="{5DA2D0CD-C5B7-4D87-B9DB-6E8F0525D153}" type="pres">
      <dgm:prSet presAssocID="{4BD8126B-5B89-4978-A59F-D7C26A92434E}" presName="conn" presStyleLbl="parChTrans1D2" presStyleIdx="0" presStyleCnt="1"/>
      <dgm:spPr/>
    </dgm:pt>
    <dgm:pt modelId="{B41716D0-2B89-40C4-973E-FCDB02F785D5}" type="pres">
      <dgm:prSet presAssocID="{4BD8126B-5B89-4978-A59F-D7C26A92434E}" presName="extraNode" presStyleLbl="node1" presStyleIdx="0" presStyleCnt="2"/>
      <dgm:spPr/>
    </dgm:pt>
    <dgm:pt modelId="{7B142198-9FC0-41E9-A66F-0AED447295DF}" type="pres">
      <dgm:prSet presAssocID="{4BD8126B-5B89-4978-A59F-D7C26A92434E}" presName="dstNode" presStyleLbl="node1" presStyleIdx="0" presStyleCnt="2"/>
      <dgm:spPr/>
    </dgm:pt>
    <dgm:pt modelId="{C6677082-EBBB-4227-ADE4-6529DF7C784B}" type="pres">
      <dgm:prSet presAssocID="{0123B509-4276-4F41-8CEC-E73872CE4B81}" presName="text_1" presStyleLbl="node1" presStyleIdx="0" presStyleCnt="2">
        <dgm:presLayoutVars>
          <dgm:bulletEnabled val="1"/>
        </dgm:presLayoutVars>
      </dgm:prSet>
      <dgm:spPr/>
    </dgm:pt>
    <dgm:pt modelId="{49091856-484C-4B3C-875F-0CAC8911595C}" type="pres">
      <dgm:prSet presAssocID="{0123B509-4276-4F41-8CEC-E73872CE4B81}" presName="accent_1" presStyleCnt="0"/>
      <dgm:spPr/>
    </dgm:pt>
    <dgm:pt modelId="{748231AE-95DC-4367-A035-AB9DA8658C43}" type="pres">
      <dgm:prSet presAssocID="{0123B509-4276-4F41-8CEC-E73872CE4B81}" presName="accentRepeatNode" presStyleLbl="solidFgAcc1" presStyleIdx="0" presStyleCnt="2"/>
      <dgm:spPr/>
    </dgm:pt>
    <dgm:pt modelId="{AB8122B1-EE99-4B92-9499-1F4726CDBC11}" type="pres">
      <dgm:prSet presAssocID="{E3181444-B17C-4F85-BA16-7BFCF7EF3FDC}" presName="text_2" presStyleLbl="node1" presStyleIdx="1" presStyleCnt="2">
        <dgm:presLayoutVars>
          <dgm:bulletEnabled val="1"/>
        </dgm:presLayoutVars>
      </dgm:prSet>
      <dgm:spPr/>
    </dgm:pt>
    <dgm:pt modelId="{893617A0-F931-4D82-B82D-7E5ACF6DC98A}" type="pres">
      <dgm:prSet presAssocID="{E3181444-B17C-4F85-BA16-7BFCF7EF3FDC}" presName="accent_2" presStyleCnt="0"/>
      <dgm:spPr/>
    </dgm:pt>
    <dgm:pt modelId="{3ADE3BB0-98F0-4DEA-B2D5-0B2BAA6FA410}" type="pres">
      <dgm:prSet presAssocID="{E3181444-B17C-4F85-BA16-7BFCF7EF3FDC}" presName="accentRepeatNode" presStyleLbl="solidFgAcc1" presStyleIdx="1" presStyleCnt="2"/>
      <dgm:spPr/>
    </dgm:pt>
  </dgm:ptLst>
  <dgm:cxnLst>
    <dgm:cxn modelId="{A19A3F2A-38ED-4804-8C94-6D2F80D45177}" type="presOf" srcId="{0123B509-4276-4F41-8CEC-E73872CE4B81}" destId="{C6677082-EBBB-4227-ADE4-6529DF7C784B}" srcOrd="0" destOrd="0" presId="urn:microsoft.com/office/officeart/2008/layout/VerticalCurvedList"/>
    <dgm:cxn modelId="{4CF5C340-64EA-409D-96F9-09066C6E74C3}" type="presOf" srcId="{4C78BC33-F796-4D4D-BED9-C4B53923BCF3}" destId="{5DA2D0CD-C5B7-4D87-B9DB-6E8F0525D153}" srcOrd="0" destOrd="0" presId="urn:microsoft.com/office/officeart/2008/layout/VerticalCurvedList"/>
    <dgm:cxn modelId="{9F0FCD4E-D983-40B2-B02E-F6314A0DD4A1}" srcId="{4BD8126B-5B89-4978-A59F-D7C26A92434E}" destId="{E3181444-B17C-4F85-BA16-7BFCF7EF3FDC}" srcOrd="1" destOrd="0" parTransId="{CBE82D69-7545-484E-B249-87E562CF37D9}" sibTransId="{BD23DA13-7373-4A8D-BF75-F1F3E8679E55}"/>
    <dgm:cxn modelId="{228F6676-082B-4701-A4A1-895C72B9ED5A}" type="presOf" srcId="{E3181444-B17C-4F85-BA16-7BFCF7EF3FDC}" destId="{AB8122B1-EE99-4B92-9499-1F4726CDBC11}" srcOrd="0" destOrd="0" presId="urn:microsoft.com/office/officeart/2008/layout/VerticalCurvedList"/>
    <dgm:cxn modelId="{0895C8B6-DC96-4F93-90B3-BE8AEE9B733E}" srcId="{4BD8126B-5B89-4978-A59F-D7C26A92434E}" destId="{0123B509-4276-4F41-8CEC-E73872CE4B81}" srcOrd="0" destOrd="0" parTransId="{D9922C9C-9585-420E-870B-D219ED99B414}" sibTransId="{4C78BC33-F796-4D4D-BED9-C4B53923BCF3}"/>
    <dgm:cxn modelId="{CC09CEDA-4547-4A2F-8CDC-EA51CBD53D05}" type="presOf" srcId="{4BD8126B-5B89-4978-A59F-D7C26A92434E}" destId="{6701A1AD-B7B0-4050-8089-970E6C968DB9}" srcOrd="0" destOrd="0" presId="urn:microsoft.com/office/officeart/2008/layout/VerticalCurvedList"/>
    <dgm:cxn modelId="{72A7D484-CB6C-4000-9E80-3FC6EA885CC8}" type="presParOf" srcId="{6701A1AD-B7B0-4050-8089-970E6C968DB9}" destId="{D39489E4-08C4-4C0A-A29C-AB138F428EE3}" srcOrd="0" destOrd="0" presId="urn:microsoft.com/office/officeart/2008/layout/VerticalCurvedList"/>
    <dgm:cxn modelId="{BC23E99A-D992-4ECC-B45D-9EABF44A03D1}" type="presParOf" srcId="{D39489E4-08C4-4C0A-A29C-AB138F428EE3}" destId="{67F447F6-5E2D-432B-B028-18FBD8C30C1C}" srcOrd="0" destOrd="0" presId="urn:microsoft.com/office/officeart/2008/layout/VerticalCurvedList"/>
    <dgm:cxn modelId="{C0303EEB-6A88-49A9-8788-721A058E9176}" type="presParOf" srcId="{67F447F6-5E2D-432B-B028-18FBD8C30C1C}" destId="{B7FE4E63-C575-4DC0-AF0D-094CBFE57277}" srcOrd="0" destOrd="0" presId="urn:microsoft.com/office/officeart/2008/layout/VerticalCurvedList"/>
    <dgm:cxn modelId="{1F0E074F-3413-41E6-A4A1-2F5A186C4AB8}" type="presParOf" srcId="{67F447F6-5E2D-432B-B028-18FBD8C30C1C}" destId="{5DA2D0CD-C5B7-4D87-B9DB-6E8F0525D153}" srcOrd="1" destOrd="0" presId="urn:microsoft.com/office/officeart/2008/layout/VerticalCurvedList"/>
    <dgm:cxn modelId="{26C534E4-3EAB-482B-895D-F29C266BAE36}" type="presParOf" srcId="{67F447F6-5E2D-432B-B028-18FBD8C30C1C}" destId="{B41716D0-2B89-40C4-973E-FCDB02F785D5}" srcOrd="2" destOrd="0" presId="urn:microsoft.com/office/officeart/2008/layout/VerticalCurvedList"/>
    <dgm:cxn modelId="{C6948631-D24C-47C3-A216-ACE14F590953}" type="presParOf" srcId="{67F447F6-5E2D-432B-B028-18FBD8C30C1C}" destId="{7B142198-9FC0-41E9-A66F-0AED447295DF}" srcOrd="3" destOrd="0" presId="urn:microsoft.com/office/officeart/2008/layout/VerticalCurvedList"/>
    <dgm:cxn modelId="{7CE88D24-C95A-464E-8123-13E959DF4DB5}" type="presParOf" srcId="{D39489E4-08C4-4C0A-A29C-AB138F428EE3}" destId="{C6677082-EBBB-4227-ADE4-6529DF7C784B}" srcOrd="1" destOrd="0" presId="urn:microsoft.com/office/officeart/2008/layout/VerticalCurvedList"/>
    <dgm:cxn modelId="{0A9C273E-76C0-45B2-BB1A-5704628CAEA7}" type="presParOf" srcId="{D39489E4-08C4-4C0A-A29C-AB138F428EE3}" destId="{49091856-484C-4B3C-875F-0CAC8911595C}" srcOrd="2" destOrd="0" presId="urn:microsoft.com/office/officeart/2008/layout/VerticalCurvedList"/>
    <dgm:cxn modelId="{24DC595B-9F58-4321-BF81-07470E638F7B}" type="presParOf" srcId="{49091856-484C-4B3C-875F-0CAC8911595C}" destId="{748231AE-95DC-4367-A035-AB9DA8658C43}" srcOrd="0" destOrd="0" presId="urn:microsoft.com/office/officeart/2008/layout/VerticalCurvedList"/>
    <dgm:cxn modelId="{DEAF363E-5712-4D18-859C-7072067E6353}" type="presParOf" srcId="{D39489E4-08C4-4C0A-A29C-AB138F428EE3}" destId="{AB8122B1-EE99-4B92-9499-1F4726CDBC11}" srcOrd="3" destOrd="0" presId="urn:microsoft.com/office/officeart/2008/layout/VerticalCurvedList"/>
    <dgm:cxn modelId="{D4C6AFD6-D866-4EF3-A170-9CCA9AAAD110}" type="presParOf" srcId="{D39489E4-08C4-4C0A-A29C-AB138F428EE3}" destId="{893617A0-F931-4D82-B82D-7E5ACF6DC98A}" srcOrd="4" destOrd="0" presId="urn:microsoft.com/office/officeart/2008/layout/VerticalCurvedList"/>
    <dgm:cxn modelId="{8A019633-0804-4B49-BB87-E19A33C92F4C}" type="presParOf" srcId="{893617A0-F931-4D82-B82D-7E5ACF6DC98A}" destId="{3ADE3BB0-98F0-4DEA-B2D5-0B2BAA6FA410}" srcOrd="0" destOrd="0" presId="urn:microsoft.com/office/officeart/2008/layout/VerticalCurvedList"/>
  </dgm:cxnLst>
  <dgm:bg/>
  <dgm:whole/>
  <dgm:extLst>
    <a:ext uri="http://schemas.microsoft.com/office/drawing/2008/diagram">
      <dsp:dataModelExt xmlns:dsp="http://schemas.microsoft.com/office/drawing/2008/diagram" relId="rId32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0192746-DDB6-9449-BE79-804FB255C3A4}"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78EBC4C7-7670-2740-836C-D198760065A1}">
      <dgm:prSet phldrT="[Text]" custT="1"/>
      <dgm:spPr/>
      <dgm:t>
        <a:bodyPr/>
        <a:lstStyle/>
        <a:p>
          <a:pPr algn="ctr">
            <a:buClr>
              <a:srgbClr val="262626"/>
            </a:buClr>
            <a:buFont typeface="Wingdings" pitchFamily="2" charset="2"/>
            <a:buChar char=""/>
          </a:pPr>
          <a:r>
            <a:rPr lang="en-PH" sz="1200" b="0"/>
            <a:t>Change in barriers</a:t>
          </a:r>
          <a:endParaRPr lang="en-US" sz="1200" b="0"/>
        </a:p>
      </dgm:t>
    </dgm:pt>
    <dgm:pt modelId="{C1275DD2-7C87-9245-AC44-55B0333C2D27}" type="parTrans" cxnId="{D2996F6E-8D6B-454D-ACE9-6CF2BD7FA54C}">
      <dgm:prSet/>
      <dgm:spPr/>
      <dgm:t>
        <a:bodyPr/>
        <a:lstStyle/>
        <a:p>
          <a:pPr algn="ctr"/>
          <a:endParaRPr lang="en-US" sz="1200" b="0"/>
        </a:p>
      </dgm:t>
    </dgm:pt>
    <dgm:pt modelId="{AABB1AEB-0774-F445-9FD8-13D04D568115}" type="sibTrans" cxnId="{D2996F6E-8D6B-454D-ACE9-6CF2BD7FA54C}">
      <dgm:prSet/>
      <dgm:spPr/>
      <dgm:t>
        <a:bodyPr/>
        <a:lstStyle/>
        <a:p>
          <a:pPr algn="ctr"/>
          <a:endParaRPr lang="en-US" sz="1200" b="0"/>
        </a:p>
      </dgm:t>
    </dgm:pt>
    <dgm:pt modelId="{694BF3BB-BF27-F048-A407-12D7F6108647}">
      <dgm:prSet custT="1"/>
      <dgm:spPr/>
      <dgm:t>
        <a:bodyPr/>
        <a:lstStyle/>
        <a:p>
          <a:pPr algn="ctr">
            <a:buClr>
              <a:srgbClr val="262626"/>
            </a:buClr>
            <a:buFont typeface="Wingdings" pitchFamily="2" charset="2"/>
            <a:buChar char=""/>
          </a:pPr>
          <a:r>
            <a:rPr lang="en-PH" sz="1200" b="0"/>
            <a:t>Change in interests</a:t>
          </a:r>
        </a:p>
      </dgm:t>
    </dgm:pt>
    <dgm:pt modelId="{2CBDB27C-2078-B040-AD53-D1B950052503}" type="parTrans" cxnId="{9AFDEEBC-630A-7C4E-9A27-28C38E6F6890}">
      <dgm:prSet/>
      <dgm:spPr/>
      <dgm:t>
        <a:bodyPr/>
        <a:lstStyle/>
        <a:p>
          <a:pPr algn="ctr"/>
          <a:endParaRPr lang="en-US" sz="1200" b="0"/>
        </a:p>
      </dgm:t>
    </dgm:pt>
    <dgm:pt modelId="{ADBD6C48-FD76-E64E-90BA-5DEB27E03E07}" type="sibTrans" cxnId="{9AFDEEBC-630A-7C4E-9A27-28C38E6F6890}">
      <dgm:prSet/>
      <dgm:spPr/>
      <dgm:t>
        <a:bodyPr/>
        <a:lstStyle/>
        <a:p>
          <a:pPr algn="ctr"/>
          <a:endParaRPr lang="en-US" sz="1200" b="0"/>
        </a:p>
      </dgm:t>
    </dgm:pt>
    <dgm:pt modelId="{2FDB30A1-A6B0-40BB-8151-E42681C8B545}" type="pres">
      <dgm:prSet presAssocID="{10192746-DDB6-9449-BE79-804FB255C3A4}" presName="Name0" presStyleCnt="0">
        <dgm:presLayoutVars>
          <dgm:dir/>
          <dgm:resizeHandles val="exact"/>
        </dgm:presLayoutVars>
      </dgm:prSet>
      <dgm:spPr/>
    </dgm:pt>
    <dgm:pt modelId="{0EEDCD54-4982-45E9-9486-34B8302DFA0B}" type="pres">
      <dgm:prSet presAssocID="{78EBC4C7-7670-2740-836C-D198760065A1}" presName="node" presStyleLbl="node1" presStyleIdx="0" presStyleCnt="2">
        <dgm:presLayoutVars>
          <dgm:bulletEnabled val="1"/>
        </dgm:presLayoutVars>
      </dgm:prSet>
      <dgm:spPr/>
    </dgm:pt>
    <dgm:pt modelId="{3DD50589-C349-44C5-A657-FEF80385FE9B}" type="pres">
      <dgm:prSet presAssocID="{AABB1AEB-0774-F445-9FD8-13D04D568115}" presName="sibTrans" presStyleCnt="0"/>
      <dgm:spPr/>
    </dgm:pt>
    <dgm:pt modelId="{8AADB5DA-132D-45EB-955C-DAAE23BBFE4E}" type="pres">
      <dgm:prSet presAssocID="{694BF3BB-BF27-F048-A407-12D7F6108647}" presName="node" presStyleLbl="node1" presStyleIdx="1" presStyleCnt="2">
        <dgm:presLayoutVars>
          <dgm:bulletEnabled val="1"/>
        </dgm:presLayoutVars>
      </dgm:prSet>
      <dgm:spPr/>
    </dgm:pt>
  </dgm:ptLst>
  <dgm:cxnLst>
    <dgm:cxn modelId="{B7EE6F27-79D0-4FAA-977C-E1E8006149D3}" type="presOf" srcId="{694BF3BB-BF27-F048-A407-12D7F6108647}" destId="{8AADB5DA-132D-45EB-955C-DAAE23BBFE4E}" srcOrd="0" destOrd="0" presId="urn:microsoft.com/office/officeart/2005/8/layout/hList6"/>
    <dgm:cxn modelId="{1546653E-3E11-41A2-BFD6-2D3EBA6556C1}" type="presOf" srcId="{10192746-DDB6-9449-BE79-804FB255C3A4}" destId="{2FDB30A1-A6B0-40BB-8151-E42681C8B545}" srcOrd="0" destOrd="0" presId="urn:microsoft.com/office/officeart/2005/8/layout/hList6"/>
    <dgm:cxn modelId="{FDD59B45-976A-4CFA-822F-4C4248126B57}" type="presOf" srcId="{78EBC4C7-7670-2740-836C-D198760065A1}" destId="{0EEDCD54-4982-45E9-9486-34B8302DFA0B}" srcOrd="0" destOrd="0" presId="urn:microsoft.com/office/officeart/2005/8/layout/hList6"/>
    <dgm:cxn modelId="{D2996F6E-8D6B-454D-ACE9-6CF2BD7FA54C}" srcId="{10192746-DDB6-9449-BE79-804FB255C3A4}" destId="{78EBC4C7-7670-2740-836C-D198760065A1}" srcOrd="0" destOrd="0" parTransId="{C1275DD2-7C87-9245-AC44-55B0333C2D27}" sibTransId="{AABB1AEB-0774-F445-9FD8-13D04D568115}"/>
    <dgm:cxn modelId="{9AFDEEBC-630A-7C4E-9A27-28C38E6F6890}" srcId="{10192746-DDB6-9449-BE79-804FB255C3A4}" destId="{694BF3BB-BF27-F048-A407-12D7F6108647}" srcOrd="1" destOrd="0" parTransId="{2CBDB27C-2078-B040-AD53-D1B950052503}" sibTransId="{ADBD6C48-FD76-E64E-90BA-5DEB27E03E07}"/>
    <dgm:cxn modelId="{BEBADB8D-82C1-4FB6-9690-127563B53A2B}" type="presParOf" srcId="{2FDB30A1-A6B0-40BB-8151-E42681C8B545}" destId="{0EEDCD54-4982-45E9-9486-34B8302DFA0B}" srcOrd="0" destOrd="0" presId="urn:microsoft.com/office/officeart/2005/8/layout/hList6"/>
    <dgm:cxn modelId="{45FD250B-21DE-4A97-BA35-665A7C980D91}" type="presParOf" srcId="{2FDB30A1-A6B0-40BB-8151-E42681C8B545}" destId="{3DD50589-C349-44C5-A657-FEF80385FE9B}" srcOrd="1" destOrd="0" presId="urn:microsoft.com/office/officeart/2005/8/layout/hList6"/>
    <dgm:cxn modelId="{3BF539B2-7F5C-4A10-B821-5945511F933A}" type="presParOf" srcId="{2FDB30A1-A6B0-40BB-8151-E42681C8B545}" destId="{8AADB5DA-132D-45EB-955C-DAAE23BBFE4E}" srcOrd="2" destOrd="0" presId="urn:microsoft.com/office/officeart/2005/8/layout/hList6"/>
  </dgm:cxnLst>
  <dgm:bg/>
  <dgm:whole/>
  <dgm:extLst>
    <a:ext uri="http://schemas.microsoft.com/office/drawing/2008/diagram">
      <dsp:dataModelExt xmlns:dsp="http://schemas.microsoft.com/office/drawing/2008/diagram" relId="rId33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0E769BF-DD50-4949-BE24-9600B5B1F72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AU"/>
        </a:p>
      </dgm:t>
    </dgm:pt>
    <dgm:pt modelId="{480EF8E7-C4D8-4A6C-9F76-DD8AC0C9AD1E}">
      <dgm:prSet phldrT="[Text]" custT="1"/>
      <dgm:spPr/>
      <dgm:t>
        <a:bodyPr/>
        <a:lstStyle/>
        <a:p>
          <a:pPr algn="ctr"/>
          <a:r>
            <a:rPr lang="en-AU" sz="1200" b="0"/>
            <a:t>The family of the PWD</a:t>
          </a:r>
        </a:p>
      </dgm:t>
    </dgm:pt>
    <dgm:pt modelId="{5B96BE19-B159-4D63-80CF-950F26D12B16}" type="sibTrans" cxnId="{0CAE87AA-6F22-4668-8D5E-F57181B72EC3}">
      <dgm:prSet/>
      <dgm:spPr/>
      <dgm:t>
        <a:bodyPr/>
        <a:lstStyle/>
        <a:p>
          <a:pPr algn="ctr"/>
          <a:endParaRPr lang="en-AU" sz="1200" b="0"/>
        </a:p>
      </dgm:t>
    </dgm:pt>
    <dgm:pt modelId="{EF8005BA-E158-4DB4-9C44-414DAC9E3FE6}" type="parTrans" cxnId="{0CAE87AA-6F22-4668-8D5E-F57181B72EC3}">
      <dgm:prSet/>
      <dgm:spPr/>
      <dgm:t>
        <a:bodyPr/>
        <a:lstStyle/>
        <a:p>
          <a:pPr algn="ctr"/>
          <a:endParaRPr lang="en-AU" sz="1200" b="0"/>
        </a:p>
      </dgm:t>
    </dgm:pt>
    <dgm:pt modelId="{78E348E7-1418-4FEF-BDD1-4DB02ED34AAB}">
      <dgm:prSet phldrT="[Text]" custT="1"/>
      <dgm:spPr/>
      <dgm:t>
        <a:bodyPr/>
        <a:lstStyle/>
        <a:p>
          <a:pPr algn="ctr"/>
          <a:r>
            <a:rPr lang="en-AU" sz="1200" b="0"/>
            <a:t>The carer of the PWD</a:t>
          </a:r>
        </a:p>
      </dgm:t>
    </dgm:pt>
    <dgm:pt modelId="{7E847C98-D726-45BF-8031-56F78706684A}" type="sibTrans" cxnId="{138C6523-D754-4561-A186-55BB3793DD20}">
      <dgm:prSet/>
      <dgm:spPr/>
      <dgm:t>
        <a:bodyPr/>
        <a:lstStyle/>
        <a:p>
          <a:pPr algn="ctr"/>
          <a:endParaRPr lang="en-AU" sz="1200" b="0"/>
        </a:p>
      </dgm:t>
    </dgm:pt>
    <dgm:pt modelId="{D0436456-F09B-4DEB-8E55-6EF18DB4C1B9}" type="parTrans" cxnId="{138C6523-D754-4561-A186-55BB3793DD20}">
      <dgm:prSet/>
      <dgm:spPr/>
      <dgm:t>
        <a:bodyPr/>
        <a:lstStyle/>
        <a:p>
          <a:pPr algn="ctr"/>
          <a:endParaRPr lang="en-AU" sz="1200" b="0"/>
        </a:p>
      </dgm:t>
    </dgm:pt>
    <dgm:pt modelId="{BB65E0E5-E50C-5647-987A-2236936440F8}">
      <dgm:prSet custT="1"/>
      <dgm:spPr/>
      <dgm:t>
        <a:bodyPr/>
        <a:lstStyle/>
        <a:p>
          <a:pPr algn="ctr"/>
          <a:r>
            <a:rPr lang="en-US" sz="1200" b="0"/>
            <a:t>Others identified by the PWD</a:t>
          </a:r>
        </a:p>
      </dgm:t>
    </dgm:pt>
    <dgm:pt modelId="{B7CF50FB-54D9-7640-BAD8-283957E7B41F}" type="sibTrans" cxnId="{19BE7B39-E1B9-1445-B49F-287D7FCA3D31}">
      <dgm:prSet/>
      <dgm:spPr/>
      <dgm:t>
        <a:bodyPr/>
        <a:lstStyle/>
        <a:p>
          <a:pPr algn="ctr"/>
          <a:endParaRPr lang="en-US" sz="1200" b="0"/>
        </a:p>
      </dgm:t>
    </dgm:pt>
    <dgm:pt modelId="{AE9FBC0A-3C4D-D74F-AA93-92FC52AD1874}" type="parTrans" cxnId="{19BE7B39-E1B9-1445-B49F-287D7FCA3D31}">
      <dgm:prSet/>
      <dgm:spPr/>
      <dgm:t>
        <a:bodyPr/>
        <a:lstStyle/>
        <a:p>
          <a:pPr algn="ctr"/>
          <a:endParaRPr lang="en-US" sz="1200" b="0"/>
        </a:p>
      </dgm:t>
    </dgm:pt>
    <dgm:pt modelId="{A5800199-3AE9-5B49-9DC5-D70D6AA9E05B}" type="pres">
      <dgm:prSet presAssocID="{50E769BF-DD50-4949-BE24-9600B5B1F724}" presName="diagram" presStyleCnt="0">
        <dgm:presLayoutVars>
          <dgm:dir/>
          <dgm:resizeHandles val="exact"/>
        </dgm:presLayoutVars>
      </dgm:prSet>
      <dgm:spPr/>
    </dgm:pt>
    <dgm:pt modelId="{61F58753-416B-6D4A-BF11-7710CCD4332E}" type="pres">
      <dgm:prSet presAssocID="{480EF8E7-C4D8-4A6C-9F76-DD8AC0C9AD1E}" presName="node" presStyleLbl="node1" presStyleIdx="0" presStyleCnt="3" custScaleX="108713">
        <dgm:presLayoutVars>
          <dgm:bulletEnabled val="1"/>
        </dgm:presLayoutVars>
      </dgm:prSet>
      <dgm:spPr/>
    </dgm:pt>
    <dgm:pt modelId="{F0FE42F0-4CCC-3941-AE3C-5491CC59FAD6}" type="pres">
      <dgm:prSet presAssocID="{5B96BE19-B159-4D63-80CF-950F26D12B16}" presName="sibTrans" presStyleCnt="0"/>
      <dgm:spPr/>
    </dgm:pt>
    <dgm:pt modelId="{5FF49D63-B2C8-254A-9EEB-64174270C9C7}" type="pres">
      <dgm:prSet presAssocID="{78E348E7-1418-4FEF-BDD1-4DB02ED34AAB}" presName="node" presStyleLbl="node1" presStyleIdx="1" presStyleCnt="3" custScaleX="108713">
        <dgm:presLayoutVars>
          <dgm:bulletEnabled val="1"/>
        </dgm:presLayoutVars>
      </dgm:prSet>
      <dgm:spPr/>
    </dgm:pt>
    <dgm:pt modelId="{076EFE5D-5EAF-A44D-A979-9A2406094EC6}" type="pres">
      <dgm:prSet presAssocID="{7E847C98-D726-45BF-8031-56F78706684A}" presName="sibTrans" presStyleCnt="0"/>
      <dgm:spPr/>
    </dgm:pt>
    <dgm:pt modelId="{59AD4734-F94F-D846-99C1-089F20939115}" type="pres">
      <dgm:prSet presAssocID="{BB65E0E5-E50C-5647-987A-2236936440F8}" presName="node" presStyleLbl="node1" presStyleIdx="2" presStyleCnt="3" custScaleX="108713">
        <dgm:presLayoutVars>
          <dgm:bulletEnabled val="1"/>
        </dgm:presLayoutVars>
      </dgm:prSet>
      <dgm:spPr/>
    </dgm:pt>
  </dgm:ptLst>
  <dgm:cxnLst>
    <dgm:cxn modelId="{138C6523-D754-4561-A186-55BB3793DD20}" srcId="{50E769BF-DD50-4949-BE24-9600B5B1F724}" destId="{78E348E7-1418-4FEF-BDD1-4DB02ED34AAB}" srcOrd="1" destOrd="0" parTransId="{D0436456-F09B-4DEB-8E55-6EF18DB4C1B9}" sibTransId="{7E847C98-D726-45BF-8031-56F78706684A}"/>
    <dgm:cxn modelId="{D44C5E2B-3E47-184F-AFA3-687E21E51000}" type="presOf" srcId="{BB65E0E5-E50C-5647-987A-2236936440F8}" destId="{59AD4734-F94F-D846-99C1-089F20939115}" srcOrd="0" destOrd="0" presId="urn:microsoft.com/office/officeart/2005/8/layout/default"/>
    <dgm:cxn modelId="{877A8C2E-50E8-FC43-B73C-3E52704EAF57}" type="presOf" srcId="{480EF8E7-C4D8-4A6C-9F76-DD8AC0C9AD1E}" destId="{61F58753-416B-6D4A-BF11-7710CCD4332E}" srcOrd="0" destOrd="0" presId="urn:microsoft.com/office/officeart/2005/8/layout/default"/>
    <dgm:cxn modelId="{19BE7B39-E1B9-1445-B49F-287D7FCA3D31}" srcId="{50E769BF-DD50-4949-BE24-9600B5B1F724}" destId="{BB65E0E5-E50C-5647-987A-2236936440F8}" srcOrd="2" destOrd="0" parTransId="{AE9FBC0A-3C4D-D74F-AA93-92FC52AD1874}" sibTransId="{B7CF50FB-54D9-7640-BAD8-283957E7B41F}"/>
    <dgm:cxn modelId="{4280803B-150E-D045-9780-FD2FD7C7023B}" type="presOf" srcId="{50E769BF-DD50-4949-BE24-9600B5B1F724}" destId="{A5800199-3AE9-5B49-9DC5-D70D6AA9E05B}" srcOrd="0" destOrd="0" presId="urn:microsoft.com/office/officeart/2005/8/layout/default"/>
    <dgm:cxn modelId="{550AF8A4-E68A-554E-8C78-D244709D0B22}" type="presOf" srcId="{78E348E7-1418-4FEF-BDD1-4DB02ED34AAB}" destId="{5FF49D63-B2C8-254A-9EEB-64174270C9C7}" srcOrd="0" destOrd="0" presId="urn:microsoft.com/office/officeart/2005/8/layout/default"/>
    <dgm:cxn modelId="{0CAE87AA-6F22-4668-8D5E-F57181B72EC3}" srcId="{50E769BF-DD50-4949-BE24-9600B5B1F724}" destId="{480EF8E7-C4D8-4A6C-9F76-DD8AC0C9AD1E}" srcOrd="0" destOrd="0" parTransId="{EF8005BA-E158-4DB4-9C44-414DAC9E3FE6}" sibTransId="{5B96BE19-B159-4D63-80CF-950F26D12B16}"/>
    <dgm:cxn modelId="{9F089D38-39EF-5C44-A11E-E408735233B6}" type="presParOf" srcId="{A5800199-3AE9-5B49-9DC5-D70D6AA9E05B}" destId="{61F58753-416B-6D4A-BF11-7710CCD4332E}" srcOrd="0" destOrd="0" presId="urn:microsoft.com/office/officeart/2005/8/layout/default"/>
    <dgm:cxn modelId="{51B99DB5-F9CC-9943-A319-0AEA27C0EAFF}" type="presParOf" srcId="{A5800199-3AE9-5B49-9DC5-D70D6AA9E05B}" destId="{F0FE42F0-4CCC-3941-AE3C-5491CC59FAD6}" srcOrd="1" destOrd="0" presId="urn:microsoft.com/office/officeart/2005/8/layout/default"/>
    <dgm:cxn modelId="{B6A7816F-A784-8142-B75C-BF8D59AE42FC}" type="presParOf" srcId="{A5800199-3AE9-5B49-9DC5-D70D6AA9E05B}" destId="{5FF49D63-B2C8-254A-9EEB-64174270C9C7}" srcOrd="2" destOrd="0" presId="urn:microsoft.com/office/officeart/2005/8/layout/default"/>
    <dgm:cxn modelId="{D318E84C-8DDD-E74C-83DB-35B126F3A2F1}" type="presParOf" srcId="{A5800199-3AE9-5B49-9DC5-D70D6AA9E05B}" destId="{076EFE5D-5EAF-A44D-A979-9A2406094EC6}" srcOrd="3" destOrd="0" presId="urn:microsoft.com/office/officeart/2005/8/layout/default"/>
    <dgm:cxn modelId="{25499FE4-CE12-C141-891D-619CB9D9510D}" type="presParOf" srcId="{A5800199-3AE9-5B49-9DC5-D70D6AA9E05B}" destId="{59AD4734-F94F-D846-99C1-089F20939115}" srcOrd="4" destOrd="0" presId="urn:microsoft.com/office/officeart/2005/8/layout/default"/>
  </dgm:cxnLst>
  <dgm:bg/>
  <dgm:whole/>
  <dgm:extLst>
    <a:ext uri="http://schemas.microsoft.com/office/drawing/2008/diagram">
      <dsp:dataModelExt xmlns:dsp="http://schemas.microsoft.com/office/drawing/2008/diagram" relId="rId342"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C421944-4C50-4FB7-A9B1-974A4EDCAF0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646D8EF4-02E7-4C11-A111-D2C6EB75224B}">
      <dgm:prSet phldrT="[Text]" custT="1"/>
      <dgm:spPr/>
      <dgm:t>
        <a:bodyPr/>
        <a:lstStyle/>
        <a:p>
          <a:pPr algn="just">
            <a:buFont typeface="Wingdings" panose="05000000000000000000" pitchFamily="2" charset="2"/>
            <a:buChar char=""/>
          </a:pPr>
          <a:r>
            <a:rPr lang="en-AU" sz="1200"/>
            <a:t>The PWD does not feel like an ‘outcast’</a:t>
          </a:r>
        </a:p>
      </dgm:t>
    </dgm:pt>
    <dgm:pt modelId="{201BB37B-A88D-4BFF-8A93-D2287AB28601}" type="parTrans" cxnId="{73695930-447A-4ADA-912D-AB512DAA10CD}">
      <dgm:prSet/>
      <dgm:spPr/>
      <dgm:t>
        <a:bodyPr/>
        <a:lstStyle/>
        <a:p>
          <a:pPr algn="just"/>
          <a:endParaRPr lang="en-AU" sz="1200"/>
        </a:p>
      </dgm:t>
    </dgm:pt>
    <dgm:pt modelId="{3B6E10AB-D1D0-43A1-B4B2-03F931C20FB2}" type="sibTrans" cxnId="{73695930-447A-4ADA-912D-AB512DAA10CD}">
      <dgm:prSet/>
      <dgm:spPr/>
      <dgm:t>
        <a:bodyPr/>
        <a:lstStyle/>
        <a:p>
          <a:pPr algn="just"/>
          <a:endParaRPr lang="en-AU" sz="1200"/>
        </a:p>
      </dgm:t>
    </dgm:pt>
    <dgm:pt modelId="{A7D0AEC7-7F57-4299-95D6-07BA968BF173}">
      <dgm:prSet custT="1"/>
      <dgm:spPr/>
      <dgm:t>
        <a:bodyPr/>
        <a:lstStyle/>
        <a:p>
          <a:pPr algn="just">
            <a:buFont typeface="Wingdings" panose="05000000000000000000" pitchFamily="2" charset="2"/>
            <a:buChar char=""/>
          </a:pPr>
          <a:r>
            <a:rPr lang="en-AU" sz="1200"/>
            <a:t>The PWD is treated exactly how the other members of the family are treated</a:t>
          </a:r>
        </a:p>
      </dgm:t>
    </dgm:pt>
    <dgm:pt modelId="{DD2C7E74-9253-45C6-8C6B-4817EC632CBF}" type="parTrans" cxnId="{45974095-0B87-4B97-8CA3-5122F243C1F8}">
      <dgm:prSet/>
      <dgm:spPr/>
      <dgm:t>
        <a:bodyPr/>
        <a:lstStyle/>
        <a:p>
          <a:pPr algn="just"/>
          <a:endParaRPr lang="en-AU" sz="1200"/>
        </a:p>
      </dgm:t>
    </dgm:pt>
    <dgm:pt modelId="{8DAE89BE-8067-402B-94F1-F5874C892ED2}" type="sibTrans" cxnId="{45974095-0B87-4B97-8CA3-5122F243C1F8}">
      <dgm:prSet/>
      <dgm:spPr/>
      <dgm:t>
        <a:bodyPr/>
        <a:lstStyle/>
        <a:p>
          <a:pPr algn="just"/>
          <a:endParaRPr lang="en-AU" sz="1200"/>
        </a:p>
      </dgm:t>
    </dgm:pt>
    <dgm:pt modelId="{6F0473C6-BA6E-43D1-826B-0A6EA6D433D2}" type="pres">
      <dgm:prSet presAssocID="{AC421944-4C50-4FB7-A9B1-974A4EDCAF07}" presName="Name0" presStyleCnt="0">
        <dgm:presLayoutVars>
          <dgm:chMax val="7"/>
          <dgm:chPref val="7"/>
          <dgm:dir/>
        </dgm:presLayoutVars>
      </dgm:prSet>
      <dgm:spPr/>
    </dgm:pt>
    <dgm:pt modelId="{D732FFFB-ACCF-49DD-A569-7962CC1E2BBC}" type="pres">
      <dgm:prSet presAssocID="{AC421944-4C50-4FB7-A9B1-974A4EDCAF07}" presName="Name1" presStyleCnt="0"/>
      <dgm:spPr/>
    </dgm:pt>
    <dgm:pt modelId="{53B73947-B858-4789-A085-431FB0A1186E}" type="pres">
      <dgm:prSet presAssocID="{AC421944-4C50-4FB7-A9B1-974A4EDCAF07}" presName="cycle" presStyleCnt="0"/>
      <dgm:spPr/>
    </dgm:pt>
    <dgm:pt modelId="{728860EB-9770-46D9-B2FA-5669560E1346}" type="pres">
      <dgm:prSet presAssocID="{AC421944-4C50-4FB7-A9B1-974A4EDCAF07}" presName="srcNode" presStyleLbl="node1" presStyleIdx="0" presStyleCnt="2"/>
      <dgm:spPr/>
    </dgm:pt>
    <dgm:pt modelId="{2EF78966-7570-4E9B-AF6F-142C00217DBC}" type="pres">
      <dgm:prSet presAssocID="{AC421944-4C50-4FB7-A9B1-974A4EDCAF07}" presName="conn" presStyleLbl="parChTrans1D2" presStyleIdx="0" presStyleCnt="1"/>
      <dgm:spPr/>
    </dgm:pt>
    <dgm:pt modelId="{E0058DD4-F5A8-42E6-802D-77FF83A96FFA}" type="pres">
      <dgm:prSet presAssocID="{AC421944-4C50-4FB7-A9B1-974A4EDCAF07}" presName="extraNode" presStyleLbl="node1" presStyleIdx="0" presStyleCnt="2"/>
      <dgm:spPr/>
    </dgm:pt>
    <dgm:pt modelId="{9DC017D4-CDC9-4DD9-AC0D-6F5DB2AB3DFD}" type="pres">
      <dgm:prSet presAssocID="{AC421944-4C50-4FB7-A9B1-974A4EDCAF07}" presName="dstNode" presStyleLbl="node1" presStyleIdx="0" presStyleCnt="2"/>
      <dgm:spPr/>
    </dgm:pt>
    <dgm:pt modelId="{0DE2F682-E744-4513-B4CE-9DBF32CBB9C6}" type="pres">
      <dgm:prSet presAssocID="{646D8EF4-02E7-4C11-A111-D2C6EB75224B}" presName="text_1" presStyleLbl="node1" presStyleIdx="0" presStyleCnt="2">
        <dgm:presLayoutVars>
          <dgm:bulletEnabled val="1"/>
        </dgm:presLayoutVars>
      </dgm:prSet>
      <dgm:spPr/>
    </dgm:pt>
    <dgm:pt modelId="{731D77F8-A26A-4F40-9A53-EA199196D46E}" type="pres">
      <dgm:prSet presAssocID="{646D8EF4-02E7-4C11-A111-D2C6EB75224B}" presName="accent_1" presStyleCnt="0"/>
      <dgm:spPr/>
    </dgm:pt>
    <dgm:pt modelId="{7C3D10F4-2300-4464-ADE8-D5CD492A9A2D}" type="pres">
      <dgm:prSet presAssocID="{646D8EF4-02E7-4C11-A111-D2C6EB75224B}" presName="accentRepeatNode" presStyleLbl="solidFgAcc1" presStyleIdx="0" presStyleCnt="2"/>
      <dgm:spPr/>
    </dgm:pt>
    <dgm:pt modelId="{B388F3FF-F92C-4586-829D-329B1AE125AA}" type="pres">
      <dgm:prSet presAssocID="{A7D0AEC7-7F57-4299-95D6-07BA968BF173}" presName="text_2" presStyleLbl="node1" presStyleIdx="1" presStyleCnt="2">
        <dgm:presLayoutVars>
          <dgm:bulletEnabled val="1"/>
        </dgm:presLayoutVars>
      </dgm:prSet>
      <dgm:spPr/>
    </dgm:pt>
    <dgm:pt modelId="{63CC381F-E301-4258-860B-610BF68571D8}" type="pres">
      <dgm:prSet presAssocID="{A7D0AEC7-7F57-4299-95D6-07BA968BF173}" presName="accent_2" presStyleCnt="0"/>
      <dgm:spPr/>
    </dgm:pt>
    <dgm:pt modelId="{23D267E4-A827-4CA8-9352-8944F7E98A72}" type="pres">
      <dgm:prSet presAssocID="{A7D0AEC7-7F57-4299-95D6-07BA968BF173}" presName="accentRepeatNode" presStyleLbl="solidFgAcc1" presStyleIdx="1" presStyleCnt="2"/>
      <dgm:spPr/>
    </dgm:pt>
  </dgm:ptLst>
  <dgm:cxnLst>
    <dgm:cxn modelId="{E364B40D-E8CD-4D31-8869-CC1FB1F1054E}" type="presOf" srcId="{646D8EF4-02E7-4C11-A111-D2C6EB75224B}" destId="{0DE2F682-E744-4513-B4CE-9DBF32CBB9C6}" srcOrd="0" destOrd="0" presId="urn:microsoft.com/office/officeart/2008/layout/VerticalCurvedList"/>
    <dgm:cxn modelId="{73695930-447A-4ADA-912D-AB512DAA10CD}" srcId="{AC421944-4C50-4FB7-A9B1-974A4EDCAF07}" destId="{646D8EF4-02E7-4C11-A111-D2C6EB75224B}" srcOrd="0" destOrd="0" parTransId="{201BB37B-A88D-4BFF-8A93-D2287AB28601}" sibTransId="{3B6E10AB-D1D0-43A1-B4B2-03F931C20FB2}"/>
    <dgm:cxn modelId="{C1E69C64-C2D4-4110-A5CB-799AFA494D53}" type="presOf" srcId="{3B6E10AB-D1D0-43A1-B4B2-03F931C20FB2}" destId="{2EF78966-7570-4E9B-AF6F-142C00217DBC}" srcOrd="0" destOrd="0" presId="urn:microsoft.com/office/officeart/2008/layout/VerticalCurvedList"/>
    <dgm:cxn modelId="{45974095-0B87-4B97-8CA3-5122F243C1F8}" srcId="{AC421944-4C50-4FB7-A9B1-974A4EDCAF07}" destId="{A7D0AEC7-7F57-4299-95D6-07BA968BF173}" srcOrd="1" destOrd="0" parTransId="{DD2C7E74-9253-45C6-8C6B-4817EC632CBF}" sibTransId="{8DAE89BE-8067-402B-94F1-F5874C892ED2}"/>
    <dgm:cxn modelId="{6EC03BBD-3736-44DC-B5FC-130E7E793BF3}" type="presOf" srcId="{A7D0AEC7-7F57-4299-95D6-07BA968BF173}" destId="{B388F3FF-F92C-4586-829D-329B1AE125AA}" srcOrd="0" destOrd="0" presId="urn:microsoft.com/office/officeart/2008/layout/VerticalCurvedList"/>
    <dgm:cxn modelId="{43E35CC4-47BB-4EE7-A345-FFB742C0ECB2}" type="presOf" srcId="{AC421944-4C50-4FB7-A9B1-974A4EDCAF07}" destId="{6F0473C6-BA6E-43D1-826B-0A6EA6D433D2}" srcOrd="0" destOrd="0" presId="urn:microsoft.com/office/officeart/2008/layout/VerticalCurvedList"/>
    <dgm:cxn modelId="{835401B4-B9D8-4EDF-BD11-49B6054CDF27}" type="presParOf" srcId="{6F0473C6-BA6E-43D1-826B-0A6EA6D433D2}" destId="{D732FFFB-ACCF-49DD-A569-7962CC1E2BBC}" srcOrd="0" destOrd="0" presId="urn:microsoft.com/office/officeart/2008/layout/VerticalCurvedList"/>
    <dgm:cxn modelId="{C80EDF07-650A-4F0B-81E3-50D9D5FAFD7C}" type="presParOf" srcId="{D732FFFB-ACCF-49DD-A569-7962CC1E2BBC}" destId="{53B73947-B858-4789-A085-431FB0A1186E}" srcOrd="0" destOrd="0" presId="urn:microsoft.com/office/officeart/2008/layout/VerticalCurvedList"/>
    <dgm:cxn modelId="{5C700941-8188-402C-9A71-F9E683397774}" type="presParOf" srcId="{53B73947-B858-4789-A085-431FB0A1186E}" destId="{728860EB-9770-46D9-B2FA-5669560E1346}" srcOrd="0" destOrd="0" presId="urn:microsoft.com/office/officeart/2008/layout/VerticalCurvedList"/>
    <dgm:cxn modelId="{8AF88B4C-D4BF-4E39-A1A9-15D910B83AC6}" type="presParOf" srcId="{53B73947-B858-4789-A085-431FB0A1186E}" destId="{2EF78966-7570-4E9B-AF6F-142C00217DBC}" srcOrd="1" destOrd="0" presId="urn:microsoft.com/office/officeart/2008/layout/VerticalCurvedList"/>
    <dgm:cxn modelId="{7A936A3B-A84F-48AC-A407-EB37BD8A4B45}" type="presParOf" srcId="{53B73947-B858-4789-A085-431FB0A1186E}" destId="{E0058DD4-F5A8-42E6-802D-77FF83A96FFA}" srcOrd="2" destOrd="0" presId="urn:microsoft.com/office/officeart/2008/layout/VerticalCurvedList"/>
    <dgm:cxn modelId="{3023E48A-C7D7-47C2-B548-378721247E49}" type="presParOf" srcId="{53B73947-B858-4789-A085-431FB0A1186E}" destId="{9DC017D4-CDC9-4DD9-AC0D-6F5DB2AB3DFD}" srcOrd="3" destOrd="0" presId="urn:microsoft.com/office/officeart/2008/layout/VerticalCurvedList"/>
    <dgm:cxn modelId="{A0096E6B-13AC-478F-A05F-68362A815E87}" type="presParOf" srcId="{D732FFFB-ACCF-49DD-A569-7962CC1E2BBC}" destId="{0DE2F682-E744-4513-B4CE-9DBF32CBB9C6}" srcOrd="1" destOrd="0" presId="urn:microsoft.com/office/officeart/2008/layout/VerticalCurvedList"/>
    <dgm:cxn modelId="{E26DBF96-38AC-49B4-BB1A-0CF5E06E8627}" type="presParOf" srcId="{D732FFFB-ACCF-49DD-A569-7962CC1E2BBC}" destId="{731D77F8-A26A-4F40-9A53-EA199196D46E}" srcOrd="2" destOrd="0" presId="urn:microsoft.com/office/officeart/2008/layout/VerticalCurvedList"/>
    <dgm:cxn modelId="{57DFD4CB-0711-40BC-A93F-BAB0E1EFE90B}" type="presParOf" srcId="{731D77F8-A26A-4F40-9A53-EA199196D46E}" destId="{7C3D10F4-2300-4464-ADE8-D5CD492A9A2D}" srcOrd="0" destOrd="0" presId="urn:microsoft.com/office/officeart/2008/layout/VerticalCurvedList"/>
    <dgm:cxn modelId="{046BC803-0BC0-4FA9-B264-03FF77084D65}" type="presParOf" srcId="{D732FFFB-ACCF-49DD-A569-7962CC1E2BBC}" destId="{B388F3FF-F92C-4586-829D-329B1AE125AA}" srcOrd="3" destOrd="0" presId="urn:microsoft.com/office/officeart/2008/layout/VerticalCurvedList"/>
    <dgm:cxn modelId="{08BED07A-06ED-4EA0-83D9-0C52934446F4}" type="presParOf" srcId="{D732FFFB-ACCF-49DD-A569-7962CC1E2BBC}" destId="{63CC381F-E301-4258-860B-610BF68571D8}" srcOrd="4" destOrd="0" presId="urn:microsoft.com/office/officeart/2008/layout/VerticalCurvedList"/>
    <dgm:cxn modelId="{99510F37-8554-4A42-B5E4-AE6E557D3679}" type="presParOf" srcId="{63CC381F-E301-4258-860B-610BF68571D8}" destId="{23D267E4-A827-4CA8-9352-8944F7E98A72}" srcOrd="0" destOrd="0" presId="urn:microsoft.com/office/officeart/2008/layout/VerticalCurvedList"/>
  </dgm:cxnLst>
  <dgm:bg/>
  <dgm:whole/>
  <dgm:extLst>
    <a:ext uri="http://schemas.microsoft.com/office/drawing/2008/diagram">
      <dsp:dataModelExt xmlns:dsp="http://schemas.microsoft.com/office/drawing/2008/diagram" relId="rId34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E9D07C7-1244-4A41-B181-EB4FC287751C}"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PH"/>
        </a:p>
      </dgm:t>
    </dgm:pt>
    <dgm:pt modelId="{4214782A-AF25-42D9-9285-8B557C40C240}">
      <dgm:prSet phldrT="[Text]" custT="1"/>
      <dgm:spPr/>
      <dgm:t>
        <a:bodyPr/>
        <a:lstStyle/>
        <a:p>
          <a:pPr algn="ctr">
            <a:buFont typeface="Courier New" panose="02070309020205020404" pitchFamily="49" charset="0"/>
            <a:buChar char="o"/>
          </a:pPr>
          <a:r>
            <a:rPr lang="en-AU" sz="1200" b="0">
              <a:solidFill>
                <a:schemeClr val="tx1">
                  <a:lumMod val="75000"/>
                  <a:lumOff val="25000"/>
                </a:schemeClr>
              </a:solidFill>
            </a:rPr>
            <a:t>Basic Hygiene</a:t>
          </a:r>
          <a:endParaRPr lang="en-PH" sz="1200" b="0">
            <a:solidFill>
              <a:schemeClr val="tx1">
                <a:lumMod val="75000"/>
                <a:lumOff val="25000"/>
              </a:schemeClr>
            </a:solidFill>
          </a:endParaRPr>
        </a:p>
      </dgm:t>
    </dgm:pt>
    <dgm:pt modelId="{C6D262ED-8755-4305-95F5-2765E94C9BE2}" type="parTrans" cxnId="{2F81CA2A-E99F-48E3-991E-16C8CEACACDD}">
      <dgm:prSet/>
      <dgm:spPr/>
      <dgm:t>
        <a:bodyPr/>
        <a:lstStyle/>
        <a:p>
          <a:pPr algn="ctr"/>
          <a:endParaRPr lang="en-PH" sz="1200" b="0"/>
        </a:p>
      </dgm:t>
    </dgm:pt>
    <dgm:pt modelId="{21CCED03-CA98-437A-A682-8584639A4F6B}" type="sibTrans" cxnId="{2F81CA2A-E99F-48E3-991E-16C8CEACACDD}">
      <dgm:prSet/>
      <dgm:spPr/>
      <dgm:t>
        <a:bodyPr/>
        <a:lstStyle/>
        <a:p>
          <a:pPr algn="ctr"/>
          <a:endParaRPr lang="en-PH" sz="1200" b="0"/>
        </a:p>
      </dgm:t>
    </dgm:pt>
    <dgm:pt modelId="{F9D8FC68-1367-4D91-B3C8-F3F6562001E4}">
      <dgm:prSet phldrT="[Text]" custT="1"/>
      <dgm:spPr/>
      <dgm:t>
        <a:bodyPr/>
        <a:lstStyle/>
        <a:p>
          <a:pPr algn="ctr">
            <a:buFont typeface="Courier New" panose="02070309020205020404" pitchFamily="49" charset="0"/>
            <a:buChar char="o"/>
          </a:pPr>
          <a:r>
            <a:rPr lang="en-AU" sz="1200" b="0">
              <a:solidFill>
                <a:schemeClr val="tx1">
                  <a:lumMod val="75000"/>
                  <a:lumOff val="25000"/>
                </a:schemeClr>
              </a:solidFill>
            </a:rPr>
            <a:t>Daily Living</a:t>
          </a:r>
          <a:endParaRPr lang="en-PH" sz="1200" b="0">
            <a:solidFill>
              <a:schemeClr val="tx1">
                <a:lumMod val="75000"/>
                <a:lumOff val="25000"/>
              </a:schemeClr>
            </a:solidFill>
          </a:endParaRPr>
        </a:p>
      </dgm:t>
    </dgm:pt>
    <dgm:pt modelId="{A7532C4F-9FD6-444D-B27A-C9BF32558C28}" type="parTrans" cxnId="{46542FE0-D59D-4DE5-95AF-23756F4FE624}">
      <dgm:prSet/>
      <dgm:spPr/>
      <dgm:t>
        <a:bodyPr/>
        <a:lstStyle/>
        <a:p>
          <a:pPr algn="ctr"/>
          <a:endParaRPr lang="en-PH" sz="1200" b="0"/>
        </a:p>
      </dgm:t>
    </dgm:pt>
    <dgm:pt modelId="{688B5474-0DDF-4375-9E42-026F0ED66CC5}" type="sibTrans" cxnId="{46542FE0-D59D-4DE5-95AF-23756F4FE624}">
      <dgm:prSet/>
      <dgm:spPr/>
      <dgm:t>
        <a:bodyPr/>
        <a:lstStyle/>
        <a:p>
          <a:pPr algn="ctr"/>
          <a:endParaRPr lang="en-PH" sz="1200" b="0"/>
        </a:p>
      </dgm:t>
    </dgm:pt>
    <dgm:pt modelId="{D890CF35-8561-8F4B-8D2A-A5EE521217B1}">
      <dgm:prSet phldrT="[Text]" custT="1"/>
      <dgm:spPr/>
      <dgm:t>
        <a:bodyPr/>
        <a:lstStyle/>
        <a:p>
          <a:pPr algn="ctr">
            <a:buFont typeface="Courier New" panose="02070309020205020404" pitchFamily="49" charset="0"/>
            <a:buChar char="o"/>
          </a:pPr>
          <a:r>
            <a:rPr lang="en-AU" sz="1200" b="0"/>
            <a:t>Bathing and showering</a:t>
          </a:r>
          <a:endParaRPr lang="en-PH" sz="1200" b="0"/>
        </a:p>
      </dgm:t>
    </dgm:pt>
    <dgm:pt modelId="{E5092A2F-9BC8-0644-8014-BC85239C570C}" type="parTrans" cxnId="{769DED74-EE34-4448-BDB6-66A5A458E3D3}">
      <dgm:prSet/>
      <dgm:spPr/>
      <dgm:t>
        <a:bodyPr/>
        <a:lstStyle/>
        <a:p>
          <a:pPr algn="ctr"/>
          <a:endParaRPr lang="en-US" sz="1200" b="0"/>
        </a:p>
      </dgm:t>
    </dgm:pt>
    <dgm:pt modelId="{31421417-A79C-0F46-973E-6179E445B0CB}" type="sibTrans" cxnId="{769DED74-EE34-4448-BDB6-66A5A458E3D3}">
      <dgm:prSet/>
      <dgm:spPr/>
      <dgm:t>
        <a:bodyPr/>
        <a:lstStyle/>
        <a:p>
          <a:pPr algn="ctr"/>
          <a:endParaRPr lang="en-US" sz="1200" b="0"/>
        </a:p>
      </dgm:t>
    </dgm:pt>
    <dgm:pt modelId="{0438E59A-9C4D-3347-80AB-58AA6F87B63B}">
      <dgm:prSet phldrT="[Text]" custT="1"/>
      <dgm:spPr/>
      <dgm:t>
        <a:bodyPr/>
        <a:lstStyle/>
        <a:p>
          <a:pPr algn="ctr">
            <a:buFont typeface="Courier New" panose="02070309020205020404" pitchFamily="49" charset="0"/>
            <a:buChar char="o"/>
          </a:pPr>
          <a:r>
            <a:rPr lang="en-PH" sz="1200" b="0"/>
            <a:t>Oral hygiene</a:t>
          </a:r>
        </a:p>
      </dgm:t>
    </dgm:pt>
    <dgm:pt modelId="{0C8737D4-5CB5-164A-BEDC-09BB993D062F}" type="parTrans" cxnId="{4413859F-BBB6-8B4C-8B06-709B6B35B7DC}">
      <dgm:prSet/>
      <dgm:spPr/>
      <dgm:t>
        <a:bodyPr/>
        <a:lstStyle/>
        <a:p>
          <a:pPr algn="ctr"/>
          <a:endParaRPr lang="en-US" sz="1200" b="0"/>
        </a:p>
      </dgm:t>
    </dgm:pt>
    <dgm:pt modelId="{C0EE506B-9D25-4447-A59B-9BE2298949D1}" type="sibTrans" cxnId="{4413859F-BBB6-8B4C-8B06-709B6B35B7DC}">
      <dgm:prSet/>
      <dgm:spPr/>
      <dgm:t>
        <a:bodyPr/>
        <a:lstStyle/>
        <a:p>
          <a:pPr algn="ctr"/>
          <a:endParaRPr lang="en-US" sz="1200" b="0"/>
        </a:p>
      </dgm:t>
    </dgm:pt>
    <dgm:pt modelId="{AC568036-7914-894A-AD3E-60D292A1AE1E}">
      <dgm:prSet phldrT="[Text]" custT="1"/>
      <dgm:spPr/>
      <dgm:t>
        <a:bodyPr/>
        <a:lstStyle/>
        <a:p>
          <a:pPr algn="ctr">
            <a:buFont typeface="Courier New" panose="02070309020205020404" pitchFamily="49" charset="0"/>
            <a:buChar char="o"/>
          </a:pPr>
          <a:r>
            <a:rPr lang="en-PH" sz="1200" b="0"/>
            <a:t>Dressing</a:t>
          </a:r>
        </a:p>
      </dgm:t>
    </dgm:pt>
    <dgm:pt modelId="{41719FDD-3458-954C-92B1-BA0C73AE4EC6}" type="parTrans" cxnId="{B6B83588-8A55-004B-B17F-7BB480277AA8}">
      <dgm:prSet/>
      <dgm:spPr/>
      <dgm:t>
        <a:bodyPr/>
        <a:lstStyle/>
        <a:p>
          <a:pPr algn="ctr"/>
          <a:endParaRPr lang="en-US" sz="1200" b="0"/>
        </a:p>
      </dgm:t>
    </dgm:pt>
    <dgm:pt modelId="{E46ADBCC-D81A-8341-8049-853F9D36C26B}" type="sibTrans" cxnId="{B6B83588-8A55-004B-B17F-7BB480277AA8}">
      <dgm:prSet/>
      <dgm:spPr/>
      <dgm:t>
        <a:bodyPr/>
        <a:lstStyle/>
        <a:p>
          <a:pPr algn="ctr"/>
          <a:endParaRPr lang="en-US" sz="1200" b="0"/>
        </a:p>
      </dgm:t>
    </dgm:pt>
    <dgm:pt modelId="{590798E7-4C14-7043-A2AB-AADFF46EEE0D}">
      <dgm:prSet phldrT="[Text]" custT="1"/>
      <dgm:spPr/>
      <dgm:t>
        <a:bodyPr/>
        <a:lstStyle/>
        <a:p>
          <a:pPr algn="ctr">
            <a:buFont typeface="Courier New" panose="02070309020205020404" pitchFamily="49" charset="0"/>
            <a:buChar char="o"/>
          </a:pPr>
          <a:r>
            <a:rPr lang="en-PH" sz="1200" b="0"/>
            <a:t>Grocery shopping</a:t>
          </a:r>
        </a:p>
      </dgm:t>
    </dgm:pt>
    <dgm:pt modelId="{E5082567-49DE-7247-900C-B8C3D48832CB}" type="parTrans" cxnId="{364A5395-7567-4D42-9711-446495B3AFBA}">
      <dgm:prSet/>
      <dgm:spPr/>
      <dgm:t>
        <a:bodyPr/>
        <a:lstStyle/>
        <a:p>
          <a:pPr algn="ctr"/>
          <a:endParaRPr lang="en-US" sz="1200" b="0"/>
        </a:p>
      </dgm:t>
    </dgm:pt>
    <dgm:pt modelId="{49653F10-EFB9-2840-AB25-C3EDC01B7D08}" type="sibTrans" cxnId="{364A5395-7567-4D42-9711-446495B3AFBA}">
      <dgm:prSet/>
      <dgm:spPr/>
      <dgm:t>
        <a:bodyPr/>
        <a:lstStyle/>
        <a:p>
          <a:pPr algn="ctr"/>
          <a:endParaRPr lang="en-US" sz="1200" b="0"/>
        </a:p>
      </dgm:t>
    </dgm:pt>
    <dgm:pt modelId="{DB7BC111-2F93-0E46-AD38-F14370E35CB7}">
      <dgm:prSet phldrT="[Text]" custT="1"/>
      <dgm:spPr/>
      <dgm:t>
        <a:bodyPr/>
        <a:lstStyle/>
        <a:p>
          <a:pPr algn="ctr">
            <a:buFont typeface="Courier New" panose="02070309020205020404" pitchFamily="49" charset="0"/>
            <a:buChar char="o"/>
          </a:pPr>
          <a:r>
            <a:rPr lang="en-PH" sz="1200" b="0"/>
            <a:t>Budgeting money</a:t>
          </a:r>
        </a:p>
      </dgm:t>
    </dgm:pt>
    <dgm:pt modelId="{9AA5A147-B768-944E-929E-0B3092A72B61}" type="parTrans" cxnId="{6EA2E639-52AD-1E49-8F6A-F6FB2A922C4A}">
      <dgm:prSet/>
      <dgm:spPr/>
      <dgm:t>
        <a:bodyPr/>
        <a:lstStyle/>
        <a:p>
          <a:pPr algn="ctr"/>
          <a:endParaRPr lang="en-US" sz="1200" b="0"/>
        </a:p>
      </dgm:t>
    </dgm:pt>
    <dgm:pt modelId="{E1D57D06-4B8B-D14C-8E88-9D1BEE2515E9}" type="sibTrans" cxnId="{6EA2E639-52AD-1E49-8F6A-F6FB2A922C4A}">
      <dgm:prSet/>
      <dgm:spPr/>
      <dgm:t>
        <a:bodyPr/>
        <a:lstStyle/>
        <a:p>
          <a:pPr algn="ctr"/>
          <a:endParaRPr lang="en-US" sz="1200" b="0"/>
        </a:p>
      </dgm:t>
    </dgm:pt>
    <dgm:pt modelId="{63A9BE76-EA47-D14F-B428-53FCE6B164FB}">
      <dgm:prSet phldrT="[Text]" custT="1"/>
      <dgm:spPr/>
      <dgm:t>
        <a:bodyPr/>
        <a:lstStyle/>
        <a:p>
          <a:pPr algn="ctr">
            <a:buFont typeface="Courier New" panose="02070309020205020404" pitchFamily="49" charset="0"/>
            <a:buChar char="o"/>
          </a:pPr>
          <a:r>
            <a:rPr lang="en-PH" sz="1200" b="0"/>
            <a:t>Cooking</a:t>
          </a:r>
        </a:p>
      </dgm:t>
    </dgm:pt>
    <dgm:pt modelId="{682E3B28-F472-1D4E-B8D7-3EF251C2B1E5}" type="parTrans" cxnId="{1C06820E-9F2D-344F-A2D1-BE9F21767527}">
      <dgm:prSet/>
      <dgm:spPr/>
      <dgm:t>
        <a:bodyPr/>
        <a:lstStyle/>
        <a:p>
          <a:pPr algn="ctr"/>
          <a:endParaRPr lang="en-US" sz="1200" b="0"/>
        </a:p>
      </dgm:t>
    </dgm:pt>
    <dgm:pt modelId="{6D38FC0B-4B5B-3F4B-B80C-FE65E8995040}" type="sibTrans" cxnId="{1C06820E-9F2D-344F-A2D1-BE9F21767527}">
      <dgm:prSet/>
      <dgm:spPr/>
      <dgm:t>
        <a:bodyPr/>
        <a:lstStyle/>
        <a:p>
          <a:pPr algn="ctr"/>
          <a:endParaRPr lang="en-US" sz="1200" b="0"/>
        </a:p>
      </dgm:t>
    </dgm:pt>
    <dgm:pt modelId="{50E02DD2-6F88-884F-A975-AE0274390922}" type="pres">
      <dgm:prSet presAssocID="{3E9D07C7-1244-4A41-B181-EB4FC287751C}" presName="theList" presStyleCnt="0">
        <dgm:presLayoutVars>
          <dgm:dir/>
          <dgm:animLvl val="lvl"/>
          <dgm:resizeHandles val="exact"/>
        </dgm:presLayoutVars>
      </dgm:prSet>
      <dgm:spPr/>
    </dgm:pt>
    <dgm:pt modelId="{BD3A9A82-1142-3D43-AB3B-1F18E7D0FA41}" type="pres">
      <dgm:prSet presAssocID="{4214782A-AF25-42D9-9285-8B557C40C240}" presName="compNode" presStyleCnt="0"/>
      <dgm:spPr/>
    </dgm:pt>
    <dgm:pt modelId="{54CA7E1F-4DFF-D34A-BBA6-DC6B8D4AFAA5}" type="pres">
      <dgm:prSet presAssocID="{4214782A-AF25-42D9-9285-8B557C40C240}" presName="aNode" presStyleLbl="bgShp" presStyleIdx="0" presStyleCnt="2"/>
      <dgm:spPr/>
    </dgm:pt>
    <dgm:pt modelId="{D4C42CAB-87FC-B44C-9298-0A527F24EF4E}" type="pres">
      <dgm:prSet presAssocID="{4214782A-AF25-42D9-9285-8B557C40C240}" presName="textNode" presStyleLbl="bgShp" presStyleIdx="0" presStyleCnt="2"/>
      <dgm:spPr/>
    </dgm:pt>
    <dgm:pt modelId="{458550F7-9372-694B-90E6-696DCC4262B3}" type="pres">
      <dgm:prSet presAssocID="{4214782A-AF25-42D9-9285-8B557C40C240}" presName="compChildNode" presStyleCnt="0"/>
      <dgm:spPr/>
    </dgm:pt>
    <dgm:pt modelId="{18805943-8234-E349-8320-B11F4C7F10E3}" type="pres">
      <dgm:prSet presAssocID="{4214782A-AF25-42D9-9285-8B557C40C240}" presName="theInnerList" presStyleCnt="0"/>
      <dgm:spPr/>
    </dgm:pt>
    <dgm:pt modelId="{6ED44316-A714-C84B-B51F-AF9163D23FAD}" type="pres">
      <dgm:prSet presAssocID="{D890CF35-8561-8F4B-8D2A-A5EE521217B1}" presName="childNode" presStyleLbl="node1" presStyleIdx="0" presStyleCnt="6">
        <dgm:presLayoutVars>
          <dgm:bulletEnabled val="1"/>
        </dgm:presLayoutVars>
      </dgm:prSet>
      <dgm:spPr/>
    </dgm:pt>
    <dgm:pt modelId="{8B260F5E-21EA-DB4B-925E-5DFABDE31195}" type="pres">
      <dgm:prSet presAssocID="{D890CF35-8561-8F4B-8D2A-A5EE521217B1}" presName="aSpace2" presStyleCnt="0"/>
      <dgm:spPr/>
    </dgm:pt>
    <dgm:pt modelId="{5C32898F-D6C5-1643-A8BC-5E95203CE31F}" type="pres">
      <dgm:prSet presAssocID="{0438E59A-9C4D-3347-80AB-58AA6F87B63B}" presName="childNode" presStyleLbl="node1" presStyleIdx="1" presStyleCnt="6">
        <dgm:presLayoutVars>
          <dgm:bulletEnabled val="1"/>
        </dgm:presLayoutVars>
      </dgm:prSet>
      <dgm:spPr/>
    </dgm:pt>
    <dgm:pt modelId="{4B222143-BAD5-D440-B527-0EEF481230B0}" type="pres">
      <dgm:prSet presAssocID="{0438E59A-9C4D-3347-80AB-58AA6F87B63B}" presName="aSpace2" presStyleCnt="0"/>
      <dgm:spPr/>
    </dgm:pt>
    <dgm:pt modelId="{66C775A2-B059-1A43-BC4B-0777E935DF00}" type="pres">
      <dgm:prSet presAssocID="{AC568036-7914-894A-AD3E-60D292A1AE1E}" presName="childNode" presStyleLbl="node1" presStyleIdx="2" presStyleCnt="6">
        <dgm:presLayoutVars>
          <dgm:bulletEnabled val="1"/>
        </dgm:presLayoutVars>
      </dgm:prSet>
      <dgm:spPr/>
    </dgm:pt>
    <dgm:pt modelId="{8857FD35-D344-3040-9E17-4F3933D88C99}" type="pres">
      <dgm:prSet presAssocID="{4214782A-AF25-42D9-9285-8B557C40C240}" presName="aSpace" presStyleCnt="0"/>
      <dgm:spPr/>
    </dgm:pt>
    <dgm:pt modelId="{4ED65055-0128-874B-BD45-B3E7AFF61EAB}" type="pres">
      <dgm:prSet presAssocID="{F9D8FC68-1367-4D91-B3C8-F3F6562001E4}" presName="compNode" presStyleCnt="0"/>
      <dgm:spPr/>
    </dgm:pt>
    <dgm:pt modelId="{A410D59D-4CFE-E84B-B735-970AA1FF10DE}" type="pres">
      <dgm:prSet presAssocID="{F9D8FC68-1367-4D91-B3C8-F3F6562001E4}" presName="aNode" presStyleLbl="bgShp" presStyleIdx="1" presStyleCnt="2"/>
      <dgm:spPr/>
    </dgm:pt>
    <dgm:pt modelId="{17F01E43-9E95-6D4F-B194-DF13B137C67B}" type="pres">
      <dgm:prSet presAssocID="{F9D8FC68-1367-4D91-B3C8-F3F6562001E4}" presName="textNode" presStyleLbl="bgShp" presStyleIdx="1" presStyleCnt="2"/>
      <dgm:spPr/>
    </dgm:pt>
    <dgm:pt modelId="{25FB7AA0-D2B3-DD40-A287-AFB5CEDFB0CC}" type="pres">
      <dgm:prSet presAssocID="{F9D8FC68-1367-4D91-B3C8-F3F6562001E4}" presName="compChildNode" presStyleCnt="0"/>
      <dgm:spPr/>
    </dgm:pt>
    <dgm:pt modelId="{9FD9BC31-F353-414B-8C83-F9A86C4FFB29}" type="pres">
      <dgm:prSet presAssocID="{F9D8FC68-1367-4D91-B3C8-F3F6562001E4}" presName="theInnerList" presStyleCnt="0"/>
      <dgm:spPr/>
    </dgm:pt>
    <dgm:pt modelId="{70930E63-0A8F-A241-850E-08B63350353C}" type="pres">
      <dgm:prSet presAssocID="{63A9BE76-EA47-D14F-B428-53FCE6B164FB}" presName="childNode" presStyleLbl="node1" presStyleIdx="3" presStyleCnt="6">
        <dgm:presLayoutVars>
          <dgm:bulletEnabled val="1"/>
        </dgm:presLayoutVars>
      </dgm:prSet>
      <dgm:spPr/>
    </dgm:pt>
    <dgm:pt modelId="{F895F3B9-5C48-5E4C-9880-C6CDFD367C63}" type="pres">
      <dgm:prSet presAssocID="{63A9BE76-EA47-D14F-B428-53FCE6B164FB}" presName="aSpace2" presStyleCnt="0"/>
      <dgm:spPr/>
    </dgm:pt>
    <dgm:pt modelId="{AC23AEBA-7818-6940-9397-15512558E876}" type="pres">
      <dgm:prSet presAssocID="{590798E7-4C14-7043-A2AB-AADFF46EEE0D}" presName="childNode" presStyleLbl="node1" presStyleIdx="4" presStyleCnt="6">
        <dgm:presLayoutVars>
          <dgm:bulletEnabled val="1"/>
        </dgm:presLayoutVars>
      </dgm:prSet>
      <dgm:spPr/>
    </dgm:pt>
    <dgm:pt modelId="{BFCDD87E-937A-EC4D-9707-276B81519D44}" type="pres">
      <dgm:prSet presAssocID="{590798E7-4C14-7043-A2AB-AADFF46EEE0D}" presName="aSpace2" presStyleCnt="0"/>
      <dgm:spPr/>
    </dgm:pt>
    <dgm:pt modelId="{639A9FE8-9257-AA4B-98F5-64C7854AD69D}" type="pres">
      <dgm:prSet presAssocID="{DB7BC111-2F93-0E46-AD38-F14370E35CB7}" presName="childNode" presStyleLbl="node1" presStyleIdx="5" presStyleCnt="6">
        <dgm:presLayoutVars>
          <dgm:bulletEnabled val="1"/>
        </dgm:presLayoutVars>
      </dgm:prSet>
      <dgm:spPr/>
    </dgm:pt>
  </dgm:ptLst>
  <dgm:cxnLst>
    <dgm:cxn modelId="{1C06820E-9F2D-344F-A2D1-BE9F21767527}" srcId="{F9D8FC68-1367-4D91-B3C8-F3F6562001E4}" destId="{63A9BE76-EA47-D14F-B428-53FCE6B164FB}" srcOrd="0" destOrd="0" parTransId="{682E3B28-F472-1D4E-B8D7-3EF251C2B1E5}" sibTransId="{6D38FC0B-4B5B-3F4B-B80C-FE65E8995040}"/>
    <dgm:cxn modelId="{3339EF26-C305-234E-A1CA-4EE56C174715}" type="presOf" srcId="{590798E7-4C14-7043-A2AB-AADFF46EEE0D}" destId="{AC23AEBA-7818-6940-9397-15512558E876}" srcOrd="0" destOrd="0" presId="urn:microsoft.com/office/officeart/2005/8/layout/lProcess2"/>
    <dgm:cxn modelId="{2F81CA2A-E99F-48E3-991E-16C8CEACACDD}" srcId="{3E9D07C7-1244-4A41-B181-EB4FC287751C}" destId="{4214782A-AF25-42D9-9285-8B557C40C240}" srcOrd="0" destOrd="0" parTransId="{C6D262ED-8755-4305-95F5-2765E94C9BE2}" sibTransId="{21CCED03-CA98-437A-A682-8584639A4F6B}"/>
    <dgm:cxn modelId="{43420F2F-428E-F34F-AD85-4EBB5938F3F2}" type="presOf" srcId="{D890CF35-8561-8F4B-8D2A-A5EE521217B1}" destId="{6ED44316-A714-C84B-B51F-AF9163D23FAD}" srcOrd="0" destOrd="0" presId="urn:microsoft.com/office/officeart/2005/8/layout/lProcess2"/>
    <dgm:cxn modelId="{6EA2E639-52AD-1E49-8F6A-F6FB2A922C4A}" srcId="{F9D8FC68-1367-4D91-B3C8-F3F6562001E4}" destId="{DB7BC111-2F93-0E46-AD38-F14370E35CB7}" srcOrd="2" destOrd="0" parTransId="{9AA5A147-B768-944E-929E-0B3092A72B61}" sibTransId="{E1D57D06-4B8B-D14C-8E88-9D1BEE2515E9}"/>
    <dgm:cxn modelId="{A64B7F48-B6DA-6947-ACC1-0CDE66C1F4AE}" type="presOf" srcId="{4214782A-AF25-42D9-9285-8B557C40C240}" destId="{54CA7E1F-4DFF-D34A-BBA6-DC6B8D4AFAA5}" srcOrd="0" destOrd="0" presId="urn:microsoft.com/office/officeart/2005/8/layout/lProcess2"/>
    <dgm:cxn modelId="{769DED74-EE34-4448-BDB6-66A5A458E3D3}" srcId="{4214782A-AF25-42D9-9285-8B557C40C240}" destId="{D890CF35-8561-8F4B-8D2A-A5EE521217B1}" srcOrd="0" destOrd="0" parTransId="{E5092A2F-9BC8-0644-8014-BC85239C570C}" sibTransId="{31421417-A79C-0F46-973E-6179E445B0CB}"/>
    <dgm:cxn modelId="{70486787-243E-9541-A710-A6C32EEC0F77}" type="presOf" srcId="{AC568036-7914-894A-AD3E-60D292A1AE1E}" destId="{66C775A2-B059-1A43-BC4B-0777E935DF00}" srcOrd="0" destOrd="0" presId="urn:microsoft.com/office/officeart/2005/8/layout/lProcess2"/>
    <dgm:cxn modelId="{B6B83588-8A55-004B-B17F-7BB480277AA8}" srcId="{4214782A-AF25-42D9-9285-8B557C40C240}" destId="{AC568036-7914-894A-AD3E-60D292A1AE1E}" srcOrd="2" destOrd="0" parTransId="{41719FDD-3458-954C-92B1-BA0C73AE4EC6}" sibTransId="{E46ADBCC-D81A-8341-8049-853F9D36C26B}"/>
    <dgm:cxn modelId="{A0288893-7B8D-1F41-A067-674CA827D78A}" type="presOf" srcId="{4214782A-AF25-42D9-9285-8B557C40C240}" destId="{D4C42CAB-87FC-B44C-9298-0A527F24EF4E}" srcOrd="1" destOrd="0" presId="urn:microsoft.com/office/officeart/2005/8/layout/lProcess2"/>
    <dgm:cxn modelId="{364A5395-7567-4D42-9711-446495B3AFBA}" srcId="{F9D8FC68-1367-4D91-B3C8-F3F6562001E4}" destId="{590798E7-4C14-7043-A2AB-AADFF46EEE0D}" srcOrd="1" destOrd="0" parTransId="{E5082567-49DE-7247-900C-B8C3D48832CB}" sibTransId="{49653F10-EFB9-2840-AB25-C3EDC01B7D08}"/>
    <dgm:cxn modelId="{4413859F-BBB6-8B4C-8B06-709B6B35B7DC}" srcId="{4214782A-AF25-42D9-9285-8B557C40C240}" destId="{0438E59A-9C4D-3347-80AB-58AA6F87B63B}" srcOrd="1" destOrd="0" parTransId="{0C8737D4-5CB5-164A-BEDC-09BB993D062F}" sibTransId="{C0EE506B-9D25-4447-A59B-9BE2298949D1}"/>
    <dgm:cxn modelId="{8A299FAF-C1AC-134A-A7B0-9A289A69807D}" type="presOf" srcId="{0438E59A-9C4D-3347-80AB-58AA6F87B63B}" destId="{5C32898F-D6C5-1643-A8BC-5E95203CE31F}" srcOrd="0" destOrd="0" presId="urn:microsoft.com/office/officeart/2005/8/layout/lProcess2"/>
    <dgm:cxn modelId="{E3DF08B1-57F3-7D4F-B210-22F4BB733F74}" type="presOf" srcId="{63A9BE76-EA47-D14F-B428-53FCE6B164FB}" destId="{70930E63-0A8F-A241-850E-08B63350353C}" srcOrd="0" destOrd="0" presId="urn:microsoft.com/office/officeart/2005/8/layout/lProcess2"/>
    <dgm:cxn modelId="{988057BE-54FD-3640-9ABF-B2576D64FD86}" type="presOf" srcId="{3E9D07C7-1244-4A41-B181-EB4FC287751C}" destId="{50E02DD2-6F88-884F-A975-AE0274390922}" srcOrd="0" destOrd="0" presId="urn:microsoft.com/office/officeart/2005/8/layout/lProcess2"/>
    <dgm:cxn modelId="{19CDC7C4-7C5D-7F4E-BEE5-A19727745832}" type="presOf" srcId="{DB7BC111-2F93-0E46-AD38-F14370E35CB7}" destId="{639A9FE8-9257-AA4B-98F5-64C7854AD69D}" srcOrd="0" destOrd="0" presId="urn:microsoft.com/office/officeart/2005/8/layout/lProcess2"/>
    <dgm:cxn modelId="{1B6EA0D6-0CBA-F44F-94A9-D2C5D31828F9}" type="presOf" srcId="{F9D8FC68-1367-4D91-B3C8-F3F6562001E4}" destId="{17F01E43-9E95-6D4F-B194-DF13B137C67B}" srcOrd="1" destOrd="0" presId="urn:microsoft.com/office/officeart/2005/8/layout/lProcess2"/>
    <dgm:cxn modelId="{46542FE0-D59D-4DE5-95AF-23756F4FE624}" srcId="{3E9D07C7-1244-4A41-B181-EB4FC287751C}" destId="{F9D8FC68-1367-4D91-B3C8-F3F6562001E4}" srcOrd="1" destOrd="0" parTransId="{A7532C4F-9FD6-444D-B27A-C9BF32558C28}" sibTransId="{688B5474-0DDF-4375-9E42-026F0ED66CC5}"/>
    <dgm:cxn modelId="{3AA0BBED-C782-5E4E-998D-1238B033CE10}" type="presOf" srcId="{F9D8FC68-1367-4D91-B3C8-F3F6562001E4}" destId="{A410D59D-4CFE-E84B-B735-970AA1FF10DE}" srcOrd="0" destOrd="0" presId="urn:microsoft.com/office/officeart/2005/8/layout/lProcess2"/>
    <dgm:cxn modelId="{FBB542BE-CEBB-8449-A1E9-811D1D05E404}" type="presParOf" srcId="{50E02DD2-6F88-884F-A975-AE0274390922}" destId="{BD3A9A82-1142-3D43-AB3B-1F18E7D0FA41}" srcOrd="0" destOrd="0" presId="urn:microsoft.com/office/officeart/2005/8/layout/lProcess2"/>
    <dgm:cxn modelId="{202FF2E3-2302-6842-AD61-1C8B9A09C7BA}" type="presParOf" srcId="{BD3A9A82-1142-3D43-AB3B-1F18E7D0FA41}" destId="{54CA7E1F-4DFF-D34A-BBA6-DC6B8D4AFAA5}" srcOrd="0" destOrd="0" presId="urn:microsoft.com/office/officeart/2005/8/layout/lProcess2"/>
    <dgm:cxn modelId="{FE718F18-94AF-1447-9CBB-B78EA76DE218}" type="presParOf" srcId="{BD3A9A82-1142-3D43-AB3B-1F18E7D0FA41}" destId="{D4C42CAB-87FC-B44C-9298-0A527F24EF4E}" srcOrd="1" destOrd="0" presId="urn:microsoft.com/office/officeart/2005/8/layout/lProcess2"/>
    <dgm:cxn modelId="{8C101126-E693-3B4A-9DD8-25106474373F}" type="presParOf" srcId="{BD3A9A82-1142-3D43-AB3B-1F18E7D0FA41}" destId="{458550F7-9372-694B-90E6-696DCC4262B3}" srcOrd="2" destOrd="0" presId="urn:microsoft.com/office/officeart/2005/8/layout/lProcess2"/>
    <dgm:cxn modelId="{22FEB9FA-629D-244B-A8A6-BC86ADFC9521}" type="presParOf" srcId="{458550F7-9372-694B-90E6-696DCC4262B3}" destId="{18805943-8234-E349-8320-B11F4C7F10E3}" srcOrd="0" destOrd="0" presId="urn:microsoft.com/office/officeart/2005/8/layout/lProcess2"/>
    <dgm:cxn modelId="{8F8FC6EF-2701-E749-B06E-47E17F730D81}" type="presParOf" srcId="{18805943-8234-E349-8320-B11F4C7F10E3}" destId="{6ED44316-A714-C84B-B51F-AF9163D23FAD}" srcOrd="0" destOrd="0" presId="urn:microsoft.com/office/officeart/2005/8/layout/lProcess2"/>
    <dgm:cxn modelId="{EAAE86A2-9DDE-4843-B0DB-53347362A597}" type="presParOf" srcId="{18805943-8234-E349-8320-B11F4C7F10E3}" destId="{8B260F5E-21EA-DB4B-925E-5DFABDE31195}" srcOrd="1" destOrd="0" presId="urn:microsoft.com/office/officeart/2005/8/layout/lProcess2"/>
    <dgm:cxn modelId="{E1CB6A24-23E0-104B-9D30-5E5FB3A63224}" type="presParOf" srcId="{18805943-8234-E349-8320-B11F4C7F10E3}" destId="{5C32898F-D6C5-1643-A8BC-5E95203CE31F}" srcOrd="2" destOrd="0" presId="urn:microsoft.com/office/officeart/2005/8/layout/lProcess2"/>
    <dgm:cxn modelId="{1918DDC2-E6CB-3F4B-AA0F-26AFEC691134}" type="presParOf" srcId="{18805943-8234-E349-8320-B11F4C7F10E3}" destId="{4B222143-BAD5-D440-B527-0EEF481230B0}" srcOrd="3" destOrd="0" presId="urn:microsoft.com/office/officeart/2005/8/layout/lProcess2"/>
    <dgm:cxn modelId="{CF250EFF-2AFF-AE4D-96DA-2B7BF18071DF}" type="presParOf" srcId="{18805943-8234-E349-8320-B11F4C7F10E3}" destId="{66C775A2-B059-1A43-BC4B-0777E935DF00}" srcOrd="4" destOrd="0" presId="urn:microsoft.com/office/officeart/2005/8/layout/lProcess2"/>
    <dgm:cxn modelId="{CBC864EA-CCC7-9940-B9A1-B584963E7C0A}" type="presParOf" srcId="{50E02DD2-6F88-884F-A975-AE0274390922}" destId="{8857FD35-D344-3040-9E17-4F3933D88C99}" srcOrd="1" destOrd="0" presId="urn:microsoft.com/office/officeart/2005/8/layout/lProcess2"/>
    <dgm:cxn modelId="{20061C3F-B50C-9344-AE39-BAA901F43767}" type="presParOf" srcId="{50E02DD2-6F88-884F-A975-AE0274390922}" destId="{4ED65055-0128-874B-BD45-B3E7AFF61EAB}" srcOrd="2" destOrd="0" presId="urn:microsoft.com/office/officeart/2005/8/layout/lProcess2"/>
    <dgm:cxn modelId="{16B53D0A-15FD-C543-8AA7-095CF9FD8B2B}" type="presParOf" srcId="{4ED65055-0128-874B-BD45-B3E7AFF61EAB}" destId="{A410D59D-4CFE-E84B-B735-970AA1FF10DE}" srcOrd="0" destOrd="0" presId="urn:microsoft.com/office/officeart/2005/8/layout/lProcess2"/>
    <dgm:cxn modelId="{0B6E4623-9073-C94F-A0BA-3A442C96B32A}" type="presParOf" srcId="{4ED65055-0128-874B-BD45-B3E7AFF61EAB}" destId="{17F01E43-9E95-6D4F-B194-DF13B137C67B}" srcOrd="1" destOrd="0" presId="urn:microsoft.com/office/officeart/2005/8/layout/lProcess2"/>
    <dgm:cxn modelId="{985DE708-7D97-4343-AD23-B433C388DECC}" type="presParOf" srcId="{4ED65055-0128-874B-BD45-B3E7AFF61EAB}" destId="{25FB7AA0-D2B3-DD40-A287-AFB5CEDFB0CC}" srcOrd="2" destOrd="0" presId="urn:microsoft.com/office/officeart/2005/8/layout/lProcess2"/>
    <dgm:cxn modelId="{FD9C6C98-38E5-C048-8C3E-0232F41BAD47}" type="presParOf" srcId="{25FB7AA0-D2B3-DD40-A287-AFB5CEDFB0CC}" destId="{9FD9BC31-F353-414B-8C83-F9A86C4FFB29}" srcOrd="0" destOrd="0" presId="urn:microsoft.com/office/officeart/2005/8/layout/lProcess2"/>
    <dgm:cxn modelId="{37C2A8AF-9CE0-3F40-B45E-9F9C0EE9A010}" type="presParOf" srcId="{9FD9BC31-F353-414B-8C83-F9A86C4FFB29}" destId="{70930E63-0A8F-A241-850E-08B63350353C}" srcOrd="0" destOrd="0" presId="urn:microsoft.com/office/officeart/2005/8/layout/lProcess2"/>
    <dgm:cxn modelId="{2F71EF3B-6AD9-294F-BF33-A44EFDA43D7C}" type="presParOf" srcId="{9FD9BC31-F353-414B-8C83-F9A86C4FFB29}" destId="{F895F3B9-5C48-5E4C-9880-C6CDFD367C63}" srcOrd="1" destOrd="0" presId="urn:microsoft.com/office/officeart/2005/8/layout/lProcess2"/>
    <dgm:cxn modelId="{6E1BB5C1-8104-CB44-B399-059EB9EE3646}" type="presParOf" srcId="{9FD9BC31-F353-414B-8C83-F9A86C4FFB29}" destId="{AC23AEBA-7818-6940-9397-15512558E876}" srcOrd="2" destOrd="0" presId="urn:microsoft.com/office/officeart/2005/8/layout/lProcess2"/>
    <dgm:cxn modelId="{CB6EFDFA-963F-EC48-A69D-133688E483E9}" type="presParOf" srcId="{9FD9BC31-F353-414B-8C83-F9A86C4FFB29}" destId="{BFCDD87E-937A-EC4D-9707-276B81519D44}" srcOrd="3" destOrd="0" presId="urn:microsoft.com/office/officeart/2005/8/layout/lProcess2"/>
    <dgm:cxn modelId="{C0F1305E-2F3D-204A-AD1E-6A75ACB9F562}" type="presParOf" srcId="{9FD9BC31-F353-414B-8C83-F9A86C4FFB29}" destId="{639A9FE8-9257-AA4B-98F5-64C7854AD69D}" srcOrd="4" destOrd="0" presId="urn:microsoft.com/office/officeart/2005/8/layout/lProcess2"/>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B38B97A4-7B66-4962-8B8E-EA578D527A0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BC682B08-B695-4D50-B051-097049EB245B}">
      <dgm:prSet phldrT="[Text]" custT="1"/>
      <dgm:spPr/>
      <dgm:t>
        <a:bodyPr/>
        <a:lstStyle/>
        <a:p>
          <a:pPr algn="ctr">
            <a:buSzPts val="1200"/>
            <a:buFont typeface="Wingdings" panose="05000000000000000000" pitchFamily="2" charset="2"/>
            <a:buChar char=""/>
          </a:pPr>
          <a:r>
            <a:rPr lang="en-AU" sz="1200" b="0"/>
            <a:t>Meetings</a:t>
          </a:r>
        </a:p>
      </dgm:t>
    </dgm:pt>
    <dgm:pt modelId="{11FD7A91-6076-48A8-B9C0-8CC9F9713E69}" type="parTrans" cxnId="{45B7E0ED-70C6-4BC5-A0CA-E6C3EC0AAECC}">
      <dgm:prSet/>
      <dgm:spPr/>
      <dgm:t>
        <a:bodyPr/>
        <a:lstStyle/>
        <a:p>
          <a:pPr algn="ctr"/>
          <a:endParaRPr lang="en-AU" sz="1200"/>
        </a:p>
      </dgm:t>
    </dgm:pt>
    <dgm:pt modelId="{EA30DBB6-B40E-4E81-8915-77CE58E12B2A}" type="sibTrans" cxnId="{45B7E0ED-70C6-4BC5-A0CA-E6C3EC0AAECC}">
      <dgm:prSet/>
      <dgm:spPr/>
      <dgm:t>
        <a:bodyPr/>
        <a:lstStyle/>
        <a:p>
          <a:pPr algn="ctr"/>
          <a:endParaRPr lang="en-AU" sz="1200"/>
        </a:p>
      </dgm:t>
    </dgm:pt>
    <dgm:pt modelId="{2901503A-17D2-46C3-B1A3-FE6DE14EC7B1}">
      <dgm:prSet custT="1"/>
      <dgm:spPr/>
      <dgm:t>
        <a:bodyPr/>
        <a:lstStyle/>
        <a:p>
          <a:pPr algn="ctr"/>
          <a:r>
            <a:rPr lang="en-AU" sz="1200" b="0"/>
            <a:t>Emails</a:t>
          </a:r>
        </a:p>
      </dgm:t>
    </dgm:pt>
    <dgm:pt modelId="{F22BA5CF-E545-42C3-A5F3-0C21B5D8DE06}" type="parTrans" cxnId="{015821D5-D625-4363-BCE5-219F84777432}">
      <dgm:prSet/>
      <dgm:spPr/>
      <dgm:t>
        <a:bodyPr/>
        <a:lstStyle/>
        <a:p>
          <a:pPr algn="ctr"/>
          <a:endParaRPr lang="en-AU" sz="1200"/>
        </a:p>
      </dgm:t>
    </dgm:pt>
    <dgm:pt modelId="{9DE97224-0B6F-4FDA-93DC-EB363E118290}" type="sibTrans" cxnId="{015821D5-D625-4363-BCE5-219F84777432}">
      <dgm:prSet/>
      <dgm:spPr/>
      <dgm:t>
        <a:bodyPr/>
        <a:lstStyle/>
        <a:p>
          <a:pPr algn="ctr"/>
          <a:endParaRPr lang="en-AU" sz="1200"/>
        </a:p>
      </dgm:t>
    </dgm:pt>
    <dgm:pt modelId="{2887BD39-2B82-41FD-8048-ACB1908FD2A9}">
      <dgm:prSet custT="1"/>
      <dgm:spPr/>
      <dgm:t>
        <a:bodyPr/>
        <a:lstStyle/>
        <a:p>
          <a:pPr algn="ctr">
            <a:buSzPts val="1200"/>
            <a:buFont typeface="Wingdings" panose="05000000000000000000" pitchFamily="2" charset="2"/>
            <a:buChar char=""/>
          </a:pPr>
          <a:r>
            <a:rPr lang="en-AU" sz="1200" b="0"/>
            <a:t>Cloud storage</a:t>
          </a:r>
        </a:p>
      </dgm:t>
    </dgm:pt>
    <dgm:pt modelId="{E8ED2DD6-C07D-490F-8669-88B01B594C5A}" type="parTrans" cxnId="{8C9A5B93-A1E6-4315-AA35-AF00671C0C1E}">
      <dgm:prSet/>
      <dgm:spPr/>
      <dgm:t>
        <a:bodyPr/>
        <a:lstStyle/>
        <a:p>
          <a:pPr algn="ctr"/>
          <a:endParaRPr lang="en-AU" sz="1200"/>
        </a:p>
      </dgm:t>
    </dgm:pt>
    <dgm:pt modelId="{FC43DA78-C329-4302-B0FF-7B18D035851B}" type="sibTrans" cxnId="{8C9A5B93-A1E6-4315-AA35-AF00671C0C1E}">
      <dgm:prSet/>
      <dgm:spPr/>
      <dgm:t>
        <a:bodyPr/>
        <a:lstStyle/>
        <a:p>
          <a:pPr algn="ctr"/>
          <a:endParaRPr lang="en-AU" sz="1200"/>
        </a:p>
      </dgm:t>
    </dgm:pt>
    <dgm:pt modelId="{8530F81D-FFF1-4D12-8E7C-2608B02E40AA}" type="pres">
      <dgm:prSet presAssocID="{B38B97A4-7B66-4962-8B8E-EA578D527A07}" presName="Name0" presStyleCnt="0">
        <dgm:presLayoutVars>
          <dgm:dir/>
          <dgm:resizeHandles val="exact"/>
        </dgm:presLayoutVars>
      </dgm:prSet>
      <dgm:spPr/>
    </dgm:pt>
    <dgm:pt modelId="{8714B335-ABAA-4A52-8B9D-95E75191C9E6}" type="pres">
      <dgm:prSet presAssocID="{BC682B08-B695-4D50-B051-097049EB245B}" presName="node" presStyleLbl="node1" presStyleIdx="0" presStyleCnt="3">
        <dgm:presLayoutVars>
          <dgm:bulletEnabled val="1"/>
        </dgm:presLayoutVars>
      </dgm:prSet>
      <dgm:spPr/>
    </dgm:pt>
    <dgm:pt modelId="{91DEE8EB-AEBB-4DC5-A4FE-191D1464E50E}" type="pres">
      <dgm:prSet presAssocID="{EA30DBB6-B40E-4E81-8915-77CE58E12B2A}" presName="sibTrans" presStyleCnt="0"/>
      <dgm:spPr/>
    </dgm:pt>
    <dgm:pt modelId="{1575530D-7E6A-483F-88A7-BAE4F53C10BE}" type="pres">
      <dgm:prSet presAssocID="{2901503A-17D2-46C3-B1A3-FE6DE14EC7B1}" presName="node" presStyleLbl="node1" presStyleIdx="1" presStyleCnt="3">
        <dgm:presLayoutVars>
          <dgm:bulletEnabled val="1"/>
        </dgm:presLayoutVars>
      </dgm:prSet>
      <dgm:spPr/>
    </dgm:pt>
    <dgm:pt modelId="{F7330637-26CF-460C-86FA-0798903648A8}" type="pres">
      <dgm:prSet presAssocID="{9DE97224-0B6F-4FDA-93DC-EB363E118290}" presName="sibTrans" presStyleCnt="0"/>
      <dgm:spPr/>
    </dgm:pt>
    <dgm:pt modelId="{C30B1FB7-7D32-43BD-959A-39A581BC0F4B}" type="pres">
      <dgm:prSet presAssocID="{2887BD39-2B82-41FD-8048-ACB1908FD2A9}" presName="node" presStyleLbl="node1" presStyleIdx="2" presStyleCnt="3">
        <dgm:presLayoutVars>
          <dgm:bulletEnabled val="1"/>
        </dgm:presLayoutVars>
      </dgm:prSet>
      <dgm:spPr/>
    </dgm:pt>
  </dgm:ptLst>
  <dgm:cxnLst>
    <dgm:cxn modelId="{80FF4B05-F23F-4C8F-9763-FD39116CAFD4}" type="presOf" srcId="{2887BD39-2B82-41FD-8048-ACB1908FD2A9}" destId="{C30B1FB7-7D32-43BD-959A-39A581BC0F4B}" srcOrd="0" destOrd="0" presId="urn:microsoft.com/office/officeart/2005/8/layout/hList6"/>
    <dgm:cxn modelId="{4527D84B-5A10-4283-A9A5-3CCC24E13B89}" type="presOf" srcId="{2901503A-17D2-46C3-B1A3-FE6DE14EC7B1}" destId="{1575530D-7E6A-483F-88A7-BAE4F53C10BE}" srcOrd="0" destOrd="0" presId="urn:microsoft.com/office/officeart/2005/8/layout/hList6"/>
    <dgm:cxn modelId="{C7477D82-2115-4AA4-A54A-BAB77ED8FDFB}" type="presOf" srcId="{B38B97A4-7B66-4962-8B8E-EA578D527A07}" destId="{8530F81D-FFF1-4D12-8E7C-2608B02E40AA}" srcOrd="0" destOrd="0" presId="urn:microsoft.com/office/officeart/2005/8/layout/hList6"/>
    <dgm:cxn modelId="{8C9A5B93-A1E6-4315-AA35-AF00671C0C1E}" srcId="{B38B97A4-7B66-4962-8B8E-EA578D527A07}" destId="{2887BD39-2B82-41FD-8048-ACB1908FD2A9}" srcOrd="2" destOrd="0" parTransId="{E8ED2DD6-C07D-490F-8669-88B01B594C5A}" sibTransId="{FC43DA78-C329-4302-B0FF-7B18D035851B}"/>
    <dgm:cxn modelId="{AB388A94-1E0F-40E5-B52C-1D3458F3672D}" type="presOf" srcId="{BC682B08-B695-4D50-B051-097049EB245B}" destId="{8714B335-ABAA-4A52-8B9D-95E75191C9E6}" srcOrd="0" destOrd="0" presId="urn:microsoft.com/office/officeart/2005/8/layout/hList6"/>
    <dgm:cxn modelId="{015821D5-D625-4363-BCE5-219F84777432}" srcId="{B38B97A4-7B66-4962-8B8E-EA578D527A07}" destId="{2901503A-17D2-46C3-B1A3-FE6DE14EC7B1}" srcOrd="1" destOrd="0" parTransId="{F22BA5CF-E545-42C3-A5F3-0C21B5D8DE06}" sibTransId="{9DE97224-0B6F-4FDA-93DC-EB363E118290}"/>
    <dgm:cxn modelId="{45B7E0ED-70C6-4BC5-A0CA-E6C3EC0AAECC}" srcId="{B38B97A4-7B66-4962-8B8E-EA578D527A07}" destId="{BC682B08-B695-4D50-B051-097049EB245B}" srcOrd="0" destOrd="0" parTransId="{11FD7A91-6076-48A8-B9C0-8CC9F9713E69}" sibTransId="{EA30DBB6-B40E-4E81-8915-77CE58E12B2A}"/>
    <dgm:cxn modelId="{3DEE6FB7-9186-427F-A1CD-76B032A3CE32}" type="presParOf" srcId="{8530F81D-FFF1-4D12-8E7C-2608B02E40AA}" destId="{8714B335-ABAA-4A52-8B9D-95E75191C9E6}" srcOrd="0" destOrd="0" presId="urn:microsoft.com/office/officeart/2005/8/layout/hList6"/>
    <dgm:cxn modelId="{89BC6700-C0CC-42C0-AB4E-EBD41A6F67EC}" type="presParOf" srcId="{8530F81D-FFF1-4D12-8E7C-2608B02E40AA}" destId="{91DEE8EB-AEBB-4DC5-A4FE-191D1464E50E}" srcOrd="1" destOrd="0" presId="urn:microsoft.com/office/officeart/2005/8/layout/hList6"/>
    <dgm:cxn modelId="{CA194E0D-5B6D-4336-BB1A-71738E63F8C7}" type="presParOf" srcId="{8530F81D-FFF1-4D12-8E7C-2608B02E40AA}" destId="{1575530D-7E6A-483F-88A7-BAE4F53C10BE}" srcOrd="2" destOrd="0" presId="urn:microsoft.com/office/officeart/2005/8/layout/hList6"/>
    <dgm:cxn modelId="{742BA1AC-E2A5-4003-9F20-BD0952FC636A}" type="presParOf" srcId="{8530F81D-FFF1-4D12-8E7C-2608B02E40AA}" destId="{F7330637-26CF-460C-86FA-0798903648A8}" srcOrd="3" destOrd="0" presId="urn:microsoft.com/office/officeart/2005/8/layout/hList6"/>
    <dgm:cxn modelId="{3F06B22A-9089-4499-B3ED-742105FF90C9}" type="presParOf" srcId="{8530F81D-FFF1-4D12-8E7C-2608B02E40AA}" destId="{C30B1FB7-7D32-43BD-959A-39A581BC0F4B}" srcOrd="4" destOrd="0" presId="urn:microsoft.com/office/officeart/2005/8/layout/hList6"/>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9C5EEE-0750-3144-B328-26665AA71F0F}"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EB7E8F2B-FC5B-2D44-837A-52226BA6406E}">
      <dgm:prSet phldrT="[Text]" custT="1"/>
      <dgm:spPr/>
      <dgm:t>
        <a:bodyPr/>
        <a:lstStyle/>
        <a:p>
          <a:pPr algn="ctr"/>
          <a:r>
            <a:rPr lang="en-AU" sz="1200" b="0"/>
            <a:t>Interests</a:t>
          </a:r>
          <a:endParaRPr lang="en-US" sz="1200" b="0"/>
        </a:p>
      </dgm:t>
    </dgm:pt>
    <dgm:pt modelId="{D108C138-AC88-0441-B08E-573AF3221CAE}" type="parTrans" cxnId="{0FA052E8-DB07-9440-9C6A-A11AC90E410C}">
      <dgm:prSet/>
      <dgm:spPr/>
      <dgm:t>
        <a:bodyPr/>
        <a:lstStyle/>
        <a:p>
          <a:pPr algn="just"/>
          <a:endParaRPr lang="en-US" sz="1200" b="0"/>
        </a:p>
      </dgm:t>
    </dgm:pt>
    <dgm:pt modelId="{716FF9B4-DF10-8C40-8C8A-14889C2AB23C}" type="sibTrans" cxnId="{0FA052E8-DB07-9440-9C6A-A11AC90E410C}">
      <dgm:prSet/>
      <dgm:spPr/>
      <dgm:t>
        <a:bodyPr/>
        <a:lstStyle/>
        <a:p>
          <a:pPr algn="just"/>
          <a:endParaRPr lang="en-US" sz="1200" b="0"/>
        </a:p>
      </dgm:t>
    </dgm:pt>
    <dgm:pt modelId="{C7AC9572-E047-E942-A19E-6F727B18C0F2}">
      <dgm:prSet phldrT="[Text]" custT="1"/>
      <dgm:spPr/>
      <dgm:t>
        <a:bodyPr/>
        <a:lstStyle/>
        <a:p>
          <a:pPr algn="ctr"/>
          <a:r>
            <a:rPr lang="en-US" sz="1200" b="0"/>
            <a:t>Needs</a:t>
          </a:r>
        </a:p>
      </dgm:t>
    </dgm:pt>
    <dgm:pt modelId="{A2EB4E08-841C-6D4B-B3A9-A366C9C946C3}" type="parTrans" cxnId="{89AE0E6C-7916-4E46-8C57-A51FDFA59960}">
      <dgm:prSet/>
      <dgm:spPr/>
      <dgm:t>
        <a:bodyPr/>
        <a:lstStyle/>
        <a:p>
          <a:pPr algn="just"/>
          <a:endParaRPr lang="en-US" sz="1200" b="0"/>
        </a:p>
      </dgm:t>
    </dgm:pt>
    <dgm:pt modelId="{04E21328-EBFB-4546-BE3E-A746A309CD1E}" type="sibTrans" cxnId="{89AE0E6C-7916-4E46-8C57-A51FDFA59960}">
      <dgm:prSet/>
      <dgm:spPr/>
      <dgm:t>
        <a:bodyPr/>
        <a:lstStyle/>
        <a:p>
          <a:pPr algn="just"/>
          <a:endParaRPr lang="en-US" sz="1200" b="0"/>
        </a:p>
      </dgm:t>
    </dgm:pt>
    <dgm:pt modelId="{CEC83645-B550-FE43-86A7-1A3801B0F8E7}">
      <dgm:prSet phldrT="[Text]" custT="1"/>
      <dgm:spPr/>
      <dgm:t>
        <a:bodyPr/>
        <a:lstStyle/>
        <a:p>
          <a:pPr algn="ctr"/>
          <a:r>
            <a:rPr lang="en-US" sz="1200" b="0"/>
            <a:t>Abilities</a:t>
          </a:r>
        </a:p>
      </dgm:t>
    </dgm:pt>
    <dgm:pt modelId="{928914E4-8B69-E747-B98B-C28151441397}" type="parTrans" cxnId="{C67AE75F-AFB9-4149-8D44-DCE48FECA89D}">
      <dgm:prSet/>
      <dgm:spPr/>
      <dgm:t>
        <a:bodyPr/>
        <a:lstStyle/>
        <a:p>
          <a:pPr algn="just"/>
          <a:endParaRPr lang="en-US" sz="1200" b="0"/>
        </a:p>
      </dgm:t>
    </dgm:pt>
    <dgm:pt modelId="{85DEDB54-1A23-C34F-8B47-49DBB802FE9E}" type="sibTrans" cxnId="{C67AE75F-AFB9-4149-8D44-DCE48FECA89D}">
      <dgm:prSet/>
      <dgm:spPr/>
      <dgm:t>
        <a:bodyPr/>
        <a:lstStyle/>
        <a:p>
          <a:pPr algn="just"/>
          <a:endParaRPr lang="en-US" sz="1200" b="0"/>
        </a:p>
      </dgm:t>
    </dgm:pt>
    <dgm:pt modelId="{FFCBB672-3720-1B45-A668-6948C432B64C}">
      <dgm:prSet phldrT="[Text]" custT="1"/>
      <dgm:spPr/>
      <dgm:t>
        <a:bodyPr/>
        <a:lstStyle/>
        <a:p>
          <a:pPr algn="ctr"/>
          <a:r>
            <a:rPr lang="en-US" sz="1200" b="0"/>
            <a:t>Preferences</a:t>
          </a:r>
        </a:p>
      </dgm:t>
    </dgm:pt>
    <dgm:pt modelId="{8706D60C-39C7-C948-B0BD-04569F2F6957}" type="parTrans" cxnId="{AC7B8A83-56EC-4B47-BEF5-02E9B9DE6732}">
      <dgm:prSet/>
      <dgm:spPr/>
      <dgm:t>
        <a:bodyPr/>
        <a:lstStyle/>
        <a:p>
          <a:pPr algn="just"/>
          <a:endParaRPr lang="en-US" sz="1200" b="0"/>
        </a:p>
      </dgm:t>
    </dgm:pt>
    <dgm:pt modelId="{6C31327D-61ED-1F4F-8F54-B3B40E403C17}" type="sibTrans" cxnId="{AC7B8A83-56EC-4B47-BEF5-02E9B9DE6732}">
      <dgm:prSet/>
      <dgm:spPr/>
      <dgm:t>
        <a:bodyPr/>
        <a:lstStyle/>
        <a:p>
          <a:pPr algn="just"/>
          <a:endParaRPr lang="en-US" sz="1200" b="0"/>
        </a:p>
      </dgm:t>
    </dgm:pt>
    <dgm:pt modelId="{31B764CE-5099-D44B-B8A1-3C0B2037594F}">
      <dgm:prSet phldrT="[Text]" custT="1"/>
      <dgm:spPr/>
      <dgm:t>
        <a:bodyPr/>
        <a:lstStyle/>
        <a:p>
          <a:pPr algn="just"/>
          <a:r>
            <a:rPr lang="en-AU" sz="1200" b="0">
              <a:solidFill>
                <a:schemeClr val="tx1">
                  <a:lumMod val="75000"/>
                  <a:lumOff val="25000"/>
                </a:schemeClr>
              </a:solidFill>
            </a:rPr>
            <a:t>These refer to what is necessary to live an independent and fulfilling life.</a:t>
          </a:r>
          <a:endParaRPr lang="en-US" sz="1200" b="0">
            <a:solidFill>
              <a:schemeClr val="tx1">
                <a:lumMod val="75000"/>
                <a:lumOff val="25000"/>
              </a:schemeClr>
            </a:solidFill>
          </a:endParaRPr>
        </a:p>
      </dgm:t>
    </dgm:pt>
    <dgm:pt modelId="{9E7BF323-A86D-6747-8FAE-773CD8DC1697}" type="parTrans" cxnId="{ADF1B7E7-6435-7B4C-A8E3-BE3F64290676}">
      <dgm:prSet/>
      <dgm:spPr/>
      <dgm:t>
        <a:bodyPr/>
        <a:lstStyle/>
        <a:p>
          <a:pPr algn="just"/>
          <a:endParaRPr lang="en-US" sz="1200" b="0"/>
        </a:p>
      </dgm:t>
    </dgm:pt>
    <dgm:pt modelId="{CC0374A7-6183-1D40-B280-8FB2AB92F76D}" type="sibTrans" cxnId="{ADF1B7E7-6435-7B4C-A8E3-BE3F64290676}">
      <dgm:prSet/>
      <dgm:spPr/>
      <dgm:t>
        <a:bodyPr/>
        <a:lstStyle/>
        <a:p>
          <a:pPr algn="just"/>
          <a:endParaRPr lang="en-US" sz="1200" b="0"/>
        </a:p>
      </dgm:t>
    </dgm:pt>
    <dgm:pt modelId="{FFAE8B42-7E4A-E741-8C0F-0E5BC769FAEE}">
      <dgm:prSet phldrT="[Text]" custT="1"/>
      <dgm:spPr/>
      <dgm:t>
        <a:bodyPr/>
        <a:lstStyle/>
        <a:p>
          <a:pPr algn="just"/>
          <a:r>
            <a:rPr lang="en-AU" sz="1200" b="0">
              <a:solidFill>
                <a:schemeClr val="tx1">
                  <a:lumMod val="75000"/>
                  <a:lumOff val="25000"/>
                </a:schemeClr>
              </a:solidFill>
            </a:rPr>
            <a:t>These refer to what the client chooses when presented with various options. </a:t>
          </a:r>
          <a:endParaRPr lang="en-US" sz="1200" b="0">
            <a:solidFill>
              <a:schemeClr val="tx1">
                <a:lumMod val="75000"/>
                <a:lumOff val="25000"/>
              </a:schemeClr>
            </a:solidFill>
          </a:endParaRPr>
        </a:p>
      </dgm:t>
    </dgm:pt>
    <dgm:pt modelId="{5BA2C3F7-BD52-E343-BA1C-D76EF53A4C1E}" type="parTrans" cxnId="{E7B3ABF6-BF25-0448-B76D-CE6709A4F685}">
      <dgm:prSet/>
      <dgm:spPr/>
      <dgm:t>
        <a:bodyPr/>
        <a:lstStyle/>
        <a:p>
          <a:pPr algn="just"/>
          <a:endParaRPr lang="en-US" sz="1200" b="0"/>
        </a:p>
      </dgm:t>
    </dgm:pt>
    <dgm:pt modelId="{348502A1-78DF-0846-8479-0646E6457AC9}" type="sibTrans" cxnId="{E7B3ABF6-BF25-0448-B76D-CE6709A4F685}">
      <dgm:prSet/>
      <dgm:spPr/>
      <dgm:t>
        <a:bodyPr/>
        <a:lstStyle/>
        <a:p>
          <a:pPr algn="just"/>
          <a:endParaRPr lang="en-US" sz="1200" b="0"/>
        </a:p>
      </dgm:t>
    </dgm:pt>
    <dgm:pt modelId="{7453000E-FF9B-B548-A6B8-FB48AA18B120}">
      <dgm:prSet phldrT="[Text]" custT="1"/>
      <dgm:spPr/>
      <dgm:t>
        <a:bodyPr/>
        <a:lstStyle/>
        <a:p>
          <a:pPr algn="just"/>
          <a:r>
            <a:rPr lang="en-US" sz="1200" b="0">
              <a:solidFill>
                <a:schemeClr val="tx1">
                  <a:lumMod val="75000"/>
                  <a:lumOff val="25000"/>
                </a:schemeClr>
              </a:solidFill>
            </a:rPr>
            <a:t>These refer to what ideas and activities the client wants to learn and participate in.</a:t>
          </a:r>
        </a:p>
      </dgm:t>
    </dgm:pt>
    <dgm:pt modelId="{22B5DB4A-6CD7-7149-AED6-5E5C3095468C}" type="parTrans" cxnId="{232216D5-00D3-5C40-9378-48DA78231578}">
      <dgm:prSet/>
      <dgm:spPr/>
      <dgm:t>
        <a:bodyPr/>
        <a:lstStyle/>
        <a:p>
          <a:pPr algn="just"/>
          <a:endParaRPr lang="en-US" sz="1200" b="0"/>
        </a:p>
      </dgm:t>
    </dgm:pt>
    <dgm:pt modelId="{254D5BE4-2E8A-0C4D-819D-69962A4C2E9F}" type="sibTrans" cxnId="{232216D5-00D3-5C40-9378-48DA78231578}">
      <dgm:prSet/>
      <dgm:spPr/>
      <dgm:t>
        <a:bodyPr/>
        <a:lstStyle/>
        <a:p>
          <a:pPr algn="just"/>
          <a:endParaRPr lang="en-US" sz="1200" b="0"/>
        </a:p>
      </dgm:t>
    </dgm:pt>
    <dgm:pt modelId="{576BAF63-97BC-584F-BD79-42D16FC0080F}">
      <dgm:prSet phldrT="[Text]" custT="1"/>
      <dgm:spPr/>
      <dgm:t>
        <a:bodyPr/>
        <a:lstStyle/>
        <a:p>
          <a:pPr algn="just"/>
          <a:r>
            <a:rPr lang="en-US" sz="1200" b="0">
              <a:solidFill>
                <a:schemeClr val="tx1">
                  <a:lumMod val="75000"/>
                  <a:lumOff val="25000"/>
                </a:schemeClr>
              </a:solidFill>
            </a:rPr>
            <a:t>These refer to the means or skills the client has to perform a certain task or activity.</a:t>
          </a:r>
        </a:p>
      </dgm:t>
    </dgm:pt>
    <dgm:pt modelId="{5F062D33-A49E-694F-B340-F684EDF27FCB}" type="parTrans" cxnId="{BDD2F271-A503-9943-9BC4-0B4C60E2F3EC}">
      <dgm:prSet/>
      <dgm:spPr/>
      <dgm:t>
        <a:bodyPr/>
        <a:lstStyle/>
        <a:p>
          <a:pPr algn="just"/>
          <a:endParaRPr lang="en-US" sz="1200" b="0"/>
        </a:p>
      </dgm:t>
    </dgm:pt>
    <dgm:pt modelId="{A092C52C-7F90-534D-82B1-FF36ED089771}" type="sibTrans" cxnId="{BDD2F271-A503-9943-9BC4-0B4C60E2F3EC}">
      <dgm:prSet/>
      <dgm:spPr/>
      <dgm:t>
        <a:bodyPr/>
        <a:lstStyle/>
        <a:p>
          <a:pPr algn="just"/>
          <a:endParaRPr lang="en-US" sz="1200" b="0"/>
        </a:p>
      </dgm:t>
    </dgm:pt>
    <dgm:pt modelId="{3B35F0EF-B19E-B044-8D49-651B9DFD4E1A}" type="pres">
      <dgm:prSet presAssocID="{279C5EEE-0750-3144-B328-26665AA71F0F}" presName="Name0" presStyleCnt="0">
        <dgm:presLayoutVars>
          <dgm:dir/>
          <dgm:animLvl val="lvl"/>
          <dgm:resizeHandles val="exact"/>
        </dgm:presLayoutVars>
      </dgm:prSet>
      <dgm:spPr/>
    </dgm:pt>
    <dgm:pt modelId="{8BC8F6A4-C400-B24D-9098-5F034F6005FF}" type="pres">
      <dgm:prSet presAssocID="{EB7E8F2B-FC5B-2D44-837A-52226BA6406E}" presName="linNode" presStyleCnt="0"/>
      <dgm:spPr/>
    </dgm:pt>
    <dgm:pt modelId="{CF04C149-0697-6F45-B1D5-4839C7FF8936}" type="pres">
      <dgm:prSet presAssocID="{EB7E8F2B-FC5B-2D44-837A-52226BA6406E}" presName="parentText" presStyleLbl="node1" presStyleIdx="0" presStyleCnt="4" custScaleX="74857">
        <dgm:presLayoutVars>
          <dgm:chMax val="1"/>
          <dgm:bulletEnabled val="1"/>
        </dgm:presLayoutVars>
      </dgm:prSet>
      <dgm:spPr/>
    </dgm:pt>
    <dgm:pt modelId="{B42387A0-D5DE-FD4A-B28F-21155995AF8F}" type="pres">
      <dgm:prSet presAssocID="{EB7E8F2B-FC5B-2D44-837A-52226BA6406E}" presName="descendantText" presStyleLbl="alignAccFollowNode1" presStyleIdx="0" presStyleCnt="4" custScaleX="113347">
        <dgm:presLayoutVars>
          <dgm:bulletEnabled val="1"/>
        </dgm:presLayoutVars>
      </dgm:prSet>
      <dgm:spPr/>
    </dgm:pt>
    <dgm:pt modelId="{A3163F90-EE6C-5849-B50D-180DA0090565}" type="pres">
      <dgm:prSet presAssocID="{716FF9B4-DF10-8C40-8C8A-14889C2AB23C}" presName="sp" presStyleCnt="0"/>
      <dgm:spPr/>
    </dgm:pt>
    <dgm:pt modelId="{612D2EC8-AF31-9043-898C-97BB21E369D8}" type="pres">
      <dgm:prSet presAssocID="{C7AC9572-E047-E942-A19E-6F727B18C0F2}" presName="linNode" presStyleCnt="0"/>
      <dgm:spPr/>
    </dgm:pt>
    <dgm:pt modelId="{65FB5939-7713-E244-9D5C-FC873F8C3272}" type="pres">
      <dgm:prSet presAssocID="{C7AC9572-E047-E942-A19E-6F727B18C0F2}" presName="parentText" presStyleLbl="node1" presStyleIdx="1" presStyleCnt="4" custScaleX="74857">
        <dgm:presLayoutVars>
          <dgm:chMax val="1"/>
          <dgm:bulletEnabled val="1"/>
        </dgm:presLayoutVars>
      </dgm:prSet>
      <dgm:spPr/>
    </dgm:pt>
    <dgm:pt modelId="{AB23440C-6562-F048-B8E2-B6C9BA43B7A7}" type="pres">
      <dgm:prSet presAssocID="{C7AC9572-E047-E942-A19E-6F727B18C0F2}" presName="descendantText" presStyleLbl="alignAccFollowNode1" presStyleIdx="1" presStyleCnt="4" custScaleX="113347">
        <dgm:presLayoutVars>
          <dgm:bulletEnabled val="1"/>
        </dgm:presLayoutVars>
      </dgm:prSet>
      <dgm:spPr/>
    </dgm:pt>
    <dgm:pt modelId="{5F039C15-5E4E-0B4F-ACD5-5021B4B18CEE}" type="pres">
      <dgm:prSet presAssocID="{04E21328-EBFB-4546-BE3E-A746A309CD1E}" presName="sp" presStyleCnt="0"/>
      <dgm:spPr/>
    </dgm:pt>
    <dgm:pt modelId="{D0E66F5A-4078-C14D-9F1D-8B0220A80A5B}" type="pres">
      <dgm:prSet presAssocID="{CEC83645-B550-FE43-86A7-1A3801B0F8E7}" presName="linNode" presStyleCnt="0"/>
      <dgm:spPr/>
    </dgm:pt>
    <dgm:pt modelId="{0C602C2E-E754-CF4A-8E2C-132260F16788}" type="pres">
      <dgm:prSet presAssocID="{CEC83645-B550-FE43-86A7-1A3801B0F8E7}" presName="parentText" presStyleLbl="node1" presStyleIdx="2" presStyleCnt="4" custScaleX="74857">
        <dgm:presLayoutVars>
          <dgm:chMax val="1"/>
          <dgm:bulletEnabled val="1"/>
        </dgm:presLayoutVars>
      </dgm:prSet>
      <dgm:spPr/>
    </dgm:pt>
    <dgm:pt modelId="{0A37A428-5124-0C4D-9803-EE0AB23F9EB7}" type="pres">
      <dgm:prSet presAssocID="{CEC83645-B550-FE43-86A7-1A3801B0F8E7}" presName="descendantText" presStyleLbl="alignAccFollowNode1" presStyleIdx="2" presStyleCnt="4" custScaleX="113347">
        <dgm:presLayoutVars>
          <dgm:bulletEnabled val="1"/>
        </dgm:presLayoutVars>
      </dgm:prSet>
      <dgm:spPr/>
    </dgm:pt>
    <dgm:pt modelId="{3928F7D8-C7BA-B944-BD2F-C251EBA9D10D}" type="pres">
      <dgm:prSet presAssocID="{85DEDB54-1A23-C34F-8B47-49DBB802FE9E}" presName="sp" presStyleCnt="0"/>
      <dgm:spPr/>
    </dgm:pt>
    <dgm:pt modelId="{740936DC-9AFF-3340-B2AB-F2DF924D55CE}" type="pres">
      <dgm:prSet presAssocID="{FFCBB672-3720-1B45-A668-6948C432B64C}" presName="linNode" presStyleCnt="0"/>
      <dgm:spPr/>
    </dgm:pt>
    <dgm:pt modelId="{6C2848CC-B77D-D34C-B24E-D0F51526C61D}" type="pres">
      <dgm:prSet presAssocID="{FFCBB672-3720-1B45-A668-6948C432B64C}" presName="parentText" presStyleLbl="node1" presStyleIdx="3" presStyleCnt="4" custScaleX="74846">
        <dgm:presLayoutVars>
          <dgm:chMax val="1"/>
          <dgm:bulletEnabled val="1"/>
        </dgm:presLayoutVars>
      </dgm:prSet>
      <dgm:spPr/>
    </dgm:pt>
    <dgm:pt modelId="{E71B86ED-6323-B445-8035-AC185AFDB814}" type="pres">
      <dgm:prSet presAssocID="{FFCBB672-3720-1B45-A668-6948C432B64C}" presName="descendantText" presStyleLbl="alignAccFollowNode1" presStyleIdx="3" presStyleCnt="4" custScaleX="113347">
        <dgm:presLayoutVars>
          <dgm:bulletEnabled val="1"/>
        </dgm:presLayoutVars>
      </dgm:prSet>
      <dgm:spPr/>
    </dgm:pt>
  </dgm:ptLst>
  <dgm:cxnLst>
    <dgm:cxn modelId="{089DCE29-5487-9A48-8492-FDA343E7BFCC}" type="presOf" srcId="{FFAE8B42-7E4A-E741-8C0F-0E5BC769FAEE}" destId="{E71B86ED-6323-B445-8035-AC185AFDB814}" srcOrd="0" destOrd="0" presId="urn:microsoft.com/office/officeart/2005/8/layout/vList5"/>
    <dgm:cxn modelId="{3CE2F332-5852-0547-9A65-1DF4AA197AB3}" type="presOf" srcId="{EB7E8F2B-FC5B-2D44-837A-52226BA6406E}" destId="{CF04C149-0697-6F45-B1D5-4839C7FF8936}" srcOrd="0" destOrd="0" presId="urn:microsoft.com/office/officeart/2005/8/layout/vList5"/>
    <dgm:cxn modelId="{427B6D5D-EC73-CE40-A350-CC2A748D1E2F}" type="presOf" srcId="{576BAF63-97BC-584F-BD79-42D16FC0080F}" destId="{0A37A428-5124-0C4D-9803-EE0AB23F9EB7}" srcOrd="0" destOrd="0" presId="urn:microsoft.com/office/officeart/2005/8/layout/vList5"/>
    <dgm:cxn modelId="{C67AE75F-AFB9-4149-8D44-DCE48FECA89D}" srcId="{279C5EEE-0750-3144-B328-26665AA71F0F}" destId="{CEC83645-B550-FE43-86A7-1A3801B0F8E7}" srcOrd="2" destOrd="0" parTransId="{928914E4-8B69-E747-B98B-C28151441397}" sibTransId="{85DEDB54-1A23-C34F-8B47-49DBB802FE9E}"/>
    <dgm:cxn modelId="{89AE0E6C-7916-4E46-8C57-A51FDFA59960}" srcId="{279C5EEE-0750-3144-B328-26665AA71F0F}" destId="{C7AC9572-E047-E942-A19E-6F727B18C0F2}" srcOrd="1" destOrd="0" parTransId="{A2EB4E08-841C-6D4B-B3A9-A366C9C946C3}" sibTransId="{04E21328-EBFB-4546-BE3E-A746A309CD1E}"/>
    <dgm:cxn modelId="{AD9C8B4C-A157-5042-A418-B5E6523E7A12}" type="presOf" srcId="{31B764CE-5099-D44B-B8A1-3C0B2037594F}" destId="{AB23440C-6562-F048-B8E2-B6C9BA43B7A7}" srcOrd="0" destOrd="0" presId="urn:microsoft.com/office/officeart/2005/8/layout/vList5"/>
    <dgm:cxn modelId="{BDD2F271-A503-9943-9BC4-0B4C60E2F3EC}" srcId="{CEC83645-B550-FE43-86A7-1A3801B0F8E7}" destId="{576BAF63-97BC-584F-BD79-42D16FC0080F}" srcOrd="0" destOrd="0" parTransId="{5F062D33-A49E-694F-B340-F684EDF27FCB}" sibTransId="{A092C52C-7F90-534D-82B1-FF36ED089771}"/>
    <dgm:cxn modelId="{B4BFBD7A-B38E-0941-A9AF-B7B58EBC45DC}" type="presOf" srcId="{C7AC9572-E047-E942-A19E-6F727B18C0F2}" destId="{65FB5939-7713-E244-9D5C-FC873F8C3272}" srcOrd="0" destOrd="0" presId="urn:microsoft.com/office/officeart/2005/8/layout/vList5"/>
    <dgm:cxn modelId="{ABDD937F-E0C1-4348-B433-19C0551B491F}" type="presOf" srcId="{7453000E-FF9B-B548-A6B8-FB48AA18B120}" destId="{B42387A0-D5DE-FD4A-B28F-21155995AF8F}" srcOrd="0" destOrd="0" presId="urn:microsoft.com/office/officeart/2005/8/layout/vList5"/>
    <dgm:cxn modelId="{AC7B8A83-56EC-4B47-BEF5-02E9B9DE6732}" srcId="{279C5EEE-0750-3144-B328-26665AA71F0F}" destId="{FFCBB672-3720-1B45-A668-6948C432B64C}" srcOrd="3" destOrd="0" parTransId="{8706D60C-39C7-C948-B0BD-04569F2F6957}" sibTransId="{6C31327D-61ED-1F4F-8F54-B3B40E403C17}"/>
    <dgm:cxn modelId="{56BD4ED2-D394-2947-B557-26136CAFF008}" type="presOf" srcId="{279C5EEE-0750-3144-B328-26665AA71F0F}" destId="{3B35F0EF-B19E-B044-8D49-651B9DFD4E1A}" srcOrd="0" destOrd="0" presId="urn:microsoft.com/office/officeart/2005/8/layout/vList5"/>
    <dgm:cxn modelId="{232216D5-00D3-5C40-9378-48DA78231578}" srcId="{EB7E8F2B-FC5B-2D44-837A-52226BA6406E}" destId="{7453000E-FF9B-B548-A6B8-FB48AA18B120}" srcOrd="0" destOrd="0" parTransId="{22B5DB4A-6CD7-7149-AED6-5E5C3095468C}" sibTransId="{254D5BE4-2E8A-0C4D-819D-69962A4C2E9F}"/>
    <dgm:cxn modelId="{ADF1B7E7-6435-7B4C-A8E3-BE3F64290676}" srcId="{C7AC9572-E047-E942-A19E-6F727B18C0F2}" destId="{31B764CE-5099-D44B-B8A1-3C0B2037594F}" srcOrd="0" destOrd="0" parTransId="{9E7BF323-A86D-6747-8FAE-773CD8DC1697}" sibTransId="{CC0374A7-6183-1D40-B280-8FB2AB92F76D}"/>
    <dgm:cxn modelId="{0FA052E8-DB07-9440-9C6A-A11AC90E410C}" srcId="{279C5EEE-0750-3144-B328-26665AA71F0F}" destId="{EB7E8F2B-FC5B-2D44-837A-52226BA6406E}" srcOrd="0" destOrd="0" parTransId="{D108C138-AC88-0441-B08E-573AF3221CAE}" sibTransId="{716FF9B4-DF10-8C40-8C8A-14889C2AB23C}"/>
    <dgm:cxn modelId="{A8A0C5EF-6DAE-3741-837D-39F3D2A3BE7A}" type="presOf" srcId="{FFCBB672-3720-1B45-A668-6948C432B64C}" destId="{6C2848CC-B77D-D34C-B24E-D0F51526C61D}" srcOrd="0" destOrd="0" presId="urn:microsoft.com/office/officeart/2005/8/layout/vList5"/>
    <dgm:cxn modelId="{E7B3ABF6-BF25-0448-B76D-CE6709A4F685}" srcId="{FFCBB672-3720-1B45-A668-6948C432B64C}" destId="{FFAE8B42-7E4A-E741-8C0F-0E5BC769FAEE}" srcOrd="0" destOrd="0" parTransId="{5BA2C3F7-BD52-E343-BA1C-D76EF53A4C1E}" sibTransId="{348502A1-78DF-0846-8479-0646E6457AC9}"/>
    <dgm:cxn modelId="{EEAA32F7-1F0A-284B-98D5-4DFD87594D1B}" type="presOf" srcId="{CEC83645-B550-FE43-86A7-1A3801B0F8E7}" destId="{0C602C2E-E754-CF4A-8E2C-132260F16788}" srcOrd="0" destOrd="0" presId="urn:microsoft.com/office/officeart/2005/8/layout/vList5"/>
    <dgm:cxn modelId="{90E2738F-B171-F84D-9A9F-9DC95BE22236}" type="presParOf" srcId="{3B35F0EF-B19E-B044-8D49-651B9DFD4E1A}" destId="{8BC8F6A4-C400-B24D-9098-5F034F6005FF}" srcOrd="0" destOrd="0" presId="urn:microsoft.com/office/officeart/2005/8/layout/vList5"/>
    <dgm:cxn modelId="{D734A952-FC8D-2047-A711-F2F38371F48D}" type="presParOf" srcId="{8BC8F6A4-C400-B24D-9098-5F034F6005FF}" destId="{CF04C149-0697-6F45-B1D5-4839C7FF8936}" srcOrd="0" destOrd="0" presId="urn:microsoft.com/office/officeart/2005/8/layout/vList5"/>
    <dgm:cxn modelId="{90781AC9-6D97-284A-B2CD-E4E6900ED6A8}" type="presParOf" srcId="{8BC8F6A4-C400-B24D-9098-5F034F6005FF}" destId="{B42387A0-D5DE-FD4A-B28F-21155995AF8F}" srcOrd="1" destOrd="0" presId="urn:microsoft.com/office/officeart/2005/8/layout/vList5"/>
    <dgm:cxn modelId="{CABFBB59-431F-4D4B-882B-80941A01869B}" type="presParOf" srcId="{3B35F0EF-B19E-B044-8D49-651B9DFD4E1A}" destId="{A3163F90-EE6C-5849-B50D-180DA0090565}" srcOrd="1" destOrd="0" presId="urn:microsoft.com/office/officeart/2005/8/layout/vList5"/>
    <dgm:cxn modelId="{A04B5442-2B56-8B4E-9B4E-92F298ED299C}" type="presParOf" srcId="{3B35F0EF-B19E-B044-8D49-651B9DFD4E1A}" destId="{612D2EC8-AF31-9043-898C-97BB21E369D8}" srcOrd="2" destOrd="0" presId="urn:microsoft.com/office/officeart/2005/8/layout/vList5"/>
    <dgm:cxn modelId="{38F14136-0AEB-104D-A7AA-73A90617D6EA}" type="presParOf" srcId="{612D2EC8-AF31-9043-898C-97BB21E369D8}" destId="{65FB5939-7713-E244-9D5C-FC873F8C3272}" srcOrd="0" destOrd="0" presId="urn:microsoft.com/office/officeart/2005/8/layout/vList5"/>
    <dgm:cxn modelId="{3B7286CF-8C1D-3D4E-A1CC-D2A7BCF03DF3}" type="presParOf" srcId="{612D2EC8-AF31-9043-898C-97BB21E369D8}" destId="{AB23440C-6562-F048-B8E2-B6C9BA43B7A7}" srcOrd="1" destOrd="0" presId="urn:microsoft.com/office/officeart/2005/8/layout/vList5"/>
    <dgm:cxn modelId="{AA9B67A4-B60E-124C-A4AF-F781CE40A434}" type="presParOf" srcId="{3B35F0EF-B19E-B044-8D49-651B9DFD4E1A}" destId="{5F039C15-5E4E-0B4F-ACD5-5021B4B18CEE}" srcOrd="3" destOrd="0" presId="urn:microsoft.com/office/officeart/2005/8/layout/vList5"/>
    <dgm:cxn modelId="{98840BAB-FD24-0247-A21D-6CE32F62193B}" type="presParOf" srcId="{3B35F0EF-B19E-B044-8D49-651B9DFD4E1A}" destId="{D0E66F5A-4078-C14D-9F1D-8B0220A80A5B}" srcOrd="4" destOrd="0" presId="urn:microsoft.com/office/officeart/2005/8/layout/vList5"/>
    <dgm:cxn modelId="{1CD0B737-9226-2644-AD18-6037F5CD3739}" type="presParOf" srcId="{D0E66F5A-4078-C14D-9F1D-8B0220A80A5B}" destId="{0C602C2E-E754-CF4A-8E2C-132260F16788}" srcOrd="0" destOrd="0" presId="urn:microsoft.com/office/officeart/2005/8/layout/vList5"/>
    <dgm:cxn modelId="{B35368F2-4880-BF4A-8DAB-FD79F574100C}" type="presParOf" srcId="{D0E66F5A-4078-C14D-9F1D-8B0220A80A5B}" destId="{0A37A428-5124-0C4D-9803-EE0AB23F9EB7}" srcOrd="1" destOrd="0" presId="urn:microsoft.com/office/officeart/2005/8/layout/vList5"/>
    <dgm:cxn modelId="{2C159B47-183E-8243-8381-40483AF8BFE9}" type="presParOf" srcId="{3B35F0EF-B19E-B044-8D49-651B9DFD4E1A}" destId="{3928F7D8-C7BA-B944-BD2F-C251EBA9D10D}" srcOrd="5" destOrd="0" presId="urn:microsoft.com/office/officeart/2005/8/layout/vList5"/>
    <dgm:cxn modelId="{16F70C44-2D3B-324E-846E-F6F4ACC8B23B}" type="presParOf" srcId="{3B35F0EF-B19E-B044-8D49-651B9DFD4E1A}" destId="{740936DC-9AFF-3340-B2AB-F2DF924D55CE}" srcOrd="6" destOrd="0" presId="urn:microsoft.com/office/officeart/2005/8/layout/vList5"/>
    <dgm:cxn modelId="{E9E3689F-E3B7-EF4F-BC84-553D8107D42B}" type="presParOf" srcId="{740936DC-9AFF-3340-B2AB-F2DF924D55CE}" destId="{6C2848CC-B77D-D34C-B24E-D0F51526C61D}" srcOrd="0" destOrd="0" presId="urn:microsoft.com/office/officeart/2005/8/layout/vList5"/>
    <dgm:cxn modelId="{257A78D9-98E4-FA4A-88B9-BDB6BC74AF14}" type="presParOf" srcId="{740936DC-9AFF-3340-B2AB-F2DF924D55CE}" destId="{E71B86ED-6323-B445-8035-AC185AFDB814}"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60DEF02A-BB17-5C48-AFF5-12B57F262E7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6050E1F7-45FB-B147-AF69-311B793970A1}">
      <dgm:prSet phldrT="[Text]" custT="1"/>
      <dgm:spPr/>
      <dgm:t>
        <a:bodyPr/>
        <a:lstStyle/>
        <a:p>
          <a:pPr algn="just">
            <a:buFont typeface="Courier New" panose="02070309020205020404" pitchFamily="49" charset="0"/>
            <a:buChar char="o"/>
          </a:pPr>
          <a:r>
            <a:rPr lang="en-AU" sz="1200" b="0">
              <a:solidFill>
                <a:schemeClr val="bg1"/>
              </a:solidFill>
            </a:rPr>
            <a:t>For the client</a:t>
          </a:r>
          <a:endParaRPr lang="en-US" sz="1200" b="0">
            <a:solidFill>
              <a:schemeClr val="bg1"/>
            </a:solidFill>
          </a:endParaRPr>
        </a:p>
      </dgm:t>
    </dgm:pt>
    <dgm:pt modelId="{667006C4-613B-3047-B6C2-6629846B84AC}" type="sibTrans" cxnId="{ACA7B0DE-E0B7-5E4C-9A1E-0ED8D4063482}">
      <dgm:prSet/>
      <dgm:spPr/>
      <dgm:t>
        <a:bodyPr/>
        <a:lstStyle/>
        <a:p>
          <a:pPr algn="just"/>
          <a:endParaRPr lang="en-US" sz="1200" b="0"/>
        </a:p>
      </dgm:t>
    </dgm:pt>
    <dgm:pt modelId="{D6D68732-AC8F-6E45-88AF-198B950AAC5C}" type="parTrans" cxnId="{ACA7B0DE-E0B7-5E4C-9A1E-0ED8D4063482}">
      <dgm:prSet/>
      <dgm:spPr/>
      <dgm:t>
        <a:bodyPr/>
        <a:lstStyle/>
        <a:p>
          <a:pPr algn="just"/>
          <a:endParaRPr lang="en-US" sz="1200" b="0"/>
        </a:p>
      </dgm:t>
    </dgm:pt>
    <dgm:pt modelId="{7B78B44A-160C-1141-AA54-6DDEC4EF71D3}">
      <dgm:prSet custT="1"/>
      <dgm:spPr/>
      <dgm:t>
        <a:bodyPr/>
        <a:lstStyle/>
        <a:p>
          <a:pPr algn="just">
            <a:buFont typeface="Symbol" pitchFamily="2" charset="2"/>
            <a:buChar char=""/>
          </a:pPr>
          <a:r>
            <a:rPr lang="en-AU" sz="1200" b="0">
              <a:solidFill>
                <a:schemeClr val="tx1">
                  <a:lumMod val="75000"/>
                  <a:lumOff val="25000"/>
                </a:schemeClr>
              </a:solidFill>
            </a:rPr>
            <a:t>Did the strategies for community participation and inclusion meet your needs and preferences?</a:t>
          </a:r>
          <a:endParaRPr lang="en-PH" sz="1200" b="0">
            <a:solidFill>
              <a:schemeClr val="tx1">
                <a:lumMod val="75000"/>
                <a:lumOff val="25000"/>
              </a:schemeClr>
            </a:solidFill>
          </a:endParaRPr>
        </a:p>
      </dgm:t>
    </dgm:pt>
    <dgm:pt modelId="{2DE3D294-A00C-E54C-AA90-055F2BF68E89}" type="sibTrans" cxnId="{16D6F3E4-9952-F248-ADE6-5A1146A50960}">
      <dgm:prSet/>
      <dgm:spPr/>
      <dgm:t>
        <a:bodyPr/>
        <a:lstStyle/>
        <a:p>
          <a:pPr algn="just"/>
          <a:endParaRPr lang="en-US" sz="1200" b="0"/>
        </a:p>
      </dgm:t>
    </dgm:pt>
    <dgm:pt modelId="{0E383557-1293-3648-AD55-CA85BD04EC7E}" type="parTrans" cxnId="{16D6F3E4-9952-F248-ADE6-5A1146A50960}">
      <dgm:prSet/>
      <dgm:spPr/>
      <dgm:t>
        <a:bodyPr/>
        <a:lstStyle/>
        <a:p>
          <a:pPr algn="just"/>
          <a:endParaRPr lang="en-US" sz="1200" b="0"/>
        </a:p>
      </dgm:t>
    </dgm:pt>
    <dgm:pt modelId="{685D8E3C-DB6E-C941-8F96-0A94E0BA06B2}">
      <dgm:prSet custT="1"/>
      <dgm:spPr/>
      <dgm:t>
        <a:bodyPr/>
        <a:lstStyle/>
        <a:p>
          <a:pPr algn="just">
            <a:buFont typeface="Symbol" pitchFamily="2" charset="2"/>
            <a:buChar char=""/>
          </a:pPr>
          <a:r>
            <a:rPr lang="en-AU" sz="1200" b="0">
              <a:solidFill>
                <a:schemeClr val="tx1">
                  <a:lumMod val="75000"/>
                  <a:lumOff val="25000"/>
                </a:schemeClr>
              </a:solidFill>
            </a:rPr>
            <a:t>What need or preference was not met by the strategies implemented?</a:t>
          </a:r>
          <a:endParaRPr lang="en-PH" sz="1200" b="0">
            <a:solidFill>
              <a:schemeClr val="tx1">
                <a:lumMod val="75000"/>
                <a:lumOff val="25000"/>
              </a:schemeClr>
            </a:solidFill>
          </a:endParaRPr>
        </a:p>
      </dgm:t>
    </dgm:pt>
    <dgm:pt modelId="{145CF90B-5705-6F4B-84A8-DE07DE8E01C7}" type="sibTrans" cxnId="{0DE154DC-3005-7A42-99D4-D14A418B67F3}">
      <dgm:prSet/>
      <dgm:spPr/>
      <dgm:t>
        <a:bodyPr/>
        <a:lstStyle/>
        <a:p>
          <a:pPr algn="just"/>
          <a:endParaRPr lang="en-US" sz="1200" b="0"/>
        </a:p>
      </dgm:t>
    </dgm:pt>
    <dgm:pt modelId="{FCEDAB01-5EBE-0D4B-B5DA-D17266BF9057}" type="parTrans" cxnId="{0DE154DC-3005-7A42-99D4-D14A418B67F3}">
      <dgm:prSet/>
      <dgm:spPr/>
      <dgm:t>
        <a:bodyPr/>
        <a:lstStyle/>
        <a:p>
          <a:pPr algn="just"/>
          <a:endParaRPr lang="en-US" sz="1200" b="0"/>
        </a:p>
      </dgm:t>
    </dgm:pt>
    <dgm:pt modelId="{5A7984D4-EFA3-CD4F-AC3A-B8E3F4613036}">
      <dgm:prSet custT="1"/>
      <dgm:spPr/>
      <dgm:t>
        <a:bodyPr/>
        <a:lstStyle/>
        <a:p>
          <a:pPr algn="just">
            <a:buFont typeface="Symbol" pitchFamily="2" charset="2"/>
            <a:buChar char=""/>
          </a:pPr>
          <a:r>
            <a:rPr lang="en-AU" sz="1200" b="0">
              <a:solidFill>
                <a:schemeClr val="tx1">
                  <a:lumMod val="75000"/>
                  <a:lumOff val="25000"/>
                </a:schemeClr>
              </a:solidFill>
            </a:rPr>
            <a:t>What do you think should be done to address the unmet need or preference?</a:t>
          </a:r>
          <a:endParaRPr lang="en-PH" sz="1200" b="0">
            <a:solidFill>
              <a:schemeClr val="tx1">
                <a:lumMod val="75000"/>
                <a:lumOff val="25000"/>
              </a:schemeClr>
            </a:solidFill>
          </a:endParaRPr>
        </a:p>
      </dgm:t>
    </dgm:pt>
    <dgm:pt modelId="{DBC90F40-0138-E941-AB76-F865CAFCA09B}" type="sibTrans" cxnId="{59F58811-88E7-4F40-8BEC-C9C669D80DAB}">
      <dgm:prSet/>
      <dgm:spPr/>
      <dgm:t>
        <a:bodyPr/>
        <a:lstStyle/>
        <a:p>
          <a:pPr algn="just"/>
          <a:endParaRPr lang="en-US" sz="1200" b="0"/>
        </a:p>
      </dgm:t>
    </dgm:pt>
    <dgm:pt modelId="{A5D3BCDB-E754-6343-BB7A-216A807FA5D5}" type="parTrans" cxnId="{59F58811-88E7-4F40-8BEC-C9C669D80DAB}">
      <dgm:prSet/>
      <dgm:spPr/>
      <dgm:t>
        <a:bodyPr/>
        <a:lstStyle/>
        <a:p>
          <a:pPr algn="just"/>
          <a:endParaRPr lang="en-US" sz="1200" b="0"/>
        </a:p>
      </dgm:t>
    </dgm:pt>
    <dgm:pt modelId="{D400FA07-9D4C-A64E-98E1-3B53B4B3437F}">
      <dgm:prSet custT="1"/>
      <dgm:spPr/>
      <dgm:t>
        <a:bodyPr/>
        <a:lstStyle/>
        <a:p>
          <a:pPr algn="just">
            <a:buFont typeface="Courier New" panose="02070309020205020404" pitchFamily="49" charset="0"/>
            <a:buChar char="o"/>
          </a:pPr>
          <a:r>
            <a:rPr lang="en-AU" sz="1200" b="0">
              <a:solidFill>
                <a:schemeClr val="bg1"/>
              </a:solidFill>
            </a:rPr>
            <a:t>For the other stakeholders</a:t>
          </a:r>
          <a:endParaRPr lang="en-PH" sz="1200" b="0">
            <a:solidFill>
              <a:schemeClr val="bg1"/>
            </a:solidFill>
          </a:endParaRPr>
        </a:p>
      </dgm:t>
    </dgm:pt>
    <dgm:pt modelId="{DF382995-9C65-AB4F-8ED8-D17C899D85C2}" type="sibTrans" cxnId="{584023FA-6D36-084C-AE6A-759385F0A0AD}">
      <dgm:prSet/>
      <dgm:spPr/>
      <dgm:t>
        <a:bodyPr/>
        <a:lstStyle/>
        <a:p>
          <a:pPr algn="just"/>
          <a:endParaRPr lang="en-US" sz="1200" b="0"/>
        </a:p>
      </dgm:t>
    </dgm:pt>
    <dgm:pt modelId="{4255FC3C-C0AE-EC4C-BAFF-0BD0A4AFCCEF}" type="parTrans" cxnId="{584023FA-6D36-084C-AE6A-759385F0A0AD}">
      <dgm:prSet/>
      <dgm:spPr/>
      <dgm:t>
        <a:bodyPr/>
        <a:lstStyle/>
        <a:p>
          <a:pPr algn="just"/>
          <a:endParaRPr lang="en-US" sz="1200" b="0"/>
        </a:p>
      </dgm:t>
    </dgm:pt>
    <dgm:pt modelId="{A293F0B0-2C24-884D-BE48-41BCD40A5243}">
      <dgm:prSet custT="1"/>
      <dgm:spPr/>
      <dgm:t>
        <a:bodyPr/>
        <a:lstStyle/>
        <a:p>
          <a:pPr algn="just">
            <a:buFont typeface="Symbol" pitchFamily="2" charset="2"/>
            <a:buChar char=""/>
          </a:pPr>
          <a:r>
            <a:rPr lang="en-AU" sz="1200" b="0">
              <a:solidFill>
                <a:schemeClr val="tx1">
                  <a:lumMod val="75000"/>
                  <a:lumOff val="25000"/>
                </a:schemeClr>
              </a:solidFill>
            </a:rPr>
            <a:t>Were there any issues regarding staff availability or resources needed? </a:t>
          </a:r>
          <a:endParaRPr lang="en-PH" sz="1200" b="0">
            <a:solidFill>
              <a:schemeClr val="tx1">
                <a:lumMod val="75000"/>
                <a:lumOff val="25000"/>
              </a:schemeClr>
            </a:solidFill>
          </a:endParaRPr>
        </a:p>
      </dgm:t>
    </dgm:pt>
    <dgm:pt modelId="{946261C5-ECE0-1441-A276-535F9DCEF49D}" type="sibTrans" cxnId="{BB0AE21F-987F-4544-8946-D9B6904B665F}">
      <dgm:prSet/>
      <dgm:spPr/>
      <dgm:t>
        <a:bodyPr/>
        <a:lstStyle/>
        <a:p>
          <a:pPr algn="just"/>
          <a:endParaRPr lang="en-US" sz="1200" b="0"/>
        </a:p>
      </dgm:t>
    </dgm:pt>
    <dgm:pt modelId="{606DFFB7-D700-A847-A50F-95D2C4F38D72}" type="parTrans" cxnId="{BB0AE21F-987F-4544-8946-D9B6904B665F}">
      <dgm:prSet/>
      <dgm:spPr/>
      <dgm:t>
        <a:bodyPr/>
        <a:lstStyle/>
        <a:p>
          <a:pPr algn="just"/>
          <a:endParaRPr lang="en-US" sz="1200" b="0"/>
        </a:p>
      </dgm:t>
    </dgm:pt>
    <dgm:pt modelId="{A68774ED-7E9F-604B-8CF7-8352DC569E82}">
      <dgm:prSet custT="1"/>
      <dgm:spPr/>
      <dgm:t>
        <a:bodyPr/>
        <a:lstStyle/>
        <a:p>
          <a:pPr algn="just">
            <a:buFont typeface="Symbol" pitchFamily="2" charset="2"/>
            <a:buChar char=""/>
          </a:pPr>
          <a:r>
            <a:rPr lang="en-AU" sz="1200" b="0">
              <a:solidFill>
                <a:schemeClr val="tx1">
                  <a:lumMod val="75000"/>
                  <a:lumOff val="25000"/>
                </a:schemeClr>
              </a:solidFill>
            </a:rPr>
            <a:t>How do the issues impact the effectiveness of the strategies implemented? </a:t>
          </a:r>
          <a:endParaRPr lang="en-PH" sz="1200" b="0">
            <a:solidFill>
              <a:schemeClr val="tx1">
                <a:lumMod val="75000"/>
                <a:lumOff val="25000"/>
              </a:schemeClr>
            </a:solidFill>
          </a:endParaRPr>
        </a:p>
      </dgm:t>
    </dgm:pt>
    <dgm:pt modelId="{67951BB3-5DE4-4C4B-914B-15807871B983}" type="sibTrans" cxnId="{A0A62F92-AD7B-8D43-9F5C-960793B24E2B}">
      <dgm:prSet/>
      <dgm:spPr/>
      <dgm:t>
        <a:bodyPr/>
        <a:lstStyle/>
        <a:p>
          <a:pPr algn="just"/>
          <a:endParaRPr lang="en-US" sz="1200" b="0"/>
        </a:p>
      </dgm:t>
    </dgm:pt>
    <dgm:pt modelId="{5B5D3406-3F13-164F-8375-4C9F9CD328EB}" type="parTrans" cxnId="{A0A62F92-AD7B-8D43-9F5C-960793B24E2B}">
      <dgm:prSet/>
      <dgm:spPr/>
      <dgm:t>
        <a:bodyPr/>
        <a:lstStyle/>
        <a:p>
          <a:pPr algn="just"/>
          <a:endParaRPr lang="en-US" sz="1200" b="0"/>
        </a:p>
      </dgm:t>
    </dgm:pt>
    <dgm:pt modelId="{366F2CB1-13FF-594A-8AC4-97EF7A6AA9F1}">
      <dgm:prSet custT="1"/>
      <dgm:spPr/>
      <dgm:t>
        <a:bodyPr/>
        <a:lstStyle/>
        <a:p>
          <a:pPr algn="just">
            <a:buFont typeface="Symbol" pitchFamily="2" charset="2"/>
            <a:buChar char=""/>
          </a:pPr>
          <a:r>
            <a:rPr lang="en-AU" sz="1200" b="0">
              <a:solidFill>
                <a:schemeClr val="tx1">
                  <a:lumMod val="75000"/>
                  <a:lumOff val="25000"/>
                </a:schemeClr>
              </a:solidFill>
            </a:rPr>
            <a:t>What are your observations of the client during the strategies implemented?</a:t>
          </a:r>
          <a:endParaRPr lang="en-PH" sz="1200" b="0">
            <a:solidFill>
              <a:schemeClr val="tx1">
                <a:lumMod val="75000"/>
                <a:lumOff val="25000"/>
              </a:schemeClr>
            </a:solidFill>
          </a:endParaRPr>
        </a:p>
      </dgm:t>
    </dgm:pt>
    <dgm:pt modelId="{B838EA50-BDD2-1247-96D8-0E9156DBD93C}" type="sibTrans" cxnId="{E45591C6-69D5-294E-83D1-E47B2C7F2244}">
      <dgm:prSet/>
      <dgm:spPr/>
      <dgm:t>
        <a:bodyPr/>
        <a:lstStyle/>
        <a:p>
          <a:pPr algn="just"/>
          <a:endParaRPr lang="en-US" sz="1200" b="0"/>
        </a:p>
      </dgm:t>
    </dgm:pt>
    <dgm:pt modelId="{DA0A9BAD-B819-6841-AB58-DA2FD3F67C3C}" type="parTrans" cxnId="{E45591C6-69D5-294E-83D1-E47B2C7F2244}">
      <dgm:prSet/>
      <dgm:spPr/>
      <dgm:t>
        <a:bodyPr/>
        <a:lstStyle/>
        <a:p>
          <a:pPr algn="just"/>
          <a:endParaRPr lang="en-US" sz="1200" b="0"/>
        </a:p>
      </dgm:t>
    </dgm:pt>
    <dgm:pt modelId="{BF2560B9-1CBE-F249-B07A-0AEFE5065281}">
      <dgm:prSet custT="1"/>
      <dgm:spPr/>
      <dgm:t>
        <a:bodyPr/>
        <a:lstStyle/>
        <a:p>
          <a:pPr algn="just">
            <a:buFont typeface="Symbol" pitchFamily="2" charset="2"/>
            <a:buChar char=""/>
          </a:pPr>
          <a:r>
            <a:rPr lang="en-AU" sz="1200" b="0">
              <a:solidFill>
                <a:schemeClr val="tx1">
                  <a:lumMod val="75000"/>
                  <a:lumOff val="25000"/>
                </a:schemeClr>
              </a:solidFill>
            </a:rPr>
            <a:t>What do you think should be done to address the client’s unmet need or preference?</a:t>
          </a:r>
          <a:endParaRPr lang="en-PH" sz="1200" b="0">
            <a:solidFill>
              <a:schemeClr val="tx1">
                <a:lumMod val="75000"/>
                <a:lumOff val="25000"/>
              </a:schemeClr>
            </a:solidFill>
          </a:endParaRPr>
        </a:p>
      </dgm:t>
    </dgm:pt>
    <dgm:pt modelId="{EEE253F7-097E-314F-9022-314C0EED9374}" type="sibTrans" cxnId="{16743EDD-7F63-1C4D-9E31-7CAB70E37C15}">
      <dgm:prSet/>
      <dgm:spPr/>
      <dgm:t>
        <a:bodyPr/>
        <a:lstStyle/>
        <a:p>
          <a:pPr algn="just"/>
          <a:endParaRPr lang="en-US" sz="1200" b="0"/>
        </a:p>
      </dgm:t>
    </dgm:pt>
    <dgm:pt modelId="{4AFFA6DC-CAA6-DE4C-837F-3164E6D07280}" type="parTrans" cxnId="{16743EDD-7F63-1C4D-9E31-7CAB70E37C15}">
      <dgm:prSet/>
      <dgm:spPr/>
      <dgm:t>
        <a:bodyPr/>
        <a:lstStyle/>
        <a:p>
          <a:pPr algn="just"/>
          <a:endParaRPr lang="en-US" sz="1200" b="0"/>
        </a:p>
      </dgm:t>
    </dgm:pt>
    <dgm:pt modelId="{6564E926-254F-CE4A-999C-EDF416339F23}">
      <dgm:prSet custT="1"/>
      <dgm:spPr/>
      <dgm:t>
        <a:bodyPr/>
        <a:lstStyle/>
        <a:p>
          <a:pPr algn="just">
            <a:buFont typeface="Symbol" pitchFamily="2" charset="2"/>
            <a:buChar char=""/>
          </a:pPr>
          <a:r>
            <a:rPr lang="en-PH" sz="1200" b="0">
              <a:solidFill>
                <a:schemeClr val="bg1"/>
              </a:solidFill>
            </a:rPr>
            <a:t>For your colleagues and supervisor</a:t>
          </a:r>
        </a:p>
      </dgm:t>
    </dgm:pt>
    <dgm:pt modelId="{2839E687-0EF1-7A45-BFC8-881430158B6D}" type="sibTrans" cxnId="{CB7DEFBA-DAEA-F04D-9B68-31050F5AB2CC}">
      <dgm:prSet/>
      <dgm:spPr/>
      <dgm:t>
        <a:bodyPr/>
        <a:lstStyle/>
        <a:p>
          <a:pPr algn="just"/>
          <a:endParaRPr lang="en-US" sz="1200" b="0"/>
        </a:p>
      </dgm:t>
    </dgm:pt>
    <dgm:pt modelId="{46C12AD4-DE9E-F244-9CC8-5FC57B6531ED}" type="parTrans" cxnId="{CB7DEFBA-DAEA-F04D-9B68-31050F5AB2CC}">
      <dgm:prSet/>
      <dgm:spPr/>
      <dgm:t>
        <a:bodyPr/>
        <a:lstStyle/>
        <a:p>
          <a:pPr algn="just"/>
          <a:endParaRPr lang="en-US" sz="1200" b="0"/>
        </a:p>
      </dgm:t>
    </dgm:pt>
    <dgm:pt modelId="{0A992EBD-418F-034A-9A34-0230B637AB0F}">
      <dgm:prSet custT="1"/>
      <dgm:spPr/>
      <dgm:t>
        <a:bodyPr/>
        <a:lstStyle/>
        <a:p>
          <a:pPr algn="just">
            <a:buFont typeface="Symbol" pitchFamily="2" charset="2"/>
            <a:buChar char=""/>
          </a:pPr>
          <a:r>
            <a:rPr lang="en-PH" sz="1200" b="0">
              <a:solidFill>
                <a:schemeClr val="tx1">
                  <a:lumMod val="75000"/>
                  <a:lumOff val="25000"/>
                </a:schemeClr>
              </a:solidFill>
            </a:rPr>
            <a:t>What are your insights on what the client and other stakeholders have shared?</a:t>
          </a:r>
        </a:p>
      </dgm:t>
    </dgm:pt>
    <dgm:pt modelId="{287CA4D9-22B9-C847-8B4D-76EDA2A854D2}" type="sibTrans" cxnId="{68369EDC-59CF-394E-89C3-AEA3E07832A3}">
      <dgm:prSet/>
      <dgm:spPr/>
      <dgm:t>
        <a:bodyPr/>
        <a:lstStyle/>
        <a:p>
          <a:pPr algn="just"/>
          <a:endParaRPr lang="en-US" sz="1200" b="0"/>
        </a:p>
      </dgm:t>
    </dgm:pt>
    <dgm:pt modelId="{2DCD736C-8D1B-6D4A-B589-FBB51F0DFB88}" type="parTrans" cxnId="{68369EDC-59CF-394E-89C3-AEA3E07832A3}">
      <dgm:prSet/>
      <dgm:spPr/>
      <dgm:t>
        <a:bodyPr/>
        <a:lstStyle/>
        <a:p>
          <a:pPr algn="just"/>
          <a:endParaRPr lang="en-US" sz="1200" b="0"/>
        </a:p>
      </dgm:t>
    </dgm:pt>
    <dgm:pt modelId="{5D14BDDC-E161-C344-AA72-0118532E03C7}">
      <dgm:prSet custT="1"/>
      <dgm:spPr/>
      <dgm:t>
        <a:bodyPr/>
        <a:lstStyle/>
        <a:p>
          <a:pPr algn="just">
            <a:buFont typeface="Symbol" pitchFamily="2" charset="2"/>
            <a:buChar char=""/>
          </a:pPr>
          <a:r>
            <a:rPr lang="en-AU" sz="1200" b="0">
              <a:solidFill>
                <a:schemeClr val="tx1">
                  <a:lumMod val="75000"/>
                  <a:lumOff val="25000"/>
                </a:schemeClr>
              </a:solidFill>
            </a:rPr>
            <a:t>What do you think should be done to address the client’s unmet need or preference?</a:t>
          </a:r>
          <a:endParaRPr lang="en-PH" sz="1200" b="0">
            <a:solidFill>
              <a:schemeClr val="tx1">
                <a:lumMod val="75000"/>
                <a:lumOff val="25000"/>
              </a:schemeClr>
            </a:solidFill>
          </a:endParaRPr>
        </a:p>
      </dgm:t>
    </dgm:pt>
    <dgm:pt modelId="{7BC97332-046F-2C40-A0E3-EA480B66F54A}" type="sibTrans" cxnId="{4074AFAA-D743-5642-B7BF-071BA1A7DD72}">
      <dgm:prSet/>
      <dgm:spPr/>
      <dgm:t>
        <a:bodyPr/>
        <a:lstStyle/>
        <a:p>
          <a:pPr algn="just"/>
          <a:endParaRPr lang="en-US" sz="1200" b="0"/>
        </a:p>
      </dgm:t>
    </dgm:pt>
    <dgm:pt modelId="{92D6E832-B685-834A-A429-CEBB0856AA6D}" type="parTrans" cxnId="{4074AFAA-D743-5642-B7BF-071BA1A7DD72}">
      <dgm:prSet/>
      <dgm:spPr/>
      <dgm:t>
        <a:bodyPr/>
        <a:lstStyle/>
        <a:p>
          <a:pPr algn="just"/>
          <a:endParaRPr lang="en-US" sz="1200" b="0"/>
        </a:p>
      </dgm:t>
    </dgm:pt>
    <dgm:pt modelId="{8664BCE2-2356-4063-88C5-B0AF3D3D01D2}" type="pres">
      <dgm:prSet presAssocID="{60DEF02A-BB17-5C48-AFF5-12B57F262E74}" presName="linear" presStyleCnt="0">
        <dgm:presLayoutVars>
          <dgm:dir/>
          <dgm:animLvl val="lvl"/>
          <dgm:resizeHandles val="exact"/>
        </dgm:presLayoutVars>
      </dgm:prSet>
      <dgm:spPr/>
    </dgm:pt>
    <dgm:pt modelId="{E07581DD-131F-47E5-9B79-72289B23C245}" type="pres">
      <dgm:prSet presAssocID="{6050E1F7-45FB-B147-AF69-311B793970A1}" presName="parentLin" presStyleCnt="0"/>
      <dgm:spPr/>
    </dgm:pt>
    <dgm:pt modelId="{158BA175-7018-4459-8ABD-48209B3893D5}" type="pres">
      <dgm:prSet presAssocID="{6050E1F7-45FB-B147-AF69-311B793970A1}" presName="parentLeftMargin" presStyleLbl="node1" presStyleIdx="0" presStyleCnt="3"/>
      <dgm:spPr/>
    </dgm:pt>
    <dgm:pt modelId="{3391E7DD-B2A0-4371-BFCA-E5ABBEDECA3B}" type="pres">
      <dgm:prSet presAssocID="{6050E1F7-45FB-B147-AF69-311B793970A1}" presName="parentText" presStyleLbl="node1" presStyleIdx="0" presStyleCnt="3">
        <dgm:presLayoutVars>
          <dgm:chMax val="0"/>
          <dgm:bulletEnabled val="1"/>
        </dgm:presLayoutVars>
      </dgm:prSet>
      <dgm:spPr/>
    </dgm:pt>
    <dgm:pt modelId="{2D4D6B02-62AF-4F65-9808-B1192B73C0D9}" type="pres">
      <dgm:prSet presAssocID="{6050E1F7-45FB-B147-AF69-311B793970A1}" presName="negativeSpace" presStyleCnt="0"/>
      <dgm:spPr/>
    </dgm:pt>
    <dgm:pt modelId="{4B1B6143-6C9E-47B5-8DFA-8A7B35C89574}" type="pres">
      <dgm:prSet presAssocID="{6050E1F7-45FB-B147-AF69-311B793970A1}" presName="childText" presStyleLbl="conFgAcc1" presStyleIdx="0" presStyleCnt="3">
        <dgm:presLayoutVars>
          <dgm:bulletEnabled val="1"/>
        </dgm:presLayoutVars>
      </dgm:prSet>
      <dgm:spPr/>
    </dgm:pt>
    <dgm:pt modelId="{0D8B632F-28B9-492C-8C20-9AA8617CABBE}" type="pres">
      <dgm:prSet presAssocID="{667006C4-613B-3047-B6C2-6629846B84AC}" presName="spaceBetweenRectangles" presStyleCnt="0"/>
      <dgm:spPr/>
    </dgm:pt>
    <dgm:pt modelId="{7480FAA3-6333-4A41-81FF-7B2D1C159469}" type="pres">
      <dgm:prSet presAssocID="{D400FA07-9D4C-A64E-98E1-3B53B4B3437F}" presName="parentLin" presStyleCnt="0"/>
      <dgm:spPr/>
    </dgm:pt>
    <dgm:pt modelId="{4CE56862-3628-401B-B1DE-5711C1B93563}" type="pres">
      <dgm:prSet presAssocID="{D400FA07-9D4C-A64E-98E1-3B53B4B3437F}" presName="parentLeftMargin" presStyleLbl="node1" presStyleIdx="0" presStyleCnt="3"/>
      <dgm:spPr/>
    </dgm:pt>
    <dgm:pt modelId="{3038D40E-70C5-437D-A215-DFE2A9508D6A}" type="pres">
      <dgm:prSet presAssocID="{D400FA07-9D4C-A64E-98E1-3B53B4B3437F}" presName="parentText" presStyleLbl="node1" presStyleIdx="1" presStyleCnt="3">
        <dgm:presLayoutVars>
          <dgm:chMax val="0"/>
          <dgm:bulletEnabled val="1"/>
        </dgm:presLayoutVars>
      </dgm:prSet>
      <dgm:spPr/>
    </dgm:pt>
    <dgm:pt modelId="{4E6DC3D1-E514-45F1-9EC3-5F01FF715123}" type="pres">
      <dgm:prSet presAssocID="{D400FA07-9D4C-A64E-98E1-3B53B4B3437F}" presName="negativeSpace" presStyleCnt="0"/>
      <dgm:spPr/>
    </dgm:pt>
    <dgm:pt modelId="{CB8EEB5E-3E62-45A8-B809-E3B1D849D932}" type="pres">
      <dgm:prSet presAssocID="{D400FA07-9D4C-A64E-98E1-3B53B4B3437F}" presName="childText" presStyleLbl="conFgAcc1" presStyleIdx="1" presStyleCnt="3">
        <dgm:presLayoutVars>
          <dgm:bulletEnabled val="1"/>
        </dgm:presLayoutVars>
      </dgm:prSet>
      <dgm:spPr/>
    </dgm:pt>
    <dgm:pt modelId="{FD60A34B-D56B-4742-8A6C-FEFE2FCE8EB5}" type="pres">
      <dgm:prSet presAssocID="{DF382995-9C65-AB4F-8ED8-D17C899D85C2}" presName="spaceBetweenRectangles" presStyleCnt="0"/>
      <dgm:spPr/>
    </dgm:pt>
    <dgm:pt modelId="{F0EDEDB8-C98E-48D4-971E-9AA9DC0EB495}" type="pres">
      <dgm:prSet presAssocID="{6564E926-254F-CE4A-999C-EDF416339F23}" presName="parentLin" presStyleCnt="0"/>
      <dgm:spPr/>
    </dgm:pt>
    <dgm:pt modelId="{FAAC274E-03C6-4045-82C4-54359EB81409}" type="pres">
      <dgm:prSet presAssocID="{6564E926-254F-CE4A-999C-EDF416339F23}" presName="parentLeftMargin" presStyleLbl="node1" presStyleIdx="1" presStyleCnt="3"/>
      <dgm:spPr/>
    </dgm:pt>
    <dgm:pt modelId="{363F790A-4E1C-4AAE-A402-F20F21F7D515}" type="pres">
      <dgm:prSet presAssocID="{6564E926-254F-CE4A-999C-EDF416339F23}" presName="parentText" presStyleLbl="node1" presStyleIdx="2" presStyleCnt="3">
        <dgm:presLayoutVars>
          <dgm:chMax val="0"/>
          <dgm:bulletEnabled val="1"/>
        </dgm:presLayoutVars>
      </dgm:prSet>
      <dgm:spPr/>
    </dgm:pt>
    <dgm:pt modelId="{4F7E7C62-ECD9-4B89-B361-AC5C1D124D62}" type="pres">
      <dgm:prSet presAssocID="{6564E926-254F-CE4A-999C-EDF416339F23}" presName="negativeSpace" presStyleCnt="0"/>
      <dgm:spPr/>
    </dgm:pt>
    <dgm:pt modelId="{EDE5F434-4727-462F-B604-2301A0A6DB29}" type="pres">
      <dgm:prSet presAssocID="{6564E926-254F-CE4A-999C-EDF416339F23}" presName="childText" presStyleLbl="conFgAcc1" presStyleIdx="2" presStyleCnt="3">
        <dgm:presLayoutVars>
          <dgm:bulletEnabled val="1"/>
        </dgm:presLayoutVars>
      </dgm:prSet>
      <dgm:spPr/>
    </dgm:pt>
  </dgm:ptLst>
  <dgm:cxnLst>
    <dgm:cxn modelId="{42A32F0D-B711-446B-A655-B3D46ABF476A}" type="presOf" srcId="{6050E1F7-45FB-B147-AF69-311B793970A1}" destId="{3391E7DD-B2A0-4371-BFCA-E5ABBEDECA3B}" srcOrd="1" destOrd="0" presId="urn:microsoft.com/office/officeart/2005/8/layout/list1"/>
    <dgm:cxn modelId="{A4BAD80E-DFC7-44E5-9E3D-40D10FDEEFCB}" type="presOf" srcId="{5A7984D4-EFA3-CD4F-AC3A-B8E3F4613036}" destId="{4B1B6143-6C9E-47B5-8DFA-8A7B35C89574}" srcOrd="0" destOrd="2" presId="urn:microsoft.com/office/officeart/2005/8/layout/list1"/>
    <dgm:cxn modelId="{59F58811-88E7-4F40-8BEC-C9C669D80DAB}" srcId="{6050E1F7-45FB-B147-AF69-311B793970A1}" destId="{5A7984D4-EFA3-CD4F-AC3A-B8E3F4613036}" srcOrd="2" destOrd="0" parTransId="{A5D3BCDB-E754-6343-BB7A-216A807FA5D5}" sibTransId="{DBC90F40-0138-E941-AB76-F865CAFCA09B}"/>
    <dgm:cxn modelId="{BB0AE21F-987F-4544-8946-D9B6904B665F}" srcId="{D400FA07-9D4C-A64E-98E1-3B53B4B3437F}" destId="{A293F0B0-2C24-884D-BE48-41BCD40A5243}" srcOrd="0" destOrd="0" parTransId="{606DFFB7-D700-A847-A50F-95D2C4F38D72}" sibTransId="{946261C5-ECE0-1441-A276-535F9DCEF49D}"/>
    <dgm:cxn modelId="{3957D32A-3A2D-4B1B-A294-456DB1415186}" type="presOf" srcId="{A293F0B0-2C24-884D-BE48-41BCD40A5243}" destId="{CB8EEB5E-3E62-45A8-B809-E3B1D849D932}" srcOrd="0" destOrd="0" presId="urn:microsoft.com/office/officeart/2005/8/layout/list1"/>
    <dgm:cxn modelId="{C2D12931-C798-410B-B5F9-0F0C3D69F92C}" type="presOf" srcId="{685D8E3C-DB6E-C941-8F96-0A94E0BA06B2}" destId="{4B1B6143-6C9E-47B5-8DFA-8A7B35C89574}" srcOrd="0" destOrd="1" presId="urn:microsoft.com/office/officeart/2005/8/layout/list1"/>
    <dgm:cxn modelId="{80FA2E3B-D639-4854-8319-710320806DFE}" type="presOf" srcId="{D400FA07-9D4C-A64E-98E1-3B53B4B3437F}" destId="{3038D40E-70C5-437D-A215-DFE2A9508D6A}" srcOrd="1" destOrd="0" presId="urn:microsoft.com/office/officeart/2005/8/layout/list1"/>
    <dgm:cxn modelId="{17B5865B-4BB4-4F05-9B32-65CCE22BCA7E}" type="presOf" srcId="{BF2560B9-1CBE-F249-B07A-0AEFE5065281}" destId="{CB8EEB5E-3E62-45A8-B809-E3B1D849D932}" srcOrd="0" destOrd="3" presId="urn:microsoft.com/office/officeart/2005/8/layout/list1"/>
    <dgm:cxn modelId="{D1A71462-A76E-4A8C-B1BD-262F35CB4D0E}" type="presOf" srcId="{60DEF02A-BB17-5C48-AFF5-12B57F262E74}" destId="{8664BCE2-2356-4063-88C5-B0AF3D3D01D2}" srcOrd="0" destOrd="0" presId="urn:microsoft.com/office/officeart/2005/8/layout/list1"/>
    <dgm:cxn modelId="{7A42C870-5963-48A9-97FB-84D1157DAFD2}" type="presOf" srcId="{D400FA07-9D4C-A64E-98E1-3B53B4B3437F}" destId="{4CE56862-3628-401B-B1DE-5711C1B93563}" srcOrd="0" destOrd="0" presId="urn:microsoft.com/office/officeart/2005/8/layout/list1"/>
    <dgm:cxn modelId="{3BAC6A75-C136-43D4-ABE5-9CBD051D20FB}" type="presOf" srcId="{7B78B44A-160C-1141-AA54-6DDEC4EF71D3}" destId="{4B1B6143-6C9E-47B5-8DFA-8A7B35C89574}" srcOrd="0" destOrd="0" presId="urn:microsoft.com/office/officeart/2005/8/layout/list1"/>
    <dgm:cxn modelId="{7CD1BB7A-8838-4BE1-9BDE-0D0D9CE0BF1E}" type="presOf" srcId="{6050E1F7-45FB-B147-AF69-311B793970A1}" destId="{158BA175-7018-4459-8ABD-48209B3893D5}" srcOrd="0" destOrd="0" presId="urn:microsoft.com/office/officeart/2005/8/layout/list1"/>
    <dgm:cxn modelId="{A320EF84-FD7F-4308-B589-43FFA19C661D}" type="presOf" srcId="{A68774ED-7E9F-604B-8CF7-8352DC569E82}" destId="{CB8EEB5E-3E62-45A8-B809-E3B1D849D932}" srcOrd="0" destOrd="1" presId="urn:microsoft.com/office/officeart/2005/8/layout/list1"/>
    <dgm:cxn modelId="{A0A62F92-AD7B-8D43-9F5C-960793B24E2B}" srcId="{D400FA07-9D4C-A64E-98E1-3B53B4B3437F}" destId="{A68774ED-7E9F-604B-8CF7-8352DC569E82}" srcOrd="1" destOrd="0" parTransId="{5B5D3406-3F13-164F-8375-4C9F9CD328EB}" sibTransId="{67951BB3-5DE4-4C4B-914B-15807871B983}"/>
    <dgm:cxn modelId="{D4E8BDA1-E997-4C17-83B4-F389B23A8799}" type="presOf" srcId="{0A992EBD-418F-034A-9A34-0230B637AB0F}" destId="{EDE5F434-4727-462F-B604-2301A0A6DB29}" srcOrd="0" destOrd="0" presId="urn:microsoft.com/office/officeart/2005/8/layout/list1"/>
    <dgm:cxn modelId="{4074AFAA-D743-5642-B7BF-071BA1A7DD72}" srcId="{6564E926-254F-CE4A-999C-EDF416339F23}" destId="{5D14BDDC-E161-C344-AA72-0118532E03C7}" srcOrd="1" destOrd="0" parTransId="{92D6E832-B685-834A-A429-CEBB0856AA6D}" sibTransId="{7BC97332-046F-2C40-A0E3-EA480B66F54A}"/>
    <dgm:cxn modelId="{22A9A5B2-85E8-486E-91D2-5E645EA90B4B}" type="presOf" srcId="{6564E926-254F-CE4A-999C-EDF416339F23}" destId="{363F790A-4E1C-4AAE-A402-F20F21F7D515}" srcOrd="1" destOrd="0" presId="urn:microsoft.com/office/officeart/2005/8/layout/list1"/>
    <dgm:cxn modelId="{CB7DEFBA-DAEA-F04D-9B68-31050F5AB2CC}" srcId="{60DEF02A-BB17-5C48-AFF5-12B57F262E74}" destId="{6564E926-254F-CE4A-999C-EDF416339F23}" srcOrd="2" destOrd="0" parTransId="{46C12AD4-DE9E-F244-9CC8-5FC57B6531ED}" sibTransId="{2839E687-0EF1-7A45-BFC8-881430158B6D}"/>
    <dgm:cxn modelId="{E45591C6-69D5-294E-83D1-E47B2C7F2244}" srcId="{D400FA07-9D4C-A64E-98E1-3B53B4B3437F}" destId="{366F2CB1-13FF-594A-8AC4-97EF7A6AA9F1}" srcOrd="2" destOrd="0" parTransId="{DA0A9BAD-B819-6841-AB58-DA2FD3F67C3C}" sibTransId="{B838EA50-BDD2-1247-96D8-0E9156DBD93C}"/>
    <dgm:cxn modelId="{0DE154DC-3005-7A42-99D4-D14A418B67F3}" srcId="{6050E1F7-45FB-B147-AF69-311B793970A1}" destId="{685D8E3C-DB6E-C941-8F96-0A94E0BA06B2}" srcOrd="1" destOrd="0" parTransId="{FCEDAB01-5EBE-0D4B-B5DA-D17266BF9057}" sibTransId="{145CF90B-5705-6F4B-84A8-DE07DE8E01C7}"/>
    <dgm:cxn modelId="{68369EDC-59CF-394E-89C3-AEA3E07832A3}" srcId="{6564E926-254F-CE4A-999C-EDF416339F23}" destId="{0A992EBD-418F-034A-9A34-0230B637AB0F}" srcOrd="0" destOrd="0" parTransId="{2DCD736C-8D1B-6D4A-B589-FBB51F0DFB88}" sibTransId="{287CA4D9-22B9-C847-8B4D-76EDA2A854D2}"/>
    <dgm:cxn modelId="{16743EDD-7F63-1C4D-9E31-7CAB70E37C15}" srcId="{D400FA07-9D4C-A64E-98E1-3B53B4B3437F}" destId="{BF2560B9-1CBE-F249-B07A-0AEFE5065281}" srcOrd="3" destOrd="0" parTransId="{4AFFA6DC-CAA6-DE4C-837F-3164E6D07280}" sibTransId="{EEE253F7-097E-314F-9022-314C0EED9374}"/>
    <dgm:cxn modelId="{5D45AFDD-EF12-44F2-98DD-AC89D947F161}" type="presOf" srcId="{5D14BDDC-E161-C344-AA72-0118532E03C7}" destId="{EDE5F434-4727-462F-B604-2301A0A6DB29}" srcOrd="0" destOrd="1" presId="urn:microsoft.com/office/officeart/2005/8/layout/list1"/>
    <dgm:cxn modelId="{ACA7B0DE-E0B7-5E4C-9A1E-0ED8D4063482}" srcId="{60DEF02A-BB17-5C48-AFF5-12B57F262E74}" destId="{6050E1F7-45FB-B147-AF69-311B793970A1}" srcOrd="0" destOrd="0" parTransId="{D6D68732-AC8F-6E45-88AF-198B950AAC5C}" sibTransId="{667006C4-613B-3047-B6C2-6629846B84AC}"/>
    <dgm:cxn modelId="{16D6F3E4-9952-F248-ADE6-5A1146A50960}" srcId="{6050E1F7-45FB-B147-AF69-311B793970A1}" destId="{7B78B44A-160C-1141-AA54-6DDEC4EF71D3}" srcOrd="0" destOrd="0" parTransId="{0E383557-1293-3648-AD55-CA85BD04EC7E}" sibTransId="{2DE3D294-A00C-E54C-AA90-055F2BF68E89}"/>
    <dgm:cxn modelId="{CDA2EFF3-5EBC-41FC-B026-1958EA8FE1ED}" type="presOf" srcId="{6564E926-254F-CE4A-999C-EDF416339F23}" destId="{FAAC274E-03C6-4045-82C4-54359EB81409}" srcOrd="0" destOrd="0" presId="urn:microsoft.com/office/officeart/2005/8/layout/list1"/>
    <dgm:cxn modelId="{8D3857F8-AE5E-4F2F-A0D5-F55A25F9D915}" type="presOf" srcId="{366F2CB1-13FF-594A-8AC4-97EF7A6AA9F1}" destId="{CB8EEB5E-3E62-45A8-B809-E3B1D849D932}" srcOrd="0" destOrd="2" presId="urn:microsoft.com/office/officeart/2005/8/layout/list1"/>
    <dgm:cxn modelId="{584023FA-6D36-084C-AE6A-759385F0A0AD}" srcId="{60DEF02A-BB17-5C48-AFF5-12B57F262E74}" destId="{D400FA07-9D4C-A64E-98E1-3B53B4B3437F}" srcOrd="1" destOrd="0" parTransId="{4255FC3C-C0AE-EC4C-BAFF-0BD0A4AFCCEF}" sibTransId="{DF382995-9C65-AB4F-8ED8-D17C899D85C2}"/>
    <dgm:cxn modelId="{B4105574-2A70-46E6-8175-52BCAAA3482B}" type="presParOf" srcId="{8664BCE2-2356-4063-88C5-B0AF3D3D01D2}" destId="{E07581DD-131F-47E5-9B79-72289B23C245}" srcOrd="0" destOrd="0" presId="urn:microsoft.com/office/officeart/2005/8/layout/list1"/>
    <dgm:cxn modelId="{4D6A0BCD-E69E-4540-926A-68F36ADB99A3}" type="presParOf" srcId="{E07581DD-131F-47E5-9B79-72289B23C245}" destId="{158BA175-7018-4459-8ABD-48209B3893D5}" srcOrd="0" destOrd="0" presId="urn:microsoft.com/office/officeart/2005/8/layout/list1"/>
    <dgm:cxn modelId="{B75D3AE5-9EE2-4795-9C3C-509A9EB5315F}" type="presParOf" srcId="{E07581DD-131F-47E5-9B79-72289B23C245}" destId="{3391E7DD-B2A0-4371-BFCA-E5ABBEDECA3B}" srcOrd="1" destOrd="0" presId="urn:microsoft.com/office/officeart/2005/8/layout/list1"/>
    <dgm:cxn modelId="{C50E0646-DDFF-47BE-8C05-362409CACB1C}" type="presParOf" srcId="{8664BCE2-2356-4063-88C5-B0AF3D3D01D2}" destId="{2D4D6B02-62AF-4F65-9808-B1192B73C0D9}" srcOrd="1" destOrd="0" presId="urn:microsoft.com/office/officeart/2005/8/layout/list1"/>
    <dgm:cxn modelId="{D735808D-6F60-416C-BCEA-81E17816BD41}" type="presParOf" srcId="{8664BCE2-2356-4063-88C5-B0AF3D3D01D2}" destId="{4B1B6143-6C9E-47B5-8DFA-8A7B35C89574}" srcOrd="2" destOrd="0" presId="urn:microsoft.com/office/officeart/2005/8/layout/list1"/>
    <dgm:cxn modelId="{21A7C750-2AE8-4CF2-8FA6-F20E90FB1300}" type="presParOf" srcId="{8664BCE2-2356-4063-88C5-B0AF3D3D01D2}" destId="{0D8B632F-28B9-492C-8C20-9AA8617CABBE}" srcOrd="3" destOrd="0" presId="urn:microsoft.com/office/officeart/2005/8/layout/list1"/>
    <dgm:cxn modelId="{D45E3B77-69CE-4637-BAEC-FCD815B51789}" type="presParOf" srcId="{8664BCE2-2356-4063-88C5-B0AF3D3D01D2}" destId="{7480FAA3-6333-4A41-81FF-7B2D1C159469}" srcOrd="4" destOrd="0" presId="urn:microsoft.com/office/officeart/2005/8/layout/list1"/>
    <dgm:cxn modelId="{AA3A8A4C-3634-4E04-ACEC-69B8AD15D991}" type="presParOf" srcId="{7480FAA3-6333-4A41-81FF-7B2D1C159469}" destId="{4CE56862-3628-401B-B1DE-5711C1B93563}" srcOrd="0" destOrd="0" presId="urn:microsoft.com/office/officeart/2005/8/layout/list1"/>
    <dgm:cxn modelId="{89E5F201-2319-4224-86B2-8D56B1B36EE5}" type="presParOf" srcId="{7480FAA3-6333-4A41-81FF-7B2D1C159469}" destId="{3038D40E-70C5-437D-A215-DFE2A9508D6A}" srcOrd="1" destOrd="0" presId="urn:microsoft.com/office/officeart/2005/8/layout/list1"/>
    <dgm:cxn modelId="{53B72D17-CC48-4159-8BC1-01E59B82D557}" type="presParOf" srcId="{8664BCE2-2356-4063-88C5-B0AF3D3D01D2}" destId="{4E6DC3D1-E514-45F1-9EC3-5F01FF715123}" srcOrd="5" destOrd="0" presId="urn:microsoft.com/office/officeart/2005/8/layout/list1"/>
    <dgm:cxn modelId="{45E0C467-4159-48AE-A21F-1EFC942395F0}" type="presParOf" srcId="{8664BCE2-2356-4063-88C5-B0AF3D3D01D2}" destId="{CB8EEB5E-3E62-45A8-B809-E3B1D849D932}" srcOrd="6" destOrd="0" presId="urn:microsoft.com/office/officeart/2005/8/layout/list1"/>
    <dgm:cxn modelId="{282A5ED3-F10C-4F0D-983F-E76369A5BEBE}" type="presParOf" srcId="{8664BCE2-2356-4063-88C5-B0AF3D3D01D2}" destId="{FD60A34B-D56B-4742-8A6C-FEFE2FCE8EB5}" srcOrd="7" destOrd="0" presId="urn:microsoft.com/office/officeart/2005/8/layout/list1"/>
    <dgm:cxn modelId="{942EE382-BD20-45F6-9E94-5B18D43278AA}" type="presParOf" srcId="{8664BCE2-2356-4063-88C5-B0AF3D3D01D2}" destId="{F0EDEDB8-C98E-48D4-971E-9AA9DC0EB495}" srcOrd="8" destOrd="0" presId="urn:microsoft.com/office/officeart/2005/8/layout/list1"/>
    <dgm:cxn modelId="{9C7ECD1A-692D-4B6A-A51D-2871310CD60E}" type="presParOf" srcId="{F0EDEDB8-C98E-48D4-971E-9AA9DC0EB495}" destId="{FAAC274E-03C6-4045-82C4-54359EB81409}" srcOrd="0" destOrd="0" presId="urn:microsoft.com/office/officeart/2005/8/layout/list1"/>
    <dgm:cxn modelId="{575963B8-2ECD-4DBC-B2BF-9046937F8ADA}" type="presParOf" srcId="{F0EDEDB8-C98E-48D4-971E-9AA9DC0EB495}" destId="{363F790A-4E1C-4AAE-A402-F20F21F7D515}" srcOrd="1" destOrd="0" presId="urn:microsoft.com/office/officeart/2005/8/layout/list1"/>
    <dgm:cxn modelId="{2BC1BEA8-14DF-4CC9-B7AC-4338371FA19B}" type="presParOf" srcId="{8664BCE2-2356-4063-88C5-B0AF3D3D01D2}" destId="{4F7E7C62-ECD9-4B89-B361-AC5C1D124D62}" srcOrd="9" destOrd="0" presId="urn:microsoft.com/office/officeart/2005/8/layout/list1"/>
    <dgm:cxn modelId="{84EFD954-D3E0-4624-B10F-082D3C36E74B}" type="presParOf" srcId="{8664BCE2-2356-4063-88C5-B0AF3D3D01D2}" destId="{EDE5F434-4727-462F-B604-2301A0A6DB29}" srcOrd="10" destOrd="0" presId="urn:microsoft.com/office/officeart/2005/8/layout/list1"/>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76E5AE34-7AB9-4C57-B89F-EC7AD58D26A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B65EA74-B661-49F4-B9C8-56AC09548233}">
      <dgm:prSet phldrT="[Text]" custT="1"/>
      <dgm:spPr/>
      <dgm:t>
        <a:bodyPr/>
        <a:lstStyle/>
        <a:p>
          <a:pPr algn="just"/>
          <a:r>
            <a:rPr lang="en-AU" sz="1200" b="0"/>
            <a:t>Pay attention to the critique</a:t>
          </a:r>
        </a:p>
      </dgm:t>
    </dgm:pt>
    <dgm:pt modelId="{4DC7D485-04A1-4E99-9990-D5C72D5CB6A5}" type="parTrans" cxnId="{C6C3E2F7-EA41-4236-99DA-00C55AF114A6}">
      <dgm:prSet/>
      <dgm:spPr/>
      <dgm:t>
        <a:bodyPr/>
        <a:lstStyle/>
        <a:p>
          <a:pPr algn="just"/>
          <a:endParaRPr lang="en-AU" sz="1200"/>
        </a:p>
      </dgm:t>
    </dgm:pt>
    <dgm:pt modelId="{AE6A62DF-516C-4CD7-AF6B-58090D0146D4}" type="sibTrans" cxnId="{C6C3E2F7-EA41-4236-99DA-00C55AF114A6}">
      <dgm:prSet/>
      <dgm:spPr/>
      <dgm:t>
        <a:bodyPr/>
        <a:lstStyle/>
        <a:p>
          <a:pPr algn="just"/>
          <a:endParaRPr lang="en-AU" sz="1200"/>
        </a:p>
      </dgm:t>
    </dgm:pt>
    <dgm:pt modelId="{08C9D73F-A109-4F0D-AF9E-B2C67A91D03F}">
      <dgm:prSet custT="1"/>
      <dgm:spPr/>
      <dgm:t>
        <a:bodyPr/>
        <a:lstStyle/>
        <a:p>
          <a:pPr algn="just"/>
          <a:r>
            <a:rPr lang="en-AU" sz="1200" b="0"/>
            <a:t>Ask questions if you need to </a:t>
          </a:r>
        </a:p>
      </dgm:t>
    </dgm:pt>
    <dgm:pt modelId="{CE01B7E2-7D97-4FA7-842E-D217A9676171}" type="parTrans" cxnId="{39BA046F-10A0-47E5-BB64-D979E908D1AF}">
      <dgm:prSet/>
      <dgm:spPr/>
      <dgm:t>
        <a:bodyPr/>
        <a:lstStyle/>
        <a:p>
          <a:pPr algn="just"/>
          <a:endParaRPr lang="en-AU" sz="1200"/>
        </a:p>
      </dgm:t>
    </dgm:pt>
    <dgm:pt modelId="{C08C31E9-2C12-4E67-A331-7065FE861BC4}" type="sibTrans" cxnId="{39BA046F-10A0-47E5-BB64-D979E908D1AF}">
      <dgm:prSet/>
      <dgm:spPr/>
      <dgm:t>
        <a:bodyPr/>
        <a:lstStyle/>
        <a:p>
          <a:pPr algn="just"/>
          <a:endParaRPr lang="en-AU" sz="1200"/>
        </a:p>
      </dgm:t>
    </dgm:pt>
    <dgm:pt modelId="{E324750E-A0AE-4112-9FE3-FBB7FCA92318}">
      <dgm:prSet custT="1"/>
      <dgm:spPr/>
      <dgm:t>
        <a:bodyPr/>
        <a:lstStyle/>
        <a:p>
          <a:pPr algn="just"/>
          <a:r>
            <a:rPr lang="en-AU" sz="1200" b="0"/>
            <a:t>Do not take anything personally </a:t>
          </a:r>
        </a:p>
      </dgm:t>
    </dgm:pt>
    <dgm:pt modelId="{79C2E2D9-D531-4C48-8AC3-65656918AD1D}" type="parTrans" cxnId="{10E8FDEE-07F5-4FFA-B704-496955E8258E}">
      <dgm:prSet/>
      <dgm:spPr/>
      <dgm:t>
        <a:bodyPr/>
        <a:lstStyle/>
        <a:p>
          <a:pPr algn="just"/>
          <a:endParaRPr lang="en-AU" sz="1200"/>
        </a:p>
      </dgm:t>
    </dgm:pt>
    <dgm:pt modelId="{A439651E-619F-4CE6-9963-0C842FEBC3EF}" type="sibTrans" cxnId="{10E8FDEE-07F5-4FFA-B704-496955E8258E}">
      <dgm:prSet/>
      <dgm:spPr/>
      <dgm:t>
        <a:bodyPr/>
        <a:lstStyle/>
        <a:p>
          <a:pPr algn="just"/>
          <a:endParaRPr lang="en-AU" sz="1200"/>
        </a:p>
      </dgm:t>
    </dgm:pt>
    <dgm:pt modelId="{514D23E2-F4B7-4458-8DBA-5F9E876B90D0}">
      <dgm:prSet custT="1"/>
      <dgm:spPr/>
      <dgm:t>
        <a:bodyPr/>
        <a:lstStyle/>
        <a:p>
          <a:pPr algn="just"/>
          <a:r>
            <a:rPr lang="en-AU" sz="1200" b="0"/>
            <a:t>Respond appropriately </a:t>
          </a:r>
        </a:p>
      </dgm:t>
    </dgm:pt>
    <dgm:pt modelId="{43D3CB08-0B5E-47D8-94FD-51750ACD9620}" type="parTrans" cxnId="{07A4249D-7240-4A92-8408-8A4FE4023D7C}">
      <dgm:prSet/>
      <dgm:spPr/>
      <dgm:t>
        <a:bodyPr/>
        <a:lstStyle/>
        <a:p>
          <a:pPr algn="just"/>
          <a:endParaRPr lang="en-AU" sz="1200"/>
        </a:p>
      </dgm:t>
    </dgm:pt>
    <dgm:pt modelId="{B32F0D11-5720-4CB5-9126-557234CE1307}" type="sibTrans" cxnId="{07A4249D-7240-4A92-8408-8A4FE4023D7C}">
      <dgm:prSet/>
      <dgm:spPr/>
      <dgm:t>
        <a:bodyPr/>
        <a:lstStyle/>
        <a:p>
          <a:pPr algn="just"/>
          <a:endParaRPr lang="en-AU" sz="1200"/>
        </a:p>
      </dgm:t>
    </dgm:pt>
    <dgm:pt modelId="{308331D8-6576-4C51-AEF9-F9748336DB7B}">
      <dgm:prSet custT="1"/>
      <dgm:spPr/>
      <dgm:t>
        <a:bodyPr/>
        <a:lstStyle/>
        <a:p>
          <a:pPr algn="just"/>
          <a:r>
            <a:rPr lang="en-AU" sz="1200" b="0"/>
            <a:t>Do a follow-through </a:t>
          </a:r>
        </a:p>
      </dgm:t>
    </dgm:pt>
    <dgm:pt modelId="{79DDE781-0FBB-4ADD-9861-A5615D9688C4}" type="parTrans" cxnId="{D5DA55BC-0297-4FAF-9E5A-EF249E9090F5}">
      <dgm:prSet/>
      <dgm:spPr/>
      <dgm:t>
        <a:bodyPr/>
        <a:lstStyle/>
        <a:p>
          <a:pPr algn="just"/>
          <a:endParaRPr lang="en-AU" sz="1200"/>
        </a:p>
      </dgm:t>
    </dgm:pt>
    <dgm:pt modelId="{213A8F4D-9470-47B6-BC4A-6E2456CD435F}" type="sibTrans" cxnId="{D5DA55BC-0297-4FAF-9E5A-EF249E9090F5}">
      <dgm:prSet/>
      <dgm:spPr/>
      <dgm:t>
        <a:bodyPr/>
        <a:lstStyle/>
        <a:p>
          <a:pPr algn="just"/>
          <a:endParaRPr lang="en-AU" sz="1200"/>
        </a:p>
      </dgm:t>
    </dgm:pt>
    <dgm:pt modelId="{4853BAA9-2E97-4735-9105-B1005D497230}" type="pres">
      <dgm:prSet presAssocID="{76E5AE34-7AB9-4C57-B89F-EC7AD58D26A0}" presName="linear" presStyleCnt="0">
        <dgm:presLayoutVars>
          <dgm:animLvl val="lvl"/>
          <dgm:resizeHandles val="exact"/>
        </dgm:presLayoutVars>
      </dgm:prSet>
      <dgm:spPr/>
    </dgm:pt>
    <dgm:pt modelId="{6965AD87-EAF4-4D2E-97B0-763B2DEA8D58}" type="pres">
      <dgm:prSet presAssocID="{5B65EA74-B661-49F4-B9C8-56AC09548233}" presName="parentText" presStyleLbl="node1" presStyleIdx="0" presStyleCnt="5">
        <dgm:presLayoutVars>
          <dgm:chMax val="0"/>
          <dgm:bulletEnabled val="1"/>
        </dgm:presLayoutVars>
      </dgm:prSet>
      <dgm:spPr/>
    </dgm:pt>
    <dgm:pt modelId="{BCF1B85B-D0C4-48E1-B535-5FB6A720C837}" type="pres">
      <dgm:prSet presAssocID="{AE6A62DF-516C-4CD7-AF6B-58090D0146D4}" presName="spacer" presStyleCnt="0"/>
      <dgm:spPr/>
    </dgm:pt>
    <dgm:pt modelId="{1C355CC2-219B-46FF-97D0-21B69D73B775}" type="pres">
      <dgm:prSet presAssocID="{08C9D73F-A109-4F0D-AF9E-B2C67A91D03F}" presName="parentText" presStyleLbl="node1" presStyleIdx="1" presStyleCnt="5">
        <dgm:presLayoutVars>
          <dgm:chMax val="0"/>
          <dgm:bulletEnabled val="1"/>
        </dgm:presLayoutVars>
      </dgm:prSet>
      <dgm:spPr/>
    </dgm:pt>
    <dgm:pt modelId="{DB0F4BEB-8ADD-476E-BCFB-A8E9A3077468}" type="pres">
      <dgm:prSet presAssocID="{C08C31E9-2C12-4E67-A331-7065FE861BC4}" presName="spacer" presStyleCnt="0"/>
      <dgm:spPr/>
    </dgm:pt>
    <dgm:pt modelId="{FB4DEC39-BE18-47BC-A773-2370D7BFA773}" type="pres">
      <dgm:prSet presAssocID="{E324750E-A0AE-4112-9FE3-FBB7FCA92318}" presName="parentText" presStyleLbl="node1" presStyleIdx="2" presStyleCnt="5">
        <dgm:presLayoutVars>
          <dgm:chMax val="0"/>
          <dgm:bulletEnabled val="1"/>
        </dgm:presLayoutVars>
      </dgm:prSet>
      <dgm:spPr/>
    </dgm:pt>
    <dgm:pt modelId="{B1DE22AF-FEEF-4895-B732-3938319B8F15}" type="pres">
      <dgm:prSet presAssocID="{A439651E-619F-4CE6-9963-0C842FEBC3EF}" presName="spacer" presStyleCnt="0"/>
      <dgm:spPr/>
    </dgm:pt>
    <dgm:pt modelId="{C98FB574-D538-46AA-8D47-C6719AA9388A}" type="pres">
      <dgm:prSet presAssocID="{514D23E2-F4B7-4458-8DBA-5F9E876B90D0}" presName="parentText" presStyleLbl="node1" presStyleIdx="3" presStyleCnt="5">
        <dgm:presLayoutVars>
          <dgm:chMax val="0"/>
          <dgm:bulletEnabled val="1"/>
        </dgm:presLayoutVars>
      </dgm:prSet>
      <dgm:spPr/>
    </dgm:pt>
    <dgm:pt modelId="{26799E00-B484-4CA8-B46A-F23CAF406893}" type="pres">
      <dgm:prSet presAssocID="{B32F0D11-5720-4CB5-9126-557234CE1307}" presName="spacer" presStyleCnt="0"/>
      <dgm:spPr/>
    </dgm:pt>
    <dgm:pt modelId="{CCEA3063-49F0-4644-A529-C05B4DA0CDEA}" type="pres">
      <dgm:prSet presAssocID="{308331D8-6576-4C51-AEF9-F9748336DB7B}" presName="parentText" presStyleLbl="node1" presStyleIdx="4" presStyleCnt="5">
        <dgm:presLayoutVars>
          <dgm:chMax val="0"/>
          <dgm:bulletEnabled val="1"/>
        </dgm:presLayoutVars>
      </dgm:prSet>
      <dgm:spPr/>
    </dgm:pt>
  </dgm:ptLst>
  <dgm:cxnLst>
    <dgm:cxn modelId="{C8690409-06BB-4DF8-9960-F1678620CF8A}" type="presOf" srcId="{08C9D73F-A109-4F0D-AF9E-B2C67A91D03F}" destId="{1C355CC2-219B-46FF-97D0-21B69D73B775}" srcOrd="0" destOrd="0" presId="urn:microsoft.com/office/officeart/2005/8/layout/vList2"/>
    <dgm:cxn modelId="{9E48CD24-3090-40D5-9155-DC88C0A390D4}" type="presOf" srcId="{E324750E-A0AE-4112-9FE3-FBB7FCA92318}" destId="{FB4DEC39-BE18-47BC-A773-2370D7BFA773}" srcOrd="0" destOrd="0" presId="urn:microsoft.com/office/officeart/2005/8/layout/vList2"/>
    <dgm:cxn modelId="{39BA046F-10A0-47E5-BB64-D979E908D1AF}" srcId="{76E5AE34-7AB9-4C57-B89F-EC7AD58D26A0}" destId="{08C9D73F-A109-4F0D-AF9E-B2C67A91D03F}" srcOrd="1" destOrd="0" parTransId="{CE01B7E2-7D97-4FA7-842E-D217A9676171}" sibTransId="{C08C31E9-2C12-4E67-A331-7065FE861BC4}"/>
    <dgm:cxn modelId="{BA284B71-F7B1-4813-BD43-E49A07370884}" type="presOf" srcId="{308331D8-6576-4C51-AEF9-F9748336DB7B}" destId="{CCEA3063-49F0-4644-A529-C05B4DA0CDEA}" srcOrd="0" destOrd="0" presId="urn:microsoft.com/office/officeart/2005/8/layout/vList2"/>
    <dgm:cxn modelId="{F62CCC77-3B47-4036-AC99-4E9105DDD347}" type="presOf" srcId="{514D23E2-F4B7-4458-8DBA-5F9E876B90D0}" destId="{C98FB574-D538-46AA-8D47-C6719AA9388A}" srcOrd="0" destOrd="0" presId="urn:microsoft.com/office/officeart/2005/8/layout/vList2"/>
    <dgm:cxn modelId="{07A4249D-7240-4A92-8408-8A4FE4023D7C}" srcId="{76E5AE34-7AB9-4C57-B89F-EC7AD58D26A0}" destId="{514D23E2-F4B7-4458-8DBA-5F9E876B90D0}" srcOrd="3" destOrd="0" parTransId="{43D3CB08-0B5E-47D8-94FD-51750ACD9620}" sibTransId="{B32F0D11-5720-4CB5-9126-557234CE1307}"/>
    <dgm:cxn modelId="{D5DA55BC-0297-4FAF-9E5A-EF249E9090F5}" srcId="{76E5AE34-7AB9-4C57-B89F-EC7AD58D26A0}" destId="{308331D8-6576-4C51-AEF9-F9748336DB7B}" srcOrd="4" destOrd="0" parTransId="{79DDE781-0FBB-4ADD-9861-A5615D9688C4}" sibTransId="{213A8F4D-9470-47B6-BC4A-6E2456CD435F}"/>
    <dgm:cxn modelId="{F46802DA-579B-4D93-AA04-5817440BDAC9}" type="presOf" srcId="{5B65EA74-B661-49F4-B9C8-56AC09548233}" destId="{6965AD87-EAF4-4D2E-97B0-763B2DEA8D58}" srcOrd="0" destOrd="0" presId="urn:microsoft.com/office/officeart/2005/8/layout/vList2"/>
    <dgm:cxn modelId="{F13CA2EA-5793-4323-B4DF-252F7AE64632}" type="presOf" srcId="{76E5AE34-7AB9-4C57-B89F-EC7AD58D26A0}" destId="{4853BAA9-2E97-4735-9105-B1005D497230}" srcOrd="0" destOrd="0" presId="urn:microsoft.com/office/officeart/2005/8/layout/vList2"/>
    <dgm:cxn modelId="{10E8FDEE-07F5-4FFA-B704-496955E8258E}" srcId="{76E5AE34-7AB9-4C57-B89F-EC7AD58D26A0}" destId="{E324750E-A0AE-4112-9FE3-FBB7FCA92318}" srcOrd="2" destOrd="0" parTransId="{79C2E2D9-D531-4C48-8AC3-65656918AD1D}" sibTransId="{A439651E-619F-4CE6-9963-0C842FEBC3EF}"/>
    <dgm:cxn modelId="{C6C3E2F7-EA41-4236-99DA-00C55AF114A6}" srcId="{76E5AE34-7AB9-4C57-B89F-EC7AD58D26A0}" destId="{5B65EA74-B661-49F4-B9C8-56AC09548233}" srcOrd="0" destOrd="0" parTransId="{4DC7D485-04A1-4E99-9990-D5C72D5CB6A5}" sibTransId="{AE6A62DF-516C-4CD7-AF6B-58090D0146D4}"/>
    <dgm:cxn modelId="{E70EFA8C-55F5-42C2-9A70-77EA2516FFFF}" type="presParOf" srcId="{4853BAA9-2E97-4735-9105-B1005D497230}" destId="{6965AD87-EAF4-4D2E-97B0-763B2DEA8D58}" srcOrd="0" destOrd="0" presId="urn:microsoft.com/office/officeart/2005/8/layout/vList2"/>
    <dgm:cxn modelId="{3131D4F3-5C23-42E9-8233-DDC7B5B5D31B}" type="presParOf" srcId="{4853BAA9-2E97-4735-9105-B1005D497230}" destId="{BCF1B85B-D0C4-48E1-B535-5FB6A720C837}" srcOrd="1" destOrd="0" presId="urn:microsoft.com/office/officeart/2005/8/layout/vList2"/>
    <dgm:cxn modelId="{2265E41A-E3DA-4D48-A6DB-CCF284A9F566}" type="presParOf" srcId="{4853BAA9-2E97-4735-9105-B1005D497230}" destId="{1C355CC2-219B-46FF-97D0-21B69D73B775}" srcOrd="2" destOrd="0" presId="urn:microsoft.com/office/officeart/2005/8/layout/vList2"/>
    <dgm:cxn modelId="{40D4A4FD-1D60-422D-8CEE-89129BB007C4}" type="presParOf" srcId="{4853BAA9-2E97-4735-9105-B1005D497230}" destId="{DB0F4BEB-8ADD-476E-BCFB-A8E9A3077468}" srcOrd="3" destOrd="0" presId="urn:microsoft.com/office/officeart/2005/8/layout/vList2"/>
    <dgm:cxn modelId="{74EB82AB-B90A-42F2-9856-3E732014B84E}" type="presParOf" srcId="{4853BAA9-2E97-4735-9105-B1005D497230}" destId="{FB4DEC39-BE18-47BC-A773-2370D7BFA773}" srcOrd="4" destOrd="0" presId="urn:microsoft.com/office/officeart/2005/8/layout/vList2"/>
    <dgm:cxn modelId="{FE958667-8E25-4920-A66E-651E6670A563}" type="presParOf" srcId="{4853BAA9-2E97-4735-9105-B1005D497230}" destId="{B1DE22AF-FEEF-4895-B732-3938319B8F15}" srcOrd="5" destOrd="0" presId="urn:microsoft.com/office/officeart/2005/8/layout/vList2"/>
    <dgm:cxn modelId="{36F7BA2B-0471-4129-8CDA-609DDC08F7AD}" type="presParOf" srcId="{4853BAA9-2E97-4735-9105-B1005D497230}" destId="{C98FB574-D538-46AA-8D47-C6719AA9388A}" srcOrd="6" destOrd="0" presId="urn:microsoft.com/office/officeart/2005/8/layout/vList2"/>
    <dgm:cxn modelId="{55D85AA3-E936-428D-AD1B-5CCB18DC7A70}" type="presParOf" srcId="{4853BAA9-2E97-4735-9105-B1005D497230}" destId="{26799E00-B484-4CA8-B46A-F23CAF406893}" srcOrd="7" destOrd="0" presId="urn:microsoft.com/office/officeart/2005/8/layout/vList2"/>
    <dgm:cxn modelId="{B401DCA4-C122-402C-971B-584D57B9AADE}" type="presParOf" srcId="{4853BAA9-2E97-4735-9105-B1005D497230}" destId="{CCEA3063-49F0-4644-A529-C05B4DA0CDEA}" srcOrd="8" destOrd="0" presId="urn:microsoft.com/office/officeart/2005/8/layout/vList2"/>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4B44A34-D6CC-2341-A63E-43523592B8E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C406E2CC-494B-9442-85A3-6A0BEB94D611}">
      <dgm:prSet phldrT="[Text]" custT="1"/>
      <dgm:spPr/>
      <dgm:t>
        <a:bodyPr/>
        <a:lstStyle/>
        <a:p>
          <a:pPr algn="just">
            <a:buFont typeface="Wingdings" pitchFamily="2" charset="2"/>
            <a:buChar char=""/>
          </a:pPr>
          <a:r>
            <a:rPr lang="en-AU" sz="1200"/>
            <a:t>Are in line with your organisation's policies and procedures </a:t>
          </a:r>
          <a:endParaRPr lang="en-US" sz="1200"/>
        </a:p>
      </dgm:t>
    </dgm:pt>
    <dgm:pt modelId="{A1C9E730-83EC-E345-9157-2CC4E4B02D37}" type="parTrans" cxnId="{D0BD62ED-08D5-DC49-ADF8-2224FB357238}">
      <dgm:prSet/>
      <dgm:spPr/>
      <dgm:t>
        <a:bodyPr/>
        <a:lstStyle/>
        <a:p>
          <a:pPr algn="just"/>
          <a:endParaRPr lang="en-US" sz="1200"/>
        </a:p>
      </dgm:t>
    </dgm:pt>
    <dgm:pt modelId="{29D5AE97-280C-3840-944D-298809483FA5}" type="sibTrans" cxnId="{D0BD62ED-08D5-DC49-ADF8-2224FB357238}">
      <dgm:prSet/>
      <dgm:spPr/>
      <dgm:t>
        <a:bodyPr/>
        <a:lstStyle/>
        <a:p>
          <a:pPr algn="just"/>
          <a:endParaRPr lang="en-US" sz="1200"/>
        </a:p>
      </dgm:t>
    </dgm:pt>
    <dgm:pt modelId="{4C58EF15-C676-0347-B64A-BC5E5CFF3DF7}">
      <dgm:prSet custT="1"/>
      <dgm:spPr/>
      <dgm:t>
        <a:bodyPr/>
        <a:lstStyle/>
        <a:p>
          <a:pPr algn="just">
            <a:buFont typeface="Wingdings" pitchFamily="2" charset="2"/>
            <a:buChar char=""/>
          </a:pPr>
          <a:r>
            <a:rPr lang="en-AU" sz="1200"/>
            <a:t>Meet the person's interests and goals</a:t>
          </a:r>
          <a:endParaRPr lang="en-PH" sz="1200"/>
        </a:p>
      </dgm:t>
    </dgm:pt>
    <dgm:pt modelId="{25FA3308-B66A-5E45-9B57-DB52D3C32E9A}" type="parTrans" cxnId="{14BEDFB3-9B27-BF4C-BA2E-4B1185C045B8}">
      <dgm:prSet/>
      <dgm:spPr/>
      <dgm:t>
        <a:bodyPr/>
        <a:lstStyle/>
        <a:p>
          <a:pPr algn="just"/>
          <a:endParaRPr lang="en-US" sz="1200"/>
        </a:p>
      </dgm:t>
    </dgm:pt>
    <dgm:pt modelId="{F3A8D691-E666-2C47-8345-463112B2EAFF}" type="sibTrans" cxnId="{14BEDFB3-9B27-BF4C-BA2E-4B1185C045B8}">
      <dgm:prSet/>
      <dgm:spPr/>
      <dgm:t>
        <a:bodyPr/>
        <a:lstStyle/>
        <a:p>
          <a:pPr algn="just"/>
          <a:endParaRPr lang="en-US" sz="1200"/>
        </a:p>
      </dgm:t>
    </dgm:pt>
    <dgm:pt modelId="{AC34288F-4419-C448-8B83-EC12C54688D6}">
      <dgm:prSet custT="1"/>
      <dgm:spPr/>
      <dgm:t>
        <a:bodyPr/>
        <a:lstStyle/>
        <a:p>
          <a:pPr algn="just">
            <a:buFont typeface="Wingdings" pitchFamily="2" charset="2"/>
            <a:buChar char=""/>
          </a:pPr>
          <a:r>
            <a:rPr lang="en-AU" sz="1200"/>
            <a:t>Meet the person’s current needs and preferences</a:t>
          </a:r>
          <a:endParaRPr lang="en-PH" sz="1200"/>
        </a:p>
      </dgm:t>
    </dgm:pt>
    <dgm:pt modelId="{AA1D3E03-26BF-5745-BF31-8E399E0D76CC}" type="parTrans" cxnId="{C0CBA4B0-371A-6742-BD0A-F60AC4ADAB82}">
      <dgm:prSet/>
      <dgm:spPr/>
      <dgm:t>
        <a:bodyPr/>
        <a:lstStyle/>
        <a:p>
          <a:pPr algn="just"/>
          <a:endParaRPr lang="en-US" sz="1200"/>
        </a:p>
      </dgm:t>
    </dgm:pt>
    <dgm:pt modelId="{3E887C4B-FE2C-A447-9E2B-EE454911DDF5}" type="sibTrans" cxnId="{C0CBA4B0-371A-6742-BD0A-F60AC4ADAB82}">
      <dgm:prSet/>
      <dgm:spPr/>
      <dgm:t>
        <a:bodyPr/>
        <a:lstStyle/>
        <a:p>
          <a:pPr algn="just"/>
          <a:endParaRPr lang="en-US" sz="1200"/>
        </a:p>
      </dgm:t>
    </dgm:pt>
    <dgm:pt modelId="{DC5C5BD7-59F2-CC40-AF10-63FCC8E63C4E}">
      <dgm:prSet custT="1"/>
      <dgm:spPr/>
      <dgm:t>
        <a:bodyPr/>
        <a:lstStyle/>
        <a:p>
          <a:pPr algn="just">
            <a:buFont typeface="Wingdings" pitchFamily="2" charset="2"/>
            <a:buChar char=""/>
          </a:pPr>
          <a:r>
            <a:rPr lang="en-PH" sz="1200"/>
            <a:t>Are updated to meet any changed needs, interests or preferences</a:t>
          </a:r>
        </a:p>
      </dgm:t>
    </dgm:pt>
    <dgm:pt modelId="{3814F0E4-A759-6844-9E66-D0A6C104CF2D}" type="parTrans" cxnId="{EC7D9607-F14B-1349-B5C3-E9C63886751C}">
      <dgm:prSet/>
      <dgm:spPr/>
      <dgm:t>
        <a:bodyPr/>
        <a:lstStyle/>
        <a:p>
          <a:pPr algn="just"/>
          <a:endParaRPr lang="en-US" sz="1200"/>
        </a:p>
      </dgm:t>
    </dgm:pt>
    <dgm:pt modelId="{0D62FAD3-D915-7A4B-9D88-0457B14EA3C6}" type="sibTrans" cxnId="{EC7D9607-F14B-1349-B5C3-E9C63886751C}">
      <dgm:prSet/>
      <dgm:spPr/>
      <dgm:t>
        <a:bodyPr/>
        <a:lstStyle/>
        <a:p>
          <a:pPr algn="just"/>
          <a:endParaRPr lang="en-US" sz="1200"/>
        </a:p>
      </dgm:t>
    </dgm:pt>
    <dgm:pt modelId="{12DD75BB-55CF-431B-981C-1CE012807567}" type="pres">
      <dgm:prSet presAssocID="{94B44A34-D6CC-2341-A63E-43523592B8E7}" presName="Name0" presStyleCnt="0">
        <dgm:presLayoutVars>
          <dgm:chMax val="7"/>
          <dgm:chPref val="7"/>
          <dgm:dir/>
        </dgm:presLayoutVars>
      </dgm:prSet>
      <dgm:spPr/>
    </dgm:pt>
    <dgm:pt modelId="{6AD3BF39-37AD-4982-AE47-3CC0D6C0C806}" type="pres">
      <dgm:prSet presAssocID="{94B44A34-D6CC-2341-A63E-43523592B8E7}" presName="Name1" presStyleCnt="0"/>
      <dgm:spPr/>
    </dgm:pt>
    <dgm:pt modelId="{6E38230E-1B09-4378-9B1B-4F36ADCD4E99}" type="pres">
      <dgm:prSet presAssocID="{94B44A34-D6CC-2341-A63E-43523592B8E7}" presName="cycle" presStyleCnt="0"/>
      <dgm:spPr/>
    </dgm:pt>
    <dgm:pt modelId="{3622B5B5-B1B8-4206-BBEC-9F375F29A914}" type="pres">
      <dgm:prSet presAssocID="{94B44A34-D6CC-2341-A63E-43523592B8E7}" presName="srcNode" presStyleLbl="node1" presStyleIdx="0" presStyleCnt="4"/>
      <dgm:spPr/>
    </dgm:pt>
    <dgm:pt modelId="{9FE419F9-8D00-4241-9A96-48678F46EDFB}" type="pres">
      <dgm:prSet presAssocID="{94B44A34-D6CC-2341-A63E-43523592B8E7}" presName="conn" presStyleLbl="parChTrans1D2" presStyleIdx="0" presStyleCnt="1"/>
      <dgm:spPr/>
    </dgm:pt>
    <dgm:pt modelId="{92A1FA6B-E414-4FAB-93F3-125481BE76CE}" type="pres">
      <dgm:prSet presAssocID="{94B44A34-D6CC-2341-A63E-43523592B8E7}" presName="extraNode" presStyleLbl="node1" presStyleIdx="0" presStyleCnt="4"/>
      <dgm:spPr/>
    </dgm:pt>
    <dgm:pt modelId="{81E7523D-25F8-4ECE-994E-CFD89F3E3175}" type="pres">
      <dgm:prSet presAssocID="{94B44A34-D6CC-2341-A63E-43523592B8E7}" presName="dstNode" presStyleLbl="node1" presStyleIdx="0" presStyleCnt="4"/>
      <dgm:spPr/>
    </dgm:pt>
    <dgm:pt modelId="{50CAF7E8-BE3E-4C73-BC14-858DF2C192B4}" type="pres">
      <dgm:prSet presAssocID="{C406E2CC-494B-9442-85A3-6A0BEB94D611}" presName="text_1" presStyleLbl="node1" presStyleIdx="0" presStyleCnt="4">
        <dgm:presLayoutVars>
          <dgm:bulletEnabled val="1"/>
        </dgm:presLayoutVars>
      </dgm:prSet>
      <dgm:spPr/>
    </dgm:pt>
    <dgm:pt modelId="{707491AC-76AD-44BC-A16F-729952AF448D}" type="pres">
      <dgm:prSet presAssocID="{C406E2CC-494B-9442-85A3-6A0BEB94D611}" presName="accent_1" presStyleCnt="0"/>
      <dgm:spPr/>
    </dgm:pt>
    <dgm:pt modelId="{C385C862-5114-4DB5-A1FD-D383FF2B5A58}" type="pres">
      <dgm:prSet presAssocID="{C406E2CC-494B-9442-85A3-6A0BEB94D611}" presName="accentRepeatNode" presStyleLbl="solidFgAcc1" presStyleIdx="0" presStyleCnt="4"/>
      <dgm:spPr/>
    </dgm:pt>
    <dgm:pt modelId="{3713FC29-FDE9-42BD-AAE4-3597DF14FD9E}" type="pres">
      <dgm:prSet presAssocID="{4C58EF15-C676-0347-B64A-BC5E5CFF3DF7}" presName="text_2" presStyleLbl="node1" presStyleIdx="1" presStyleCnt="4">
        <dgm:presLayoutVars>
          <dgm:bulletEnabled val="1"/>
        </dgm:presLayoutVars>
      </dgm:prSet>
      <dgm:spPr/>
    </dgm:pt>
    <dgm:pt modelId="{32036DD0-A242-4454-874D-0780B8FB6881}" type="pres">
      <dgm:prSet presAssocID="{4C58EF15-C676-0347-B64A-BC5E5CFF3DF7}" presName="accent_2" presStyleCnt="0"/>
      <dgm:spPr/>
    </dgm:pt>
    <dgm:pt modelId="{054CE307-2DBE-47B9-A818-55A379A79440}" type="pres">
      <dgm:prSet presAssocID="{4C58EF15-C676-0347-B64A-BC5E5CFF3DF7}" presName="accentRepeatNode" presStyleLbl="solidFgAcc1" presStyleIdx="1" presStyleCnt="4"/>
      <dgm:spPr/>
    </dgm:pt>
    <dgm:pt modelId="{60BD4542-13B8-4365-8BB3-5EB6F45EFF46}" type="pres">
      <dgm:prSet presAssocID="{AC34288F-4419-C448-8B83-EC12C54688D6}" presName="text_3" presStyleLbl="node1" presStyleIdx="2" presStyleCnt="4">
        <dgm:presLayoutVars>
          <dgm:bulletEnabled val="1"/>
        </dgm:presLayoutVars>
      </dgm:prSet>
      <dgm:spPr/>
    </dgm:pt>
    <dgm:pt modelId="{1F177AF5-DC4F-4A75-991B-7D8FDCFA1B8B}" type="pres">
      <dgm:prSet presAssocID="{AC34288F-4419-C448-8B83-EC12C54688D6}" presName="accent_3" presStyleCnt="0"/>
      <dgm:spPr/>
    </dgm:pt>
    <dgm:pt modelId="{D8FEFA22-878A-4E62-A399-8B9893EF912C}" type="pres">
      <dgm:prSet presAssocID="{AC34288F-4419-C448-8B83-EC12C54688D6}" presName="accentRepeatNode" presStyleLbl="solidFgAcc1" presStyleIdx="2" presStyleCnt="4"/>
      <dgm:spPr/>
    </dgm:pt>
    <dgm:pt modelId="{944D28FC-1E95-4975-B617-B2A5B8DE3B0A}" type="pres">
      <dgm:prSet presAssocID="{DC5C5BD7-59F2-CC40-AF10-63FCC8E63C4E}" presName="text_4" presStyleLbl="node1" presStyleIdx="3" presStyleCnt="4">
        <dgm:presLayoutVars>
          <dgm:bulletEnabled val="1"/>
        </dgm:presLayoutVars>
      </dgm:prSet>
      <dgm:spPr/>
    </dgm:pt>
    <dgm:pt modelId="{5AF307E5-A22E-4E86-A279-F0055011DCF5}" type="pres">
      <dgm:prSet presAssocID="{DC5C5BD7-59F2-CC40-AF10-63FCC8E63C4E}" presName="accent_4" presStyleCnt="0"/>
      <dgm:spPr/>
    </dgm:pt>
    <dgm:pt modelId="{28F608B3-D8F5-48E8-9526-1F02E503B0A2}" type="pres">
      <dgm:prSet presAssocID="{DC5C5BD7-59F2-CC40-AF10-63FCC8E63C4E}" presName="accentRepeatNode" presStyleLbl="solidFgAcc1" presStyleIdx="3" presStyleCnt="4"/>
      <dgm:spPr/>
    </dgm:pt>
  </dgm:ptLst>
  <dgm:cxnLst>
    <dgm:cxn modelId="{EC7D9607-F14B-1349-B5C3-E9C63886751C}" srcId="{94B44A34-D6CC-2341-A63E-43523592B8E7}" destId="{DC5C5BD7-59F2-CC40-AF10-63FCC8E63C4E}" srcOrd="3" destOrd="0" parTransId="{3814F0E4-A759-6844-9E66-D0A6C104CF2D}" sibTransId="{0D62FAD3-D915-7A4B-9D88-0457B14EA3C6}"/>
    <dgm:cxn modelId="{EC11194E-0ADE-4635-9E85-B6C8A5F9BD14}" type="presOf" srcId="{DC5C5BD7-59F2-CC40-AF10-63FCC8E63C4E}" destId="{944D28FC-1E95-4975-B617-B2A5B8DE3B0A}" srcOrd="0" destOrd="0" presId="urn:microsoft.com/office/officeart/2008/layout/VerticalCurvedList"/>
    <dgm:cxn modelId="{A05A3C7E-9484-458F-8DC7-A7014311BF9F}" type="presOf" srcId="{C406E2CC-494B-9442-85A3-6A0BEB94D611}" destId="{50CAF7E8-BE3E-4C73-BC14-858DF2C192B4}" srcOrd="0" destOrd="0" presId="urn:microsoft.com/office/officeart/2008/layout/VerticalCurvedList"/>
    <dgm:cxn modelId="{BA50048A-C02B-407B-9510-A011D82A4F96}" type="presOf" srcId="{29D5AE97-280C-3840-944D-298809483FA5}" destId="{9FE419F9-8D00-4241-9A96-48678F46EDFB}" srcOrd="0" destOrd="0" presId="urn:microsoft.com/office/officeart/2008/layout/VerticalCurvedList"/>
    <dgm:cxn modelId="{C0CBA4B0-371A-6742-BD0A-F60AC4ADAB82}" srcId="{94B44A34-D6CC-2341-A63E-43523592B8E7}" destId="{AC34288F-4419-C448-8B83-EC12C54688D6}" srcOrd="2" destOrd="0" parTransId="{AA1D3E03-26BF-5745-BF31-8E399E0D76CC}" sibTransId="{3E887C4B-FE2C-A447-9E2B-EE454911DDF5}"/>
    <dgm:cxn modelId="{FD42B6B1-E537-449B-845B-AB98AE727BA6}" type="presOf" srcId="{4C58EF15-C676-0347-B64A-BC5E5CFF3DF7}" destId="{3713FC29-FDE9-42BD-AAE4-3597DF14FD9E}" srcOrd="0" destOrd="0" presId="urn:microsoft.com/office/officeart/2008/layout/VerticalCurvedList"/>
    <dgm:cxn modelId="{14BEDFB3-9B27-BF4C-BA2E-4B1185C045B8}" srcId="{94B44A34-D6CC-2341-A63E-43523592B8E7}" destId="{4C58EF15-C676-0347-B64A-BC5E5CFF3DF7}" srcOrd="1" destOrd="0" parTransId="{25FA3308-B66A-5E45-9B57-DB52D3C32E9A}" sibTransId="{F3A8D691-E666-2C47-8345-463112B2EAFF}"/>
    <dgm:cxn modelId="{BDC50DCA-36BA-46DA-8D4B-3DC72D497D81}" type="presOf" srcId="{AC34288F-4419-C448-8B83-EC12C54688D6}" destId="{60BD4542-13B8-4365-8BB3-5EB6F45EFF46}" srcOrd="0" destOrd="0" presId="urn:microsoft.com/office/officeart/2008/layout/VerticalCurvedList"/>
    <dgm:cxn modelId="{EF4EF7D2-D7A1-48F1-A7EB-AC060B8938BC}" type="presOf" srcId="{94B44A34-D6CC-2341-A63E-43523592B8E7}" destId="{12DD75BB-55CF-431B-981C-1CE012807567}" srcOrd="0" destOrd="0" presId="urn:microsoft.com/office/officeart/2008/layout/VerticalCurvedList"/>
    <dgm:cxn modelId="{D0BD62ED-08D5-DC49-ADF8-2224FB357238}" srcId="{94B44A34-D6CC-2341-A63E-43523592B8E7}" destId="{C406E2CC-494B-9442-85A3-6A0BEB94D611}" srcOrd="0" destOrd="0" parTransId="{A1C9E730-83EC-E345-9157-2CC4E4B02D37}" sibTransId="{29D5AE97-280C-3840-944D-298809483FA5}"/>
    <dgm:cxn modelId="{AE41B873-5367-4C2A-B840-0754D3D61241}" type="presParOf" srcId="{12DD75BB-55CF-431B-981C-1CE012807567}" destId="{6AD3BF39-37AD-4982-AE47-3CC0D6C0C806}" srcOrd="0" destOrd="0" presId="urn:microsoft.com/office/officeart/2008/layout/VerticalCurvedList"/>
    <dgm:cxn modelId="{A157CCBB-A777-4C30-8DC8-F410D79B04E4}" type="presParOf" srcId="{6AD3BF39-37AD-4982-AE47-3CC0D6C0C806}" destId="{6E38230E-1B09-4378-9B1B-4F36ADCD4E99}" srcOrd="0" destOrd="0" presId="urn:microsoft.com/office/officeart/2008/layout/VerticalCurvedList"/>
    <dgm:cxn modelId="{6E67D047-7776-43D2-BFFD-5A4607D8918D}" type="presParOf" srcId="{6E38230E-1B09-4378-9B1B-4F36ADCD4E99}" destId="{3622B5B5-B1B8-4206-BBEC-9F375F29A914}" srcOrd="0" destOrd="0" presId="urn:microsoft.com/office/officeart/2008/layout/VerticalCurvedList"/>
    <dgm:cxn modelId="{3AA19757-CE2A-4D66-B8A2-019EDAB5E3D1}" type="presParOf" srcId="{6E38230E-1B09-4378-9B1B-4F36ADCD4E99}" destId="{9FE419F9-8D00-4241-9A96-48678F46EDFB}" srcOrd="1" destOrd="0" presId="urn:microsoft.com/office/officeart/2008/layout/VerticalCurvedList"/>
    <dgm:cxn modelId="{8108EA14-87D3-4E3D-99F6-A2BC80333EF9}" type="presParOf" srcId="{6E38230E-1B09-4378-9B1B-4F36ADCD4E99}" destId="{92A1FA6B-E414-4FAB-93F3-125481BE76CE}" srcOrd="2" destOrd="0" presId="urn:microsoft.com/office/officeart/2008/layout/VerticalCurvedList"/>
    <dgm:cxn modelId="{57B9A8A1-7224-47A5-B6B4-B6476A48251C}" type="presParOf" srcId="{6E38230E-1B09-4378-9B1B-4F36ADCD4E99}" destId="{81E7523D-25F8-4ECE-994E-CFD89F3E3175}" srcOrd="3" destOrd="0" presId="urn:microsoft.com/office/officeart/2008/layout/VerticalCurvedList"/>
    <dgm:cxn modelId="{92125038-8579-404E-B2F6-4E87CDAAECC1}" type="presParOf" srcId="{6AD3BF39-37AD-4982-AE47-3CC0D6C0C806}" destId="{50CAF7E8-BE3E-4C73-BC14-858DF2C192B4}" srcOrd="1" destOrd="0" presId="urn:microsoft.com/office/officeart/2008/layout/VerticalCurvedList"/>
    <dgm:cxn modelId="{159E0889-B842-4B6A-96FF-15A3359B4B87}" type="presParOf" srcId="{6AD3BF39-37AD-4982-AE47-3CC0D6C0C806}" destId="{707491AC-76AD-44BC-A16F-729952AF448D}" srcOrd="2" destOrd="0" presId="urn:microsoft.com/office/officeart/2008/layout/VerticalCurvedList"/>
    <dgm:cxn modelId="{08519851-C8DC-484C-B1DB-9FFCAB7A48D3}" type="presParOf" srcId="{707491AC-76AD-44BC-A16F-729952AF448D}" destId="{C385C862-5114-4DB5-A1FD-D383FF2B5A58}" srcOrd="0" destOrd="0" presId="urn:microsoft.com/office/officeart/2008/layout/VerticalCurvedList"/>
    <dgm:cxn modelId="{C24D14ED-84C7-4DD2-9BC1-F7FF07C9C0A5}" type="presParOf" srcId="{6AD3BF39-37AD-4982-AE47-3CC0D6C0C806}" destId="{3713FC29-FDE9-42BD-AAE4-3597DF14FD9E}" srcOrd="3" destOrd="0" presId="urn:microsoft.com/office/officeart/2008/layout/VerticalCurvedList"/>
    <dgm:cxn modelId="{F53A798D-D0C6-47EB-8238-2D7467432A5C}" type="presParOf" srcId="{6AD3BF39-37AD-4982-AE47-3CC0D6C0C806}" destId="{32036DD0-A242-4454-874D-0780B8FB6881}" srcOrd="4" destOrd="0" presId="urn:microsoft.com/office/officeart/2008/layout/VerticalCurvedList"/>
    <dgm:cxn modelId="{E0942A95-E860-4417-A0CD-1EDA0B6BC8A4}" type="presParOf" srcId="{32036DD0-A242-4454-874D-0780B8FB6881}" destId="{054CE307-2DBE-47B9-A818-55A379A79440}" srcOrd="0" destOrd="0" presId="urn:microsoft.com/office/officeart/2008/layout/VerticalCurvedList"/>
    <dgm:cxn modelId="{CFEFF376-5AA2-4C43-8C24-F9A8BC05D2BF}" type="presParOf" srcId="{6AD3BF39-37AD-4982-AE47-3CC0D6C0C806}" destId="{60BD4542-13B8-4365-8BB3-5EB6F45EFF46}" srcOrd="5" destOrd="0" presId="urn:microsoft.com/office/officeart/2008/layout/VerticalCurvedList"/>
    <dgm:cxn modelId="{3218198F-F864-48AA-BB23-F104A048CA45}" type="presParOf" srcId="{6AD3BF39-37AD-4982-AE47-3CC0D6C0C806}" destId="{1F177AF5-DC4F-4A75-991B-7D8FDCFA1B8B}" srcOrd="6" destOrd="0" presId="urn:microsoft.com/office/officeart/2008/layout/VerticalCurvedList"/>
    <dgm:cxn modelId="{709AB1F4-CD5C-4F33-82D1-860264E872E2}" type="presParOf" srcId="{1F177AF5-DC4F-4A75-991B-7D8FDCFA1B8B}" destId="{D8FEFA22-878A-4E62-A399-8B9893EF912C}" srcOrd="0" destOrd="0" presId="urn:microsoft.com/office/officeart/2008/layout/VerticalCurvedList"/>
    <dgm:cxn modelId="{8809D7E4-679D-4A9F-B8E1-E9E7845AACEB}" type="presParOf" srcId="{6AD3BF39-37AD-4982-AE47-3CC0D6C0C806}" destId="{944D28FC-1E95-4975-B617-B2A5B8DE3B0A}" srcOrd="7" destOrd="0" presId="urn:microsoft.com/office/officeart/2008/layout/VerticalCurvedList"/>
    <dgm:cxn modelId="{1A298000-6192-494D-A713-61313A2EF00B}" type="presParOf" srcId="{6AD3BF39-37AD-4982-AE47-3CC0D6C0C806}" destId="{5AF307E5-A22E-4E86-A279-F0055011DCF5}" srcOrd="8" destOrd="0" presId="urn:microsoft.com/office/officeart/2008/layout/VerticalCurvedList"/>
    <dgm:cxn modelId="{910E11C2-6253-4C11-A65C-8953F10DF791}" type="presParOf" srcId="{5AF307E5-A22E-4E86-A279-F0055011DCF5}" destId="{28F608B3-D8F5-48E8-9526-1F02E503B0A2}" srcOrd="0" destOrd="0" presId="urn:microsoft.com/office/officeart/2008/layout/VerticalCurvedList"/>
  </dgm:cxnLst>
  <dgm:bg/>
  <dgm:whole/>
  <dgm:extLst>
    <a:ext uri="http://schemas.microsoft.com/office/drawing/2008/diagram">
      <dsp:dataModelExt xmlns:dsp="http://schemas.microsoft.com/office/drawing/2008/diagram" relId="rId37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5427160F-245D-FE4D-A40F-194763739C47}"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CBF1AA44-4B46-244D-ADF8-E7022CEF0330}">
      <dgm:prSet phldrT="[Text]" custT="1"/>
      <dgm:spPr/>
      <dgm:t>
        <a:bodyPr/>
        <a:lstStyle/>
        <a:p>
          <a:pPr algn="ctr"/>
          <a:r>
            <a:rPr lang="en-US" sz="1200" b="0">
              <a:solidFill>
                <a:schemeClr val="tx1">
                  <a:lumMod val="75000"/>
                  <a:lumOff val="25000"/>
                </a:schemeClr>
              </a:solidFill>
            </a:rPr>
            <a:t>Direct Observation</a:t>
          </a:r>
        </a:p>
      </dgm:t>
    </dgm:pt>
    <dgm:pt modelId="{13FD3CB2-4ADD-CA49-A48C-31A43BB9D26C}" type="parTrans" cxnId="{FA759CD6-CB61-3B41-966C-2603CCD060A9}">
      <dgm:prSet/>
      <dgm:spPr/>
      <dgm:t>
        <a:bodyPr/>
        <a:lstStyle/>
        <a:p>
          <a:pPr algn="ctr"/>
          <a:endParaRPr lang="en-US" sz="1200" b="0"/>
        </a:p>
      </dgm:t>
    </dgm:pt>
    <dgm:pt modelId="{F63C61F3-4728-274A-9D34-01C62FDD443A}" type="sibTrans" cxnId="{FA759CD6-CB61-3B41-966C-2603CCD060A9}">
      <dgm:prSet/>
      <dgm:spPr/>
      <dgm:t>
        <a:bodyPr/>
        <a:lstStyle/>
        <a:p>
          <a:pPr algn="ctr"/>
          <a:endParaRPr lang="en-US" sz="1200" b="0"/>
        </a:p>
      </dgm:t>
    </dgm:pt>
    <dgm:pt modelId="{BAE7E505-7DE5-194A-8C97-1599E85AD225}">
      <dgm:prSet phldrT="[Text]" custT="1"/>
      <dgm:spPr/>
      <dgm:t>
        <a:bodyPr/>
        <a:lstStyle/>
        <a:p>
          <a:pPr algn="ctr"/>
          <a:r>
            <a:rPr lang="en-US" sz="1200" b="0">
              <a:solidFill>
                <a:schemeClr val="tx1">
                  <a:lumMod val="75000"/>
                  <a:lumOff val="25000"/>
                </a:schemeClr>
              </a:solidFill>
            </a:rPr>
            <a:t>Indirect Observation</a:t>
          </a:r>
        </a:p>
      </dgm:t>
    </dgm:pt>
    <dgm:pt modelId="{BB3B40D7-57A5-4845-BBCA-CDEB84ECFAD5}" type="parTrans" cxnId="{4AB60713-5B82-504C-A964-DA6F125DF370}">
      <dgm:prSet/>
      <dgm:spPr/>
      <dgm:t>
        <a:bodyPr/>
        <a:lstStyle/>
        <a:p>
          <a:pPr algn="ctr"/>
          <a:endParaRPr lang="en-US" sz="1200" b="0"/>
        </a:p>
      </dgm:t>
    </dgm:pt>
    <dgm:pt modelId="{63A5335C-88C3-D74E-B613-2CBE3EBE57CE}" type="sibTrans" cxnId="{4AB60713-5B82-504C-A964-DA6F125DF370}">
      <dgm:prSet/>
      <dgm:spPr/>
      <dgm:t>
        <a:bodyPr/>
        <a:lstStyle/>
        <a:p>
          <a:pPr algn="ctr"/>
          <a:endParaRPr lang="en-US" sz="1200" b="0"/>
        </a:p>
      </dgm:t>
    </dgm:pt>
    <dgm:pt modelId="{48E11619-8A24-4B4A-8445-E08B9A43803E}">
      <dgm:prSet phldrT="[Text]" custT="1"/>
      <dgm:spPr/>
      <dgm:t>
        <a:bodyPr/>
        <a:lstStyle/>
        <a:p>
          <a:pPr algn="ctr"/>
          <a:r>
            <a:rPr lang="en-AU" sz="1200" b="0"/>
            <a:t>The observer is present and directly watching and guiding the person being observed.</a:t>
          </a:r>
          <a:endParaRPr lang="en-US" sz="1200" b="0"/>
        </a:p>
      </dgm:t>
    </dgm:pt>
    <dgm:pt modelId="{4E24C5BA-A370-4328-9B58-6D44F7ADC2A5}" type="parTrans" cxnId="{B8806EE5-2875-4075-8288-9C811C3ADF41}">
      <dgm:prSet/>
      <dgm:spPr/>
      <dgm:t>
        <a:bodyPr/>
        <a:lstStyle/>
        <a:p>
          <a:pPr algn="ctr"/>
          <a:endParaRPr lang="en-PH" sz="1200" b="0"/>
        </a:p>
      </dgm:t>
    </dgm:pt>
    <dgm:pt modelId="{8CEB18E2-C6C9-46B9-9FE2-90B3E2E4690E}" type="sibTrans" cxnId="{B8806EE5-2875-4075-8288-9C811C3ADF41}">
      <dgm:prSet/>
      <dgm:spPr/>
      <dgm:t>
        <a:bodyPr/>
        <a:lstStyle/>
        <a:p>
          <a:pPr algn="ctr"/>
          <a:endParaRPr lang="en-PH" sz="1200" b="0"/>
        </a:p>
      </dgm:t>
    </dgm:pt>
    <dgm:pt modelId="{C085EF20-5952-4D9C-99C8-FAE03E27A2CF}">
      <dgm:prSet phldrT="[Text]" custT="1"/>
      <dgm:spPr/>
      <dgm:t>
        <a:bodyPr/>
        <a:lstStyle/>
        <a:p>
          <a:pPr algn="ctr"/>
          <a:r>
            <a:rPr lang="en-AU" sz="1200" b="0"/>
            <a:t>The observer is easily reachable but not directly watching the person being observed.</a:t>
          </a:r>
          <a:endParaRPr lang="en-US" sz="1200" b="0"/>
        </a:p>
      </dgm:t>
    </dgm:pt>
    <dgm:pt modelId="{5DB6C285-1D5B-4979-803E-810FD98313C9}" type="parTrans" cxnId="{D7D77E81-A493-46A1-9029-01638A50CBD4}">
      <dgm:prSet/>
      <dgm:spPr/>
      <dgm:t>
        <a:bodyPr/>
        <a:lstStyle/>
        <a:p>
          <a:pPr algn="ctr"/>
          <a:endParaRPr lang="en-PH" sz="1200" b="0"/>
        </a:p>
      </dgm:t>
    </dgm:pt>
    <dgm:pt modelId="{2C1EF305-B370-428F-AE5B-D180A014D6ED}" type="sibTrans" cxnId="{D7D77E81-A493-46A1-9029-01638A50CBD4}">
      <dgm:prSet/>
      <dgm:spPr/>
      <dgm:t>
        <a:bodyPr/>
        <a:lstStyle/>
        <a:p>
          <a:pPr algn="ctr"/>
          <a:endParaRPr lang="en-PH" sz="1200" b="0"/>
        </a:p>
      </dgm:t>
    </dgm:pt>
    <dgm:pt modelId="{4F866F96-9FBD-144E-BF2D-D39CF924F039}" type="pres">
      <dgm:prSet presAssocID="{5427160F-245D-FE4D-A40F-194763739C47}" presName="theList" presStyleCnt="0">
        <dgm:presLayoutVars>
          <dgm:dir/>
          <dgm:animLvl val="lvl"/>
          <dgm:resizeHandles val="exact"/>
        </dgm:presLayoutVars>
      </dgm:prSet>
      <dgm:spPr/>
    </dgm:pt>
    <dgm:pt modelId="{C39F9B8A-95F7-5A45-A78B-52434928AA39}" type="pres">
      <dgm:prSet presAssocID="{CBF1AA44-4B46-244D-ADF8-E7022CEF0330}" presName="compNode" presStyleCnt="0"/>
      <dgm:spPr/>
    </dgm:pt>
    <dgm:pt modelId="{A5736079-93D3-1440-AD51-67809CA859D9}" type="pres">
      <dgm:prSet presAssocID="{CBF1AA44-4B46-244D-ADF8-E7022CEF0330}" presName="aNode" presStyleLbl="bgShp" presStyleIdx="0" presStyleCnt="2"/>
      <dgm:spPr/>
    </dgm:pt>
    <dgm:pt modelId="{718303EC-A555-9442-90E0-D473AD936BD3}" type="pres">
      <dgm:prSet presAssocID="{CBF1AA44-4B46-244D-ADF8-E7022CEF0330}" presName="textNode" presStyleLbl="bgShp" presStyleIdx="0" presStyleCnt="2"/>
      <dgm:spPr/>
    </dgm:pt>
    <dgm:pt modelId="{6EA1B960-2A4D-6A4F-8F07-7B33DC0FD1B4}" type="pres">
      <dgm:prSet presAssocID="{CBF1AA44-4B46-244D-ADF8-E7022CEF0330}" presName="compChildNode" presStyleCnt="0"/>
      <dgm:spPr/>
    </dgm:pt>
    <dgm:pt modelId="{B1488D09-505B-A64E-A7FB-493211F90055}" type="pres">
      <dgm:prSet presAssocID="{CBF1AA44-4B46-244D-ADF8-E7022CEF0330}" presName="theInnerList" presStyleCnt="0"/>
      <dgm:spPr/>
    </dgm:pt>
    <dgm:pt modelId="{09477844-17CE-A94C-B3F2-65E7BA9F2AC4}" type="pres">
      <dgm:prSet presAssocID="{48E11619-8A24-4B4A-8445-E08B9A43803E}" presName="childNode" presStyleLbl="node1" presStyleIdx="0" presStyleCnt="2">
        <dgm:presLayoutVars>
          <dgm:bulletEnabled val="1"/>
        </dgm:presLayoutVars>
      </dgm:prSet>
      <dgm:spPr/>
    </dgm:pt>
    <dgm:pt modelId="{43B92CBA-F123-D949-93AE-E348EF335D4A}" type="pres">
      <dgm:prSet presAssocID="{CBF1AA44-4B46-244D-ADF8-E7022CEF0330}" presName="aSpace" presStyleCnt="0"/>
      <dgm:spPr/>
    </dgm:pt>
    <dgm:pt modelId="{A66D77B1-B412-2746-AC13-94F67368C96D}" type="pres">
      <dgm:prSet presAssocID="{BAE7E505-7DE5-194A-8C97-1599E85AD225}" presName="compNode" presStyleCnt="0"/>
      <dgm:spPr/>
    </dgm:pt>
    <dgm:pt modelId="{005A5830-7D91-F040-A593-B38BE78DE008}" type="pres">
      <dgm:prSet presAssocID="{BAE7E505-7DE5-194A-8C97-1599E85AD225}" presName="aNode" presStyleLbl="bgShp" presStyleIdx="1" presStyleCnt="2"/>
      <dgm:spPr/>
    </dgm:pt>
    <dgm:pt modelId="{B4D4D269-824B-AE46-93CC-FEFBAD9F2E3F}" type="pres">
      <dgm:prSet presAssocID="{BAE7E505-7DE5-194A-8C97-1599E85AD225}" presName="textNode" presStyleLbl="bgShp" presStyleIdx="1" presStyleCnt="2"/>
      <dgm:spPr/>
    </dgm:pt>
    <dgm:pt modelId="{6F9A2212-4944-404A-9351-E24C36D0382D}" type="pres">
      <dgm:prSet presAssocID="{BAE7E505-7DE5-194A-8C97-1599E85AD225}" presName="compChildNode" presStyleCnt="0"/>
      <dgm:spPr/>
    </dgm:pt>
    <dgm:pt modelId="{75F4E24C-6AE7-0543-A477-AA02DF1DC4D0}" type="pres">
      <dgm:prSet presAssocID="{BAE7E505-7DE5-194A-8C97-1599E85AD225}" presName="theInnerList" presStyleCnt="0"/>
      <dgm:spPr/>
    </dgm:pt>
    <dgm:pt modelId="{E1E10F76-665C-FD4B-A905-E8721EE1D5A9}" type="pres">
      <dgm:prSet presAssocID="{C085EF20-5952-4D9C-99C8-FAE03E27A2CF}" presName="childNode" presStyleLbl="node1" presStyleIdx="1" presStyleCnt="2">
        <dgm:presLayoutVars>
          <dgm:bulletEnabled val="1"/>
        </dgm:presLayoutVars>
      </dgm:prSet>
      <dgm:spPr/>
    </dgm:pt>
  </dgm:ptLst>
  <dgm:cxnLst>
    <dgm:cxn modelId="{9D654C08-46E2-4847-A7ED-DC2835EBF746}" type="presOf" srcId="{CBF1AA44-4B46-244D-ADF8-E7022CEF0330}" destId="{A5736079-93D3-1440-AD51-67809CA859D9}" srcOrd="0" destOrd="0" presId="urn:microsoft.com/office/officeart/2005/8/layout/lProcess2"/>
    <dgm:cxn modelId="{4AB60713-5B82-504C-A964-DA6F125DF370}" srcId="{5427160F-245D-FE4D-A40F-194763739C47}" destId="{BAE7E505-7DE5-194A-8C97-1599E85AD225}" srcOrd="1" destOrd="0" parTransId="{BB3B40D7-57A5-4845-BBCA-CDEB84ECFAD5}" sibTransId="{63A5335C-88C3-D74E-B613-2CBE3EBE57CE}"/>
    <dgm:cxn modelId="{DBCDF06C-4096-934E-BB07-2991998E41C6}" type="presOf" srcId="{CBF1AA44-4B46-244D-ADF8-E7022CEF0330}" destId="{718303EC-A555-9442-90E0-D473AD936BD3}" srcOrd="1" destOrd="0" presId="urn:microsoft.com/office/officeart/2005/8/layout/lProcess2"/>
    <dgm:cxn modelId="{D7D77E81-A493-46A1-9029-01638A50CBD4}" srcId="{BAE7E505-7DE5-194A-8C97-1599E85AD225}" destId="{C085EF20-5952-4D9C-99C8-FAE03E27A2CF}" srcOrd="0" destOrd="0" parTransId="{5DB6C285-1D5B-4979-803E-810FD98313C9}" sibTransId="{2C1EF305-B370-428F-AE5B-D180A014D6ED}"/>
    <dgm:cxn modelId="{3E098887-BB44-6245-9393-C1423E1222BD}" type="presOf" srcId="{BAE7E505-7DE5-194A-8C97-1599E85AD225}" destId="{005A5830-7D91-F040-A593-B38BE78DE008}" srcOrd="0" destOrd="0" presId="urn:microsoft.com/office/officeart/2005/8/layout/lProcess2"/>
    <dgm:cxn modelId="{E93E8E8B-15A7-434A-826A-A964C71BD8FD}" type="presOf" srcId="{48E11619-8A24-4B4A-8445-E08B9A43803E}" destId="{09477844-17CE-A94C-B3F2-65E7BA9F2AC4}" srcOrd="0" destOrd="0" presId="urn:microsoft.com/office/officeart/2005/8/layout/lProcess2"/>
    <dgm:cxn modelId="{949C6AC6-D680-6145-A0D8-75E27C49D4E8}" type="presOf" srcId="{5427160F-245D-FE4D-A40F-194763739C47}" destId="{4F866F96-9FBD-144E-BF2D-D39CF924F039}" srcOrd="0" destOrd="0" presId="urn:microsoft.com/office/officeart/2005/8/layout/lProcess2"/>
    <dgm:cxn modelId="{FA759CD6-CB61-3B41-966C-2603CCD060A9}" srcId="{5427160F-245D-FE4D-A40F-194763739C47}" destId="{CBF1AA44-4B46-244D-ADF8-E7022CEF0330}" srcOrd="0" destOrd="0" parTransId="{13FD3CB2-4ADD-CA49-A48C-31A43BB9D26C}" sibTransId="{F63C61F3-4728-274A-9D34-01C62FDD443A}"/>
    <dgm:cxn modelId="{B8806EE5-2875-4075-8288-9C811C3ADF41}" srcId="{CBF1AA44-4B46-244D-ADF8-E7022CEF0330}" destId="{48E11619-8A24-4B4A-8445-E08B9A43803E}" srcOrd="0" destOrd="0" parTransId="{4E24C5BA-A370-4328-9B58-6D44F7ADC2A5}" sibTransId="{8CEB18E2-C6C9-46B9-9FE2-90B3E2E4690E}"/>
    <dgm:cxn modelId="{85EAC0F5-36FA-6C47-B21B-9B3BD1334D3E}" type="presOf" srcId="{C085EF20-5952-4D9C-99C8-FAE03E27A2CF}" destId="{E1E10F76-665C-FD4B-A905-E8721EE1D5A9}" srcOrd="0" destOrd="0" presId="urn:microsoft.com/office/officeart/2005/8/layout/lProcess2"/>
    <dgm:cxn modelId="{38B802F8-B6EC-7347-9923-420208811F80}" type="presOf" srcId="{BAE7E505-7DE5-194A-8C97-1599E85AD225}" destId="{B4D4D269-824B-AE46-93CC-FEFBAD9F2E3F}" srcOrd="1" destOrd="0" presId="urn:microsoft.com/office/officeart/2005/8/layout/lProcess2"/>
    <dgm:cxn modelId="{86561FB3-9A2F-B145-BDC1-28ED3E4283A3}" type="presParOf" srcId="{4F866F96-9FBD-144E-BF2D-D39CF924F039}" destId="{C39F9B8A-95F7-5A45-A78B-52434928AA39}" srcOrd="0" destOrd="0" presId="urn:microsoft.com/office/officeart/2005/8/layout/lProcess2"/>
    <dgm:cxn modelId="{2D1D00C4-F914-1446-B9C7-7A09E8A39255}" type="presParOf" srcId="{C39F9B8A-95F7-5A45-A78B-52434928AA39}" destId="{A5736079-93D3-1440-AD51-67809CA859D9}" srcOrd="0" destOrd="0" presId="urn:microsoft.com/office/officeart/2005/8/layout/lProcess2"/>
    <dgm:cxn modelId="{CDB53599-45B2-A748-9310-F87EA3E8467C}" type="presParOf" srcId="{C39F9B8A-95F7-5A45-A78B-52434928AA39}" destId="{718303EC-A555-9442-90E0-D473AD936BD3}" srcOrd="1" destOrd="0" presId="urn:microsoft.com/office/officeart/2005/8/layout/lProcess2"/>
    <dgm:cxn modelId="{1F51DF64-D13D-0048-9A92-76B39A87A534}" type="presParOf" srcId="{C39F9B8A-95F7-5A45-A78B-52434928AA39}" destId="{6EA1B960-2A4D-6A4F-8F07-7B33DC0FD1B4}" srcOrd="2" destOrd="0" presId="urn:microsoft.com/office/officeart/2005/8/layout/lProcess2"/>
    <dgm:cxn modelId="{D5CCD682-A473-2041-8F24-F05803670086}" type="presParOf" srcId="{6EA1B960-2A4D-6A4F-8F07-7B33DC0FD1B4}" destId="{B1488D09-505B-A64E-A7FB-493211F90055}" srcOrd="0" destOrd="0" presId="urn:microsoft.com/office/officeart/2005/8/layout/lProcess2"/>
    <dgm:cxn modelId="{13357C76-495B-1243-A63B-47CF0C3D8B5F}" type="presParOf" srcId="{B1488D09-505B-A64E-A7FB-493211F90055}" destId="{09477844-17CE-A94C-B3F2-65E7BA9F2AC4}" srcOrd="0" destOrd="0" presId="urn:microsoft.com/office/officeart/2005/8/layout/lProcess2"/>
    <dgm:cxn modelId="{F03BAC36-257D-4F4F-9970-1D00A08DD35F}" type="presParOf" srcId="{4F866F96-9FBD-144E-BF2D-D39CF924F039}" destId="{43B92CBA-F123-D949-93AE-E348EF335D4A}" srcOrd="1" destOrd="0" presId="urn:microsoft.com/office/officeart/2005/8/layout/lProcess2"/>
    <dgm:cxn modelId="{3E40EEEB-0D05-8A44-AEE3-F03B78FE76A3}" type="presParOf" srcId="{4F866F96-9FBD-144E-BF2D-D39CF924F039}" destId="{A66D77B1-B412-2746-AC13-94F67368C96D}" srcOrd="2" destOrd="0" presId="urn:microsoft.com/office/officeart/2005/8/layout/lProcess2"/>
    <dgm:cxn modelId="{7551C767-618A-C843-97B5-7D4036EFD121}" type="presParOf" srcId="{A66D77B1-B412-2746-AC13-94F67368C96D}" destId="{005A5830-7D91-F040-A593-B38BE78DE008}" srcOrd="0" destOrd="0" presId="urn:microsoft.com/office/officeart/2005/8/layout/lProcess2"/>
    <dgm:cxn modelId="{03E0AD57-B9B3-884B-B596-DA43089B3296}" type="presParOf" srcId="{A66D77B1-B412-2746-AC13-94F67368C96D}" destId="{B4D4D269-824B-AE46-93CC-FEFBAD9F2E3F}" srcOrd="1" destOrd="0" presId="urn:microsoft.com/office/officeart/2005/8/layout/lProcess2"/>
    <dgm:cxn modelId="{B8D2E87A-9D0A-BC49-9D3A-9FB83D86AC51}" type="presParOf" srcId="{A66D77B1-B412-2746-AC13-94F67368C96D}" destId="{6F9A2212-4944-404A-9351-E24C36D0382D}" srcOrd="2" destOrd="0" presId="urn:microsoft.com/office/officeart/2005/8/layout/lProcess2"/>
    <dgm:cxn modelId="{27F57D86-8367-184C-AAE5-844FA335B31E}" type="presParOf" srcId="{6F9A2212-4944-404A-9351-E24C36D0382D}" destId="{75F4E24C-6AE7-0543-A477-AA02DF1DC4D0}" srcOrd="0" destOrd="0" presId="urn:microsoft.com/office/officeart/2005/8/layout/lProcess2"/>
    <dgm:cxn modelId="{81F3BFEE-1B78-EE48-B131-C7146B370246}" type="presParOf" srcId="{75F4E24C-6AE7-0543-A477-AA02DF1DC4D0}" destId="{E1E10F76-665C-FD4B-A905-E8721EE1D5A9}" srcOrd="0" destOrd="0" presId="urn:microsoft.com/office/officeart/2005/8/layout/lProcess2"/>
  </dgm:cxnLst>
  <dgm:bg/>
  <dgm:whole/>
  <dgm:extLst>
    <a:ext uri="http://schemas.microsoft.com/office/drawing/2008/diagram">
      <dsp:dataModelExt xmlns:dsp="http://schemas.microsoft.com/office/drawing/2008/diagram" relId="rId384"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8B61B642-902B-4F11-80A0-B54FAC157A7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F1364C6-5186-47AA-92F8-81D2A46A7C1C}">
      <dgm:prSet phldrT="[Text]" custT="1"/>
      <dgm:spPr/>
      <dgm:t>
        <a:bodyPr/>
        <a:lstStyle/>
        <a:p>
          <a:pPr algn="just">
            <a:buFont typeface="Courier New" panose="02070309020205020404" pitchFamily="49" charset="0"/>
            <a:buChar char="o"/>
          </a:pPr>
          <a:r>
            <a:rPr lang="en-AU" sz="1200"/>
            <a:t>How well were you supported during your activities within your community or social network?</a:t>
          </a:r>
          <a:endParaRPr lang="en-PH" sz="1200"/>
        </a:p>
      </dgm:t>
    </dgm:pt>
    <dgm:pt modelId="{632AD319-B3C6-4ABA-B73D-0A8356BA82FB}" type="parTrans" cxnId="{B8B437DD-7C6E-4BF5-9924-98A957E83C65}">
      <dgm:prSet/>
      <dgm:spPr/>
      <dgm:t>
        <a:bodyPr/>
        <a:lstStyle/>
        <a:p>
          <a:pPr algn="just"/>
          <a:endParaRPr lang="en-PH" sz="1200"/>
        </a:p>
      </dgm:t>
    </dgm:pt>
    <dgm:pt modelId="{14E81AD9-4A16-4566-B3A3-F040ACD32159}" type="sibTrans" cxnId="{B8B437DD-7C6E-4BF5-9924-98A957E83C65}">
      <dgm:prSet/>
      <dgm:spPr/>
      <dgm:t>
        <a:bodyPr/>
        <a:lstStyle/>
        <a:p>
          <a:pPr algn="just"/>
          <a:endParaRPr lang="en-PH" sz="1200"/>
        </a:p>
      </dgm:t>
    </dgm:pt>
    <dgm:pt modelId="{6CE11BA7-4546-4425-B821-996DFEBB92E8}">
      <dgm:prSet custT="1"/>
      <dgm:spPr/>
      <dgm:t>
        <a:bodyPr/>
        <a:lstStyle/>
        <a:p>
          <a:pPr algn="just">
            <a:buFont typeface="Courier New" panose="02070309020205020404" pitchFamily="49" charset="0"/>
            <a:buChar char="o"/>
          </a:pPr>
          <a:r>
            <a:rPr lang="en-AU" sz="1200"/>
            <a:t>Did your support workers communicate with you clearly?</a:t>
          </a:r>
          <a:endParaRPr lang="en-PH" sz="1200"/>
        </a:p>
      </dgm:t>
    </dgm:pt>
    <dgm:pt modelId="{8D45E6B6-EBB0-4793-B2B7-BCE0DBE00F83}" type="parTrans" cxnId="{A3C20B18-9836-4B68-A1B2-05B8A0F2922E}">
      <dgm:prSet/>
      <dgm:spPr/>
      <dgm:t>
        <a:bodyPr/>
        <a:lstStyle/>
        <a:p>
          <a:pPr algn="just"/>
          <a:endParaRPr lang="en-PH" sz="1200"/>
        </a:p>
      </dgm:t>
    </dgm:pt>
    <dgm:pt modelId="{4261DBF1-A03A-424E-9CC6-0D0DC77E0121}" type="sibTrans" cxnId="{A3C20B18-9836-4B68-A1B2-05B8A0F2922E}">
      <dgm:prSet/>
      <dgm:spPr/>
      <dgm:t>
        <a:bodyPr/>
        <a:lstStyle/>
        <a:p>
          <a:pPr algn="just"/>
          <a:endParaRPr lang="en-PH" sz="1200"/>
        </a:p>
      </dgm:t>
    </dgm:pt>
    <dgm:pt modelId="{C5051C5C-3E9A-483C-ADDA-0F37230ECEA7}">
      <dgm:prSet custT="1"/>
      <dgm:spPr/>
      <dgm:t>
        <a:bodyPr/>
        <a:lstStyle/>
        <a:p>
          <a:pPr algn="just">
            <a:buFont typeface="Courier New" panose="02070309020205020404" pitchFamily="49" charset="0"/>
            <a:buChar char="o"/>
          </a:pPr>
          <a:r>
            <a:rPr lang="en-AU" sz="1200"/>
            <a:t>Were you assisted by your support workers in understanding tasks or activities that you found challenging?</a:t>
          </a:r>
          <a:endParaRPr lang="en-PH" sz="1200"/>
        </a:p>
      </dgm:t>
    </dgm:pt>
    <dgm:pt modelId="{41C9AABB-FEF3-41E3-958E-8587EDE52FD3}" type="parTrans" cxnId="{97573080-FFC8-4374-AF0F-319EC9D8D631}">
      <dgm:prSet/>
      <dgm:spPr/>
      <dgm:t>
        <a:bodyPr/>
        <a:lstStyle/>
        <a:p>
          <a:pPr algn="just"/>
          <a:endParaRPr lang="en-PH" sz="1200"/>
        </a:p>
      </dgm:t>
    </dgm:pt>
    <dgm:pt modelId="{91C5B484-C955-4E81-BD8F-29CBE75E510E}" type="sibTrans" cxnId="{97573080-FFC8-4374-AF0F-319EC9D8D631}">
      <dgm:prSet/>
      <dgm:spPr/>
      <dgm:t>
        <a:bodyPr/>
        <a:lstStyle/>
        <a:p>
          <a:pPr algn="just"/>
          <a:endParaRPr lang="en-PH" sz="1200"/>
        </a:p>
      </dgm:t>
    </dgm:pt>
    <dgm:pt modelId="{DC77CFA8-F070-4DFA-B091-BFC7EB839B6A}">
      <dgm:prSet custT="1"/>
      <dgm:spPr/>
      <dgm:t>
        <a:bodyPr/>
        <a:lstStyle/>
        <a:p>
          <a:pPr algn="just">
            <a:buFont typeface="Courier New" panose="02070309020205020404" pitchFamily="49" charset="0"/>
            <a:buChar char="o"/>
          </a:pPr>
          <a:r>
            <a:rPr lang="en-AU" sz="1200"/>
            <a:t>Were all the assistive technology you need available for your use? </a:t>
          </a:r>
          <a:endParaRPr lang="en-PH" sz="1200"/>
        </a:p>
      </dgm:t>
    </dgm:pt>
    <dgm:pt modelId="{7DA5B5F2-0095-4A9C-9C9D-CAFAAB0A944E}" type="parTrans" cxnId="{B3641CF6-10AA-4C01-9BB5-DAA1F966ABB7}">
      <dgm:prSet/>
      <dgm:spPr/>
      <dgm:t>
        <a:bodyPr/>
        <a:lstStyle/>
        <a:p>
          <a:pPr algn="just"/>
          <a:endParaRPr lang="en-PH" sz="1200"/>
        </a:p>
      </dgm:t>
    </dgm:pt>
    <dgm:pt modelId="{06D97B5A-073F-492F-8C6C-AF02AAB1A05F}" type="sibTrans" cxnId="{B3641CF6-10AA-4C01-9BB5-DAA1F966ABB7}">
      <dgm:prSet/>
      <dgm:spPr/>
      <dgm:t>
        <a:bodyPr/>
        <a:lstStyle/>
        <a:p>
          <a:pPr algn="just"/>
          <a:endParaRPr lang="en-PH" sz="1200"/>
        </a:p>
      </dgm:t>
    </dgm:pt>
    <dgm:pt modelId="{9CEC62A7-1EA5-9B4E-AA72-48FC70952A7F}">
      <dgm:prSet custT="1"/>
      <dgm:spPr/>
      <dgm:t>
        <a:bodyPr/>
        <a:lstStyle/>
        <a:p>
          <a:pPr algn="just">
            <a:buFont typeface="Courier New" panose="02070309020205020404" pitchFamily="49" charset="0"/>
            <a:buChar char="o"/>
          </a:pPr>
          <a:r>
            <a:rPr lang="en-AU" sz="1200"/>
            <a:t>Were you properly trained and assisted in using these assistive technology?</a:t>
          </a:r>
          <a:endParaRPr lang="en-PH" sz="1200"/>
        </a:p>
      </dgm:t>
    </dgm:pt>
    <dgm:pt modelId="{13508752-7687-BC42-8342-7F9C060BCF11}" type="parTrans" cxnId="{8A5134D0-5A98-B448-A255-AD638D2B06C6}">
      <dgm:prSet/>
      <dgm:spPr/>
      <dgm:t>
        <a:bodyPr/>
        <a:lstStyle/>
        <a:p>
          <a:pPr algn="just"/>
          <a:endParaRPr lang="en-US" sz="1200"/>
        </a:p>
      </dgm:t>
    </dgm:pt>
    <dgm:pt modelId="{CEECB225-301A-9B42-BC75-8EFB08DB8A97}" type="sibTrans" cxnId="{8A5134D0-5A98-B448-A255-AD638D2B06C6}">
      <dgm:prSet/>
      <dgm:spPr/>
      <dgm:t>
        <a:bodyPr/>
        <a:lstStyle/>
        <a:p>
          <a:pPr algn="just"/>
          <a:endParaRPr lang="en-US" sz="1200"/>
        </a:p>
      </dgm:t>
    </dgm:pt>
    <dgm:pt modelId="{7B39D17E-1DD8-49A3-88AE-A4DAA60E9105}" type="pres">
      <dgm:prSet presAssocID="{8B61B642-902B-4F11-80A0-B54FAC157A7D}" presName="linear" presStyleCnt="0">
        <dgm:presLayoutVars>
          <dgm:animLvl val="lvl"/>
          <dgm:resizeHandles val="exact"/>
        </dgm:presLayoutVars>
      </dgm:prSet>
      <dgm:spPr/>
    </dgm:pt>
    <dgm:pt modelId="{103F5420-92F4-4A9B-BDE5-AE3833E58BCE}" type="pres">
      <dgm:prSet presAssocID="{3F1364C6-5186-47AA-92F8-81D2A46A7C1C}" presName="parentText" presStyleLbl="node1" presStyleIdx="0" presStyleCnt="5">
        <dgm:presLayoutVars>
          <dgm:chMax val="0"/>
          <dgm:bulletEnabled val="1"/>
        </dgm:presLayoutVars>
      </dgm:prSet>
      <dgm:spPr/>
    </dgm:pt>
    <dgm:pt modelId="{45660A96-0FDD-464E-85BF-41EDC05935A4}" type="pres">
      <dgm:prSet presAssocID="{14E81AD9-4A16-4566-B3A3-F040ACD32159}" presName="spacer" presStyleCnt="0"/>
      <dgm:spPr/>
    </dgm:pt>
    <dgm:pt modelId="{D66DE2C1-704A-4CDC-8221-27EB1F8D814A}" type="pres">
      <dgm:prSet presAssocID="{6CE11BA7-4546-4425-B821-996DFEBB92E8}" presName="parentText" presStyleLbl="node1" presStyleIdx="1" presStyleCnt="5">
        <dgm:presLayoutVars>
          <dgm:chMax val="0"/>
          <dgm:bulletEnabled val="1"/>
        </dgm:presLayoutVars>
      </dgm:prSet>
      <dgm:spPr/>
    </dgm:pt>
    <dgm:pt modelId="{9A4B8432-1071-4FCB-BDF4-AEDD0457ED00}" type="pres">
      <dgm:prSet presAssocID="{4261DBF1-A03A-424E-9CC6-0D0DC77E0121}" presName="spacer" presStyleCnt="0"/>
      <dgm:spPr/>
    </dgm:pt>
    <dgm:pt modelId="{1E63BF3D-A3D3-4C99-AD4A-28B10939D9C0}" type="pres">
      <dgm:prSet presAssocID="{C5051C5C-3E9A-483C-ADDA-0F37230ECEA7}" presName="parentText" presStyleLbl="node1" presStyleIdx="2" presStyleCnt="5">
        <dgm:presLayoutVars>
          <dgm:chMax val="0"/>
          <dgm:bulletEnabled val="1"/>
        </dgm:presLayoutVars>
      </dgm:prSet>
      <dgm:spPr/>
    </dgm:pt>
    <dgm:pt modelId="{4658E388-453D-43BA-BA60-C58902A4661B}" type="pres">
      <dgm:prSet presAssocID="{91C5B484-C955-4E81-BD8F-29CBE75E510E}" presName="spacer" presStyleCnt="0"/>
      <dgm:spPr/>
    </dgm:pt>
    <dgm:pt modelId="{4CDC7DF8-B56D-4B79-BCE8-90C62A9EBD09}" type="pres">
      <dgm:prSet presAssocID="{DC77CFA8-F070-4DFA-B091-BFC7EB839B6A}" presName="parentText" presStyleLbl="node1" presStyleIdx="3" presStyleCnt="5">
        <dgm:presLayoutVars>
          <dgm:chMax val="0"/>
          <dgm:bulletEnabled val="1"/>
        </dgm:presLayoutVars>
      </dgm:prSet>
      <dgm:spPr/>
    </dgm:pt>
    <dgm:pt modelId="{8060BC56-FBEC-5C4E-B1BC-B795880CDFB5}" type="pres">
      <dgm:prSet presAssocID="{06D97B5A-073F-492F-8C6C-AF02AAB1A05F}" presName="spacer" presStyleCnt="0"/>
      <dgm:spPr/>
    </dgm:pt>
    <dgm:pt modelId="{84E32476-E786-CE4A-A94F-DCADF3F9FBB6}" type="pres">
      <dgm:prSet presAssocID="{9CEC62A7-1EA5-9B4E-AA72-48FC70952A7F}" presName="parentText" presStyleLbl="node1" presStyleIdx="4" presStyleCnt="5">
        <dgm:presLayoutVars>
          <dgm:chMax val="0"/>
          <dgm:bulletEnabled val="1"/>
        </dgm:presLayoutVars>
      </dgm:prSet>
      <dgm:spPr/>
    </dgm:pt>
  </dgm:ptLst>
  <dgm:cxnLst>
    <dgm:cxn modelId="{A3C20B18-9836-4B68-A1B2-05B8A0F2922E}" srcId="{8B61B642-902B-4F11-80A0-B54FAC157A7D}" destId="{6CE11BA7-4546-4425-B821-996DFEBB92E8}" srcOrd="1" destOrd="0" parTransId="{8D45E6B6-EBB0-4793-B2B7-BCE0DBE00F83}" sibTransId="{4261DBF1-A03A-424E-9CC6-0D0DC77E0121}"/>
    <dgm:cxn modelId="{3AA26F33-F2CF-394C-8568-9835E7486D8B}" type="presOf" srcId="{9CEC62A7-1EA5-9B4E-AA72-48FC70952A7F}" destId="{84E32476-E786-CE4A-A94F-DCADF3F9FBB6}" srcOrd="0" destOrd="0" presId="urn:microsoft.com/office/officeart/2005/8/layout/vList2"/>
    <dgm:cxn modelId="{C359F63B-BE13-4E7B-B1D7-5C4D10F091B9}" type="presOf" srcId="{DC77CFA8-F070-4DFA-B091-BFC7EB839B6A}" destId="{4CDC7DF8-B56D-4B79-BCE8-90C62A9EBD09}" srcOrd="0" destOrd="0" presId="urn:microsoft.com/office/officeart/2005/8/layout/vList2"/>
    <dgm:cxn modelId="{20800B70-ABA5-4942-A235-8495BB820FDA}" type="presOf" srcId="{8B61B642-902B-4F11-80A0-B54FAC157A7D}" destId="{7B39D17E-1DD8-49A3-88AE-A4DAA60E9105}" srcOrd="0" destOrd="0" presId="urn:microsoft.com/office/officeart/2005/8/layout/vList2"/>
    <dgm:cxn modelId="{434F1077-C79B-4F40-A8E3-547485C0D099}" type="presOf" srcId="{C5051C5C-3E9A-483C-ADDA-0F37230ECEA7}" destId="{1E63BF3D-A3D3-4C99-AD4A-28B10939D9C0}" srcOrd="0" destOrd="0" presId="urn:microsoft.com/office/officeart/2005/8/layout/vList2"/>
    <dgm:cxn modelId="{97573080-FFC8-4374-AF0F-319EC9D8D631}" srcId="{8B61B642-902B-4F11-80A0-B54FAC157A7D}" destId="{C5051C5C-3E9A-483C-ADDA-0F37230ECEA7}" srcOrd="2" destOrd="0" parTransId="{41C9AABB-FEF3-41E3-958E-8587EDE52FD3}" sibTransId="{91C5B484-C955-4E81-BD8F-29CBE75E510E}"/>
    <dgm:cxn modelId="{19BC77CE-6AD0-4474-9126-688FF55EE85F}" type="presOf" srcId="{6CE11BA7-4546-4425-B821-996DFEBB92E8}" destId="{D66DE2C1-704A-4CDC-8221-27EB1F8D814A}" srcOrd="0" destOrd="0" presId="urn:microsoft.com/office/officeart/2005/8/layout/vList2"/>
    <dgm:cxn modelId="{8A5134D0-5A98-B448-A255-AD638D2B06C6}" srcId="{8B61B642-902B-4F11-80A0-B54FAC157A7D}" destId="{9CEC62A7-1EA5-9B4E-AA72-48FC70952A7F}" srcOrd="4" destOrd="0" parTransId="{13508752-7687-BC42-8342-7F9C060BCF11}" sibTransId="{CEECB225-301A-9B42-BC75-8EFB08DB8A97}"/>
    <dgm:cxn modelId="{B8B437DD-7C6E-4BF5-9924-98A957E83C65}" srcId="{8B61B642-902B-4F11-80A0-B54FAC157A7D}" destId="{3F1364C6-5186-47AA-92F8-81D2A46A7C1C}" srcOrd="0" destOrd="0" parTransId="{632AD319-B3C6-4ABA-B73D-0A8356BA82FB}" sibTransId="{14E81AD9-4A16-4566-B3A3-F040ACD32159}"/>
    <dgm:cxn modelId="{033D0FE0-68D9-4D05-A0F2-697BC483854C}" type="presOf" srcId="{3F1364C6-5186-47AA-92F8-81D2A46A7C1C}" destId="{103F5420-92F4-4A9B-BDE5-AE3833E58BCE}" srcOrd="0" destOrd="0" presId="urn:microsoft.com/office/officeart/2005/8/layout/vList2"/>
    <dgm:cxn modelId="{B3641CF6-10AA-4C01-9BB5-DAA1F966ABB7}" srcId="{8B61B642-902B-4F11-80A0-B54FAC157A7D}" destId="{DC77CFA8-F070-4DFA-B091-BFC7EB839B6A}" srcOrd="3" destOrd="0" parTransId="{7DA5B5F2-0095-4A9C-9C9D-CAFAAB0A944E}" sibTransId="{06D97B5A-073F-492F-8C6C-AF02AAB1A05F}"/>
    <dgm:cxn modelId="{D5CD0EED-6C7D-4E30-8E04-1F1D18FF409B}" type="presParOf" srcId="{7B39D17E-1DD8-49A3-88AE-A4DAA60E9105}" destId="{103F5420-92F4-4A9B-BDE5-AE3833E58BCE}" srcOrd="0" destOrd="0" presId="urn:microsoft.com/office/officeart/2005/8/layout/vList2"/>
    <dgm:cxn modelId="{69D17943-AB3C-4F96-B647-EA475211A23E}" type="presParOf" srcId="{7B39D17E-1DD8-49A3-88AE-A4DAA60E9105}" destId="{45660A96-0FDD-464E-85BF-41EDC05935A4}" srcOrd="1" destOrd="0" presId="urn:microsoft.com/office/officeart/2005/8/layout/vList2"/>
    <dgm:cxn modelId="{C8A6F5A3-F626-4F9F-AE5C-2C90BFCE5ECF}" type="presParOf" srcId="{7B39D17E-1DD8-49A3-88AE-A4DAA60E9105}" destId="{D66DE2C1-704A-4CDC-8221-27EB1F8D814A}" srcOrd="2" destOrd="0" presId="urn:microsoft.com/office/officeart/2005/8/layout/vList2"/>
    <dgm:cxn modelId="{09034172-CD5B-4F30-97A8-92C1683F523F}" type="presParOf" srcId="{7B39D17E-1DD8-49A3-88AE-A4DAA60E9105}" destId="{9A4B8432-1071-4FCB-BDF4-AEDD0457ED00}" srcOrd="3" destOrd="0" presId="urn:microsoft.com/office/officeart/2005/8/layout/vList2"/>
    <dgm:cxn modelId="{E7736D08-E891-4144-BF49-A3B7DB7CFB4C}" type="presParOf" srcId="{7B39D17E-1DD8-49A3-88AE-A4DAA60E9105}" destId="{1E63BF3D-A3D3-4C99-AD4A-28B10939D9C0}" srcOrd="4" destOrd="0" presId="urn:microsoft.com/office/officeart/2005/8/layout/vList2"/>
    <dgm:cxn modelId="{94378DD6-DD20-40A1-8A7D-EE374A3E6295}" type="presParOf" srcId="{7B39D17E-1DD8-49A3-88AE-A4DAA60E9105}" destId="{4658E388-453D-43BA-BA60-C58902A4661B}" srcOrd="5" destOrd="0" presId="urn:microsoft.com/office/officeart/2005/8/layout/vList2"/>
    <dgm:cxn modelId="{190234BE-EBEE-4E7E-B4ED-6045F84657EF}" type="presParOf" srcId="{7B39D17E-1DD8-49A3-88AE-A4DAA60E9105}" destId="{4CDC7DF8-B56D-4B79-BCE8-90C62A9EBD09}" srcOrd="6" destOrd="0" presId="urn:microsoft.com/office/officeart/2005/8/layout/vList2"/>
    <dgm:cxn modelId="{D8DCAA28-7FFF-7947-9FA3-5FFBBCB2595F}" type="presParOf" srcId="{7B39D17E-1DD8-49A3-88AE-A4DAA60E9105}" destId="{8060BC56-FBEC-5C4E-B1BC-B795880CDFB5}" srcOrd="7" destOrd="0" presId="urn:microsoft.com/office/officeart/2005/8/layout/vList2"/>
    <dgm:cxn modelId="{FC802FD2-2F4F-B446-A55F-6E928E797E9C}" type="presParOf" srcId="{7B39D17E-1DD8-49A3-88AE-A4DAA60E9105}" destId="{84E32476-E786-CE4A-A94F-DCADF3F9FBB6}" srcOrd="8" destOrd="0" presId="urn:microsoft.com/office/officeart/2005/8/layout/vList2"/>
  </dgm:cxnLst>
  <dgm:bg/>
  <dgm:whole/>
  <dgm:extLst>
    <a:ext uri="http://schemas.microsoft.com/office/drawing/2008/diagram">
      <dsp:dataModelExt xmlns:dsp="http://schemas.microsoft.com/office/drawing/2008/diagram" relId="rId389"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F5860CB3-B4BA-4337-8C20-DA36CB78AF7F}" type="doc">
      <dgm:prSet loTypeId="urn:microsoft.com/office/officeart/2005/8/layout/hChevron3" loCatId="process" qsTypeId="urn:microsoft.com/office/officeart/2005/8/quickstyle/simple1" qsCatId="simple" csTypeId="urn:microsoft.com/office/officeart/2005/8/colors/colorful5" csCatId="colorful" phldr="1"/>
      <dgm:spPr/>
    </dgm:pt>
    <dgm:pt modelId="{F24D9F3F-264B-4D41-86E2-6697C89168BC}">
      <dgm:prSet phldrT="[Text]" custT="1"/>
      <dgm:spPr/>
      <dgm:t>
        <a:bodyPr/>
        <a:lstStyle/>
        <a:p>
          <a:pPr algn="ctr"/>
          <a:r>
            <a:rPr lang="en-US" sz="1200"/>
            <a:t>Minimal involvement</a:t>
          </a:r>
        </a:p>
      </dgm:t>
    </dgm:pt>
    <dgm:pt modelId="{AE8E0FF1-A9F4-4B91-94AA-7052C17E23F0}" type="parTrans" cxnId="{582D7766-0966-42D1-8695-D8890C7B0270}">
      <dgm:prSet/>
      <dgm:spPr/>
      <dgm:t>
        <a:bodyPr/>
        <a:lstStyle/>
        <a:p>
          <a:pPr algn="ctr"/>
          <a:endParaRPr lang="en-US" sz="1200"/>
        </a:p>
      </dgm:t>
    </dgm:pt>
    <dgm:pt modelId="{847A8FE5-DC10-408B-8110-D2DEA3AC19B3}" type="sibTrans" cxnId="{582D7766-0966-42D1-8695-D8890C7B0270}">
      <dgm:prSet/>
      <dgm:spPr/>
      <dgm:t>
        <a:bodyPr/>
        <a:lstStyle/>
        <a:p>
          <a:pPr algn="ctr"/>
          <a:endParaRPr lang="en-US" sz="1200"/>
        </a:p>
      </dgm:t>
    </dgm:pt>
    <dgm:pt modelId="{7830E0AF-4F7F-41CA-B6E5-174EBD0AF310}">
      <dgm:prSet phldrT="[Text]" custT="1"/>
      <dgm:spPr/>
      <dgm:t>
        <a:bodyPr/>
        <a:lstStyle/>
        <a:p>
          <a:pPr algn="ctr"/>
          <a:r>
            <a:rPr lang="en-US" sz="1200"/>
            <a:t>Engaged    </a:t>
          </a:r>
        </a:p>
      </dgm:t>
    </dgm:pt>
    <dgm:pt modelId="{37B7F78F-D962-4075-8A6B-3E61732B81E0}" type="parTrans" cxnId="{27B0A623-BB1C-4535-96F8-C808C0912A50}">
      <dgm:prSet/>
      <dgm:spPr/>
      <dgm:t>
        <a:bodyPr/>
        <a:lstStyle/>
        <a:p>
          <a:pPr algn="ctr"/>
          <a:endParaRPr lang="en-US" sz="1200"/>
        </a:p>
      </dgm:t>
    </dgm:pt>
    <dgm:pt modelId="{6D008190-1B70-4342-AD83-502605CAA75E}" type="sibTrans" cxnId="{27B0A623-BB1C-4535-96F8-C808C0912A50}">
      <dgm:prSet/>
      <dgm:spPr/>
      <dgm:t>
        <a:bodyPr/>
        <a:lstStyle/>
        <a:p>
          <a:pPr algn="ctr"/>
          <a:endParaRPr lang="en-US" sz="1200"/>
        </a:p>
      </dgm:t>
    </dgm:pt>
    <dgm:pt modelId="{8EF7F7FD-B1F8-4CAF-9639-28B53E43AF9B}">
      <dgm:prSet phldrT="[Text]" custT="1"/>
      <dgm:spPr/>
      <dgm:t>
        <a:bodyPr/>
        <a:lstStyle/>
        <a:p>
          <a:pPr algn="ctr"/>
          <a:r>
            <a:rPr lang="en-US" sz="1200"/>
            <a:t>Fully engaged</a:t>
          </a:r>
        </a:p>
      </dgm:t>
    </dgm:pt>
    <dgm:pt modelId="{32E150D3-BA01-49EE-B0A9-CCD474259F12}" type="parTrans" cxnId="{F2372B3A-6F19-4C8D-81B4-70D33C608278}">
      <dgm:prSet/>
      <dgm:spPr/>
      <dgm:t>
        <a:bodyPr/>
        <a:lstStyle/>
        <a:p>
          <a:pPr algn="ctr"/>
          <a:endParaRPr lang="en-US" sz="1200"/>
        </a:p>
      </dgm:t>
    </dgm:pt>
    <dgm:pt modelId="{39CF9C13-3F2C-4E36-AD82-DCCF311A158A}" type="sibTrans" cxnId="{F2372B3A-6F19-4C8D-81B4-70D33C608278}">
      <dgm:prSet/>
      <dgm:spPr/>
      <dgm:t>
        <a:bodyPr/>
        <a:lstStyle/>
        <a:p>
          <a:pPr algn="ctr"/>
          <a:endParaRPr lang="en-US" sz="1200"/>
        </a:p>
      </dgm:t>
    </dgm:pt>
    <dgm:pt modelId="{C14815EE-591C-4894-BCA4-5ED14EC45318}" type="pres">
      <dgm:prSet presAssocID="{F5860CB3-B4BA-4337-8C20-DA36CB78AF7F}" presName="Name0" presStyleCnt="0">
        <dgm:presLayoutVars>
          <dgm:dir/>
          <dgm:resizeHandles val="exact"/>
        </dgm:presLayoutVars>
      </dgm:prSet>
      <dgm:spPr/>
    </dgm:pt>
    <dgm:pt modelId="{AD356295-E4F0-41E2-8043-E36F1284CC59}" type="pres">
      <dgm:prSet presAssocID="{F24D9F3F-264B-4D41-86E2-6697C89168BC}" presName="parTxOnly" presStyleLbl="node1" presStyleIdx="0" presStyleCnt="3">
        <dgm:presLayoutVars>
          <dgm:bulletEnabled val="1"/>
        </dgm:presLayoutVars>
      </dgm:prSet>
      <dgm:spPr/>
    </dgm:pt>
    <dgm:pt modelId="{457134DC-8E92-462B-B632-685D15A7B2A1}" type="pres">
      <dgm:prSet presAssocID="{847A8FE5-DC10-408B-8110-D2DEA3AC19B3}" presName="parSpace" presStyleCnt="0"/>
      <dgm:spPr/>
    </dgm:pt>
    <dgm:pt modelId="{8697A876-53C0-4013-8CC3-AAF4170C028E}" type="pres">
      <dgm:prSet presAssocID="{7830E0AF-4F7F-41CA-B6E5-174EBD0AF310}" presName="parTxOnly" presStyleLbl="node1" presStyleIdx="1" presStyleCnt="3">
        <dgm:presLayoutVars>
          <dgm:bulletEnabled val="1"/>
        </dgm:presLayoutVars>
      </dgm:prSet>
      <dgm:spPr/>
    </dgm:pt>
    <dgm:pt modelId="{6A4D4D6F-D99C-4E06-AA39-EB51BC335952}" type="pres">
      <dgm:prSet presAssocID="{6D008190-1B70-4342-AD83-502605CAA75E}" presName="parSpace" presStyleCnt="0"/>
      <dgm:spPr/>
    </dgm:pt>
    <dgm:pt modelId="{A80388DD-6EB8-4710-9806-A504D82C784F}" type="pres">
      <dgm:prSet presAssocID="{8EF7F7FD-B1F8-4CAF-9639-28B53E43AF9B}" presName="parTxOnly" presStyleLbl="node1" presStyleIdx="2" presStyleCnt="3">
        <dgm:presLayoutVars>
          <dgm:bulletEnabled val="1"/>
        </dgm:presLayoutVars>
      </dgm:prSet>
      <dgm:spPr/>
    </dgm:pt>
  </dgm:ptLst>
  <dgm:cxnLst>
    <dgm:cxn modelId="{27B0A623-BB1C-4535-96F8-C808C0912A50}" srcId="{F5860CB3-B4BA-4337-8C20-DA36CB78AF7F}" destId="{7830E0AF-4F7F-41CA-B6E5-174EBD0AF310}" srcOrd="1" destOrd="0" parTransId="{37B7F78F-D962-4075-8A6B-3E61732B81E0}" sibTransId="{6D008190-1B70-4342-AD83-502605CAA75E}"/>
    <dgm:cxn modelId="{F2372B3A-6F19-4C8D-81B4-70D33C608278}" srcId="{F5860CB3-B4BA-4337-8C20-DA36CB78AF7F}" destId="{8EF7F7FD-B1F8-4CAF-9639-28B53E43AF9B}" srcOrd="2" destOrd="0" parTransId="{32E150D3-BA01-49EE-B0A9-CCD474259F12}" sibTransId="{39CF9C13-3F2C-4E36-AD82-DCCF311A158A}"/>
    <dgm:cxn modelId="{0976693C-E331-486B-B41B-EDE7F4A75C4C}" type="presOf" srcId="{8EF7F7FD-B1F8-4CAF-9639-28B53E43AF9B}" destId="{A80388DD-6EB8-4710-9806-A504D82C784F}" srcOrd="0" destOrd="0" presId="urn:microsoft.com/office/officeart/2005/8/layout/hChevron3"/>
    <dgm:cxn modelId="{582D7766-0966-42D1-8695-D8890C7B0270}" srcId="{F5860CB3-B4BA-4337-8C20-DA36CB78AF7F}" destId="{F24D9F3F-264B-4D41-86E2-6697C89168BC}" srcOrd="0" destOrd="0" parTransId="{AE8E0FF1-A9F4-4B91-94AA-7052C17E23F0}" sibTransId="{847A8FE5-DC10-408B-8110-D2DEA3AC19B3}"/>
    <dgm:cxn modelId="{7A2D9B53-B2B3-4E66-A348-0B976959F67D}" type="presOf" srcId="{7830E0AF-4F7F-41CA-B6E5-174EBD0AF310}" destId="{8697A876-53C0-4013-8CC3-AAF4170C028E}" srcOrd="0" destOrd="0" presId="urn:microsoft.com/office/officeart/2005/8/layout/hChevron3"/>
    <dgm:cxn modelId="{6CFF19BA-7FBF-46E5-9018-336C8CC9552B}" type="presOf" srcId="{F24D9F3F-264B-4D41-86E2-6697C89168BC}" destId="{AD356295-E4F0-41E2-8043-E36F1284CC59}" srcOrd="0" destOrd="0" presId="urn:microsoft.com/office/officeart/2005/8/layout/hChevron3"/>
    <dgm:cxn modelId="{FCF021FA-0BC1-41F4-A847-BB83EC9FE7F0}" type="presOf" srcId="{F5860CB3-B4BA-4337-8C20-DA36CB78AF7F}" destId="{C14815EE-591C-4894-BCA4-5ED14EC45318}" srcOrd="0" destOrd="0" presId="urn:microsoft.com/office/officeart/2005/8/layout/hChevron3"/>
    <dgm:cxn modelId="{669DCF9C-1637-47E3-B39B-9F07361B6D2B}" type="presParOf" srcId="{C14815EE-591C-4894-BCA4-5ED14EC45318}" destId="{AD356295-E4F0-41E2-8043-E36F1284CC59}" srcOrd="0" destOrd="0" presId="urn:microsoft.com/office/officeart/2005/8/layout/hChevron3"/>
    <dgm:cxn modelId="{F208C922-09D0-4E71-8588-BC150EF16E89}" type="presParOf" srcId="{C14815EE-591C-4894-BCA4-5ED14EC45318}" destId="{457134DC-8E92-462B-B632-685D15A7B2A1}" srcOrd="1" destOrd="0" presId="urn:microsoft.com/office/officeart/2005/8/layout/hChevron3"/>
    <dgm:cxn modelId="{31B071EE-B29D-45D7-94F8-34145938FC78}" type="presParOf" srcId="{C14815EE-591C-4894-BCA4-5ED14EC45318}" destId="{8697A876-53C0-4013-8CC3-AAF4170C028E}" srcOrd="2" destOrd="0" presId="urn:microsoft.com/office/officeart/2005/8/layout/hChevron3"/>
    <dgm:cxn modelId="{8CB7F8F6-CCC8-479E-B381-C684E4240655}" type="presParOf" srcId="{C14815EE-591C-4894-BCA4-5ED14EC45318}" destId="{6A4D4D6F-D99C-4E06-AA39-EB51BC335952}" srcOrd="3" destOrd="0" presId="urn:microsoft.com/office/officeart/2005/8/layout/hChevron3"/>
    <dgm:cxn modelId="{3BB5F159-2A08-46C9-89E1-F9DDAED95FD9}" type="presParOf" srcId="{C14815EE-591C-4894-BCA4-5ED14EC45318}" destId="{A80388DD-6EB8-4710-9806-A504D82C784F}" srcOrd="4" destOrd="0" presId="urn:microsoft.com/office/officeart/2005/8/layout/hChevron3"/>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5F2D3852-0A32-DA42-B8FC-B597C75441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1B89803-9094-BD4B-B981-B838791C1D47}">
      <dgm:prSet phldrT="[Text]" custT="1"/>
      <dgm:spPr/>
      <dgm:t>
        <a:bodyPr/>
        <a:lstStyle/>
        <a:p>
          <a:pPr algn="just">
            <a:buFont typeface="Courier New" panose="02070309020205020404" pitchFamily="49" charset="0"/>
            <a:buChar char="o"/>
          </a:pPr>
          <a:r>
            <a:rPr lang="en-PH" sz="1200" b="0"/>
            <a:t>How well the client is interacting with others in the community</a:t>
          </a:r>
          <a:endParaRPr lang="en-US" sz="1200" b="0"/>
        </a:p>
      </dgm:t>
    </dgm:pt>
    <dgm:pt modelId="{C76877B0-BE82-D742-8498-6BE0F7B367DB}" type="parTrans" cxnId="{7A6A4686-69AF-4640-B391-F30E8BE3DBAE}">
      <dgm:prSet/>
      <dgm:spPr/>
      <dgm:t>
        <a:bodyPr/>
        <a:lstStyle/>
        <a:p>
          <a:pPr algn="just"/>
          <a:endParaRPr lang="en-US" sz="1200" b="0"/>
        </a:p>
      </dgm:t>
    </dgm:pt>
    <dgm:pt modelId="{0E7A433B-23AE-AC4F-93F4-41CA82F4DBF7}" type="sibTrans" cxnId="{7A6A4686-69AF-4640-B391-F30E8BE3DBAE}">
      <dgm:prSet/>
      <dgm:spPr/>
      <dgm:t>
        <a:bodyPr/>
        <a:lstStyle/>
        <a:p>
          <a:pPr algn="just"/>
          <a:endParaRPr lang="en-US" sz="1200" b="0"/>
        </a:p>
      </dgm:t>
    </dgm:pt>
    <dgm:pt modelId="{5AC07479-5975-7341-9B5D-5AB1B520D1A9}">
      <dgm:prSet phldrT="[Text]" custT="1"/>
      <dgm:spPr/>
      <dgm:t>
        <a:bodyPr/>
        <a:lstStyle/>
        <a:p>
          <a:pPr algn="just">
            <a:buFont typeface="Courier New" panose="02070309020205020404" pitchFamily="49" charset="0"/>
            <a:buChar char="o"/>
          </a:pPr>
          <a:r>
            <a:rPr lang="en-US" sz="1200" b="0"/>
            <a:t>Whether the client is having a negative experience with others in the community</a:t>
          </a:r>
        </a:p>
      </dgm:t>
    </dgm:pt>
    <dgm:pt modelId="{DFC3B5B1-4BC6-8746-AF12-C8D220816C4A}" type="parTrans" cxnId="{3F515C22-E2B5-3C40-A7A0-617548509661}">
      <dgm:prSet/>
      <dgm:spPr/>
      <dgm:t>
        <a:bodyPr/>
        <a:lstStyle/>
        <a:p>
          <a:pPr algn="just"/>
          <a:endParaRPr lang="en-AU" sz="1200"/>
        </a:p>
      </dgm:t>
    </dgm:pt>
    <dgm:pt modelId="{38D48391-73D0-D749-A9C0-53CC7E9054C8}" type="sibTrans" cxnId="{3F515C22-E2B5-3C40-A7A0-617548509661}">
      <dgm:prSet/>
      <dgm:spPr/>
      <dgm:t>
        <a:bodyPr/>
        <a:lstStyle/>
        <a:p>
          <a:pPr algn="just"/>
          <a:endParaRPr lang="en-AU" sz="1200"/>
        </a:p>
      </dgm:t>
    </dgm:pt>
    <dgm:pt modelId="{57E93521-A3F8-ED41-BCEE-04FB8D7557D8}">
      <dgm:prSet phldrT="[Text]" custT="1"/>
      <dgm:spPr/>
      <dgm:t>
        <a:bodyPr/>
        <a:lstStyle/>
        <a:p>
          <a:pPr algn="just">
            <a:buFont typeface="Courier New" panose="02070309020205020404" pitchFamily="49" charset="0"/>
            <a:buChar char="o"/>
          </a:pPr>
          <a:r>
            <a:rPr lang="en-US" sz="1200" b="0"/>
            <a:t>Whether the client has enough resources for their community participation</a:t>
          </a:r>
        </a:p>
      </dgm:t>
    </dgm:pt>
    <dgm:pt modelId="{C7535905-6644-0240-B137-EC3B1BBCFAB2}" type="parTrans" cxnId="{B28A9074-727C-B048-A53F-B3D1ACF430F4}">
      <dgm:prSet/>
      <dgm:spPr/>
      <dgm:t>
        <a:bodyPr/>
        <a:lstStyle/>
        <a:p>
          <a:pPr algn="just"/>
          <a:endParaRPr lang="en-AU" sz="1200"/>
        </a:p>
      </dgm:t>
    </dgm:pt>
    <dgm:pt modelId="{92FDC451-8D24-6F4A-A9F8-692A96542BFE}" type="sibTrans" cxnId="{B28A9074-727C-B048-A53F-B3D1ACF430F4}">
      <dgm:prSet/>
      <dgm:spPr/>
      <dgm:t>
        <a:bodyPr/>
        <a:lstStyle/>
        <a:p>
          <a:pPr algn="just"/>
          <a:endParaRPr lang="en-AU" sz="1200"/>
        </a:p>
      </dgm:t>
    </dgm:pt>
    <dgm:pt modelId="{A95906BA-3C3E-4EA1-A372-C29DA526459A}" type="pres">
      <dgm:prSet presAssocID="{5F2D3852-0A32-DA42-B8FC-B597C75441E8}" presName="linear" presStyleCnt="0">
        <dgm:presLayoutVars>
          <dgm:animLvl val="lvl"/>
          <dgm:resizeHandles val="exact"/>
        </dgm:presLayoutVars>
      </dgm:prSet>
      <dgm:spPr/>
    </dgm:pt>
    <dgm:pt modelId="{9BF98E9E-FE06-4602-BDB1-219B5B3126F7}" type="pres">
      <dgm:prSet presAssocID="{F1B89803-9094-BD4B-B981-B838791C1D47}" presName="parentText" presStyleLbl="node1" presStyleIdx="0" presStyleCnt="3">
        <dgm:presLayoutVars>
          <dgm:chMax val="0"/>
          <dgm:bulletEnabled val="1"/>
        </dgm:presLayoutVars>
      </dgm:prSet>
      <dgm:spPr/>
    </dgm:pt>
    <dgm:pt modelId="{EA26DDC2-FC73-FA40-BDB7-53DEC9D8B02D}" type="pres">
      <dgm:prSet presAssocID="{0E7A433B-23AE-AC4F-93F4-41CA82F4DBF7}" presName="spacer" presStyleCnt="0"/>
      <dgm:spPr/>
    </dgm:pt>
    <dgm:pt modelId="{0AA73B42-5CC8-D84E-82B7-00FC077FEC6D}" type="pres">
      <dgm:prSet presAssocID="{5AC07479-5975-7341-9B5D-5AB1B520D1A9}" presName="parentText" presStyleLbl="node1" presStyleIdx="1" presStyleCnt="3">
        <dgm:presLayoutVars>
          <dgm:chMax val="0"/>
          <dgm:bulletEnabled val="1"/>
        </dgm:presLayoutVars>
      </dgm:prSet>
      <dgm:spPr/>
    </dgm:pt>
    <dgm:pt modelId="{38A2A2EF-5D42-8342-87F6-9349728B292A}" type="pres">
      <dgm:prSet presAssocID="{38D48391-73D0-D749-A9C0-53CC7E9054C8}" presName="spacer" presStyleCnt="0"/>
      <dgm:spPr/>
    </dgm:pt>
    <dgm:pt modelId="{818A963C-038F-B441-A9F1-646756406EF0}" type="pres">
      <dgm:prSet presAssocID="{57E93521-A3F8-ED41-BCEE-04FB8D7557D8}" presName="parentText" presStyleLbl="node1" presStyleIdx="2" presStyleCnt="3">
        <dgm:presLayoutVars>
          <dgm:chMax val="0"/>
          <dgm:bulletEnabled val="1"/>
        </dgm:presLayoutVars>
      </dgm:prSet>
      <dgm:spPr/>
    </dgm:pt>
  </dgm:ptLst>
  <dgm:cxnLst>
    <dgm:cxn modelId="{3F515C22-E2B5-3C40-A7A0-617548509661}" srcId="{5F2D3852-0A32-DA42-B8FC-B597C75441E8}" destId="{5AC07479-5975-7341-9B5D-5AB1B520D1A9}" srcOrd="1" destOrd="0" parTransId="{DFC3B5B1-4BC6-8746-AF12-C8D220816C4A}" sibTransId="{38D48391-73D0-D749-A9C0-53CC7E9054C8}"/>
    <dgm:cxn modelId="{D0BB2325-9D95-4534-AABF-14211088611D}" type="presOf" srcId="{5F2D3852-0A32-DA42-B8FC-B597C75441E8}" destId="{A95906BA-3C3E-4EA1-A372-C29DA526459A}" srcOrd="0" destOrd="0" presId="urn:microsoft.com/office/officeart/2005/8/layout/vList2"/>
    <dgm:cxn modelId="{B28A9074-727C-B048-A53F-B3D1ACF430F4}" srcId="{5F2D3852-0A32-DA42-B8FC-B597C75441E8}" destId="{57E93521-A3F8-ED41-BCEE-04FB8D7557D8}" srcOrd="2" destOrd="0" parTransId="{C7535905-6644-0240-B137-EC3B1BBCFAB2}" sibTransId="{92FDC451-8D24-6F4A-A9F8-692A96542BFE}"/>
    <dgm:cxn modelId="{7F3DF077-71D1-8341-B4F3-63CEA0C6BA4A}" type="presOf" srcId="{57E93521-A3F8-ED41-BCEE-04FB8D7557D8}" destId="{818A963C-038F-B441-A9F1-646756406EF0}" srcOrd="0" destOrd="0" presId="urn:microsoft.com/office/officeart/2005/8/layout/vList2"/>
    <dgm:cxn modelId="{658CE17D-B086-4A1C-A590-1EB1AD60FF88}" type="presOf" srcId="{F1B89803-9094-BD4B-B981-B838791C1D47}" destId="{9BF98E9E-FE06-4602-BDB1-219B5B3126F7}" srcOrd="0" destOrd="0" presId="urn:microsoft.com/office/officeart/2005/8/layout/vList2"/>
    <dgm:cxn modelId="{7A6A4686-69AF-4640-B391-F30E8BE3DBAE}" srcId="{5F2D3852-0A32-DA42-B8FC-B597C75441E8}" destId="{F1B89803-9094-BD4B-B981-B838791C1D47}" srcOrd="0" destOrd="0" parTransId="{C76877B0-BE82-D742-8498-6BE0F7B367DB}" sibTransId="{0E7A433B-23AE-AC4F-93F4-41CA82F4DBF7}"/>
    <dgm:cxn modelId="{50A0BADF-7591-FE4A-B4C8-93D447E3E86C}" type="presOf" srcId="{5AC07479-5975-7341-9B5D-5AB1B520D1A9}" destId="{0AA73B42-5CC8-D84E-82B7-00FC077FEC6D}" srcOrd="0" destOrd="0" presId="urn:microsoft.com/office/officeart/2005/8/layout/vList2"/>
    <dgm:cxn modelId="{14003A59-19B5-476D-AC2A-6BBE49FF0B44}" type="presParOf" srcId="{A95906BA-3C3E-4EA1-A372-C29DA526459A}" destId="{9BF98E9E-FE06-4602-BDB1-219B5B3126F7}" srcOrd="0" destOrd="0" presId="urn:microsoft.com/office/officeart/2005/8/layout/vList2"/>
    <dgm:cxn modelId="{D9D9803A-EC0E-2D46-9162-EB34648699DA}" type="presParOf" srcId="{A95906BA-3C3E-4EA1-A372-C29DA526459A}" destId="{EA26DDC2-FC73-FA40-BDB7-53DEC9D8B02D}" srcOrd="1" destOrd="0" presId="urn:microsoft.com/office/officeart/2005/8/layout/vList2"/>
    <dgm:cxn modelId="{AB024DE6-54C7-A143-A964-FB34ED8A49E4}" type="presParOf" srcId="{A95906BA-3C3E-4EA1-A372-C29DA526459A}" destId="{0AA73B42-5CC8-D84E-82B7-00FC077FEC6D}" srcOrd="2" destOrd="0" presId="urn:microsoft.com/office/officeart/2005/8/layout/vList2"/>
    <dgm:cxn modelId="{47AF8384-C4C9-F74D-A7C2-04809344E65B}" type="presParOf" srcId="{A95906BA-3C3E-4EA1-A372-C29DA526459A}" destId="{38A2A2EF-5D42-8342-87F6-9349728B292A}" srcOrd="3" destOrd="0" presId="urn:microsoft.com/office/officeart/2005/8/layout/vList2"/>
    <dgm:cxn modelId="{B3B2A503-AD75-BE48-BC64-8AECEB7E558E}" type="presParOf" srcId="{A95906BA-3C3E-4EA1-A372-C29DA526459A}" destId="{818A963C-038F-B441-A9F1-646756406EF0}" srcOrd="4" destOrd="0" presId="urn:microsoft.com/office/officeart/2005/8/layout/vList2"/>
  </dgm:cxnLst>
  <dgm:bg/>
  <dgm:whole/>
  <dgm:extLst>
    <a:ext uri="http://schemas.microsoft.com/office/drawing/2008/diagram">
      <dsp:dataModelExt xmlns:dsp="http://schemas.microsoft.com/office/drawing/2008/diagram" relId="rId400"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38563BE-4522-8A4B-8621-6350EFC67F3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6109A9F-902B-2A4F-A617-79B7521076AA}">
      <dgm:prSet phldrT="[Text]" custT="1"/>
      <dgm:spPr/>
      <dgm:t>
        <a:bodyPr/>
        <a:lstStyle/>
        <a:p>
          <a:pPr algn="just"/>
          <a:r>
            <a:rPr lang="en-US" sz="1200"/>
            <a:t>Personal barriers</a:t>
          </a:r>
        </a:p>
      </dgm:t>
    </dgm:pt>
    <dgm:pt modelId="{9A6F946E-0E47-3045-A2DA-3CC6B7E28AB5}" type="parTrans" cxnId="{9FE33E23-D08D-D642-A633-BEC4F2365B74}">
      <dgm:prSet/>
      <dgm:spPr/>
      <dgm:t>
        <a:bodyPr/>
        <a:lstStyle/>
        <a:p>
          <a:pPr algn="just"/>
          <a:endParaRPr lang="en-US" sz="1200"/>
        </a:p>
      </dgm:t>
    </dgm:pt>
    <dgm:pt modelId="{B7EF3312-192C-F140-A76E-87646E50DE03}" type="sibTrans" cxnId="{9FE33E23-D08D-D642-A633-BEC4F2365B74}">
      <dgm:prSet/>
      <dgm:spPr/>
      <dgm:t>
        <a:bodyPr/>
        <a:lstStyle/>
        <a:p>
          <a:pPr algn="just"/>
          <a:endParaRPr lang="en-US" sz="1200"/>
        </a:p>
      </dgm:t>
    </dgm:pt>
    <dgm:pt modelId="{C83B45D2-9349-DD43-A3F0-2595E10755FB}">
      <dgm:prSet phldrT="[Text]" custT="1"/>
      <dgm:spPr/>
      <dgm:t>
        <a:bodyPr/>
        <a:lstStyle/>
        <a:p>
          <a:pPr algn="just"/>
          <a:r>
            <a:rPr lang="en-US" sz="1200"/>
            <a:t>Skill barriers</a:t>
          </a:r>
        </a:p>
      </dgm:t>
    </dgm:pt>
    <dgm:pt modelId="{45801625-666D-E34D-A483-004688E8E5D2}" type="parTrans" cxnId="{B49AA9B6-E603-1C45-9FDC-71420DF3BC88}">
      <dgm:prSet/>
      <dgm:spPr/>
      <dgm:t>
        <a:bodyPr/>
        <a:lstStyle/>
        <a:p>
          <a:pPr algn="just"/>
          <a:endParaRPr lang="en-US" sz="1200"/>
        </a:p>
      </dgm:t>
    </dgm:pt>
    <dgm:pt modelId="{9F85CD0D-9230-CD4F-BE42-C8AF8593FC41}" type="sibTrans" cxnId="{B49AA9B6-E603-1C45-9FDC-71420DF3BC88}">
      <dgm:prSet/>
      <dgm:spPr/>
      <dgm:t>
        <a:bodyPr/>
        <a:lstStyle/>
        <a:p>
          <a:pPr algn="just"/>
          <a:endParaRPr lang="en-US" sz="1200"/>
        </a:p>
      </dgm:t>
    </dgm:pt>
    <dgm:pt modelId="{1A6B1344-9182-2442-AA12-0DA2F5EDEFE7}">
      <dgm:prSet phldrT="[Text]" custT="1"/>
      <dgm:spPr/>
      <dgm:t>
        <a:bodyPr/>
        <a:lstStyle/>
        <a:p>
          <a:pPr algn="just"/>
          <a:r>
            <a:rPr lang="en-US" sz="1200"/>
            <a:t>Structural barriers</a:t>
          </a:r>
        </a:p>
      </dgm:t>
    </dgm:pt>
    <dgm:pt modelId="{42EC5B20-07F0-3545-836F-9F55B8F9324E}" type="parTrans" cxnId="{710018B5-4CE7-B44E-B750-EDB7E4CEA763}">
      <dgm:prSet/>
      <dgm:spPr/>
      <dgm:t>
        <a:bodyPr/>
        <a:lstStyle/>
        <a:p>
          <a:pPr algn="just"/>
          <a:endParaRPr lang="en-US" sz="1200"/>
        </a:p>
      </dgm:t>
    </dgm:pt>
    <dgm:pt modelId="{CEC68C4E-CC6E-4149-9DFF-390E35F490BD}" type="sibTrans" cxnId="{710018B5-4CE7-B44E-B750-EDB7E4CEA763}">
      <dgm:prSet/>
      <dgm:spPr/>
      <dgm:t>
        <a:bodyPr/>
        <a:lstStyle/>
        <a:p>
          <a:pPr algn="just"/>
          <a:endParaRPr lang="en-US" sz="1200"/>
        </a:p>
      </dgm:t>
    </dgm:pt>
    <dgm:pt modelId="{A583D4CF-9E87-B34E-AC92-FFD3BA8AF6F7}">
      <dgm:prSet phldrT="[Text]" custT="1"/>
      <dgm:spPr/>
      <dgm:t>
        <a:bodyPr/>
        <a:lstStyle/>
        <a:p>
          <a:pPr algn="just"/>
          <a:r>
            <a:rPr lang="en-US" sz="1200"/>
            <a:t>Resource barriers</a:t>
          </a:r>
        </a:p>
      </dgm:t>
    </dgm:pt>
    <dgm:pt modelId="{4EC841FC-A4D3-1A45-8557-81B8413D2088}" type="parTrans" cxnId="{706DD114-1458-F448-8864-7B2085FAE6E9}">
      <dgm:prSet/>
      <dgm:spPr/>
      <dgm:t>
        <a:bodyPr/>
        <a:lstStyle/>
        <a:p>
          <a:pPr algn="just"/>
          <a:endParaRPr lang="en-US" sz="1200"/>
        </a:p>
      </dgm:t>
    </dgm:pt>
    <dgm:pt modelId="{750D3C1B-E3CC-7948-BBF9-6FD703C964FC}" type="sibTrans" cxnId="{706DD114-1458-F448-8864-7B2085FAE6E9}">
      <dgm:prSet/>
      <dgm:spPr/>
      <dgm:t>
        <a:bodyPr/>
        <a:lstStyle/>
        <a:p>
          <a:pPr algn="just"/>
          <a:endParaRPr lang="en-US" sz="1200"/>
        </a:p>
      </dgm:t>
    </dgm:pt>
    <dgm:pt modelId="{5CC01E7B-C114-4349-A629-9A8B3D63B920}">
      <dgm:prSet phldrT="[Text]" custT="1"/>
      <dgm:spPr/>
      <dgm:t>
        <a:bodyPr/>
        <a:lstStyle/>
        <a:p>
          <a:pPr algn="just"/>
          <a:r>
            <a:rPr lang="en-US" sz="1200"/>
            <a:t>Psychological barriers</a:t>
          </a:r>
        </a:p>
      </dgm:t>
    </dgm:pt>
    <dgm:pt modelId="{E8AB616B-94D9-4580-8C87-A8406C770BFB}" type="parTrans" cxnId="{5A919DC4-9044-4A36-A2DA-46D5C3A1C226}">
      <dgm:prSet/>
      <dgm:spPr/>
      <dgm:t>
        <a:bodyPr/>
        <a:lstStyle/>
        <a:p>
          <a:pPr algn="just"/>
          <a:endParaRPr lang="en-PH" sz="1200"/>
        </a:p>
      </dgm:t>
    </dgm:pt>
    <dgm:pt modelId="{86EAC939-ECCC-42A4-9A3E-4540502DA70A}" type="sibTrans" cxnId="{5A919DC4-9044-4A36-A2DA-46D5C3A1C226}">
      <dgm:prSet/>
      <dgm:spPr/>
      <dgm:t>
        <a:bodyPr/>
        <a:lstStyle/>
        <a:p>
          <a:pPr algn="just"/>
          <a:endParaRPr lang="en-PH" sz="1200"/>
        </a:p>
      </dgm:t>
    </dgm:pt>
    <dgm:pt modelId="{DA0900BC-4920-4F59-A86B-798A05B25776}">
      <dgm:prSet phldrT="[Text]" custT="1"/>
      <dgm:spPr/>
      <dgm:t>
        <a:bodyPr/>
        <a:lstStyle/>
        <a:p>
          <a:pPr algn="just"/>
          <a:r>
            <a:rPr lang="en-US" sz="1200"/>
            <a:t>Stigma and self-stigma</a:t>
          </a:r>
        </a:p>
      </dgm:t>
    </dgm:pt>
    <dgm:pt modelId="{B7C1FDD9-AABE-4478-9E5F-91CC78D47947}" type="parTrans" cxnId="{8C488082-C519-4D5E-AF65-292034ACD086}">
      <dgm:prSet/>
      <dgm:spPr/>
      <dgm:t>
        <a:bodyPr/>
        <a:lstStyle/>
        <a:p>
          <a:pPr algn="just"/>
          <a:endParaRPr lang="en-PH" sz="1200"/>
        </a:p>
      </dgm:t>
    </dgm:pt>
    <dgm:pt modelId="{CF2B53E9-EA18-4BC4-9529-807FFC622F5C}" type="sibTrans" cxnId="{8C488082-C519-4D5E-AF65-292034ACD086}">
      <dgm:prSet/>
      <dgm:spPr/>
      <dgm:t>
        <a:bodyPr/>
        <a:lstStyle/>
        <a:p>
          <a:pPr algn="just"/>
          <a:endParaRPr lang="en-PH" sz="1200"/>
        </a:p>
      </dgm:t>
    </dgm:pt>
    <dgm:pt modelId="{F503973A-8F42-4104-AB7E-45A450C265ED}">
      <dgm:prSet phldrT="[Text]" custT="1"/>
      <dgm:spPr/>
      <dgm:t>
        <a:bodyPr/>
        <a:lstStyle/>
        <a:p>
          <a:pPr algn="just"/>
          <a:r>
            <a:rPr lang="en-US" sz="1200"/>
            <a:t>Discrimination</a:t>
          </a:r>
        </a:p>
      </dgm:t>
    </dgm:pt>
    <dgm:pt modelId="{10844E46-8644-4EEE-AB57-C23DAD17808C}" type="parTrans" cxnId="{479943FF-2983-4B6A-8653-C1096E4EAD84}">
      <dgm:prSet/>
      <dgm:spPr/>
      <dgm:t>
        <a:bodyPr/>
        <a:lstStyle/>
        <a:p>
          <a:pPr algn="just"/>
          <a:endParaRPr lang="en-PH" sz="1200"/>
        </a:p>
      </dgm:t>
    </dgm:pt>
    <dgm:pt modelId="{525D6369-AD50-4689-B245-C70A066F0791}" type="sibTrans" cxnId="{479943FF-2983-4B6A-8653-C1096E4EAD84}">
      <dgm:prSet/>
      <dgm:spPr/>
      <dgm:t>
        <a:bodyPr/>
        <a:lstStyle/>
        <a:p>
          <a:pPr algn="just"/>
          <a:endParaRPr lang="en-PH" sz="1200"/>
        </a:p>
      </dgm:t>
    </dgm:pt>
    <dgm:pt modelId="{BD0EA164-452F-4187-8EC2-34555E4FF396}" type="pres">
      <dgm:prSet presAssocID="{238563BE-4522-8A4B-8621-6350EFC67F3E}" presName="linear" presStyleCnt="0">
        <dgm:presLayoutVars>
          <dgm:dir/>
          <dgm:animLvl val="lvl"/>
          <dgm:resizeHandles val="exact"/>
        </dgm:presLayoutVars>
      </dgm:prSet>
      <dgm:spPr/>
    </dgm:pt>
    <dgm:pt modelId="{03E278C0-97F9-4611-A15C-36E98A0466D1}" type="pres">
      <dgm:prSet presAssocID="{86109A9F-902B-2A4F-A617-79B7521076AA}" presName="parentLin" presStyleCnt="0"/>
      <dgm:spPr/>
    </dgm:pt>
    <dgm:pt modelId="{9298AC64-FAC8-4BBC-9F54-C66820046B3E}" type="pres">
      <dgm:prSet presAssocID="{86109A9F-902B-2A4F-A617-79B7521076AA}" presName="parentLeftMargin" presStyleLbl="node1" presStyleIdx="0" presStyleCnt="7"/>
      <dgm:spPr/>
    </dgm:pt>
    <dgm:pt modelId="{D9A28AB1-0102-4EA8-A6D2-76E1E6FD5779}" type="pres">
      <dgm:prSet presAssocID="{86109A9F-902B-2A4F-A617-79B7521076AA}" presName="parentText" presStyleLbl="node1" presStyleIdx="0" presStyleCnt="7">
        <dgm:presLayoutVars>
          <dgm:chMax val="0"/>
          <dgm:bulletEnabled val="1"/>
        </dgm:presLayoutVars>
      </dgm:prSet>
      <dgm:spPr/>
    </dgm:pt>
    <dgm:pt modelId="{7D60A821-94C5-476F-BA9E-2266443A382E}" type="pres">
      <dgm:prSet presAssocID="{86109A9F-902B-2A4F-A617-79B7521076AA}" presName="negativeSpace" presStyleCnt="0"/>
      <dgm:spPr/>
    </dgm:pt>
    <dgm:pt modelId="{F226F12F-AD61-4A13-83E1-8C323C5CC055}" type="pres">
      <dgm:prSet presAssocID="{86109A9F-902B-2A4F-A617-79B7521076AA}" presName="childText" presStyleLbl="conFgAcc1" presStyleIdx="0" presStyleCnt="7">
        <dgm:presLayoutVars>
          <dgm:bulletEnabled val="1"/>
        </dgm:presLayoutVars>
      </dgm:prSet>
      <dgm:spPr/>
    </dgm:pt>
    <dgm:pt modelId="{DA1DD2E1-7E55-472D-8F19-1A4006B605FC}" type="pres">
      <dgm:prSet presAssocID="{B7EF3312-192C-F140-A76E-87646E50DE03}" presName="spaceBetweenRectangles" presStyleCnt="0"/>
      <dgm:spPr/>
    </dgm:pt>
    <dgm:pt modelId="{3B31B844-5307-4DC8-8BEF-CA9BD88FBB23}" type="pres">
      <dgm:prSet presAssocID="{C83B45D2-9349-DD43-A3F0-2595E10755FB}" presName="parentLin" presStyleCnt="0"/>
      <dgm:spPr/>
    </dgm:pt>
    <dgm:pt modelId="{DA87DB27-7596-401C-9006-BB62E93D7B2D}" type="pres">
      <dgm:prSet presAssocID="{C83B45D2-9349-DD43-A3F0-2595E10755FB}" presName="parentLeftMargin" presStyleLbl="node1" presStyleIdx="0" presStyleCnt="7"/>
      <dgm:spPr/>
    </dgm:pt>
    <dgm:pt modelId="{C658E957-1637-47CB-8807-9D4888A26E00}" type="pres">
      <dgm:prSet presAssocID="{C83B45D2-9349-DD43-A3F0-2595E10755FB}" presName="parentText" presStyleLbl="node1" presStyleIdx="1" presStyleCnt="7">
        <dgm:presLayoutVars>
          <dgm:chMax val="0"/>
          <dgm:bulletEnabled val="1"/>
        </dgm:presLayoutVars>
      </dgm:prSet>
      <dgm:spPr/>
    </dgm:pt>
    <dgm:pt modelId="{BB5AD604-9AFB-4062-A0B9-030FA391CB10}" type="pres">
      <dgm:prSet presAssocID="{C83B45D2-9349-DD43-A3F0-2595E10755FB}" presName="negativeSpace" presStyleCnt="0"/>
      <dgm:spPr/>
    </dgm:pt>
    <dgm:pt modelId="{23ED55C4-CD5A-417A-9850-072F67878FC8}" type="pres">
      <dgm:prSet presAssocID="{C83B45D2-9349-DD43-A3F0-2595E10755FB}" presName="childText" presStyleLbl="conFgAcc1" presStyleIdx="1" presStyleCnt="7">
        <dgm:presLayoutVars>
          <dgm:bulletEnabled val="1"/>
        </dgm:presLayoutVars>
      </dgm:prSet>
      <dgm:spPr/>
    </dgm:pt>
    <dgm:pt modelId="{8AAFBB78-F9B4-4C10-AA4D-0D58CA572928}" type="pres">
      <dgm:prSet presAssocID="{9F85CD0D-9230-CD4F-BE42-C8AF8593FC41}" presName="spaceBetweenRectangles" presStyleCnt="0"/>
      <dgm:spPr/>
    </dgm:pt>
    <dgm:pt modelId="{5C579259-9F6C-4190-ABAA-2FF37F1127B3}" type="pres">
      <dgm:prSet presAssocID="{1A6B1344-9182-2442-AA12-0DA2F5EDEFE7}" presName="parentLin" presStyleCnt="0"/>
      <dgm:spPr/>
    </dgm:pt>
    <dgm:pt modelId="{BD009E2A-1162-4C4F-BAA4-BE9D6222D66D}" type="pres">
      <dgm:prSet presAssocID="{1A6B1344-9182-2442-AA12-0DA2F5EDEFE7}" presName="parentLeftMargin" presStyleLbl="node1" presStyleIdx="1" presStyleCnt="7"/>
      <dgm:spPr/>
    </dgm:pt>
    <dgm:pt modelId="{E180BE6A-83C1-4246-8167-929D7077C817}" type="pres">
      <dgm:prSet presAssocID="{1A6B1344-9182-2442-AA12-0DA2F5EDEFE7}" presName="parentText" presStyleLbl="node1" presStyleIdx="2" presStyleCnt="7">
        <dgm:presLayoutVars>
          <dgm:chMax val="0"/>
          <dgm:bulletEnabled val="1"/>
        </dgm:presLayoutVars>
      </dgm:prSet>
      <dgm:spPr/>
    </dgm:pt>
    <dgm:pt modelId="{F480CDD0-E5C5-45EA-88F3-3565297CA57A}" type="pres">
      <dgm:prSet presAssocID="{1A6B1344-9182-2442-AA12-0DA2F5EDEFE7}" presName="negativeSpace" presStyleCnt="0"/>
      <dgm:spPr/>
    </dgm:pt>
    <dgm:pt modelId="{50DE56DB-3CA6-45A5-BFA2-A3B65067B682}" type="pres">
      <dgm:prSet presAssocID="{1A6B1344-9182-2442-AA12-0DA2F5EDEFE7}" presName="childText" presStyleLbl="conFgAcc1" presStyleIdx="2" presStyleCnt="7">
        <dgm:presLayoutVars>
          <dgm:bulletEnabled val="1"/>
        </dgm:presLayoutVars>
      </dgm:prSet>
      <dgm:spPr/>
    </dgm:pt>
    <dgm:pt modelId="{985F2C47-BF89-4A1D-9A4F-88D3321B8C0A}" type="pres">
      <dgm:prSet presAssocID="{CEC68C4E-CC6E-4149-9DFF-390E35F490BD}" presName="spaceBetweenRectangles" presStyleCnt="0"/>
      <dgm:spPr/>
    </dgm:pt>
    <dgm:pt modelId="{8D28865B-B250-4D92-BAAF-F16CDFF5E6BB}" type="pres">
      <dgm:prSet presAssocID="{A583D4CF-9E87-B34E-AC92-FFD3BA8AF6F7}" presName="parentLin" presStyleCnt="0"/>
      <dgm:spPr/>
    </dgm:pt>
    <dgm:pt modelId="{DEABC4E0-902E-493A-8E39-5B8897E8B694}" type="pres">
      <dgm:prSet presAssocID="{A583D4CF-9E87-B34E-AC92-FFD3BA8AF6F7}" presName="parentLeftMargin" presStyleLbl="node1" presStyleIdx="2" presStyleCnt="7"/>
      <dgm:spPr/>
    </dgm:pt>
    <dgm:pt modelId="{8C9646EE-F982-4F49-9B62-8469FA7227F6}" type="pres">
      <dgm:prSet presAssocID="{A583D4CF-9E87-B34E-AC92-FFD3BA8AF6F7}" presName="parentText" presStyleLbl="node1" presStyleIdx="3" presStyleCnt="7">
        <dgm:presLayoutVars>
          <dgm:chMax val="0"/>
          <dgm:bulletEnabled val="1"/>
        </dgm:presLayoutVars>
      </dgm:prSet>
      <dgm:spPr/>
    </dgm:pt>
    <dgm:pt modelId="{49306A5F-F3BA-4891-A7F9-E38523DA3CB1}" type="pres">
      <dgm:prSet presAssocID="{A583D4CF-9E87-B34E-AC92-FFD3BA8AF6F7}" presName="negativeSpace" presStyleCnt="0"/>
      <dgm:spPr/>
    </dgm:pt>
    <dgm:pt modelId="{28B107DB-425E-4787-811D-1FCFD47BCCD3}" type="pres">
      <dgm:prSet presAssocID="{A583D4CF-9E87-B34E-AC92-FFD3BA8AF6F7}" presName="childText" presStyleLbl="conFgAcc1" presStyleIdx="3" presStyleCnt="7">
        <dgm:presLayoutVars>
          <dgm:bulletEnabled val="1"/>
        </dgm:presLayoutVars>
      </dgm:prSet>
      <dgm:spPr/>
    </dgm:pt>
    <dgm:pt modelId="{5AC61641-C3B7-4CD1-9FD2-9638D229E666}" type="pres">
      <dgm:prSet presAssocID="{750D3C1B-E3CC-7948-BBF9-6FD703C964FC}" presName="spaceBetweenRectangles" presStyleCnt="0"/>
      <dgm:spPr/>
    </dgm:pt>
    <dgm:pt modelId="{2B6AC830-802E-4332-9463-00741770AA4A}" type="pres">
      <dgm:prSet presAssocID="{5CC01E7B-C114-4349-A629-9A8B3D63B920}" presName="parentLin" presStyleCnt="0"/>
      <dgm:spPr/>
    </dgm:pt>
    <dgm:pt modelId="{856F817F-14F7-436A-A0A1-D250CF445D59}" type="pres">
      <dgm:prSet presAssocID="{5CC01E7B-C114-4349-A629-9A8B3D63B920}" presName="parentLeftMargin" presStyleLbl="node1" presStyleIdx="3" presStyleCnt="7"/>
      <dgm:spPr/>
    </dgm:pt>
    <dgm:pt modelId="{4BE894D4-120C-4925-A831-8D3CE646462B}" type="pres">
      <dgm:prSet presAssocID="{5CC01E7B-C114-4349-A629-9A8B3D63B920}" presName="parentText" presStyleLbl="node1" presStyleIdx="4" presStyleCnt="7">
        <dgm:presLayoutVars>
          <dgm:chMax val="0"/>
          <dgm:bulletEnabled val="1"/>
        </dgm:presLayoutVars>
      </dgm:prSet>
      <dgm:spPr/>
    </dgm:pt>
    <dgm:pt modelId="{892B74EA-867B-4E00-ABF2-F900A6DC8AFF}" type="pres">
      <dgm:prSet presAssocID="{5CC01E7B-C114-4349-A629-9A8B3D63B920}" presName="negativeSpace" presStyleCnt="0"/>
      <dgm:spPr/>
    </dgm:pt>
    <dgm:pt modelId="{FD62D53B-CD09-4DEE-9166-7DC517C23C00}" type="pres">
      <dgm:prSet presAssocID="{5CC01E7B-C114-4349-A629-9A8B3D63B920}" presName="childText" presStyleLbl="conFgAcc1" presStyleIdx="4" presStyleCnt="7">
        <dgm:presLayoutVars>
          <dgm:bulletEnabled val="1"/>
        </dgm:presLayoutVars>
      </dgm:prSet>
      <dgm:spPr/>
    </dgm:pt>
    <dgm:pt modelId="{7428D4A2-1255-4466-94CB-B0175F87DB47}" type="pres">
      <dgm:prSet presAssocID="{86EAC939-ECCC-42A4-9A3E-4540502DA70A}" presName="spaceBetweenRectangles" presStyleCnt="0"/>
      <dgm:spPr/>
    </dgm:pt>
    <dgm:pt modelId="{0042E8F9-94CC-49D2-B945-B2164F1D9142}" type="pres">
      <dgm:prSet presAssocID="{DA0900BC-4920-4F59-A86B-798A05B25776}" presName="parentLin" presStyleCnt="0"/>
      <dgm:spPr/>
    </dgm:pt>
    <dgm:pt modelId="{2943D12C-C817-40B9-B628-745F5212EFAC}" type="pres">
      <dgm:prSet presAssocID="{DA0900BC-4920-4F59-A86B-798A05B25776}" presName="parentLeftMargin" presStyleLbl="node1" presStyleIdx="4" presStyleCnt="7"/>
      <dgm:spPr/>
    </dgm:pt>
    <dgm:pt modelId="{B5197D57-2E26-4BD2-B0C5-4E58FDCFB728}" type="pres">
      <dgm:prSet presAssocID="{DA0900BC-4920-4F59-A86B-798A05B25776}" presName="parentText" presStyleLbl="node1" presStyleIdx="5" presStyleCnt="7">
        <dgm:presLayoutVars>
          <dgm:chMax val="0"/>
          <dgm:bulletEnabled val="1"/>
        </dgm:presLayoutVars>
      </dgm:prSet>
      <dgm:spPr/>
    </dgm:pt>
    <dgm:pt modelId="{69E92206-B8E0-43AF-96E3-A0CF424065FC}" type="pres">
      <dgm:prSet presAssocID="{DA0900BC-4920-4F59-A86B-798A05B25776}" presName="negativeSpace" presStyleCnt="0"/>
      <dgm:spPr/>
    </dgm:pt>
    <dgm:pt modelId="{8271622C-BF6D-4435-9EC8-4CD4D27D8B6B}" type="pres">
      <dgm:prSet presAssocID="{DA0900BC-4920-4F59-A86B-798A05B25776}" presName="childText" presStyleLbl="conFgAcc1" presStyleIdx="5" presStyleCnt="7">
        <dgm:presLayoutVars>
          <dgm:bulletEnabled val="1"/>
        </dgm:presLayoutVars>
      </dgm:prSet>
      <dgm:spPr/>
    </dgm:pt>
    <dgm:pt modelId="{AF84B9D3-5006-4EB5-87F7-08E73B30B030}" type="pres">
      <dgm:prSet presAssocID="{CF2B53E9-EA18-4BC4-9529-807FFC622F5C}" presName="spaceBetweenRectangles" presStyleCnt="0"/>
      <dgm:spPr/>
    </dgm:pt>
    <dgm:pt modelId="{EBB6F596-E0CD-4992-9B38-5950D30588FB}" type="pres">
      <dgm:prSet presAssocID="{F503973A-8F42-4104-AB7E-45A450C265ED}" presName="parentLin" presStyleCnt="0"/>
      <dgm:spPr/>
    </dgm:pt>
    <dgm:pt modelId="{C1AD5374-1D43-4B78-95FE-46B58712F521}" type="pres">
      <dgm:prSet presAssocID="{F503973A-8F42-4104-AB7E-45A450C265ED}" presName="parentLeftMargin" presStyleLbl="node1" presStyleIdx="5" presStyleCnt="7"/>
      <dgm:spPr/>
    </dgm:pt>
    <dgm:pt modelId="{D30CF734-1671-4F91-98A1-923D2D48875F}" type="pres">
      <dgm:prSet presAssocID="{F503973A-8F42-4104-AB7E-45A450C265ED}" presName="parentText" presStyleLbl="node1" presStyleIdx="6" presStyleCnt="7">
        <dgm:presLayoutVars>
          <dgm:chMax val="0"/>
          <dgm:bulletEnabled val="1"/>
        </dgm:presLayoutVars>
      </dgm:prSet>
      <dgm:spPr/>
    </dgm:pt>
    <dgm:pt modelId="{EE8B1C10-E62A-45A4-A46C-57EB24A74160}" type="pres">
      <dgm:prSet presAssocID="{F503973A-8F42-4104-AB7E-45A450C265ED}" presName="negativeSpace" presStyleCnt="0"/>
      <dgm:spPr/>
    </dgm:pt>
    <dgm:pt modelId="{2B469007-590C-4400-945B-4AFFE8BB60DF}" type="pres">
      <dgm:prSet presAssocID="{F503973A-8F42-4104-AB7E-45A450C265ED}" presName="childText" presStyleLbl="conFgAcc1" presStyleIdx="6" presStyleCnt="7">
        <dgm:presLayoutVars>
          <dgm:bulletEnabled val="1"/>
        </dgm:presLayoutVars>
      </dgm:prSet>
      <dgm:spPr/>
    </dgm:pt>
  </dgm:ptLst>
  <dgm:cxnLst>
    <dgm:cxn modelId="{F63F6306-365F-4382-A683-06E8C1F59473}" type="presOf" srcId="{C83B45D2-9349-DD43-A3F0-2595E10755FB}" destId="{DA87DB27-7596-401C-9006-BB62E93D7B2D}" srcOrd="0" destOrd="0" presId="urn:microsoft.com/office/officeart/2005/8/layout/list1"/>
    <dgm:cxn modelId="{706DD114-1458-F448-8864-7B2085FAE6E9}" srcId="{238563BE-4522-8A4B-8621-6350EFC67F3E}" destId="{A583D4CF-9E87-B34E-AC92-FFD3BA8AF6F7}" srcOrd="3" destOrd="0" parTransId="{4EC841FC-A4D3-1A45-8557-81B8413D2088}" sibTransId="{750D3C1B-E3CC-7948-BBF9-6FD703C964FC}"/>
    <dgm:cxn modelId="{9FE33E23-D08D-D642-A633-BEC4F2365B74}" srcId="{238563BE-4522-8A4B-8621-6350EFC67F3E}" destId="{86109A9F-902B-2A4F-A617-79B7521076AA}" srcOrd="0" destOrd="0" parTransId="{9A6F946E-0E47-3045-A2DA-3CC6B7E28AB5}" sibTransId="{B7EF3312-192C-F140-A76E-87646E50DE03}"/>
    <dgm:cxn modelId="{D55A1027-A607-4DE1-829D-7FF2032870B5}" type="presOf" srcId="{DA0900BC-4920-4F59-A86B-798A05B25776}" destId="{B5197D57-2E26-4BD2-B0C5-4E58FDCFB728}" srcOrd="1" destOrd="0" presId="urn:microsoft.com/office/officeart/2005/8/layout/list1"/>
    <dgm:cxn modelId="{088E6B42-98E0-4DBD-9479-59F6119125AF}" type="presOf" srcId="{A583D4CF-9E87-B34E-AC92-FFD3BA8AF6F7}" destId="{8C9646EE-F982-4F49-9B62-8469FA7227F6}" srcOrd="1" destOrd="0" presId="urn:microsoft.com/office/officeart/2005/8/layout/list1"/>
    <dgm:cxn modelId="{06FC5458-F980-4666-829A-B4C98C8EC3B5}" type="presOf" srcId="{86109A9F-902B-2A4F-A617-79B7521076AA}" destId="{D9A28AB1-0102-4EA8-A6D2-76E1E6FD5779}" srcOrd="1" destOrd="0" presId="urn:microsoft.com/office/officeart/2005/8/layout/list1"/>
    <dgm:cxn modelId="{F810485A-1CDC-4383-B18C-96E9E77049EC}" type="presOf" srcId="{F503973A-8F42-4104-AB7E-45A450C265ED}" destId="{C1AD5374-1D43-4B78-95FE-46B58712F521}" srcOrd="0" destOrd="0" presId="urn:microsoft.com/office/officeart/2005/8/layout/list1"/>
    <dgm:cxn modelId="{8C488082-C519-4D5E-AF65-292034ACD086}" srcId="{238563BE-4522-8A4B-8621-6350EFC67F3E}" destId="{DA0900BC-4920-4F59-A86B-798A05B25776}" srcOrd="5" destOrd="0" parTransId="{B7C1FDD9-AABE-4478-9E5F-91CC78D47947}" sibTransId="{CF2B53E9-EA18-4BC4-9529-807FFC622F5C}"/>
    <dgm:cxn modelId="{EBC38885-2C1E-4C3E-AE68-592B309ACE37}" type="presOf" srcId="{A583D4CF-9E87-B34E-AC92-FFD3BA8AF6F7}" destId="{DEABC4E0-902E-493A-8E39-5B8897E8B694}" srcOrd="0" destOrd="0" presId="urn:microsoft.com/office/officeart/2005/8/layout/list1"/>
    <dgm:cxn modelId="{97955B88-A6A3-4499-92BC-6CA70DC93ADB}" type="presOf" srcId="{1A6B1344-9182-2442-AA12-0DA2F5EDEFE7}" destId="{E180BE6A-83C1-4246-8167-929D7077C817}" srcOrd="1" destOrd="0" presId="urn:microsoft.com/office/officeart/2005/8/layout/list1"/>
    <dgm:cxn modelId="{24549BB2-D137-4BF4-8505-E99C01ED967D}" type="presOf" srcId="{1A6B1344-9182-2442-AA12-0DA2F5EDEFE7}" destId="{BD009E2A-1162-4C4F-BAA4-BE9D6222D66D}" srcOrd="0" destOrd="0" presId="urn:microsoft.com/office/officeart/2005/8/layout/list1"/>
    <dgm:cxn modelId="{729204B4-8E8B-4591-B405-AC00D1964A62}" type="presOf" srcId="{F503973A-8F42-4104-AB7E-45A450C265ED}" destId="{D30CF734-1671-4F91-98A1-923D2D48875F}" srcOrd="1" destOrd="0" presId="urn:microsoft.com/office/officeart/2005/8/layout/list1"/>
    <dgm:cxn modelId="{710018B5-4CE7-B44E-B750-EDB7E4CEA763}" srcId="{238563BE-4522-8A4B-8621-6350EFC67F3E}" destId="{1A6B1344-9182-2442-AA12-0DA2F5EDEFE7}" srcOrd="2" destOrd="0" parTransId="{42EC5B20-07F0-3545-836F-9F55B8F9324E}" sibTransId="{CEC68C4E-CC6E-4149-9DFF-390E35F490BD}"/>
    <dgm:cxn modelId="{B49AA9B6-E603-1C45-9FDC-71420DF3BC88}" srcId="{238563BE-4522-8A4B-8621-6350EFC67F3E}" destId="{C83B45D2-9349-DD43-A3F0-2595E10755FB}" srcOrd="1" destOrd="0" parTransId="{45801625-666D-E34D-A483-004688E8E5D2}" sibTransId="{9F85CD0D-9230-CD4F-BE42-C8AF8593FC41}"/>
    <dgm:cxn modelId="{853F0AB7-C019-4CF3-BE8C-2E025100A9A2}" type="presOf" srcId="{86109A9F-902B-2A4F-A617-79B7521076AA}" destId="{9298AC64-FAC8-4BBC-9F54-C66820046B3E}" srcOrd="0" destOrd="0" presId="urn:microsoft.com/office/officeart/2005/8/layout/list1"/>
    <dgm:cxn modelId="{9555E3B9-59BB-4864-B43B-876E9C9A32A2}" type="presOf" srcId="{C83B45D2-9349-DD43-A3F0-2595E10755FB}" destId="{C658E957-1637-47CB-8807-9D4888A26E00}" srcOrd="1" destOrd="0" presId="urn:microsoft.com/office/officeart/2005/8/layout/list1"/>
    <dgm:cxn modelId="{5A919DC4-9044-4A36-A2DA-46D5C3A1C226}" srcId="{238563BE-4522-8A4B-8621-6350EFC67F3E}" destId="{5CC01E7B-C114-4349-A629-9A8B3D63B920}" srcOrd="4" destOrd="0" parTransId="{E8AB616B-94D9-4580-8C87-A8406C770BFB}" sibTransId="{86EAC939-ECCC-42A4-9A3E-4540502DA70A}"/>
    <dgm:cxn modelId="{5C87ECC7-68C6-4D7B-BB8B-975D4FFF980D}" type="presOf" srcId="{238563BE-4522-8A4B-8621-6350EFC67F3E}" destId="{BD0EA164-452F-4187-8EC2-34555E4FF396}" srcOrd="0" destOrd="0" presId="urn:microsoft.com/office/officeart/2005/8/layout/list1"/>
    <dgm:cxn modelId="{03C73ACF-E8A0-4A15-BB05-4B1E03DACEC2}" type="presOf" srcId="{DA0900BC-4920-4F59-A86B-798A05B25776}" destId="{2943D12C-C817-40B9-B628-745F5212EFAC}" srcOrd="0" destOrd="0" presId="urn:microsoft.com/office/officeart/2005/8/layout/list1"/>
    <dgm:cxn modelId="{E5ECA2D8-695A-4790-9996-123AE9C2B32F}" type="presOf" srcId="{5CC01E7B-C114-4349-A629-9A8B3D63B920}" destId="{856F817F-14F7-436A-A0A1-D250CF445D59}" srcOrd="0" destOrd="0" presId="urn:microsoft.com/office/officeart/2005/8/layout/list1"/>
    <dgm:cxn modelId="{9D71AFDE-EC2D-4BEF-AB75-5D3DE3DDCDC8}" type="presOf" srcId="{5CC01E7B-C114-4349-A629-9A8B3D63B920}" destId="{4BE894D4-120C-4925-A831-8D3CE646462B}" srcOrd="1" destOrd="0" presId="urn:microsoft.com/office/officeart/2005/8/layout/list1"/>
    <dgm:cxn modelId="{479943FF-2983-4B6A-8653-C1096E4EAD84}" srcId="{238563BE-4522-8A4B-8621-6350EFC67F3E}" destId="{F503973A-8F42-4104-AB7E-45A450C265ED}" srcOrd="6" destOrd="0" parTransId="{10844E46-8644-4EEE-AB57-C23DAD17808C}" sibTransId="{525D6369-AD50-4689-B245-C70A066F0791}"/>
    <dgm:cxn modelId="{AEDBF2A7-EC22-4D55-BAB3-B41D7170D6BE}" type="presParOf" srcId="{BD0EA164-452F-4187-8EC2-34555E4FF396}" destId="{03E278C0-97F9-4611-A15C-36E98A0466D1}" srcOrd="0" destOrd="0" presId="urn:microsoft.com/office/officeart/2005/8/layout/list1"/>
    <dgm:cxn modelId="{38B01535-BCCB-46C3-BB7E-F4EE72B22A66}" type="presParOf" srcId="{03E278C0-97F9-4611-A15C-36E98A0466D1}" destId="{9298AC64-FAC8-4BBC-9F54-C66820046B3E}" srcOrd="0" destOrd="0" presId="urn:microsoft.com/office/officeart/2005/8/layout/list1"/>
    <dgm:cxn modelId="{A39E7C8B-0115-4E4D-849E-55F41CE9B1B8}" type="presParOf" srcId="{03E278C0-97F9-4611-A15C-36E98A0466D1}" destId="{D9A28AB1-0102-4EA8-A6D2-76E1E6FD5779}" srcOrd="1" destOrd="0" presId="urn:microsoft.com/office/officeart/2005/8/layout/list1"/>
    <dgm:cxn modelId="{5268D96C-CC20-4D69-94C8-17BE770019B1}" type="presParOf" srcId="{BD0EA164-452F-4187-8EC2-34555E4FF396}" destId="{7D60A821-94C5-476F-BA9E-2266443A382E}" srcOrd="1" destOrd="0" presId="urn:microsoft.com/office/officeart/2005/8/layout/list1"/>
    <dgm:cxn modelId="{0906BEB4-FD20-4988-B90D-C5807A3B924F}" type="presParOf" srcId="{BD0EA164-452F-4187-8EC2-34555E4FF396}" destId="{F226F12F-AD61-4A13-83E1-8C323C5CC055}" srcOrd="2" destOrd="0" presId="urn:microsoft.com/office/officeart/2005/8/layout/list1"/>
    <dgm:cxn modelId="{4D3D2697-DC83-4B19-8F7D-D75ED9A259E7}" type="presParOf" srcId="{BD0EA164-452F-4187-8EC2-34555E4FF396}" destId="{DA1DD2E1-7E55-472D-8F19-1A4006B605FC}" srcOrd="3" destOrd="0" presId="urn:microsoft.com/office/officeart/2005/8/layout/list1"/>
    <dgm:cxn modelId="{FE6EC117-C4FF-4F45-82F6-2F5F91505F57}" type="presParOf" srcId="{BD0EA164-452F-4187-8EC2-34555E4FF396}" destId="{3B31B844-5307-4DC8-8BEF-CA9BD88FBB23}" srcOrd="4" destOrd="0" presId="urn:microsoft.com/office/officeart/2005/8/layout/list1"/>
    <dgm:cxn modelId="{14B3D659-06B3-4B54-BDBC-011C651B860F}" type="presParOf" srcId="{3B31B844-5307-4DC8-8BEF-CA9BD88FBB23}" destId="{DA87DB27-7596-401C-9006-BB62E93D7B2D}" srcOrd="0" destOrd="0" presId="urn:microsoft.com/office/officeart/2005/8/layout/list1"/>
    <dgm:cxn modelId="{97455262-6E58-4100-A604-88F7FFD6645A}" type="presParOf" srcId="{3B31B844-5307-4DC8-8BEF-CA9BD88FBB23}" destId="{C658E957-1637-47CB-8807-9D4888A26E00}" srcOrd="1" destOrd="0" presId="urn:microsoft.com/office/officeart/2005/8/layout/list1"/>
    <dgm:cxn modelId="{1B934577-ED51-456B-8B4A-C0ECF440952E}" type="presParOf" srcId="{BD0EA164-452F-4187-8EC2-34555E4FF396}" destId="{BB5AD604-9AFB-4062-A0B9-030FA391CB10}" srcOrd="5" destOrd="0" presId="urn:microsoft.com/office/officeart/2005/8/layout/list1"/>
    <dgm:cxn modelId="{3237FCE5-2652-40FB-9EFF-91748237520B}" type="presParOf" srcId="{BD0EA164-452F-4187-8EC2-34555E4FF396}" destId="{23ED55C4-CD5A-417A-9850-072F67878FC8}" srcOrd="6" destOrd="0" presId="urn:microsoft.com/office/officeart/2005/8/layout/list1"/>
    <dgm:cxn modelId="{FAD19A11-D996-45EA-B2C3-37622FD69BDF}" type="presParOf" srcId="{BD0EA164-452F-4187-8EC2-34555E4FF396}" destId="{8AAFBB78-F9B4-4C10-AA4D-0D58CA572928}" srcOrd="7" destOrd="0" presId="urn:microsoft.com/office/officeart/2005/8/layout/list1"/>
    <dgm:cxn modelId="{D057C54D-BC21-4EC1-9338-62A00EF1D34D}" type="presParOf" srcId="{BD0EA164-452F-4187-8EC2-34555E4FF396}" destId="{5C579259-9F6C-4190-ABAA-2FF37F1127B3}" srcOrd="8" destOrd="0" presId="urn:microsoft.com/office/officeart/2005/8/layout/list1"/>
    <dgm:cxn modelId="{638916F8-3060-439F-9F26-26D1C2A8D886}" type="presParOf" srcId="{5C579259-9F6C-4190-ABAA-2FF37F1127B3}" destId="{BD009E2A-1162-4C4F-BAA4-BE9D6222D66D}" srcOrd="0" destOrd="0" presId="urn:microsoft.com/office/officeart/2005/8/layout/list1"/>
    <dgm:cxn modelId="{2F691820-44AA-451B-9CB5-97D0C1B9F937}" type="presParOf" srcId="{5C579259-9F6C-4190-ABAA-2FF37F1127B3}" destId="{E180BE6A-83C1-4246-8167-929D7077C817}" srcOrd="1" destOrd="0" presId="urn:microsoft.com/office/officeart/2005/8/layout/list1"/>
    <dgm:cxn modelId="{DC9BB105-7227-4BF8-9001-D1E967D1E3F5}" type="presParOf" srcId="{BD0EA164-452F-4187-8EC2-34555E4FF396}" destId="{F480CDD0-E5C5-45EA-88F3-3565297CA57A}" srcOrd="9" destOrd="0" presId="urn:microsoft.com/office/officeart/2005/8/layout/list1"/>
    <dgm:cxn modelId="{019B1FAD-EB17-4B20-80B0-56FA0AD51B6D}" type="presParOf" srcId="{BD0EA164-452F-4187-8EC2-34555E4FF396}" destId="{50DE56DB-3CA6-45A5-BFA2-A3B65067B682}" srcOrd="10" destOrd="0" presId="urn:microsoft.com/office/officeart/2005/8/layout/list1"/>
    <dgm:cxn modelId="{ADFC8EB0-7A2E-4C9F-ACA2-945ED30CC103}" type="presParOf" srcId="{BD0EA164-452F-4187-8EC2-34555E4FF396}" destId="{985F2C47-BF89-4A1D-9A4F-88D3321B8C0A}" srcOrd="11" destOrd="0" presId="urn:microsoft.com/office/officeart/2005/8/layout/list1"/>
    <dgm:cxn modelId="{498540D9-F436-4466-9394-337AC92A53CE}" type="presParOf" srcId="{BD0EA164-452F-4187-8EC2-34555E4FF396}" destId="{8D28865B-B250-4D92-BAAF-F16CDFF5E6BB}" srcOrd="12" destOrd="0" presId="urn:microsoft.com/office/officeart/2005/8/layout/list1"/>
    <dgm:cxn modelId="{C7BC857E-CD3A-4E21-9E3C-03C69B15149F}" type="presParOf" srcId="{8D28865B-B250-4D92-BAAF-F16CDFF5E6BB}" destId="{DEABC4E0-902E-493A-8E39-5B8897E8B694}" srcOrd="0" destOrd="0" presId="urn:microsoft.com/office/officeart/2005/8/layout/list1"/>
    <dgm:cxn modelId="{2FCE14AD-67B7-41B0-8FC4-8C398B131599}" type="presParOf" srcId="{8D28865B-B250-4D92-BAAF-F16CDFF5E6BB}" destId="{8C9646EE-F982-4F49-9B62-8469FA7227F6}" srcOrd="1" destOrd="0" presId="urn:microsoft.com/office/officeart/2005/8/layout/list1"/>
    <dgm:cxn modelId="{DF30EF67-2EEA-4C64-ABAB-2209B5F40C10}" type="presParOf" srcId="{BD0EA164-452F-4187-8EC2-34555E4FF396}" destId="{49306A5F-F3BA-4891-A7F9-E38523DA3CB1}" srcOrd="13" destOrd="0" presId="urn:microsoft.com/office/officeart/2005/8/layout/list1"/>
    <dgm:cxn modelId="{34C50465-D625-49FE-911E-7159BE4B9730}" type="presParOf" srcId="{BD0EA164-452F-4187-8EC2-34555E4FF396}" destId="{28B107DB-425E-4787-811D-1FCFD47BCCD3}" srcOrd="14" destOrd="0" presId="urn:microsoft.com/office/officeart/2005/8/layout/list1"/>
    <dgm:cxn modelId="{34100FCA-B116-4DA0-AE7E-20F134EBD341}" type="presParOf" srcId="{BD0EA164-452F-4187-8EC2-34555E4FF396}" destId="{5AC61641-C3B7-4CD1-9FD2-9638D229E666}" srcOrd="15" destOrd="0" presId="urn:microsoft.com/office/officeart/2005/8/layout/list1"/>
    <dgm:cxn modelId="{40281889-F87E-4A93-8B64-B65348DB47EB}" type="presParOf" srcId="{BD0EA164-452F-4187-8EC2-34555E4FF396}" destId="{2B6AC830-802E-4332-9463-00741770AA4A}" srcOrd="16" destOrd="0" presId="urn:microsoft.com/office/officeart/2005/8/layout/list1"/>
    <dgm:cxn modelId="{22AD033C-E9B7-4356-9F26-1D28D5146F0F}" type="presParOf" srcId="{2B6AC830-802E-4332-9463-00741770AA4A}" destId="{856F817F-14F7-436A-A0A1-D250CF445D59}" srcOrd="0" destOrd="0" presId="urn:microsoft.com/office/officeart/2005/8/layout/list1"/>
    <dgm:cxn modelId="{BFF46D5E-3691-4C02-AA35-AF8AB2807302}" type="presParOf" srcId="{2B6AC830-802E-4332-9463-00741770AA4A}" destId="{4BE894D4-120C-4925-A831-8D3CE646462B}" srcOrd="1" destOrd="0" presId="urn:microsoft.com/office/officeart/2005/8/layout/list1"/>
    <dgm:cxn modelId="{BE479CD6-B3CB-4B78-97F0-7991E3735C04}" type="presParOf" srcId="{BD0EA164-452F-4187-8EC2-34555E4FF396}" destId="{892B74EA-867B-4E00-ABF2-F900A6DC8AFF}" srcOrd="17" destOrd="0" presId="urn:microsoft.com/office/officeart/2005/8/layout/list1"/>
    <dgm:cxn modelId="{99897622-505B-40DE-A0F5-A7F207F2A5A8}" type="presParOf" srcId="{BD0EA164-452F-4187-8EC2-34555E4FF396}" destId="{FD62D53B-CD09-4DEE-9166-7DC517C23C00}" srcOrd="18" destOrd="0" presId="urn:microsoft.com/office/officeart/2005/8/layout/list1"/>
    <dgm:cxn modelId="{885D4CE6-A382-471F-8003-7B62718D1B96}" type="presParOf" srcId="{BD0EA164-452F-4187-8EC2-34555E4FF396}" destId="{7428D4A2-1255-4466-94CB-B0175F87DB47}" srcOrd="19" destOrd="0" presId="urn:microsoft.com/office/officeart/2005/8/layout/list1"/>
    <dgm:cxn modelId="{4A2B7817-D1C6-4D25-83AF-63E2E38F6710}" type="presParOf" srcId="{BD0EA164-452F-4187-8EC2-34555E4FF396}" destId="{0042E8F9-94CC-49D2-B945-B2164F1D9142}" srcOrd="20" destOrd="0" presId="urn:microsoft.com/office/officeart/2005/8/layout/list1"/>
    <dgm:cxn modelId="{9D81253F-716E-4BE0-A4E7-B45C45904E03}" type="presParOf" srcId="{0042E8F9-94CC-49D2-B945-B2164F1D9142}" destId="{2943D12C-C817-40B9-B628-745F5212EFAC}" srcOrd="0" destOrd="0" presId="urn:microsoft.com/office/officeart/2005/8/layout/list1"/>
    <dgm:cxn modelId="{A295485F-6646-4197-8340-81983CABA929}" type="presParOf" srcId="{0042E8F9-94CC-49D2-B945-B2164F1D9142}" destId="{B5197D57-2E26-4BD2-B0C5-4E58FDCFB728}" srcOrd="1" destOrd="0" presId="urn:microsoft.com/office/officeart/2005/8/layout/list1"/>
    <dgm:cxn modelId="{83A9458C-1E6D-450C-9F3B-DC80A09C9B85}" type="presParOf" srcId="{BD0EA164-452F-4187-8EC2-34555E4FF396}" destId="{69E92206-B8E0-43AF-96E3-A0CF424065FC}" srcOrd="21" destOrd="0" presId="urn:microsoft.com/office/officeart/2005/8/layout/list1"/>
    <dgm:cxn modelId="{A86188D8-AC3A-42B4-88C7-550E441CDAC6}" type="presParOf" srcId="{BD0EA164-452F-4187-8EC2-34555E4FF396}" destId="{8271622C-BF6D-4435-9EC8-4CD4D27D8B6B}" srcOrd="22" destOrd="0" presId="urn:microsoft.com/office/officeart/2005/8/layout/list1"/>
    <dgm:cxn modelId="{73A933B4-B1D2-4C35-92D9-0F70A610CB7D}" type="presParOf" srcId="{BD0EA164-452F-4187-8EC2-34555E4FF396}" destId="{AF84B9D3-5006-4EB5-87F7-08E73B30B030}" srcOrd="23" destOrd="0" presId="urn:microsoft.com/office/officeart/2005/8/layout/list1"/>
    <dgm:cxn modelId="{0E1275E6-2738-4E36-AB64-AC9CE8AAB9A5}" type="presParOf" srcId="{BD0EA164-452F-4187-8EC2-34555E4FF396}" destId="{EBB6F596-E0CD-4992-9B38-5950D30588FB}" srcOrd="24" destOrd="0" presId="urn:microsoft.com/office/officeart/2005/8/layout/list1"/>
    <dgm:cxn modelId="{C660E044-FF7E-448E-B786-BE33E6C54CAB}" type="presParOf" srcId="{EBB6F596-E0CD-4992-9B38-5950D30588FB}" destId="{C1AD5374-1D43-4B78-95FE-46B58712F521}" srcOrd="0" destOrd="0" presId="urn:microsoft.com/office/officeart/2005/8/layout/list1"/>
    <dgm:cxn modelId="{82878700-B274-4D2D-B7BA-7BC38A2EC57E}" type="presParOf" srcId="{EBB6F596-E0CD-4992-9B38-5950D30588FB}" destId="{D30CF734-1671-4F91-98A1-923D2D48875F}" srcOrd="1" destOrd="0" presId="urn:microsoft.com/office/officeart/2005/8/layout/list1"/>
    <dgm:cxn modelId="{561CE70E-EC53-4B3C-9119-34BC59ECA01A}" type="presParOf" srcId="{BD0EA164-452F-4187-8EC2-34555E4FF396}" destId="{EE8B1C10-E62A-45A4-A46C-57EB24A74160}" srcOrd="25" destOrd="0" presId="urn:microsoft.com/office/officeart/2005/8/layout/list1"/>
    <dgm:cxn modelId="{C297D920-1DC4-4A39-BB08-DC7573FF6A35}" type="presParOf" srcId="{BD0EA164-452F-4187-8EC2-34555E4FF396}" destId="{2B469007-590C-4400-945B-4AFFE8BB60DF}" srcOrd="26" destOrd="0" presId="urn:microsoft.com/office/officeart/2005/8/layout/list1"/>
  </dgm:cxnLst>
  <dgm:bg/>
  <dgm:whole/>
  <dgm:extLst>
    <a:ext uri="http://schemas.microsoft.com/office/drawing/2008/diagram">
      <dsp:dataModelExt xmlns:dsp="http://schemas.microsoft.com/office/drawing/2008/diagram" relId="rId41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FD5BD3EB-18F6-4742-AD8C-D53282403264}"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9588E6CF-E1B0-BB41-AF07-A87E2384DF5B}">
      <dgm:prSet custT="1"/>
      <dgm:spPr/>
      <dgm:t>
        <a:bodyPr/>
        <a:lstStyle/>
        <a:p>
          <a:pPr algn="just">
            <a:buFont typeface="Wingdings" pitchFamily="2" charset="2"/>
            <a:buChar char=""/>
          </a:pPr>
          <a:r>
            <a:rPr lang="en-AU" sz="1200"/>
            <a:t>Do not believe in using disability services</a:t>
          </a:r>
          <a:endParaRPr lang="en-PH" sz="1200"/>
        </a:p>
      </dgm:t>
    </dgm:pt>
    <dgm:pt modelId="{28BC523F-6B75-A44C-9021-4075640D417A}" type="parTrans" cxnId="{C5DA1B2F-3FF5-D547-A183-874EA3ACC57A}">
      <dgm:prSet/>
      <dgm:spPr/>
      <dgm:t>
        <a:bodyPr/>
        <a:lstStyle/>
        <a:p>
          <a:pPr algn="just"/>
          <a:endParaRPr lang="en-US" sz="1200"/>
        </a:p>
      </dgm:t>
    </dgm:pt>
    <dgm:pt modelId="{00C16E07-4FC4-7140-8FE4-FC8645F0F900}" type="sibTrans" cxnId="{C5DA1B2F-3FF5-D547-A183-874EA3ACC57A}">
      <dgm:prSet/>
      <dgm:spPr/>
      <dgm:t>
        <a:bodyPr/>
        <a:lstStyle/>
        <a:p>
          <a:pPr algn="just"/>
          <a:endParaRPr lang="en-US" sz="1200"/>
        </a:p>
      </dgm:t>
    </dgm:pt>
    <dgm:pt modelId="{3E0778ED-0C6D-6B47-AEEB-A91141B3A50A}">
      <dgm:prSet custT="1"/>
      <dgm:spPr/>
      <dgm:t>
        <a:bodyPr/>
        <a:lstStyle/>
        <a:p>
          <a:pPr algn="just">
            <a:buFont typeface="Wingdings" pitchFamily="2" charset="2"/>
            <a:buChar char=""/>
          </a:pPr>
          <a:r>
            <a:rPr lang="en-AU" sz="1200"/>
            <a:t>Do not have enough resources to afford disability services</a:t>
          </a:r>
          <a:endParaRPr lang="en-PH" sz="1200"/>
        </a:p>
      </dgm:t>
    </dgm:pt>
    <dgm:pt modelId="{9EDD8341-473E-7B4B-9675-B893E8258113}" type="parTrans" cxnId="{44F4B51B-F8DA-B54A-B29C-80DB889A5F19}">
      <dgm:prSet/>
      <dgm:spPr/>
      <dgm:t>
        <a:bodyPr/>
        <a:lstStyle/>
        <a:p>
          <a:pPr algn="just"/>
          <a:endParaRPr lang="en-US" sz="1200"/>
        </a:p>
      </dgm:t>
    </dgm:pt>
    <dgm:pt modelId="{3F643D95-597A-7F4B-B8C1-131DBD9EC876}" type="sibTrans" cxnId="{44F4B51B-F8DA-B54A-B29C-80DB889A5F19}">
      <dgm:prSet/>
      <dgm:spPr/>
      <dgm:t>
        <a:bodyPr/>
        <a:lstStyle/>
        <a:p>
          <a:pPr algn="just"/>
          <a:endParaRPr lang="en-US" sz="1200"/>
        </a:p>
      </dgm:t>
    </dgm:pt>
    <dgm:pt modelId="{9B46E88E-BFF6-294E-864E-9938AE689B9F}">
      <dgm:prSet custT="1"/>
      <dgm:spPr/>
      <dgm:t>
        <a:bodyPr/>
        <a:lstStyle/>
        <a:p>
          <a:pPr algn="just">
            <a:buFont typeface="Wingdings" pitchFamily="2" charset="2"/>
            <a:buChar char=""/>
          </a:pPr>
          <a:r>
            <a:rPr lang="en-AU" sz="1200"/>
            <a:t>Do not believe in the disability or minimise its effect</a:t>
          </a:r>
          <a:endParaRPr lang="en-PH" sz="1200"/>
        </a:p>
      </dgm:t>
    </dgm:pt>
    <dgm:pt modelId="{272E93D8-2AE7-1A45-AAD6-C8C4BDFE3961}" type="sibTrans" cxnId="{9440C8AE-5D7D-FC42-9B19-F1D391AAE97D}">
      <dgm:prSet/>
      <dgm:spPr/>
      <dgm:t>
        <a:bodyPr/>
        <a:lstStyle/>
        <a:p>
          <a:pPr algn="just"/>
          <a:endParaRPr lang="en-US" sz="1200"/>
        </a:p>
      </dgm:t>
    </dgm:pt>
    <dgm:pt modelId="{9DAC66F3-063C-1E47-9590-AC37D4C560C5}" type="parTrans" cxnId="{9440C8AE-5D7D-FC42-9B19-F1D391AAE97D}">
      <dgm:prSet/>
      <dgm:spPr/>
      <dgm:t>
        <a:bodyPr/>
        <a:lstStyle/>
        <a:p>
          <a:pPr algn="just"/>
          <a:endParaRPr lang="en-US" sz="1200"/>
        </a:p>
      </dgm:t>
    </dgm:pt>
    <dgm:pt modelId="{9B8A049E-BD39-E14D-A9D0-57A6B8D90CA2}">
      <dgm:prSet phldrT="[Text]" custT="1"/>
      <dgm:spPr/>
      <dgm:t>
        <a:bodyPr/>
        <a:lstStyle/>
        <a:p>
          <a:pPr algn="just">
            <a:buFont typeface="Wingdings" pitchFamily="2" charset="2"/>
            <a:buChar char=""/>
          </a:pPr>
          <a:r>
            <a:rPr lang="en-AU" sz="1200"/>
            <a:t>Do not have enough awareness about their disability</a:t>
          </a:r>
          <a:endParaRPr lang="en-US" sz="1200"/>
        </a:p>
      </dgm:t>
    </dgm:pt>
    <dgm:pt modelId="{F61FD6CF-0D43-C64B-BAFE-D535926781F0}" type="sibTrans" cxnId="{82F1BE69-513D-BA4A-95C2-C33775F523B7}">
      <dgm:prSet/>
      <dgm:spPr/>
      <dgm:t>
        <a:bodyPr/>
        <a:lstStyle/>
        <a:p>
          <a:pPr algn="just"/>
          <a:endParaRPr lang="en-US" sz="1200"/>
        </a:p>
      </dgm:t>
    </dgm:pt>
    <dgm:pt modelId="{25D8EFB7-65D9-6043-AB55-BF8CE23D30A8}" type="parTrans" cxnId="{82F1BE69-513D-BA4A-95C2-C33775F523B7}">
      <dgm:prSet/>
      <dgm:spPr/>
      <dgm:t>
        <a:bodyPr/>
        <a:lstStyle/>
        <a:p>
          <a:pPr algn="just"/>
          <a:endParaRPr lang="en-US" sz="1200"/>
        </a:p>
      </dgm:t>
    </dgm:pt>
    <dgm:pt modelId="{75CA0412-0D3A-1B4A-9598-20BA2E2FFA3D}" type="pres">
      <dgm:prSet presAssocID="{FD5BD3EB-18F6-4742-AD8C-D53282403264}" presName="linear" presStyleCnt="0">
        <dgm:presLayoutVars>
          <dgm:animLvl val="lvl"/>
          <dgm:resizeHandles val="exact"/>
        </dgm:presLayoutVars>
      </dgm:prSet>
      <dgm:spPr/>
    </dgm:pt>
    <dgm:pt modelId="{286B7A3D-9277-8F4C-8B92-74E35F182B3D}" type="pres">
      <dgm:prSet presAssocID="{9B8A049E-BD39-E14D-A9D0-57A6B8D90CA2}" presName="parentText" presStyleLbl="node1" presStyleIdx="0" presStyleCnt="4">
        <dgm:presLayoutVars>
          <dgm:chMax val="0"/>
          <dgm:bulletEnabled val="1"/>
        </dgm:presLayoutVars>
      </dgm:prSet>
      <dgm:spPr/>
    </dgm:pt>
    <dgm:pt modelId="{EF7F1B71-83CA-4F42-979E-444FA8409F74}" type="pres">
      <dgm:prSet presAssocID="{F61FD6CF-0D43-C64B-BAFE-D535926781F0}" presName="spacer" presStyleCnt="0"/>
      <dgm:spPr/>
    </dgm:pt>
    <dgm:pt modelId="{BA2616ED-635A-2641-A6C2-77B14135B516}" type="pres">
      <dgm:prSet presAssocID="{9B46E88E-BFF6-294E-864E-9938AE689B9F}" presName="parentText" presStyleLbl="node1" presStyleIdx="1" presStyleCnt="4">
        <dgm:presLayoutVars>
          <dgm:chMax val="0"/>
          <dgm:bulletEnabled val="1"/>
        </dgm:presLayoutVars>
      </dgm:prSet>
      <dgm:spPr/>
    </dgm:pt>
    <dgm:pt modelId="{95518FC9-B829-004D-A42E-2BDBE5FCAA33}" type="pres">
      <dgm:prSet presAssocID="{272E93D8-2AE7-1A45-AAD6-C8C4BDFE3961}" presName="spacer" presStyleCnt="0"/>
      <dgm:spPr/>
    </dgm:pt>
    <dgm:pt modelId="{BFA548BF-2169-D143-8053-D2733B3F24CA}" type="pres">
      <dgm:prSet presAssocID="{9588E6CF-E1B0-BB41-AF07-A87E2384DF5B}" presName="parentText" presStyleLbl="node1" presStyleIdx="2" presStyleCnt="4">
        <dgm:presLayoutVars>
          <dgm:chMax val="0"/>
          <dgm:bulletEnabled val="1"/>
        </dgm:presLayoutVars>
      </dgm:prSet>
      <dgm:spPr/>
    </dgm:pt>
    <dgm:pt modelId="{A0CDE4F7-11D2-DC4F-8680-75BDE19D38BC}" type="pres">
      <dgm:prSet presAssocID="{00C16E07-4FC4-7140-8FE4-FC8645F0F900}" presName="spacer" presStyleCnt="0"/>
      <dgm:spPr/>
    </dgm:pt>
    <dgm:pt modelId="{A063BA54-CE75-8E40-9AAB-D1B1303DB8F9}" type="pres">
      <dgm:prSet presAssocID="{3E0778ED-0C6D-6B47-AEEB-A91141B3A50A}" presName="parentText" presStyleLbl="node1" presStyleIdx="3" presStyleCnt="4">
        <dgm:presLayoutVars>
          <dgm:chMax val="0"/>
          <dgm:bulletEnabled val="1"/>
        </dgm:presLayoutVars>
      </dgm:prSet>
      <dgm:spPr/>
    </dgm:pt>
  </dgm:ptLst>
  <dgm:cxnLst>
    <dgm:cxn modelId="{44F4B51B-F8DA-B54A-B29C-80DB889A5F19}" srcId="{FD5BD3EB-18F6-4742-AD8C-D53282403264}" destId="{3E0778ED-0C6D-6B47-AEEB-A91141B3A50A}" srcOrd="3" destOrd="0" parTransId="{9EDD8341-473E-7B4B-9675-B893E8258113}" sibTransId="{3F643D95-597A-7F4B-B8C1-131DBD9EC876}"/>
    <dgm:cxn modelId="{6C32572C-715E-C34A-8C91-6FE11CBCEC85}" type="presOf" srcId="{9B8A049E-BD39-E14D-A9D0-57A6B8D90CA2}" destId="{286B7A3D-9277-8F4C-8B92-74E35F182B3D}" srcOrd="0" destOrd="0" presId="urn:microsoft.com/office/officeart/2005/8/layout/vList2"/>
    <dgm:cxn modelId="{C5DA1B2F-3FF5-D547-A183-874EA3ACC57A}" srcId="{FD5BD3EB-18F6-4742-AD8C-D53282403264}" destId="{9588E6CF-E1B0-BB41-AF07-A87E2384DF5B}" srcOrd="2" destOrd="0" parTransId="{28BC523F-6B75-A44C-9021-4075640D417A}" sibTransId="{00C16E07-4FC4-7140-8FE4-FC8645F0F900}"/>
    <dgm:cxn modelId="{992BA13A-4CB0-4541-8896-E570FB1CF9A8}" type="presOf" srcId="{FD5BD3EB-18F6-4742-AD8C-D53282403264}" destId="{75CA0412-0D3A-1B4A-9598-20BA2E2FFA3D}" srcOrd="0" destOrd="0" presId="urn:microsoft.com/office/officeart/2005/8/layout/vList2"/>
    <dgm:cxn modelId="{82F1BE69-513D-BA4A-95C2-C33775F523B7}" srcId="{FD5BD3EB-18F6-4742-AD8C-D53282403264}" destId="{9B8A049E-BD39-E14D-A9D0-57A6B8D90CA2}" srcOrd="0" destOrd="0" parTransId="{25D8EFB7-65D9-6043-AB55-BF8CE23D30A8}" sibTransId="{F61FD6CF-0D43-C64B-BAFE-D535926781F0}"/>
    <dgm:cxn modelId="{2206B379-CAD0-D144-B569-E70952F6F6AE}" type="presOf" srcId="{9588E6CF-E1B0-BB41-AF07-A87E2384DF5B}" destId="{BFA548BF-2169-D143-8053-D2733B3F24CA}" srcOrd="0" destOrd="0" presId="urn:microsoft.com/office/officeart/2005/8/layout/vList2"/>
    <dgm:cxn modelId="{3F0F2BAB-EAA0-DF4F-BEDB-129EFE19D290}" type="presOf" srcId="{9B46E88E-BFF6-294E-864E-9938AE689B9F}" destId="{BA2616ED-635A-2641-A6C2-77B14135B516}" srcOrd="0" destOrd="0" presId="urn:microsoft.com/office/officeart/2005/8/layout/vList2"/>
    <dgm:cxn modelId="{9440C8AE-5D7D-FC42-9B19-F1D391AAE97D}" srcId="{FD5BD3EB-18F6-4742-AD8C-D53282403264}" destId="{9B46E88E-BFF6-294E-864E-9938AE689B9F}" srcOrd="1" destOrd="0" parTransId="{9DAC66F3-063C-1E47-9590-AC37D4C560C5}" sibTransId="{272E93D8-2AE7-1A45-AAD6-C8C4BDFE3961}"/>
    <dgm:cxn modelId="{6E7FF3B7-408E-7F4B-AD48-01B443BE5903}" type="presOf" srcId="{3E0778ED-0C6D-6B47-AEEB-A91141B3A50A}" destId="{A063BA54-CE75-8E40-9AAB-D1B1303DB8F9}" srcOrd="0" destOrd="0" presId="urn:microsoft.com/office/officeart/2005/8/layout/vList2"/>
    <dgm:cxn modelId="{32727776-5431-5341-878F-26D2F65EC612}" type="presParOf" srcId="{75CA0412-0D3A-1B4A-9598-20BA2E2FFA3D}" destId="{286B7A3D-9277-8F4C-8B92-74E35F182B3D}" srcOrd="0" destOrd="0" presId="urn:microsoft.com/office/officeart/2005/8/layout/vList2"/>
    <dgm:cxn modelId="{7009E639-0C5A-B446-B7D9-E4792BCD5062}" type="presParOf" srcId="{75CA0412-0D3A-1B4A-9598-20BA2E2FFA3D}" destId="{EF7F1B71-83CA-4F42-979E-444FA8409F74}" srcOrd="1" destOrd="0" presId="urn:microsoft.com/office/officeart/2005/8/layout/vList2"/>
    <dgm:cxn modelId="{5BA7F949-C095-9F40-B3C4-E5F89E0DBC4E}" type="presParOf" srcId="{75CA0412-0D3A-1B4A-9598-20BA2E2FFA3D}" destId="{BA2616ED-635A-2641-A6C2-77B14135B516}" srcOrd="2" destOrd="0" presId="urn:microsoft.com/office/officeart/2005/8/layout/vList2"/>
    <dgm:cxn modelId="{34A3ABBC-B989-554B-A385-962B5299CD7E}" type="presParOf" srcId="{75CA0412-0D3A-1B4A-9598-20BA2E2FFA3D}" destId="{95518FC9-B829-004D-A42E-2BDBE5FCAA33}" srcOrd="3" destOrd="0" presId="urn:microsoft.com/office/officeart/2005/8/layout/vList2"/>
    <dgm:cxn modelId="{06BF686F-AD53-A34A-A82B-20EE59A5612A}" type="presParOf" srcId="{75CA0412-0D3A-1B4A-9598-20BA2E2FFA3D}" destId="{BFA548BF-2169-D143-8053-D2733B3F24CA}" srcOrd="4" destOrd="0" presId="urn:microsoft.com/office/officeart/2005/8/layout/vList2"/>
    <dgm:cxn modelId="{D5C08603-C05A-F34D-8626-95B5C10EDF75}" type="presParOf" srcId="{75CA0412-0D3A-1B4A-9598-20BA2E2FFA3D}" destId="{A0CDE4F7-11D2-DC4F-8680-75BDE19D38BC}" srcOrd="5" destOrd="0" presId="urn:microsoft.com/office/officeart/2005/8/layout/vList2"/>
    <dgm:cxn modelId="{1F8A03CE-E470-6842-9F7B-11A6242F50E0}" type="presParOf" srcId="{75CA0412-0D3A-1B4A-9598-20BA2E2FFA3D}" destId="{A063BA54-CE75-8E40-9AAB-D1B1303DB8F9}" srcOrd="6" destOrd="0" presId="urn:microsoft.com/office/officeart/2005/8/layout/vList2"/>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CBDFE07-2836-4AB9-BA6C-7DAD214220D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88CFF02-BC0A-47D3-903D-CB166C454A7D}">
      <dgm:prSet phldrT="[Text]" custT="1"/>
      <dgm:spPr/>
      <dgm:t>
        <a:bodyPr/>
        <a:lstStyle/>
        <a:p>
          <a:pPr algn="just">
            <a:buClr>
              <a:srgbClr val="404040"/>
            </a:buClr>
            <a:buFont typeface="Wingdings" panose="05000000000000000000" pitchFamily="2" charset="2"/>
            <a:buChar char=""/>
          </a:pPr>
          <a:r>
            <a:rPr lang="en-AU" sz="1200"/>
            <a:t>A service location is not accessible by public transport</a:t>
          </a:r>
          <a:endParaRPr lang="en-US" sz="1200"/>
        </a:p>
      </dgm:t>
    </dgm:pt>
    <dgm:pt modelId="{38E3DE40-EDD1-4A83-BE5B-B9E89A9B1A72}" type="parTrans" cxnId="{81D19D59-EFEC-4D1E-B539-647B1694CE59}">
      <dgm:prSet/>
      <dgm:spPr/>
      <dgm:t>
        <a:bodyPr/>
        <a:lstStyle/>
        <a:p>
          <a:pPr algn="just"/>
          <a:endParaRPr lang="en-US" sz="1200"/>
        </a:p>
      </dgm:t>
    </dgm:pt>
    <dgm:pt modelId="{A45FD157-8651-4019-9173-908EFEE7241C}" type="sibTrans" cxnId="{81D19D59-EFEC-4D1E-B539-647B1694CE59}">
      <dgm:prSet/>
      <dgm:spPr/>
      <dgm:t>
        <a:bodyPr/>
        <a:lstStyle/>
        <a:p>
          <a:pPr algn="just"/>
          <a:endParaRPr lang="en-US" sz="1200"/>
        </a:p>
      </dgm:t>
    </dgm:pt>
    <dgm:pt modelId="{B2BA28EC-B6FF-41C8-920C-31AEC2ADF6B4}">
      <dgm:prSet custT="1"/>
      <dgm:spPr/>
      <dgm:t>
        <a:bodyPr/>
        <a:lstStyle/>
        <a:p>
          <a:pPr algn="just">
            <a:buClr>
              <a:srgbClr val="404040"/>
            </a:buClr>
            <a:buFont typeface="Wingdings" panose="05000000000000000000" pitchFamily="2" charset="2"/>
            <a:buChar char=""/>
          </a:pPr>
          <a:r>
            <a:rPr lang="en-AU" sz="1200"/>
            <a:t>Opening hours do not match the person’s availability</a:t>
          </a:r>
          <a:endParaRPr lang="en-US" sz="1200"/>
        </a:p>
      </dgm:t>
    </dgm:pt>
    <dgm:pt modelId="{2EE77917-B337-471D-9CBF-CEB38B724034}" type="parTrans" cxnId="{E1BBCA35-EDA5-454C-9044-0CFAC5C1B764}">
      <dgm:prSet/>
      <dgm:spPr/>
      <dgm:t>
        <a:bodyPr/>
        <a:lstStyle/>
        <a:p>
          <a:pPr algn="just"/>
          <a:endParaRPr lang="en-US" sz="1200"/>
        </a:p>
      </dgm:t>
    </dgm:pt>
    <dgm:pt modelId="{C2B4A1EF-BF9C-4961-8093-8C1CF56C64EE}" type="sibTrans" cxnId="{E1BBCA35-EDA5-454C-9044-0CFAC5C1B764}">
      <dgm:prSet/>
      <dgm:spPr/>
      <dgm:t>
        <a:bodyPr/>
        <a:lstStyle/>
        <a:p>
          <a:pPr algn="just"/>
          <a:endParaRPr lang="en-US" sz="1200"/>
        </a:p>
      </dgm:t>
    </dgm:pt>
    <dgm:pt modelId="{876CC6E0-AD61-4710-8A7D-250059096DC6}">
      <dgm:prSet custT="1"/>
      <dgm:spPr/>
      <dgm:t>
        <a:bodyPr/>
        <a:lstStyle/>
        <a:p>
          <a:pPr algn="just">
            <a:buClr>
              <a:srgbClr val="404040"/>
            </a:buClr>
            <a:buFont typeface="Wingdings" panose="05000000000000000000" pitchFamily="2" charset="2"/>
            <a:buChar char=""/>
          </a:pPr>
          <a:r>
            <a:rPr lang="en-AU" sz="1200"/>
            <a:t>The person does not have a complete understanding of the services that are available</a:t>
          </a:r>
          <a:endParaRPr lang="en-US" sz="1200"/>
        </a:p>
      </dgm:t>
    </dgm:pt>
    <dgm:pt modelId="{65860644-4526-406C-B26C-B8C3582C27EC}" type="parTrans" cxnId="{A9A66708-CC56-4600-A52D-83852F27A9BD}">
      <dgm:prSet/>
      <dgm:spPr/>
      <dgm:t>
        <a:bodyPr/>
        <a:lstStyle/>
        <a:p>
          <a:pPr algn="just"/>
          <a:endParaRPr lang="en-US" sz="1200"/>
        </a:p>
      </dgm:t>
    </dgm:pt>
    <dgm:pt modelId="{34AAD0A7-6916-4ED8-9893-D0FFE832E7B3}" type="sibTrans" cxnId="{A9A66708-CC56-4600-A52D-83852F27A9BD}">
      <dgm:prSet/>
      <dgm:spPr/>
      <dgm:t>
        <a:bodyPr/>
        <a:lstStyle/>
        <a:p>
          <a:pPr algn="just"/>
          <a:endParaRPr lang="en-US" sz="1200"/>
        </a:p>
      </dgm:t>
    </dgm:pt>
    <dgm:pt modelId="{418725EC-D8FC-4C2F-80CB-A3E9C714DE5D}" type="pres">
      <dgm:prSet presAssocID="{FCBDFE07-2836-4AB9-BA6C-7DAD214220D8}" presName="Name0" presStyleCnt="0">
        <dgm:presLayoutVars>
          <dgm:chMax val="7"/>
          <dgm:chPref val="7"/>
          <dgm:dir/>
        </dgm:presLayoutVars>
      </dgm:prSet>
      <dgm:spPr/>
    </dgm:pt>
    <dgm:pt modelId="{3D78398B-4B2B-4D22-B042-B416B78F11A3}" type="pres">
      <dgm:prSet presAssocID="{FCBDFE07-2836-4AB9-BA6C-7DAD214220D8}" presName="Name1" presStyleCnt="0"/>
      <dgm:spPr/>
    </dgm:pt>
    <dgm:pt modelId="{144E7673-019A-44AC-9258-8E715A2118C7}" type="pres">
      <dgm:prSet presAssocID="{FCBDFE07-2836-4AB9-BA6C-7DAD214220D8}" presName="cycle" presStyleCnt="0"/>
      <dgm:spPr/>
    </dgm:pt>
    <dgm:pt modelId="{E431C7BB-DDD9-4BEF-A29A-4CF2CBD10ADD}" type="pres">
      <dgm:prSet presAssocID="{FCBDFE07-2836-4AB9-BA6C-7DAD214220D8}" presName="srcNode" presStyleLbl="node1" presStyleIdx="0" presStyleCnt="3"/>
      <dgm:spPr/>
    </dgm:pt>
    <dgm:pt modelId="{84299975-7181-455E-96B8-0AF027EAB989}" type="pres">
      <dgm:prSet presAssocID="{FCBDFE07-2836-4AB9-BA6C-7DAD214220D8}" presName="conn" presStyleLbl="parChTrans1D2" presStyleIdx="0" presStyleCnt="1"/>
      <dgm:spPr/>
    </dgm:pt>
    <dgm:pt modelId="{FE051AD7-EDC5-42E6-9300-9B75FBDF910B}" type="pres">
      <dgm:prSet presAssocID="{FCBDFE07-2836-4AB9-BA6C-7DAD214220D8}" presName="extraNode" presStyleLbl="node1" presStyleIdx="0" presStyleCnt="3"/>
      <dgm:spPr/>
    </dgm:pt>
    <dgm:pt modelId="{578A16D8-4D3D-49B9-8ECB-EEA31A44894F}" type="pres">
      <dgm:prSet presAssocID="{FCBDFE07-2836-4AB9-BA6C-7DAD214220D8}" presName="dstNode" presStyleLbl="node1" presStyleIdx="0" presStyleCnt="3"/>
      <dgm:spPr/>
    </dgm:pt>
    <dgm:pt modelId="{1DF01649-28E5-4B4A-A6AD-942F154281F6}" type="pres">
      <dgm:prSet presAssocID="{688CFF02-BC0A-47D3-903D-CB166C454A7D}" presName="text_1" presStyleLbl="node1" presStyleIdx="0" presStyleCnt="3">
        <dgm:presLayoutVars>
          <dgm:bulletEnabled val="1"/>
        </dgm:presLayoutVars>
      </dgm:prSet>
      <dgm:spPr/>
    </dgm:pt>
    <dgm:pt modelId="{FDB25112-F783-4236-8AB3-D334E9D4A2F0}" type="pres">
      <dgm:prSet presAssocID="{688CFF02-BC0A-47D3-903D-CB166C454A7D}" presName="accent_1" presStyleCnt="0"/>
      <dgm:spPr/>
    </dgm:pt>
    <dgm:pt modelId="{237935DF-50F2-4817-9092-438C5AD9161B}" type="pres">
      <dgm:prSet presAssocID="{688CFF02-BC0A-47D3-903D-CB166C454A7D}" presName="accentRepeatNode" presStyleLbl="solidFgAcc1" presStyleIdx="0" presStyleCnt="3"/>
      <dgm:spPr/>
    </dgm:pt>
    <dgm:pt modelId="{A031C8E3-0BB2-4939-8500-9FECA11E0B7A}" type="pres">
      <dgm:prSet presAssocID="{B2BA28EC-B6FF-41C8-920C-31AEC2ADF6B4}" presName="text_2" presStyleLbl="node1" presStyleIdx="1" presStyleCnt="3">
        <dgm:presLayoutVars>
          <dgm:bulletEnabled val="1"/>
        </dgm:presLayoutVars>
      </dgm:prSet>
      <dgm:spPr/>
    </dgm:pt>
    <dgm:pt modelId="{02787EAB-0F8F-4AFE-B0CC-2D1E2365F70B}" type="pres">
      <dgm:prSet presAssocID="{B2BA28EC-B6FF-41C8-920C-31AEC2ADF6B4}" presName="accent_2" presStyleCnt="0"/>
      <dgm:spPr/>
    </dgm:pt>
    <dgm:pt modelId="{626D2975-E2C7-41BE-ABE3-80E9CC8BDEF4}" type="pres">
      <dgm:prSet presAssocID="{B2BA28EC-B6FF-41C8-920C-31AEC2ADF6B4}" presName="accentRepeatNode" presStyleLbl="solidFgAcc1" presStyleIdx="1" presStyleCnt="3"/>
      <dgm:spPr/>
    </dgm:pt>
    <dgm:pt modelId="{227799EB-EAF1-49A6-9941-7332C3563731}" type="pres">
      <dgm:prSet presAssocID="{876CC6E0-AD61-4710-8A7D-250059096DC6}" presName="text_3" presStyleLbl="node1" presStyleIdx="2" presStyleCnt="3">
        <dgm:presLayoutVars>
          <dgm:bulletEnabled val="1"/>
        </dgm:presLayoutVars>
      </dgm:prSet>
      <dgm:spPr/>
    </dgm:pt>
    <dgm:pt modelId="{2B178C21-1CF9-4613-A566-609A793EA5C1}" type="pres">
      <dgm:prSet presAssocID="{876CC6E0-AD61-4710-8A7D-250059096DC6}" presName="accent_3" presStyleCnt="0"/>
      <dgm:spPr/>
    </dgm:pt>
    <dgm:pt modelId="{34BF6539-C502-468C-A507-9F14DEBF77F9}" type="pres">
      <dgm:prSet presAssocID="{876CC6E0-AD61-4710-8A7D-250059096DC6}" presName="accentRepeatNode" presStyleLbl="solidFgAcc1" presStyleIdx="2" presStyleCnt="3"/>
      <dgm:spPr/>
    </dgm:pt>
  </dgm:ptLst>
  <dgm:cxnLst>
    <dgm:cxn modelId="{A9A66708-CC56-4600-A52D-83852F27A9BD}" srcId="{FCBDFE07-2836-4AB9-BA6C-7DAD214220D8}" destId="{876CC6E0-AD61-4710-8A7D-250059096DC6}" srcOrd="2" destOrd="0" parTransId="{65860644-4526-406C-B26C-B8C3582C27EC}" sibTransId="{34AAD0A7-6916-4ED8-9893-D0FFE832E7B3}"/>
    <dgm:cxn modelId="{87664A31-93B9-44C9-A201-14CAB9510081}" type="presOf" srcId="{B2BA28EC-B6FF-41C8-920C-31AEC2ADF6B4}" destId="{A031C8E3-0BB2-4939-8500-9FECA11E0B7A}" srcOrd="0" destOrd="0" presId="urn:microsoft.com/office/officeart/2008/layout/VerticalCurvedList"/>
    <dgm:cxn modelId="{E1BBCA35-EDA5-454C-9044-0CFAC5C1B764}" srcId="{FCBDFE07-2836-4AB9-BA6C-7DAD214220D8}" destId="{B2BA28EC-B6FF-41C8-920C-31AEC2ADF6B4}" srcOrd="1" destOrd="0" parTransId="{2EE77917-B337-471D-9CBF-CEB38B724034}" sibTransId="{C2B4A1EF-BF9C-4961-8093-8C1CF56C64EE}"/>
    <dgm:cxn modelId="{81D19D59-EFEC-4D1E-B539-647B1694CE59}" srcId="{FCBDFE07-2836-4AB9-BA6C-7DAD214220D8}" destId="{688CFF02-BC0A-47D3-903D-CB166C454A7D}" srcOrd="0" destOrd="0" parTransId="{38E3DE40-EDD1-4A83-BE5B-B9E89A9B1A72}" sibTransId="{A45FD157-8651-4019-9173-908EFEE7241C}"/>
    <dgm:cxn modelId="{065CE59E-4916-4A70-865D-3EC38B9AE918}" type="presOf" srcId="{A45FD157-8651-4019-9173-908EFEE7241C}" destId="{84299975-7181-455E-96B8-0AF027EAB989}" srcOrd="0" destOrd="0" presId="urn:microsoft.com/office/officeart/2008/layout/VerticalCurvedList"/>
    <dgm:cxn modelId="{3F436BA0-5580-47D0-95DF-F28BDEF35028}" type="presOf" srcId="{688CFF02-BC0A-47D3-903D-CB166C454A7D}" destId="{1DF01649-28E5-4B4A-A6AD-942F154281F6}" srcOrd="0" destOrd="0" presId="urn:microsoft.com/office/officeart/2008/layout/VerticalCurvedList"/>
    <dgm:cxn modelId="{724C7BCA-F078-45A6-ACED-4BDFC95DD924}" type="presOf" srcId="{FCBDFE07-2836-4AB9-BA6C-7DAD214220D8}" destId="{418725EC-D8FC-4C2F-80CB-A3E9C714DE5D}" srcOrd="0" destOrd="0" presId="urn:microsoft.com/office/officeart/2008/layout/VerticalCurvedList"/>
    <dgm:cxn modelId="{6CC4C9E7-8185-4B58-B463-D8A6D3F7ED69}" type="presOf" srcId="{876CC6E0-AD61-4710-8A7D-250059096DC6}" destId="{227799EB-EAF1-49A6-9941-7332C3563731}" srcOrd="0" destOrd="0" presId="urn:microsoft.com/office/officeart/2008/layout/VerticalCurvedList"/>
    <dgm:cxn modelId="{16C38C96-005C-42D2-B2BD-04D883C8A9E1}" type="presParOf" srcId="{418725EC-D8FC-4C2F-80CB-A3E9C714DE5D}" destId="{3D78398B-4B2B-4D22-B042-B416B78F11A3}" srcOrd="0" destOrd="0" presId="urn:microsoft.com/office/officeart/2008/layout/VerticalCurvedList"/>
    <dgm:cxn modelId="{AEE8F2A2-6949-4AD4-B7CC-559DF03C4953}" type="presParOf" srcId="{3D78398B-4B2B-4D22-B042-B416B78F11A3}" destId="{144E7673-019A-44AC-9258-8E715A2118C7}" srcOrd="0" destOrd="0" presId="urn:microsoft.com/office/officeart/2008/layout/VerticalCurvedList"/>
    <dgm:cxn modelId="{02F0B953-7619-45C6-AA9F-B171176443D9}" type="presParOf" srcId="{144E7673-019A-44AC-9258-8E715A2118C7}" destId="{E431C7BB-DDD9-4BEF-A29A-4CF2CBD10ADD}" srcOrd="0" destOrd="0" presId="urn:microsoft.com/office/officeart/2008/layout/VerticalCurvedList"/>
    <dgm:cxn modelId="{143C840D-DF64-45E0-A736-38E69D9C2605}" type="presParOf" srcId="{144E7673-019A-44AC-9258-8E715A2118C7}" destId="{84299975-7181-455E-96B8-0AF027EAB989}" srcOrd="1" destOrd="0" presId="urn:microsoft.com/office/officeart/2008/layout/VerticalCurvedList"/>
    <dgm:cxn modelId="{37A80431-919D-408B-90FA-707A04D7879A}" type="presParOf" srcId="{144E7673-019A-44AC-9258-8E715A2118C7}" destId="{FE051AD7-EDC5-42E6-9300-9B75FBDF910B}" srcOrd="2" destOrd="0" presId="urn:microsoft.com/office/officeart/2008/layout/VerticalCurvedList"/>
    <dgm:cxn modelId="{F97D8B62-66AB-4EA6-A85D-09FBA91868CA}" type="presParOf" srcId="{144E7673-019A-44AC-9258-8E715A2118C7}" destId="{578A16D8-4D3D-49B9-8ECB-EEA31A44894F}" srcOrd="3" destOrd="0" presId="urn:microsoft.com/office/officeart/2008/layout/VerticalCurvedList"/>
    <dgm:cxn modelId="{705E6639-91BC-47EB-9CAB-B7CFC4B4F4D0}" type="presParOf" srcId="{3D78398B-4B2B-4D22-B042-B416B78F11A3}" destId="{1DF01649-28E5-4B4A-A6AD-942F154281F6}" srcOrd="1" destOrd="0" presId="urn:microsoft.com/office/officeart/2008/layout/VerticalCurvedList"/>
    <dgm:cxn modelId="{C3F37A92-8E03-447F-BD1A-C52AEDFB98D1}" type="presParOf" srcId="{3D78398B-4B2B-4D22-B042-B416B78F11A3}" destId="{FDB25112-F783-4236-8AB3-D334E9D4A2F0}" srcOrd="2" destOrd="0" presId="urn:microsoft.com/office/officeart/2008/layout/VerticalCurvedList"/>
    <dgm:cxn modelId="{E2A89D92-B92F-420D-A5F0-437164C35E90}" type="presParOf" srcId="{FDB25112-F783-4236-8AB3-D334E9D4A2F0}" destId="{237935DF-50F2-4817-9092-438C5AD9161B}" srcOrd="0" destOrd="0" presId="urn:microsoft.com/office/officeart/2008/layout/VerticalCurvedList"/>
    <dgm:cxn modelId="{EFD983A3-1759-42D2-8035-BC3586CFAFC9}" type="presParOf" srcId="{3D78398B-4B2B-4D22-B042-B416B78F11A3}" destId="{A031C8E3-0BB2-4939-8500-9FECA11E0B7A}" srcOrd="3" destOrd="0" presId="urn:microsoft.com/office/officeart/2008/layout/VerticalCurvedList"/>
    <dgm:cxn modelId="{9088488E-D599-4D45-8472-BCAA0F5D04CF}" type="presParOf" srcId="{3D78398B-4B2B-4D22-B042-B416B78F11A3}" destId="{02787EAB-0F8F-4AFE-B0CC-2D1E2365F70B}" srcOrd="4" destOrd="0" presId="urn:microsoft.com/office/officeart/2008/layout/VerticalCurvedList"/>
    <dgm:cxn modelId="{FF8C214C-A6AB-4FF9-86F2-D5DFCFA47128}" type="presParOf" srcId="{02787EAB-0F8F-4AFE-B0CC-2D1E2365F70B}" destId="{626D2975-E2C7-41BE-ABE3-80E9CC8BDEF4}" srcOrd="0" destOrd="0" presId="urn:microsoft.com/office/officeart/2008/layout/VerticalCurvedList"/>
    <dgm:cxn modelId="{18FC3437-3970-4348-B44D-5D7A7F65E401}" type="presParOf" srcId="{3D78398B-4B2B-4D22-B042-B416B78F11A3}" destId="{227799EB-EAF1-49A6-9941-7332C3563731}" srcOrd="5" destOrd="0" presId="urn:microsoft.com/office/officeart/2008/layout/VerticalCurvedList"/>
    <dgm:cxn modelId="{F3E06200-5B95-4031-A26F-EAC0D22AA816}" type="presParOf" srcId="{3D78398B-4B2B-4D22-B042-B416B78F11A3}" destId="{2B178C21-1CF9-4613-A566-609A793EA5C1}" srcOrd="6" destOrd="0" presId="urn:microsoft.com/office/officeart/2008/layout/VerticalCurvedList"/>
    <dgm:cxn modelId="{9868A592-25AD-432A-BA7B-916A756694AC}" type="presParOf" srcId="{2B178C21-1CF9-4613-A566-609A793EA5C1}" destId="{34BF6539-C502-468C-A507-9F14DEBF77F9}" srcOrd="0" destOrd="0" presId="urn:microsoft.com/office/officeart/2008/layout/VerticalCurvedList"/>
  </dgm:cxnLst>
  <dgm:bg/>
  <dgm:whole/>
  <dgm:extLst>
    <a:ext uri="http://schemas.microsoft.com/office/drawing/2008/diagram">
      <dsp:dataModelExt xmlns:dsp="http://schemas.microsoft.com/office/drawing/2008/diagram" relId="rId42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768EB5A-6760-4832-8892-C6EE0B45FB05}" type="doc">
      <dgm:prSet loTypeId="urn:microsoft.com/office/officeart/2005/8/layout/hProcess9" loCatId="process" qsTypeId="urn:microsoft.com/office/officeart/2005/8/quickstyle/simple1" qsCatId="simple" csTypeId="urn:microsoft.com/office/officeart/2005/8/colors/colorful5" csCatId="colorful" phldr="1"/>
      <dgm:spPr/>
    </dgm:pt>
    <dgm:pt modelId="{2DCCB82A-DE37-4682-8A4B-B44BDFBB6C5A}">
      <dgm:prSet phldrT="[Text]" custT="1"/>
      <dgm:spPr/>
      <dgm:t>
        <a:bodyPr/>
        <a:lstStyle/>
        <a:p>
          <a:pPr algn="ctr"/>
          <a:r>
            <a:rPr lang="en-US" sz="1200"/>
            <a:t> Appearance</a:t>
          </a:r>
        </a:p>
      </dgm:t>
    </dgm:pt>
    <dgm:pt modelId="{68826BEC-5746-4858-A4C6-D4986E22155F}" type="parTrans" cxnId="{0F3EC3CC-29D7-4644-85ED-ACFE0D0DA678}">
      <dgm:prSet/>
      <dgm:spPr/>
      <dgm:t>
        <a:bodyPr/>
        <a:lstStyle/>
        <a:p>
          <a:pPr algn="ctr"/>
          <a:endParaRPr lang="en-US" sz="1200"/>
        </a:p>
      </dgm:t>
    </dgm:pt>
    <dgm:pt modelId="{8A64622E-AF9C-4AD2-8ABC-02C4487C4727}" type="sibTrans" cxnId="{0F3EC3CC-29D7-4644-85ED-ACFE0D0DA678}">
      <dgm:prSet/>
      <dgm:spPr/>
      <dgm:t>
        <a:bodyPr/>
        <a:lstStyle/>
        <a:p>
          <a:pPr algn="ctr"/>
          <a:endParaRPr lang="en-US" sz="1200"/>
        </a:p>
      </dgm:t>
    </dgm:pt>
    <dgm:pt modelId="{763457C4-34F0-41E7-8110-F86EE92FB43A}">
      <dgm:prSet phldrT="[Text]" custT="1"/>
      <dgm:spPr/>
      <dgm:t>
        <a:bodyPr/>
        <a:lstStyle/>
        <a:p>
          <a:pPr algn="ctr"/>
          <a:r>
            <a:rPr lang="en-US" sz="1200"/>
            <a:t>Connection</a:t>
          </a:r>
        </a:p>
      </dgm:t>
    </dgm:pt>
    <dgm:pt modelId="{256ED4AC-EC09-4E76-ABDB-4C5313B5E225}" type="parTrans" cxnId="{854F7C31-7589-4D73-93B7-6DE04321155F}">
      <dgm:prSet/>
      <dgm:spPr/>
      <dgm:t>
        <a:bodyPr/>
        <a:lstStyle/>
        <a:p>
          <a:pPr algn="ctr"/>
          <a:endParaRPr lang="en-US" sz="1200"/>
        </a:p>
      </dgm:t>
    </dgm:pt>
    <dgm:pt modelId="{3B2B81DA-6F1E-46C4-8280-4000271700AA}" type="sibTrans" cxnId="{854F7C31-7589-4D73-93B7-6DE04321155F}">
      <dgm:prSet/>
      <dgm:spPr/>
      <dgm:t>
        <a:bodyPr/>
        <a:lstStyle/>
        <a:p>
          <a:pPr algn="ctr"/>
          <a:endParaRPr lang="en-US" sz="1200"/>
        </a:p>
      </dgm:t>
    </dgm:pt>
    <dgm:pt modelId="{7FB5E87F-DC6F-4378-876F-8FED87A1A284}">
      <dgm:prSet phldrT="[Text]" custT="1"/>
      <dgm:spPr/>
      <dgm:t>
        <a:bodyPr/>
        <a:lstStyle/>
        <a:p>
          <a:pPr algn="ctr"/>
          <a:r>
            <a:rPr lang="en-US" sz="1200"/>
            <a:t>Contribution</a:t>
          </a:r>
        </a:p>
      </dgm:t>
    </dgm:pt>
    <dgm:pt modelId="{D47870B9-FDDD-40B4-950E-EF4DB35D7048}" type="parTrans" cxnId="{D875E2AD-B91B-4F32-9747-59327D278AA2}">
      <dgm:prSet/>
      <dgm:spPr/>
      <dgm:t>
        <a:bodyPr/>
        <a:lstStyle/>
        <a:p>
          <a:pPr algn="ctr"/>
          <a:endParaRPr lang="en-US" sz="1200"/>
        </a:p>
      </dgm:t>
    </dgm:pt>
    <dgm:pt modelId="{8EC98B20-3117-4B13-8DEC-E21FAD366A26}" type="sibTrans" cxnId="{D875E2AD-B91B-4F32-9747-59327D278AA2}">
      <dgm:prSet/>
      <dgm:spPr/>
      <dgm:t>
        <a:bodyPr/>
        <a:lstStyle/>
        <a:p>
          <a:pPr algn="ctr"/>
          <a:endParaRPr lang="en-US" sz="1200"/>
        </a:p>
      </dgm:t>
    </dgm:pt>
    <dgm:pt modelId="{BED33D7C-7771-45B8-8E55-45653D4223B1}" type="pres">
      <dgm:prSet presAssocID="{6768EB5A-6760-4832-8892-C6EE0B45FB05}" presName="CompostProcess" presStyleCnt="0">
        <dgm:presLayoutVars>
          <dgm:dir/>
          <dgm:resizeHandles val="exact"/>
        </dgm:presLayoutVars>
      </dgm:prSet>
      <dgm:spPr/>
    </dgm:pt>
    <dgm:pt modelId="{FE3D09A0-8A6F-42DD-9187-A12877AB0FF6}" type="pres">
      <dgm:prSet presAssocID="{6768EB5A-6760-4832-8892-C6EE0B45FB05}" presName="arrow" presStyleLbl="bgShp" presStyleIdx="0" presStyleCnt="1"/>
      <dgm:spPr/>
    </dgm:pt>
    <dgm:pt modelId="{11A3E1A5-7D52-424C-947E-63F9201554BB}" type="pres">
      <dgm:prSet presAssocID="{6768EB5A-6760-4832-8892-C6EE0B45FB05}" presName="linearProcess" presStyleCnt="0"/>
      <dgm:spPr/>
    </dgm:pt>
    <dgm:pt modelId="{6916BF26-E123-44F3-A2A2-4D7061190579}" type="pres">
      <dgm:prSet presAssocID="{2DCCB82A-DE37-4682-8A4B-B44BDFBB6C5A}" presName="textNode" presStyleLbl="node1" presStyleIdx="0" presStyleCnt="3">
        <dgm:presLayoutVars>
          <dgm:bulletEnabled val="1"/>
        </dgm:presLayoutVars>
      </dgm:prSet>
      <dgm:spPr/>
    </dgm:pt>
    <dgm:pt modelId="{2BBBF217-0DB6-4BCA-9D7D-1679B8F28574}" type="pres">
      <dgm:prSet presAssocID="{8A64622E-AF9C-4AD2-8ABC-02C4487C4727}" presName="sibTrans" presStyleCnt="0"/>
      <dgm:spPr/>
    </dgm:pt>
    <dgm:pt modelId="{FF15182F-DEC5-4A18-BA5E-B54EF8F31091}" type="pres">
      <dgm:prSet presAssocID="{763457C4-34F0-41E7-8110-F86EE92FB43A}" presName="textNode" presStyleLbl="node1" presStyleIdx="1" presStyleCnt="3">
        <dgm:presLayoutVars>
          <dgm:bulletEnabled val="1"/>
        </dgm:presLayoutVars>
      </dgm:prSet>
      <dgm:spPr/>
    </dgm:pt>
    <dgm:pt modelId="{52DAE92D-FBF4-4754-A51C-1ED207FA5F26}" type="pres">
      <dgm:prSet presAssocID="{3B2B81DA-6F1E-46C4-8280-4000271700AA}" presName="sibTrans" presStyleCnt="0"/>
      <dgm:spPr/>
    </dgm:pt>
    <dgm:pt modelId="{AACDF76A-F184-4E8D-B339-12DA923EB3E7}" type="pres">
      <dgm:prSet presAssocID="{7FB5E87F-DC6F-4378-876F-8FED87A1A284}" presName="textNode" presStyleLbl="node1" presStyleIdx="2" presStyleCnt="3">
        <dgm:presLayoutVars>
          <dgm:bulletEnabled val="1"/>
        </dgm:presLayoutVars>
      </dgm:prSet>
      <dgm:spPr/>
    </dgm:pt>
  </dgm:ptLst>
  <dgm:cxnLst>
    <dgm:cxn modelId="{854F7C31-7589-4D73-93B7-6DE04321155F}" srcId="{6768EB5A-6760-4832-8892-C6EE0B45FB05}" destId="{763457C4-34F0-41E7-8110-F86EE92FB43A}" srcOrd="1" destOrd="0" parTransId="{256ED4AC-EC09-4E76-ABDB-4C5313B5E225}" sibTransId="{3B2B81DA-6F1E-46C4-8280-4000271700AA}"/>
    <dgm:cxn modelId="{C88AF74E-729C-4035-B9FA-6ADDEED11AAC}" type="presOf" srcId="{2DCCB82A-DE37-4682-8A4B-B44BDFBB6C5A}" destId="{6916BF26-E123-44F3-A2A2-4D7061190579}" srcOrd="0" destOrd="0" presId="urn:microsoft.com/office/officeart/2005/8/layout/hProcess9"/>
    <dgm:cxn modelId="{A7941FA8-3B97-4939-AB64-D9B2B0EC50A9}" type="presOf" srcId="{7FB5E87F-DC6F-4378-876F-8FED87A1A284}" destId="{AACDF76A-F184-4E8D-B339-12DA923EB3E7}" srcOrd="0" destOrd="0" presId="urn:microsoft.com/office/officeart/2005/8/layout/hProcess9"/>
    <dgm:cxn modelId="{D875E2AD-B91B-4F32-9747-59327D278AA2}" srcId="{6768EB5A-6760-4832-8892-C6EE0B45FB05}" destId="{7FB5E87F-DC6F-4378-876F-8FED87A1A284}" srcOrd="2" destOrd="0" parTransId="{D47870B9-FDDD-40B4-950E-EF4DB35D7048}" sibTransId="{8EC98B20-3117-4B13-8DEC-E21FAD366A26}"/>
    <dgm:cxn modelId="{0F3EC3CC-29D7-4644-85ED-ACFE0D0DA678}" srcId="{6768EB5A-6760-4832-8892-C6EE0B45FB05}" destId="{2DCCB82A-DE37-4682-8A4B-B44BDFBB6C5A}" srcOrd="0" destOrd="0" parTransId="{68826BEC-5746-4858-A4C6-D4986E22155F}" sibTransId="{8A64622E-AF9C-4AD2-8ABC-02C4487C4727}"/>
    <dgm:cxn modelId="{3D5363EF-8D94-45D1-9224-E0A01E88FD79}" type="presOf" srcId="{763457C4-34F0-41E7-8110-F86EE92FB43A}" destId="{FF15182F-DEC5-4A18-BA5E-B54EF8F31091}" srcOrd="0" destOrd="0" presId="urn:microsoft.com/office/officeart/2005/8/layout/hProcess9"/>
    <dgm:cxn modelId="{7152FCFF-23B1-40DE-9658-60F5A2F07355}" type="presOf" srcId="{6768EB5A-6760-4832-8892-C6EE0B45FB05}" destId="{BED33D7C-7771-45B8-8E55-45653D4223B1}" srcOrd="0" destOrd="0" presId="urn:microsoft.com/office/officeart/2005/8/layout/hProcess9"/>
    <dgm:cxn modelId="{C74C2116-DCB2-4036-AA9A-9BC33A2CF511}" type="presParOf" srcId="{BED33D7C-7771-45B8-8E55-45653D4223B1}" destId="{FE3D09A0-8A6F-42DD-9187-A12877AB0FF6}" srcOrd="0" destOrd="0" presId="urn:microsoft.com/office/officeart/2005/8/layout/hProcess9"/>
    <dgm:cxn modelId="{D1942CA5-6612-4788-BF99-9AA7DD7E1A55}" type="presParOf" srcId="{BED33D7C-7771-45B8-8E55-45653D4223B1}" destId="{11A3E1A5-7D52-424C-947E-63F9201554BB}" srcOrd="1" destOrd="0" presId="urn:microsoft.com/office/officeart/2005/8/layout/hProcess9"/>
    <dgm:cxn modelId="{D85709FB-3592-44C5-AA9D-204D0897AED0}" type="presParOf" srcId="{11A3E1A5-7D52-424C-947E-63F9201554BB}" destId="{6916BF26-E123-44F3-A2A2-4D7061190579}" srcOrd="0" destOrd="0" presId="urn:microsoft.com/office/officeart/2005/8/layout/hProcess9"/>
    <dgm:cxn modelId="{A898E258-391F-4FA3-9F30-3F9C6413234B}" type="presParOf" srcId="{11A3E1A5-7D52-424C-947E-63F9201554BB}" destId="{2BBBF217-0DB6-4BCA-9D7D-1679B8F28574}" srcOrd="1" destOrd="0" presId="urn:microsoft.com/office/officeart/2005/8/layout/hProcess9"/>
    <dgm:cxn modelId="{0688B436-2182-4CAC-9E97-9682187B62E1}" type="presParOf" srcId="{11A3E1A5-7D52-424C-947E-63F9201554BB}" destId="{FF15182F-DEC5-4A18-BA5E-B54EF8F31091}" srcOrd="2" destOrd="0" presId="urn:microsoft.com/office/officeart/2005/8/layout/hProcess9"/>
    <dgm:cxn modelId="{0B2D2649-EE8F-4C05-8AA2-2059AF0075CA}" type="presParOf" srcId="{11A3E1A5-7D52-424C-947E-63F9201554BB}" destId="{52DAE92D-FBF4-4754-A51C-1ED207FA5F26}" srcOrd="3" destOrd="0" presId="urn:microsoft.com/office/officeart/2005/8/layout/hProcess9"/>
    <dgm:cxn modelId="{5A919421-C52B-4754-BD6C-1DD35DF57897}" type="presParOf" srcId="{11A3E1A5-7D52-424C-947E-63F9201554BB}" destId="{AACDF76A-F184-4E8D-B339-12DA923EB3E7}" srcOrd="4" destOrd="0" presId="urn:microsoft.com/office/officeart/2005/8/layout/hProcess9"/>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688D3365-DF95-4EA8-8870-DCB2D3A7448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C8C97333-20AE-451E-AC12-11D7A7B3D7FC}">
      <dgm:prSet phldrT="[Text]" custT="1"/>
      <dgm:spPr/>
      <dgm:t>
        <a:bodyPr/>
        <a:lstStyle/>
        <a:p>
          <a:pPr algn="just">
            <a:buFont typeface="Courier New" panose="02070309020205020404" pitchFamily="49" charset="0"/>
            <a:buChar char="o"/>
          </a:pPr>
          <a:r>
            <a:rPr lang="en-AU" sz="1200"/>
            <a:t>Public transportations that do not have ramps for wheelchairs</a:t>
          </a:r>
          <a:endParaRPr lang="en-US" sz="1200"/>
        </a:p>
      </dgm:t>
    </dgm:pt>
    <dgm:pt modelId="{3B9DBB97-00B7-4C03-ACC3-188BE9C8C384}" type="parTrans" cxnId="{F830DD79-0BF5-4975-8958-B065B90E5C5D}">
      <dgm:prSet/>
      <dgm:spPr/>
      <dgm:t>
        <a:bodyPr/>
        <a:lstStyle/>
        <a:p>
          <a:pPr algn="just"/>
          <a:endParaRPr lang="en-US" sz="1200"/>
        </a:p>
      </dgm:t>
    </dgm:pt>
    <dgm:pt modelId="{10B872F4-F415-475C-BD7B-F39D458D2EB0}" type="sibTrans" cxnId="{F830DD79-0BF5-4975-8958-B065B90E5C5D}">
      <dgm:prSet/>
      <dgm:spPr/>
      <dgm:t>
        <a:bodyPr/>
        <a:lstStyle/>
        <a:p>
          <a:pPr algn="just"/>
          <a:endParaRPr lang="en-US" sz="1200"/>
        </a:p>
      </dgm:t>
    </dgm:pt>
    <dgm:pt modelId="{209C6D17-8C4E-4DED-A141-A45A5238ACA6}">
      <dgm:prSet custT="1"/>
      <dgm:spPr/>
      <dgm:t>
        <a:bodyPr/>
        <a:lstStyle/>
        <a:p>
          <a:pPr algn="just">
            <a:buFont typeface="Courier New" panose="02070309020205020404" pitchFamily="49" charset="0"/>
            <a:buChar char="o"/>
          </a:pPr>
          <a:r>
            <a:rPr lang="en-AU" sz="1200"/>
            <a:t>Written signs not accessible to people with visual impairments</a:t>
          </a:r>
          <a:endParaRPr lang="en-US" sz="1200"/>
        </a:p>
      </dgm:t>
    </dgm:pt>
    <dgm:pt modelId="{EC9A7F30-C5EF-46A1-B013-E57326E6900C}" type="parTrans" cxnId="{E30CC1F5-9623-49CA-AD92-59F5CEF94D16}">
      <dgm:prSet/>
      <dgm:spPr/>
      <dgm:t>
        <a:bodyPr/>
        <a:lstStyle/>
        <a:p>
          <a:pPr algn="just"/>
          <a:endParaRPr lang="en-US" sz="1200"/>
        </a:p>
      </dgm:t>
    </dgm:pt>
    <dgm:pt modelId="{0995BAFA-7A55-49E9-8B1E-634D5C28C62C}" type="sibTrans" cxnId="{E30CC1F5-9623-49CA-AD92-59F5CEF94D16}">
      <dgm:prSet/>
      <dgm:spPr/>
      <dgm:t>
        <a:bodyPr/>
        <a:lstStyle/>
        <a:p>
          <a:pPr algn="just"/>
          <a:endParaRPr lang="en-US" sz="1200"/>
        </a:p>
      </dgm:t>
    </dgm:pt>
    <dgm:pt modelId="{11A8C534-9042-4A19-9CF1-0521FC17E807}">
      <dgm:prSet custT="1"/>
      <dgm:spPr/>
      <dgm:t>
        <a:bodyPr/>
        <a:lstStyle/>
        <a:p>
          <a:pPr algn="just">
            <a:buFont typeface="Courier New" panose="02070309020205020404" pitchFamily="49" charset="0"/>
            <a:buChar char="o"/>
          </a:pPr>
          <a:r>
            <a:rPr lang="en-AU" sz="1200"/>
            <a:t>Bus, coach and train schedules not accessible to people in wheelchairs and people with visual impairments</a:t>
          </a:r>
          <a:endParaRPr lang="en-US" sz="1200"/>
        </a:p>
      </dgm:t>
    </dgm:pt>
    <dgm:pt modelId="{13ED36A1-AA24-4B59-BF78-4C47C5A3ACD9}" type="parTrans" cxnId="{45BEBF8B-7E40-46D2-A40B-DDF3691CE61F}">
      <dgm:prSet/>
      <dgm:spPr/>
      <dgm:t>
        <a:bodyPr/>
        <a:lstStyle/>
        <a:p>
          <a:pPr algn="just"/>
          <a:endParaRPr lang="en-US" sz="1200"/>
        </a:p>
      </dgm:t>
    </dgm:pt>
    <dgm:pt modelId="{3306DD92-3F7C-4340-B549-21B7563B0934}" type="sibTrans" cxnId="{45BEBF8B-7E40-46D2-A40B-DDF3691CE61F}">
      <dgm:prSet/>
      <dgm:spPr/>
      <dgm:t>
        <a:bodyPr/>
        <a:lstStyle/>
        <a:p>
          <a:pPr algn="just"/>
          <a:endParaRPr lang="en-US" sz="1200"/>
        </a:p>
      </dgm:t>
    </dgm:pt>
    <dgm:pt modelId="{0083552A-4453-47C0-A242-C742127C4EA6}" type="pres">
      <dgm:prSet presAssocID="{688D3365-DF95-4EA8-8870-DCB2D3A74482}" presName="Name0" presStyleCnt="0">
        <dgm:presLayoutVars>
          <dgm:chMax val="7"/>
          <dgm:chPref val="7"/>
          <dgm:dir/>
        </dgm:presLayoutVars>
      </dgm:prSet>
      <dgm:spPr/>
    </dgm:pt>
    <dgm:pt modelId="{857BF100-534E-4AA0-AEC0-334F95C025AF}" type="pres">
      <dgm:prSet presAssocID="{688D3365-DF95-4EA8-8870-DCB2D3A74482}" presName="Name1" presStyleCnt="0"/>
      <dgm:spPr/>
    </dgm:pt>
    <dgm:pt modelId="{24553E5B-42C6-4909-9C8E-D8738A8BCAC7}" type="pres">
      <dgm:prSet presAssocID="{688D3365-DF95-4EA8-8870-DCB2D3A74482}" presName="cycle" presStyleCnt="0"/>
      <dgm:spPr/>
    </dgm:pt>
    <dgm:pt modelId="{5FE22731-8BD4-4DA3-891E-C003AFB710A2}" type="pres">
      <dgm:prSet presAssocID="{688D3365-DF95-4EA8-8870-DCB2D3A74482}" presName="srcNode" presStyleLbl="node1" presStyleIdx="0" presStyleCnt="3"/>
      <dgm:spPr/>
    </dgm:pt>
    <dgm:pt modelId="{1C1BC3D2-5736-42D1-9553-148DC5184B16}" type="pres">
      <dgm:prSet presAssocID="{688D3365-DF95-4EA8-8870-DCB2D3A74482}" presName="conn" presStyleLbl="parChTrans1D2" presStyleIdx="0" presStyleCnt="1"/>
      <dgm:spPr/>
    </dgm:pt>
    <dgm:pt modelId="{6A02C7D8-3EEC-4D80-8CDE-E4233ABBBE65}" type="pres">
      <dgm:prSet presAssocID="{688D3365-DF95-4EA8-8870-DCB2D3A74482}" presName="extraNode" presStyleLbl="node1" presStyleIdx="0" presStyleCnt="3"/>
      <dgm:spPr/>
    </dgm:pt>
    <dgm:pt modelId="{A269926B-1E27-4F33-84DC-5A5EE3DD57E6}" type="pres">
      <dgm:prSet presAssocID="{688D3365-DF95-4EA8-8870-DCB2D3A74482}" presName="dstNode" presStyleLbl="node1" presStyleIdx="0" presStyleCnt="3"/>
      <dgm:spPr/>
    </dgm:pt>
    <dgm:pt modelId="{EF08AE24-B326-49FE-97B9-A98C04CFAB83}" type="pres">
      <dgm:prSet presAssocID="{C8C97333-20AE-451E-AC12-11D7A7B3D7FC}" presName="text_1" presStyleLbl="node1" presStyleIdx="0" presStyleCnt="3">
        <dgm:presLayoutVars>
          <dgm:bulletEnabled val="1"/>
        </dgm:presLayoutVars>
      </dgm:prSet>
      <dgm:spPr/>
    </dgm:pt>
    <dgm:pt modelId="{FD600415-347E-4C82-B1B6-90D552E2FEEB}" type="pres">
      <dgm:prSet presAssocID="{C8C97333-20AE-451E-AC12-11D7A7B3D7FC}" presName="accent_1" presStyleCnt="0"/>
      <dgm:spPr/>
    </dgm:pt>
    <dgm:pt modelId="{8AB282A6-07B7-4520-B607-FCAD51F3D0BC}" type="pres">
      <dgm:prSet presAssocID="{C8C97333-20AE-451E-AC12-11D7A7B3D7FC}" presName="accentRepeatNode" presStyleLbl="solidFgAcc1" presStyleIdx="0" presStyleCnt="3"/>
      <dgm:spPr/>
    </dgm:pt>
    <dgm:pt modelId="{FB93931E-892A-451E-9639-2ADAA28F3F7E}" type="pres">
      <dgm:prSet presAssocID="{209C6D17-8C4E-4DED-A141-A45A5238ACA6}" presName="text_2" presStyleLbl="node1" presStyleIdx="1" presStyleCnt="3">
        <dgm:presLayoutVars>
          <dgm:bulletEnabled val="1"/>
        </dgm:presLayoutVars>
      </dgm:prSet>
      <dgm:spPr/>
    </dgm:pt>
    <dgm:pt modelId="{FF0A4A08-3C42-4132-A773-765595ACC09C}" type="pres">
      <dgm:prSet presAssocID="{209C6D17-8C4E-4DED-A141-A45A5238ACA6}" presName="accent_2" presStyleCnt="0"/>
      <dgm:spPr/>
    </dgm:pt>
    <dgm:pt modelId="{D339C997-0329-42B4-A5A3-A3FE5366E4B3}" type="pres">
      <dgm:prSet presAssocID="{209C6D17-8C4E-4DED-A141-A45A5238ACA6}" presName="accentRepeatNode" presStyleLbl="solidFgAcc1" presStyleIdx="1" presStyleCnt="3"/>
      <dgm:spPr/>
    </dgm:pt>
    <dgm:pt modelId="{2F86F423-8505-40AD-BC07-6CAD10547619}" type="pres">
      <dgm:prSet presAssocID="{11A8C534-9042-4A19-9CF1-0521FC17E807}" presName="text_3" presStyleLbl="node1" presStyleIdx="2" presStyleCnt="3">
        <dgm:presLayoutVars>
          <dgm:bulletEnabled val="1"/>
        </dgm:presLayoutVars>
      </dgm:prSet>
      <dgm:spPr/>
    </dgm:pt>
    <dgm:pt modelId="{6AFB1928-8C16-486D-B53A-9BA98419E6DA}" type="pres">
      <dgm:prSet presAssocID="{11A8C534-9042-4A19-9CF1-0521FC17E807}" presName="accent_3" presStyleCnt="0"/>
      <dgm:spPr/>
    </dgm:pt>
    <dgm:pt modelId="{C1C7E443-B55A-4F8F-AB46-469B1F098B3A}" type="pres">
      <dgm:prSet presAssocID="{11A8C534-9042-4A19-9CF1-0521FC17E807}" presName="accentRepeatNode" presStyleLbl="solidFgAcc1" presStyleIdx="2" presStyleCnt="3"/>
      <dgm:spPr/>
    </dgm:pt>
  </dgm:ptLst>
  <dgm:cxnLst>
    <dgm:cxn modelId="{143BD408-E94F-48CD-A30D-F47877AEB9A8}" type="presOf" srcId="{10B872F4-F415-475C-BD7B-F39D458D2EB0}" destId="{1C1BC3D2-5736-42D1-9553-148DC5184B16}" srcOrd="0" destOrd="0" presId="urn:microsoft.com/office/officeart/2008/layout/VerticalCurvedList"/>
    <dgm:cxn modelId="{3737CF64-DB79-4E55-B18F-D3380BCFA2E5}" type="presOf" srcId="{11A8C534-9042-4A19-9CF1-0521FC17E807}" destId="{2F86F423-8505-40AD-BC07-6CAD10547619}" srcOrd="0" destOrd="0" presId="urn:microsoft.com/office/officeart/2008/layout/VerticalCurvedList"/>
    <dgm:cxn modelId="{357A4D46-B9F4-4056-97D9-B160D4A4E4F9}" type="presOf" srcId="{C8C97333-20AE-451E-AC12-11D7A7B3D7FC}" destId="{EF08AE24-B326-49FE-97B9-A98C04CFAB83}" srcOrd="0" destOrd="0" presId="urn:microsoft.com/office/officeart/2008/layout/VerticalCurvedList"/>
    <dgm:cxn modelId="{F830DD79-0BF5-4975-8958-B065B90E5C5D}" srcId="{688D3365-DF95-4EA8-8870-DCB2D3A74482}" destId="{C8C97333-20AE-451E-AC12-11D7A7B3D7FC}" srcOrd="0" destOrd="0" parTransId="{3B9DBB97-00B7-4C03-ACC3-188BE9C8C384}" sibTransId="{10B872F4-F415-475C-BD7B-F39D458D2EB0}"/>
    <dgm:cxn modelId="{1D67997E-8506-40E6-B212-39EF7CAA8A24}" type="presOf" srcId="{209C6D17-8C4E-4DED-A141-A45A5238ACA6}" destId="{FB93931E-892A-451E-9639-2ADAA28F3F7E}" srcOrd="0" destOrd="0" presId="urn:microsoft.com/office/officeart/2008/layout/VerticalCurvedList"/>
    <dgm:cxn modelId="{45BEBF8B-7E40-46D2-A40B-DDF3691CE61F}" srcId="{688D3365-DF95-4EA8-8870-DCB2D3A74482}" destId="{11A8C534-9042-4A19-9CF1-0521FC17E807}" srcOrd="2" destOrd="0" parTransId="{13ED36A1-AA24-4B59-BF78-4C47C5A3ACD9}" sibTransId="{3306DD92-3F7C-4340-B549-21B7563B0934}"/>
    <dgm:cxn modelId="{98809FD3-D7E8-4989-986B-6E6B0B182A31}" type="presOf" srcId="{688D3365-DF95-4EA8-8870-DCB2D3A74482}" destId="{0083552A-4453-47C0-A242-C742127C4EA6}" srcOrd="0" destOrd="0" presId="urn:microsoft.com/office/officeart/2008/layout/VerticalCurvedList"/>
    <dgm:cxn modelId="{E30CC1F5-9623-49CA-AD92-59F5CEF94D16}" srcId="{688D3365-DF95-4EA8-8870-DCB2D3A74482}" destId="{209C6D17-8C4E-4DED-A141-A45A5238ACA6}" srcOrd="1" destOrd="0" parTransId="{EC9A7F30-C5EF-46A1-B013-E57326E6900C}" sibTransId="{0995BAFA-7A55-49E9-8B1E-634D5C28C62C}"/>
    <dgm:cxn modelId="{BB742270-D742-4821-91F0-60E035663F35}" type="presParOf" srcId="{0083552A-4453-47C0-A242-C742127C4EA6}" destId="{857BF100-534E-4AA0-AEC0-334F95C025AF}" srcOrd="0" destOrd="0" presId="urn:microsoft.com/office/officeart/2008/layout/VerticalCurvedList"/>
    <dgm:cxn modelId="{BB60BD3D-112D-403E-AC7C-62A82A0D6399}" type="presParOf" srcId="{857BF100-534E-4AA0-AEC0-334F95C025AF}" destId="{24553E5B-42C6-4909-9C8E-D8738A8BCAC7}" srcOrd="0" destOrd="0" presId="urn:microsoft.com/office/officeart/2008/layout/VerticalCurvedList"/>
    <dgm:cxn modelId="{1866E5BF-D37A-431C-883C-0C2038C4F633}" type="presParOf" srcId="{24553E5B-42C6-4909-9C8E-D8738A8BCAC7}" destId="{5FE22731-8BD4-4DA3-891E-C003AFB710A2}" srcOrd="0" destOrd="0" presId="urn:microsoft.com/office/officeart/2008/layout/VerticalCurvedList"/>
    <dgm:cxn modelId="{54DD4418-17B9-40E3-899F-6DA52E03ACFB}" type="presParOf" srcId="{24553E5B-42C6-4909-9C8E-D8738A8BCAC7}" destId="{1C1BC3D2-5736-42D1-9553-148DC5184B16}" srcOrd="1" destOrd="0" presId="urn:microsoft.com/office/officeart/2008/layout/VerticalCurvedList"/>
    <dgm:cxn modelId="{5919D6C6-5A10-4C21-AE9B-F9DF9B0C5C34}" type="presParOf" srcId="{24553E5B-42C6-4909-9C8E-D8738A8BCAC7}" destId="{6A02C7D8-3EEC-4D80-8CDE-E4233ABBBE65}" srcOrd="2" destOrd="0" presId="urn:microsoft.com/office/officeart/2008/layout/VerticalCurvedList"/>
    <dgm:cxn modelId="{82593A64-74FB-4750-899D-AEC6A7220C0C}" type="presParOf" srcId="{24553E5B-42C6-4909-9C8E-D8738A8BCAC7}" destId="{A269926B-1E27-4F33-84DC-5A5EE3DD57E6}" srcOrd="3" destOrd="0" presId="urn:microsoft.com/office/officeart/2008/layout/VerticalCurvedList"/>
    <dgm:cxn modelId="{97E663A1-FA46-4E6B-BE6B-E3B7A9830A8D}" type="presParOf" srcId="{857BF100-534E-4AA0-AEC0-334F95C025AF}" destId="{EF08AE24-B326-49FE-97B9-A98C04CFAB83}" srcOrd="1" destOrd="0" presId="urn:microsoft.com/office/officeart/2008/layout/VerticalCurvedList"/>
    <dgm:cxn modelId="{379B40C6-D38C-4A53-91BB-549FDB276FE2}" type="presParOf" srcId="{857BF100-534E-4AA0-AEC0-334F95C025AF}" destId="{FD600415-347E-4C82-B1B6-90D552E2FEEB}" srcOrd="2" destOrd="0" presId="urn:microsoft.com/office/officeart/2008/layout/VerticalCurvedList"/>
    <dgm:cxn modelId="{77944412-C9E4-49C8-AB2F-7D91BD616C26}" type="presParOf" srcId="{FD600415-347E-4C82-B1B6-90D552E2FEEB}" destId="{8AB282A6-07B7-4520-B607-FCAD51F3D0BC}" srcOrd="0" destOrd="0" presId="urn:microsoft.com/office/officeart/2008/layout/VerticalCurvedList"/>
    <dgm:cxn modelId="{3C7E2F5F-AD99-4ACC-B6FE-BFBE2F7BF630}" type="presParOf" srcId="{857BF100-534E-4AA0-AEC0-334F95C025AF}" destId="{FB93931E-892A-451E-9639-2ADAA28F3F7E}" srcOrd="3" destOrd="0" presId="urn:microsoft.com/office/officeart/2008/layout/VerticalCurvedList"/>
    <dgm:cxn modelId="{3429A6D2-6C42-45CB-AD71-7D598EDBA28A}" type="presParOf" srcId="{857BF100-534E-4AA0-AEC0-334F95C025AF}" destId="{FF0A4A08-3C42-4132-A773-765595ACC09C}" srcOrd="4" destOrd="0" presId="urn:microsoft.com/office/officeart/2008/layout/VerticalCurvedList"/>
    <dgm:cxn modelId="{2D862444-B7E5-438D-824A-FAF74BF98BCD}" type="presParOf" srcId="{FF0A4A08-3C42-4132-A773-765595ACC09C}" destId="{D339C997-0329-42B4-A5A3-A3FE5366E4B3}" srcOrd="0" destOrd="0" presId="urn:microsoft.com/office/officeart/2008/layout/VerticalCurvedList"/>
    <dgm:cxn modelId="{5894219D-1BAC-43A3-9755-90A2BF59FE3C}" type="presParOf" srcId="{857BF100-534E-4AA0-AEC0-334F95C025AF}" destId="{2F86F423-8505-40AD-BC07-6CAD10547619}" srcOrd="5" destOrd="0" presId="urn:microsoft.com/office/officeart/2008/layout/VerticalCurvedList"/>
    <dgm:cxn modelId="{A7097D24-A8AD-4807-BA71-470DFE44F2BB}" type="presParOf" srcId="{857BF100-534E-4AA0-AEC0-334F95C025AF}" destId="{6AFB1928-8C16-486D-B53A-9BA98419E6DA}" srcOrd="6" destOrd="0" presId="urn:microsoft.com/office/officeart/2008/layout/VerticalCurvedList"/>
    <dgm:cxn modelId="{B80A6175-1B79-4DE9-9C2D-949B8326A509}" type="presParOf" srcId="{6AFB1928-8C16-486D-B53A-9BA98419E6DA}" destId="{C1C7E443-B55A-4F8F-AB46-469B1F098B3A}" srcOrd="0" destOrd="0" presId="urn:microsoft.com/office/officeart/2008/layout/VerticalCurvedList"/>
  </dgm:cxnLst>
  <dgm:bg/>
  <dgm:whole/>
  <dgm:extLst>
    <a:ext uri="http://schemas.microsoft.com/office/drawing/2008/diagram">
      <dsp:dataModelExt xmlns:dsp="http://schemas.microsoft.com/office/drawing/2008/diagram" relId="rId42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F2C78F94-7FF9-4E28-B735-83294DF8001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4F553A9-EE39-4B62-BC63-B78E38CAB55E}">
      <dgm:prSet phldrT="[Text]" custT="1"/>
      <dgm:spPr/>
      <dgm:t>
        <a:bodyPr/>
        <a:lstStyle/>
        <a:p>
          <a:pPr algn="just"/>
          <a:r>
            <a:rPr lang="en-PH" sz="1200" b="0"/>
            <a:t>Alienation</a:t>
          </a:r>
        </a:p>
      </dgm:t>
    </dgm:pt>
    <dgm:pt modelId="{DFDBA572-E76E-4E80-A6EF-FB01D956408A}" type="parTrans" cxnId="{4C49C6CC-BDD8-42E3-97AE-EF7D05C39E27}">
      <dgm:prSet/>
      <dgm:spPr/>
      <dgm:t>
        <a:bodyPr/>
        <a:lstStyle/>
        <a:p>
          <a:pPr algn="just"/>
          <a:endParaRPr lang="en-PH" sz="1200" b="0"/>
        </a:p>
      </dgm:t>
    </dgm:pt>
    <dgm:pt modelId="{E8702245-3B46-4055-AF58-92EAF1CE2871}" type="sibTrans" cxnId="{4C49C6CC-BDD8-42E3-97AE-EF7D05C39E27}">
      <dgm:prSet/>
      <dgm:spPr/>
      <dgm:t>
        <a:bodyPr/>
        <a:lstStyle/>
        <a:p>
          <a:pPr algn="just"/>
          <a:endParaRPr lang="en-PH" sz="1200" b="0"/>
        </a:p>
      </dgm:t>
    </dgm:pt>
    <dgm:pt modelId="{3BD7E1C9-16BD-4354-B4E2-470C1A471B3E}">
      <dgm:prSet phldrT="[Text]" custT="1"/>
      <dgm:spPr/>
      <dgm:t>
        <a:bodyPr/>
        <a:lstStyle/>
        <a:p>
          <a:pPr algn="just"/>
          <a:r>
            <a:rPr lang="en-US" sz="1200" b="0">
              <a:solidFill>
                <a:schemeClr val="tx1">
                  <a:lumMod val="75000"/>
                  <a:lumOff val="25000"/>
                </a:schemeClr>
              </a:solidFill>
            </a:rPr>
            <a:t>PWDs may feel embarrassed, inferior, or disappointed in themselves for being ill. They may think that their illness is their fault. They might also have the impression that other people cannot comprehend them.</a:t>
          </a:r>
          <a:endParaRPr lang="en-PH" sz="1200" b="0">
            <a:solidFill>
              <a:schemeClr val="tx1">
                <a:lumMod val="75000"/>
                <a:lumOff val="25000"/>
              </a:schemeClr>
            </a:solidFill>
          </a:endParaRPr>
        </a:p>
      </dgm:t>
    </dgm:pt>
    <dgm:pt modelId="{97D3265D-D117-4A52-92B0-1399376CC0C6}" type="parTrans" cxnId="{A1EBF430-9865-45A7-8F58-62D3D89F0544}">
      <dgm:prSet/>
      <dgm:spPr/>
      <dgm:t>
        <a:bodyPr/>
        <a:lstStyle/>
        <a:p>
          <a:pPr algn="just"/>
          <a:endParaRPr lang="en-PH" sz="1200" b="0"/>
        </a:p>
      </dgm:t>
    </dgm:pt>
    <dgm:pt modelId="{32752E55-F3F2-4102-8F92-D87D0AC27A36}" type="sibTrans" cxnId="{A1EBF430-9865-45A7-8F58-62D3D89F0544}">
      <dgm:prSet/>
      <dgm:spPr/>
      <dgm:t>
        <a:bodyPr/>
        <a:lstStyle/>
        <a:p>
          <a:pPr algn="just"/>
          <a:endParaRPr lang="en-PH" sz="1200" b="0"/>
        </a:p>
      </dgm:t>
    </dgm:pt>
    <dgm:pt modelId="{E1EA13FE-2BD4-496A-9FC8-AC63FBCDA26B}">
      <dgm:prSet phldrT="[Text]" custT="1"/>
      <dgm:spPr/>
      <dgm:t>
        <a:bodyPr/>
        <a:lstStyle/>
        <a:p>
          <a:pPr algn="just"/>
          <a:r>
            <a:rPr lang="en-PH" sz="1200" b="0" i="0" u="none"/>
            <a:t>Stereotype endorsement</a:t>
          </a:r>
          <a:endParaRPr lang="en-PH" sz="1200" b="0"/>
        </a:p>
      </dgm:t>
    </dgm:pt>
    <dgm:pt modelId="{63DD58C8-D1B2-47F4-8AF5-DAE4BDC6CC3F}" type="parTrans" cxnId="{FE30CC9C-AD74-4128-A0ED-1569759B274B}">
      <dgm:prSet/>
      <dgm:spPr/>
      <dgm:t>
        <a:bodyPr/>
        <a:lstStyle/>
        <a:p>
          <a:pPr algn="just"/>
          <a:endParaRPr lang="en-PH" sz="1200" b="0"/>
        </a:p>
      </dgm:t>
    </dgm:pt>
    <dgm:pt modelId="{3FAA2010-C462-4A2C-8C60-32102DBD8A4D}" type="sibTrans" cxnId="{FE30CC9C-AD74-4128-A0ED-1569759B274B}">
      <dgm:prSet/>
      <dgm:spPr/>
      <dgm:t>
        <a:bodyPr/>
        <a:lstStyle/>
        <a:p>
          <a:pPr algn="just"/>
          <a:endParaRPr lang="en-PH" sz="1200" b="0"/>
        </a:p>
      </dgm:t>
    </dgm:pt>
    <dgm:pt modelId="{56BE6724-6D7F-43EA-8665-1C7890897F55}">
      <dgm:prSet phldrT="[Text]" custT="1"/>
      <dgm:spPr/>
      <dgm:t>
        <a:bodyPr/>
        <a:lstStyle/>
        <a:p>
          <a:pPr algn="just"/>
          <a:r>
            <a:rPr lang="en-US" sz="1200" b="0">
              <a:solidFill>
                <a:schemeClr val="tx1">
                  <a:lumMod val="75000"/>
                  <a:lumOff val="25000"/>
                </a:schemeClr>
              </a:solidFill>
            </a:rPr>
            <a:t>PWDs might put stereotypes about themselves, such as that they cannot live a good or fulfilling life, that they cannot do certain everyday things (like get married, work a steady job, help society, etc.), and that they cannot make their own decisions.</a:t>
          </a:r>
          <a:endParaRPr lang="en-PH" sz="1200" b="0">
            <a:solidFill>
              <a:schemeClr val="tx1">
                <a:lumMod val="75000"/>
                <a:lumOff val="25000"/>
              </a:schemeClr>
            </a:solidFill>
          </a:endParaRPr>
        </a:p>
      </dgm:t>
    </dgm:pt>
    <dgm:pt modelId="{0CE38B02-D956-449C-B2D6-6B25EA35C49D}" type="parTrans" cxnId="{9517FCA6-D0B9-4CD5-B9C3-DC6AB67E3FA3}">
      <dgm:prSet/>
      <dgm:spPr/>
      <dgm:t>
        <a:bodyPr/>
        <a:lstStyle/>
        <a:p>
          <a:pPr algn="just"/>
          <a:endParaRPr lang="en-PH" sz="1200" b="0"/>
        </a:p>
      </dgm:t>
    </dgm:pt>
    <dgm:pt modelId="{85F9C23D-EB92-468D-9DEA-D18BBB621E06}" type="sibTrans" cxnId="{9517FCA6-D0B9-4CD5-B9C3-DC6AB67E3FA3}">
      <dgm:prSet/>
      <dgm:spPr/>
      <dgm:t>
        <a:bodyPr/>
        <a:lstStyle/>
        <a:p>
          <a:pPr algn="just"/>
          <a:endParaRPr lang="en-PH" sz="1200" b="0"/>
        </a:p>
      </dgm:t>
    </dgm:pt>
    <dgm:pt modelId="{AE2FC1F6-0ACB-411A-B4EE-77C1F00456EC}">
      <dgm:prSet phldrT="[Text]" custT="1"/>
      <dgm:spPr/>
      <dgm:t>
        <a:bodyPr/>
        <a:lstStyle/>
        <a:p>
          <a:pPr algn="just"/>
          <a:r>
            <a:rPr lang="en-PH" sz="1200" b="0" i="0" u="none"/>
            <a:t>Discrimination experience</a:t>
          </a:r>
          <a:endParaRPr lang="en-PH" sz="1200" b="0"/>
        </a:p>
      </dgm:t>
    </dgm:pt>
    <dgm:pt modelId="{E060DA6B-8A39-4946-B8E2-23BFCAE6112D}" type="parTrans" cxnId="{39CD5AAE-9139-4E99-A459-5AEC361FB554}">
      <dgm:prSet/>
      <dgm:spPr/>
      <dgm:t>
        <a:bodyPr/>
        <a:lstStyle/>
        <a:p>
          <a:pPr algn="just"/>
          <a:endParaRPr lang="en-PH" sz="1200" b="0"/>
        </a:p>
      </dgm:t>
    </dgm:pt>
    <dgm:pt modelId="{C242F1BD-AE70-4DCD-8CA3-1E367C7703AC}" type="sibTrans" cxnId="{39CD5AAE-9139-4E99-A459-5AEC361FB554}">
      <dgm:prSet/>
      <dgm:spPr/>
      <dgm:t>
        <a:bodyPr/>
        <a:lstStyle/>
        <a:p>
          <a:pPr algn="just"/>
          <a:endParaRPr lang="en-PH" sz="1200" b="0"/>
        </a:p>
      </dgm:t>
    </dgm:pt>
    <dgm:pt modelId="{15071D1D-EB39-4EB1-AD0B-703163077811}">
      <dgm:prSet phldrT="[Text]" custT="1"/>
      <dgm:spPr/>
      <dgm:t>
        <a:bodyPr/>
        <a:lstStyle/>
        <a:p>
          <a:pPr algn="just"/>
          <a:r>
            <a:rPr lang="en-PH" sz="1200" b="0" i="0" u="none"/>
            <a:t>Social withdrawal</a:t>
          </a:r>
          <a:endParaRPr lang="en-PH" sz="1200" b="0"/>
        </a:p>
      </dgm:t>
    </dgm:pt>
    <dgm:pt modelId="{D04588B7-499A-46EE-8331-9C32819D23A6}" type="parTrans" cxnId="{D715787E-B834-4A8C-BF2D-7456FE677749}">
      <dgm:prSet/>
      <dgm:spPr/>
      <dgm:t>
        <a:bodyPr/>
        <a:lstStyle/>
        <a:p>
          <a:pPr algn="just"/>
          <a:endParaRPr lang="en-PH" sz="1200" b="0"/>
        </a:p>
      </dgm:t>
    </dgm:pt>
    <dgm:pt modelId="{7C6DBFFE-2FC9-4A30-967D-5A95DCCD5C3B}" type="sibTrans" cxnId="{D715787E-B834-4A8C-BF2D-7456FE677749}">
      <dgm:prSet/>
      <dgm:spPr/>
      <dgm:t>
        <a:bodyPr/>
        <a:lstStyle/>
        <a:p>
          <a:pPr algn="just"/>
          <a:endParaRPr lang="en-PH" sz="1200" b="0"/>
        </a:p>
      </dgm:t>
    </dgm:pt>
    <dgm:pt modelId="{410B74D9-5F5B-4878-8BE5-0D97074CF03C}">
      <dgm:prSet custT="1"/>
      <dgm:spPr/>
      <dgm:t>
        <a:bodyPr/>
        <a:lstStyle/>
        <a:p>
          <a:pPr algn="just"/>
          <a:r>
            <a:rPr lang="en-PH" sz="1200" b="0">
              <a:solidFill>
                <a:schemeClr val="tx1">
                  <a:lumMod val="75000"/>
                  <a:lumOff val="25000"/>
                </a:schemeClr>
              </a:solidFill>
            </a:rPr>
            <a:t>PWDs may feel being discriminated against, ignored, or not taken seriously. They might think people would not want a relationship with them or feel like they cannot do much.</a:t>
          </a:r>
        </a:p>
      </dgm:t>
    </dgm:pt>
    <dgm:pt modelId="{1F16B92B-AB99-40F9-85F1-83F7AF278BC1}" type="parTrans" cxnId="{DD8B3753-F689-4E57-BB46-6DFFD2CC6BFA}">
      <dgm:prSet/>
      <dgm:spPr/>
      <dgm:t>
        <a:bodyPr/>
        <a:lstStyle/>
        <a:p>
          <a:pPr algn="just"/>
          <a:endParaRPr lang="en-PH" sz="1200" b="0"/>
        </a:p>
      </dgm:t>
    </dgm:pt>
    <dgm:pt modelId="{F3A050C5-CCFC-4893-A5E5-352E6BDE63D0}" type="sibTrans" cxnId="{DD8B3753-F689-4E57-BB46-6DFFD2CC6BFA}">
      <dgm:prSet/>
      <dgm:spPr/>
      <dgm:t>
        <a:bodyPr/>
        <a:lstStyle/>
        <a:p>
          <a:pPr algn="just"/>
          <a:endParaRPr lang="en-PH" sz="1200" b="0"/>
        </a:p>
      </dgm:t>
    </dgm:pt>
    <dgm:pt modelId="{3F254A1C-5A12-4159-AF4E-CF697279B1A4}">
      <dgm:prSet custT="1"/>
      <dgm:spPr/>
      <dgm:t>
        <a:bodyPr/>
        <a:lstStyle/>
        <a:p>
          <a:pPr algn="just"/>
          <a:r>
            <a:rPr lang="en-PH" sz="1200" b="0">
              <a:solidFill>
                <a:schemeClr val="tx1">
                  <a:lumMod val="75000"/>
                  <a:lumOff val="25000"/>
                </a:schemeClr>
              </a:solidFill>
            </a:rPr>
            <a:t>PWDs might have felt like a burden, out of place, or inadequate, as well as a potential embarrassment to loved ones. Thus, they avoid socialising with people who do not have disabilities.</a:t>
          </a:r>
        </a:p>
      </dgm:t>
    </dgm:pt>
    <dgm:pt modelId="{B7EEC519-19AF-43D7-AD97-18CB0DA54835}" type="parTrans" cxnId="{0CA58734-9B77-42B4-A4DE-EA6A40564C54}">
      <dgm:prSet/>
      <dgm:spPr/>
      <dgm:t>
        <a:bodyPr/>
        <a:lstStyle/>
        <a:p>
          <a:pPr algn="just"/>
          <a:endParaRPr lang="en-PH" sz="1200" b="0"/>
        </a:p>
      </dgm:t>
    </dgm:pt>
    <dgm:pt modelId="{40A4E94E-1DE5-4FF7-84B6-D3236EB38368}" type="sibTrans" cxnId="{0CA58734-9B77-42B4-A4DE-EA6A40564C54}">
      <dgm:prSet/>
      <dgm:spPr/>
      <dgm:t>
        <a:bodyPr/>
        <a:lstStyle/>
        <a:p>
          <a:pPr algn="just"/>
          <a:endParaRPr lang="en-PH" sz="1200" b="0"/>
        </a:p>
      </dgm:t>
    </dgm:pt>
    <dgm:pt modelId="{6E12DC9D-AADC-47EF-83D7-401FC527707D}" type="pres">
      <dgm:prSet presAssocID="{F2C78F94-7FF9-4E28-B735-83294DF8001B}" presName="linear" presStyleCnt="0">
        <dgm:presLayoutVars>
          <dgm:animLvl val="lvl"/>
          <dgm:resizeHandles val="exact"/>
        </dgm:presLayoutVars>
      </dgm:prSet>
      <dgm:spPr/>
    </dgm:pt>
    <dgm:pt modelId="{3BC1CE8D-69A1-4AE6-AE47-D36C52357E21}" type="pres">
      <dgm:prSet presAssocID="{F4F553A9-EE39-4B62-BC63-B78E38CAB55E}" presName="parentText" presStyleLbl="node1" presStyleIdx="0" presStyleCnt="4">
        <dgm:presLayoutVars>
          <dgm:chMax val="0"/>
          <dgm:bulletEnabled val="1"/>
        </dgm:presLayoutVars>
      </dgm:prSet>
      <dgm:spPr/>
    </dgm:pt>
    <dgm:pt modelId="{E7094202-0FC8-4CB6-A6CF-7F70FA756C2F}" type="pres">
      <dgm:prSet presAssocID="{F4F553A9-EE39-4B62-BC63-B78E38CAB55E}" presName="childText" presStyleLbl="revTx" presStyleIdx="0" presStyleCnt="4">
        <dgm:presLayoutVars>
          <dgm:bulletEnabled val="1"/>
        </dgm:presLayoutVars>
      </dgm:prSet>
      <dgm:spPr/>
    </dgm:pt>
    <dgm:pt modelId="{8FCBE6D3-0A83-44DC-AC61-E24579009D70}" type="pres">
      <dgm:prSet presAssocID="{E1EA13FE-2BD4-496A-9FC8-AC63FBCDA26B}" presName="parentText" presStyleLbl="node1" presStyleIdx="1" presStyleCnt="4">
        <dgm:presLayoutVars>
          <dgm:chMax val="0"/>
          <dgm:bulletEnabled val="1"/>
        </dgm:presLayoutVars>
      </dgm:prSet>
      <dgm:spPr/>
    </dgm:pt>
    <dgm:pt modelId="{28C5D077-E942-4A6E-BD7C-A0DDA0E5E48F}" type="pres">
      <dgm:prSet presAssocID="{E1EA13FE-2BD4-496A-9FC8-AC63FBCDA26B}" presName="childText" presStyleLbl="revTx" presStyleIdx="1" presStyleCnt="4">
        <dgm:presLayoutVars>
          <dgm:bulletEnabled val="1"/>
        </dgm:presLayoutVars>
      </dgm:prSet>
      <dgm:spPr/>
    </dgm:pt>
    <dgm:pt modelId="{7A9B215F-655A-449C-AADD-25C709836816}" type="pres">
      <dgm:prSet presAssocID="{AE2FC1F6-0ACB-411A-B4EE-77C1F00456EC}" presName="parentText" presStyleLbl="node1" presStyleIdx="2" presStyleCnt="4">
        <dgm:presLayoutVars>
          <dgm:chMax val="0"/>
          <dgm:bulletEnabled val="1"/>
        </dgm:presLayoutVars>
      </dgm:prSet>
      <dgm:spPr/>
    </dgm:pt>
    <dgm:pt modelId="{2A815A2B-0C38-4BC0-BCB8-4DB4E6FFFE11}" type="pres">
      <dgm:prSet presAssocID="{AE2FC1F6-0ACB-411A-B4EE-77C1F00456EC}" presName="childText" presStyleLbl="revTx" presStyleIdx="2" presStyleCnt="4">
        <dgm:presLayoutVars>
          <dgm:bulletEnabled val="1"/>
        </dgm:presLayoutVars>
      </dgm:prSet>
      <dgm:spPr/>
    </dgm:pt>
    <dgm:pt modelId="{9F9B4ABB-EDAB-4A22-83CA-2466A87AAE44}" type="pres">
      <dgm:prSet presAssocID="{15071D1D-EB39-4EB1-AD0B-703163077811}" presName="parentText" presStyleLbl="node1" presStyleIdx="3" presStyleCnt="4">
        <dgm:presLayoutVars>
          <dgm:chMax val="0"/>
          <dgm:bulletEnabled val="1"/>
        </dgm:presLayoutVars>
      </dgm:prSet>
      <dgm:spPr/>
    </dgm:pt>
    <dgm:pt modelId="{D65B3A44-8DDE-4D77-B695-8DAEC86A199A}" type="pres">
      <dgm:prSet presAssocID="{15071D1D-EB39-4EB1-AD0B-703163077811}" presName="childText" presStyleLbl="revTx" presStyleIdx="3" presStyleCnt="4">
        <dgm:presLayoutVars>
          <dgm:bulletEnabled val="1"/>
        </dgm:presLayoutVars>
      </dgm:prSet>
      <dgm:spPr/>
    </dgm:pt>
  </dgm:ptLst>
  <dgm:cxnLst>
    <dgm:cxn modelId="{86B4702F-E899-48F6-823F-20A94902CB79}" type="presOf" srcId="{15071D1D-EB39-4EB1-AD0B-703163077811}" destId="{9F9B4ABB-EDAB-4A22-83CA-2466A87AAE44}" srcOrd="0" destOrd="0" presId="urn:microsoft.com/office/officeart/2005/8/layout/vList2"/>
    <dgm:cxn modelId="{A1EBF430-9865-45A7-8F58-62D3D89F0544}" srcId="{F4F553A9-EE39-4B62-BC63-B78E38CAB55E}" destId="{3BD7E1C9-16BD-4354-B4E2-470C1A471B3E}" srcOrd="0" destOrd="0" parTransId="{97D3265D-D117-4A52-92B0-1399376CC0C6}" sibTransId="{32752E55-F3F2-4102-8F92-D87D0AC27A36}"/>
    <dgm:cxn modelId="{0CA58734-9B77-42B4-A4DE-EA6A40564C54}" srcId="{15071D1D-EB39-4EB1-AD0B-703163077811}" destId="{3F254A1C-5A12-4159-AF4E-CF697279B1A4}" srcOrd="0" destOrd="0" parTransId="{B7EEC519-19AF-43D7-AD97-18CB0DA54835}" sibTransId="{40A4E94E-1DE5-4FF7-84B6-D3236EB38368}"/>
    <dgm:cxn modelId="{96BB873A-5472-41AB-86C4-7851DC92363A}" type="presOf" srcId="{3F254A1C-5A12-4159-AF4E-CF697279B1A4}" destId="{D65B3A44-8DDE-4D77-B695-8DAEC86A199A}" srcOrd="0" destOrd="0" presId="urn:microsoft.com/office/officeart/2005/8/layout/vList2"/>
    <dgm:cxn modelId="{4AA6E53B-0C39-4457-91BB-E33DDCFB476B}" type="presOf" srcId="{56BE6724-6D7F-43EA-8665-1C7890897F55}" destId="{28C5D077-E942-4A6E-BD7C-A0DDA0E5E48F}" srcOrd="0" destOrd="0" presId="urn:microsoft.com/office/officeart/2005/8/layout/vList2"/>
    <dgm:cxn modelId="{DD8B3753-F689-4E57-BB46-6DFFD2CC6BFA}" srcId="{AE2FC1F6-0ACB-411A-B4EE-77C1F00456EC}" destId="{410B74D9-5F5B-4878-8BE5-0D97074CF03C}" srcOrd="0" destOrd="0" parTransId="{1F16B92B-AB99-40F9-85F1-83F7AF278BC1}" sibTransId="{F3A050C5-CCFC-4893-A5E5-352E6BDE63D0}"/>
    <dgm:cxn modelId="{B41F3A54-7A92-478D-A434-7E51C1D532F9}" type="presOf" srcId="{F4F553A9-EE39-4B62-BC63-B78E38CAB55E}" destId="{3BC1CE8D-69A1-4AE6-AE47-D36C52357E21}" srcOrd="0" destOrd="0" presId="urn:microsoft.com/office/officeart/2005/8/layout/vList2"/>
    <dgm:cxn modelId="{FC492555-3A52-4801-A749-E5BC8EF3A80A}" type="presOf" srcId="{E1EA13FE-2BD4-496A-9FC8-AC63FBCDA26B}" destId="{8FCBE6D3-0A83-44DC-AC61-E24579009D70}" srcOrd="0" destOrd="0" presId="urn:microsoft.com/office/officeart/2005/8/layout/vList2"/>
    <dgm:cxn modelId="{37D7967B-21BD-4D7E-B485-AB223FCF2506}" type="presOf" srcId="{AE2FC1F6-0ACB-411A-B4EE-77C1F00456EC}" destId="{7A9B215F-655A-449C-AADD-25C709836816}" srcOrd="0" destOrd="0" presId="urn:microsoft.com/office/officeart/2005/8/layout/vList2"/>
    <dgm:cxn modelId="{D715787E-B834-4A8C-BF2D-7456FE677749}" srcId="{F2C78F94-7FF9-4E28-B735-83294DF8001B}" destId="{15071D1D-EB39-4EB1-AD0B-703163077811}" srcOrd="3" destOrd="0" parTransId="{D04588B7-499A-46EE-8331-9C32819D23A6}" sibTransId="{7C6DBFFE-2FC9-4A30-967D-5A95DCCD5C3B}"/>
    <dgm:cxn modelId="{E2500697-FD03-4230-90ED-CD14251760B8}" type="presOf" srcId="{410B74D9-5F5B-4878-8BE5-0D97074CF03C}" destId="{2A815A2B-0C38-4BC0-BCB8-4DB4E6FFFE11}" srcOrd="0" destOrd="0" presId="urn:microsoft.com/office/officeart/2005/8/layout/vList2"/>
    <dgm:cxn modelId="{FE30CC9C-AD74-4128-A0ED-1569759B274B}" srcId="{F2C78F94-7FF9-4E28-B735-83294DF8001B}" destId="{E1EA13FE-2BD4-496A-9FC8-AC63FBCDA26B}" srcOrd="1" destOrd="0" parTransId="{63DD58C8-D1B2-47F4-8AF5-DAE4BDC6CC3F}" sibTransId="{3FAA2010-C462-4A2C-8C60-32102DBD8A4D}"/>
    <dgm:cxn modelId="{9517FCA6-D0B9-4CD5-B9C3-DC6AB67E3FA3}" srcId="{E1EA13FE-2BD4-496A-9FC8-AC63FBCDA26B}" destId="{56BE6724-6D7F-43EA-8665-1C7890897F55}" srcOrd="0" destOrd="0" parTransId="{0CE38B02-D956-449C-B2D6-6B25EA35C49D}" sibTransId="{85F9C23D-EB92-468D-9DEA-D18BBB621E06}"/>
    <dgm:cxn modelId="{39CD5AAE-9139-4E99-A459-5AEC361FB554}" srcId="{F2C78F94-7FF9-4E28-B735-83294DF8001B}" destId="{AE2FC1F6-0ACB-411A-B4EE-77C1F00456EC}" srcOrd="2" destOrd="0" parTransId="{E060DA6B-8A39-4946-B8E2-23BFCAE6112D}" sibTransId="{C242F1BD-AE70-4DCD-8CA3-1E367C7703AC}"/>
    <dgm:cxn modelId="{45B1EBBA-5E43-4242-B63F-3093DDDE5FA5}" type="presOf" srcId="{3BD7E1C9-16BD-4354-B4E2-470C1A471B3E}" destId="{E7094202-0FC8-4CB6-A6CF-7F70FA756C2F}" srcOrd="0" destOrd="0" presId="urn:microsoft.com/office/officeart/2005/8/layout/vList2"/>
    <dgm:cxn modelId="{590DE4C2-1A1B-434A-8DF5-56A685965D3A}" type="presOf" srcId="{F2C78F94-7FF9-4E28-B735-83294DF8001B}" destId="{6E12DC9D-AADC-47EF-83D7-401FC527707D}" srcOrd="0" destOrd="0" presId="urn:microsoft.com/office/officeart/2005/8/layout/vList2"/>
    <dgm:cxn modelId="{4C49C6CC-BDD8-42E3-97AE-EF7D05C39E27}" srcId="{F2C78F94-7FF9-4E28-B735-83294DF8001B}" destId="{F4F553A9-EE39-4B62-BC63-B78E38CAB55E}" srcOrd="0" destOrd="0" parTransId="{DFDBA572-E76E-4E80-A6EF-FB01D956408A}" sibTransId="{E8702245-3B46-4055-AF58-92EAF1CE2871}"/>
    <dgm:cxn modelId="{CD4D86DE-458A-4A18-934D-17F8BC71D76A}" type="presParOf" srcId="{6E12DC9D-AADC-47EF-83D7-401FC527707D}" destId="{3BC1CE8D-69A1-4AE6-AE47-D36C52357E21}" srcOrd="0" destOrd="0" presId="urn:microsoft.com/office/officeart/2005/8/layout/vList2"/>
    <dgm:cxn modelId="{1F4A511B-829B-4D34-89ED-360409530F05}" type="presParOf" srcId="{6E12DC9D-AADC-47EF-83D7-401FC527707D}" destId="{E7094202-0FC8-4CB6-A6CF-7F70FA756C2F}" srcOrd="1" destOrd="0" presId="urn:microsoft.com/office/officeart/2005/8/layout/vList2"/>
    <dgm:cxn modelId="{A4F2390F-0185-4D9A-B9F5-72F4EFDEFE91}" type="presParOf" srcId="{6E12DC9D-AADC-47EF-83D7-401FC527707D}" destId="{8FCBE6D3-0A83-44DC-AC61-E24579009D70}" srcOrd="2" destOrd="0" presId="urn:microsoft.com/office/officeart/2005/8/layout/vList2"/>
    <dgm:cxn modelId="{D6BED9C7-98DD-4378-A107-04D34A9C25DA}" type="presParOf" srcId="{6E12DC9D-AADC-47EF-83D7-401FC527707D}" destId="{28C5D077-E942-4A6E-BD7C-A0DDA0E5E48F}" srcOrd="3" destOrd="0" presId="urn:microsoft.com/office/officeart/2005/8/layout/vList2"/>
    <dgm:cxn modelId="{6A95727A-2F3E-4E77-A762-353B8AD53652}" type="presParOf" srcId="{6E12DC9D-AADC-47EF-83D7-401FC527707D}" destId="{7A9B215F-655A-449C-AADD-25C709836816}" srcOrd="4" destOrd="0" presId="urn:microsoft.com/office/officeart/2005/8/layout/vList2"/>
    <dgm:cxn modelId="{430F0FAE-480C-4A2F-9FBF-F5930B7F1AC9}" type="presParOf" srcId="{6E12DC9D-AADC-47EF-83D7-401FC527707D}" destId="{2A815A2B-0C38-4BC0-BCB8-4DB4E6FFFE11}" srcOrd="5" destOrd="0" presId="urn:microsoft.com/office/officeart/2005/8/layout/vList2"/>
    <dgm:cxn modelId="{3761DCCE-4818-4630-8085-D186D3E8391D}" type="presParOf" srcId="{6E12DC9D-AADC-47EF-83D7-401FC527707D}" destId="{9F9B4ABB-EDAB-4A22-83CA-2466A87AAE44}" srcOrd="6" destOrd="0" presId="urn:microsoft.com/office/officeart/2005/8/layout/vList2"/>
    <dgm:cxn modelId="{CE6869A3-2DE1-4E69-9BFC-339E1558663A}" type="presParOf" srcId="{6E12DC9D-AADC-47EF-83D7-401FC527707D}" destId="{D65B3A44-8DDE-4D77-B695-8DAEC86A199A}" srcOrd="7" destOrd="0" presId="urn:microsoft.com/office/officeart/2005/8/layout/vList2"/>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A7398C73-8F44-43E8-AC87-E8D2F3D18DB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BBD78F97-A938-4EED-9D08-405861AEB477}">
      <dgm:prSet phldrT="[Text]" custT="1"/>
      <dgm:spPr/>
      <dgm:t>
        <a:bodyPr/>
        <a:lstStyle/>
        <a:p>
          <a:pPr algn="ctr"/>
          <a:r>
            <a:rPr lang="en-PH" sz="1200"/>
            <a:t>Direct discrimination</a:t>
          </a:r>
        </a:p>
      </dgm:t>
    </dgm:pt>
    <dgm:pt modelId="{5AFA4506-E9DF-40DC-BD87-55B1E429EF5C}" type="parTrans" cxnId="{605CAD13-2A50-4E8D-ADE7-2145FDA154C3}">
      <dgm:prSet/>
      <dgm:spPr/>
      <dgm:t>
        <a:bodyPr/>
        <a:lstStyle/>
        <a:p>
          <a:pPr algn="ctr"/>
          <a:endParaRPr lang="en-PH" sz="1200"/>
        </a:p>
      </dgm:t>
    </dgm:pt>
    <dgm:pt modelId="{6EEBFDD8-BF21-424F-8A61-74727AAD1957}" type="sibTrans" cxnId="{605CAD13-2A50-4E8D-ADE7-2145FDA154C3}">
      <dgm:prSet/>
      <dgm:spPr/>
      <dgm:t>
        <a:bodyPr/>
        <a:lstStyle/>
        <a:p>
          <a:pPr algn="ctr"/>
          <a:endParaRPr lang="en-PH" sz="1200"/>
        </a:p>
      </dgm:t>
    </dgm:pt>
    <dgm:pt modelId="{54CD9BE6-F307-4EA2-8DD1-4BE3D271DA2E}">
      <dgm:prSet phldrT="[Text]" custT="1"/>
      <dgm:spPr/>
      <dgm:t>
        <a:bodyPr/>
        <a:lstStyle/>
        <a:p>
          <a:pPr algn="ctr">
            <a:buFont typeface="Arial" panose="020B0604020202020204" pitchFamily="34" charset="0"/>
            <a:buChar char="•"/>
          </a:pPr>
          <a:r>
            <a:rPr lang="en-PH" sz="1200" b="0" i="0"/>
            <a:t>Indirect discrimination</a:t>
          </a:r>
          <a:endParaRPr lang="en-PH" sz="1200"/>
        </a:p>
      </dgm:t>
    </dgm:pt>
    <dgm:pt modelId="{7C672EF8-3FE2-43E7-9CBD-9E9F99E6BD71}" type="parTrans" cxnId="{ACDA6C4C-9133-4DD9-B55B-474A6B1626C3}">
      <dgm:prSet/>
      <dgm:spPr/>
      <dgm:t>
        <a:bodyPr/>
        <a:lstStyle/>
        <a:p>
          <a:pPr algn="ctr"/>
          <a:endParaRPr lang="en-PH" sz="1200"/>
        </a:p>
      </dgm:t>
    </dgm:pt>
    <dgm:pt modelId="{A86CD562-43C1-46D9-A21F-292B62227B40}" type="sibTrans" cxnId="{ACDA6C4C-9133-4DD9-B55B-474A6B1626C3}">
      <dgm:prSet/>
      <dgm:spPr/>
      <dgm:t>
        <a:bodyPr/>
        <a:lstStyle/>
        <a:p>
          <a:pPr algn="ctr"/>
          <a:endParaRPr lang="en-PH" sz="1200"/>
        </a:p>
      </dgm:t>
    </dgm:pt>
    <dgm:pt modelId="{B0EE570C-D160-4232-9614-0CC88BD15EC4}" type="pres">
      <dgm:prSet presAssocID="{A7398C73-8F44-43E8-AC87-E8D2F3D18DB9}" presName="Name0" presStyleCnt="0">
        <dgm:presLayoutVars>
          <dgm:dir/>
          <dgm:resizeHandles val="exact"/>
        </dgm:presLayoutVars>
      </dgm:prSet>
      <dgm:spPr/>
    </dgm:pt>
    <dgm:pt modelId="{5A1A79FF-3207-4249-9179-D9B3B9B50699}" type="pres">
      <dgm:prSet presAssocID="{BBD78F97-A938-4EED-9D08-405861AEB477}" presName="node" presStyleLbl="node1" presStyleIdx="0" presStyleCnt="2">
        <dgm:presLayoutVars>
          <dgm:bulletEnabled val="1"/>
        </dgm:presLayoutVars>
      </dgm:prSet>
      <dgm:spPr/>
    </dgm:pt>
    <dgm:pt modelId="{876FC251-7EB3-46D9-84E8-7B8B7BD53A51}" type="pres">
      <dgm:prSet presAssocID="{6EEBFDD8-BF21-424F-8A61-74727AAD1957}" presName="sibTrans" presStyleCnt="0"/>
      <dgm:spPr/>
    </dgm:pt>
    <dgm:pt modelId="{D0AF150D-72B3-49B1-8604-5EEA9A3189B7}" type="pres">
      <dgm:prSet presAssocID="{54CD9BE6-F307-4EA2-8DD1-4BE3D271DA2E}" presName="node" presStyleLbl="node1" presStyleIdx="1" presStyleCnt="2">
        <dgm:presLayoutVars>
          <dgm:bulletEnabled val="1"/>
        </dgm:presLayoutVars>
      </dgm:prSet>
      <dgm:spPr/>
    </dgm:pt>
  </dgm:ptLst>
  <dgm:cxnLst>
    <dgm:cxn modelId="{605CAD13-2A50-4E8D-ADE7-2145FDA154C3}" srcId="{A7398C73-8F44-43E8-AC87-E8D2F3D18DB9}" destId="{BBD78F97-A938-4EED-9D08-405861AEB477}" srcOrd="0" destOrd="0" parTransId="{5AFA4506-E9DF-40DC-BD87-55B1E429EF5C}" sibTransId="{6EEBFDD8-BF21-424F-8A61-74727AAD1957}"/>
    <dgm:cxn modelId="{ACDA6C4C-9133-4DD9-B55B-474A6B1626C3}" srcId="{A7398C73-8F44-43E8-AC87-E8D2F3D18DB9}" destId="{54CD9BE6-F307-4EA2-8DD1-4BE3D271DA2E}" srcOrd="1" destOrd="0" parTransId="{7C672EF8-3FE2-43E7-9CBD-9E9F99E6BD71}" sibTransId="{A86CD562-43C1-46D9-A21F-292B62227B40}"/>
    <dgm:cxn modelId="{1D567D50-D0B3-41B8-A4C2-74D33CEB0D19}" type="presOf" srcId="{BBD78F97-A938-4EED-9D08-405861AEB477}" destId="{5A1A79FF-3207-4249-9179-D9B3B9B50699}" srcOrd="0" destOrd="0" presId="urn:microsoft.com/office/officeart/2005/8/layout/hList6"/>
    <dgm:cxn modelId="{25034676-72B8-4B8C-A5B1-A0C20B7F97FB}" type="presOf" srcId="{A7398C73-8F44-43E8-AC87-E8D2F3D18DB9}" destId="{B0EE570C-D160-4232-9614-0CC88BD15EC4}" srcOrd="0" destOrd="0" presId="urn:microsoft.com/office/officeart/2005/8/layout/hList6"/>
    <dgm:cxn modelId="{3EEA08B5-9876-43F9-95DB-1C819F56AED5}" type="presOf" srcId="{54CD9BE6-F307-4EA2-8DD1-4BE3D271DA2E}" destId="{D0AF150D-72B3-49B1-8604-5EEA9A3189B7}" srcOrd="0" destOrd="0" presId="urn:microsoft.com/office/officeart/2005/8/layout/hList6"/>
    <dgm:cxn modelId="{B5F95D99-D1F3-498D-ADF2-BD6420CC65D4}" type="presParOf" srcId="{B0EE570C-D160-4232-9614-0CC88BD15EC4}" destId="{5A1A79FF-3207-4249-9179-D9B3B9B50699}" srcOrd="0" destOrd="0" presId="urn:microsoft.com/office/officeart/2005/8/layout/hList6"/>
    <dgm:cxn modelId="{06089E05-4F28-494C-8746-23083F02BEA3}" type="presParOf" srcId="{B0EE570C-D160-4232-9614-0CC88BD15EC4}" destId="{876FC251-7EB3-46D9-84E8-7B8B7BD53A51}" srcOrd="1" destOrd="0" presId="urn:microsoft.com/office/officeart/2005/8/layout/hList6"/>
    <dgm:cxn modelId="{A303FF89-4ADE-4707-9807-42A726FCAD32}" type="presParOf" srcId="{B0EE570C-D160-4232-9614-0CC88BD15EC4}" destId="{D0AF150D-72B3-49B1-8604-5EEA9A3189B7}" srcOrd="2" destOrd="0" presId="urn:microsoft.com/office/officeart/2005/8/layout/hList6"/>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C607775D-E83D-4D55-A413-94CA520D177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506D12A-8DE4-4206-8BEA-ACDA194EB675}">
      <dgm:prSet phldrT="[Text]" custT="1"/>
      <dgm:spPr/>
      <dgm:t>
        <a:bodyPr/>
        <a:lstStyle/>
        <a:p>
          <a:pPr algn="just">
            <a:buFont typeface="Courier New" panose="02070309020205020404" pitchFamily="49" charset="0"/>
            <a:buChar char="o"/>
          </a:pPr>
          <a:r>
            <a:rPr lang="en-AU" sz="1200"/>
            <a:t>Enough space for any mobility aid the client may have</a:t>
          </a:r>
          <a:endParaRPr lang="en-PH" sz="1200"/>
        </a:p>
      </dgm:t>
    </dgm:pt>
    <dgm:pt modelId="{0E15B19E-DC42-493E-BF36-0207BC730576}" type="parTrans" cxnId="{93480899-3933-48D1-9BAF-84A3C323F79A}">
      <dgm:prSet/>
      <dgm:spPr/>
      <dgm:t>
        <a:bodyPr/>
        <a:lstStyle/>
        <a:p>
          <a:pPr algn="just"/>
          <a:endParaRPr lang="en-PH" sz="1200"/>
        </a:p>
      </dgm:t>
    </dgm:pt>
    <dgm:pt modelId="{9EE6CA8D-F0B2-4AAB-8906-75DE2243ADD0}" type="sibTrans" cxnId="{93480899-3933-48D1-9BAF-84A3C323F79A}">
      <dgm:prSet/>
      <dgm:spPr/>
      <dgm:t>
        <a:bodyPr/>
        <a:lstStyle/>
        <a:p>
          <a:pPr algn="just"/>
          <a:endParaRPr lang="en-PH" sz="1200"/>
        </a:p>
      </dgm:t>
    </dgm:pt>
    <dgm:pt modelId="{F7F2FF72-534F-4664-97BB-EC29411E158E}">
      <dgm:prSet custT="1"/>
      <dgm:spPr/>
      <dgm:t>
        <a:bodyPr/>
        <a:lstStyle/>
        <a:p>
          <a:pPr algn="just">
            <a:buFont typeface="Courier New" panose="02070309020205020404" pitchFamily="49" charset="0"/>
            <a:buChar char="o"/>
          </a:pPr>
          <a:r>
            <a:rPr lang="en-AU" sz="1200"/>
            <a:t>Enough light for clients with low vision</a:t>
          </a:r>
          <a:endParaRPr lang="en-PH" sz="1200"/>
        </a:p>
      </dgm:t>
    </dgm:pt>
    <dgm:pt modelId="{5DDB96F0-CC9B-4866-B34F-176C2424C81F}" type="parTrans" cxnId="{B7426DC6-670F-4866-B405-4B20D0C3D85D}">
      <dgm:prSet/>
      <dgm:spPr/>
      <dgm:t>
        <a:bodyPr/>
        <a:lstStyle/>
        <a:p>
          <a:pPr algn="just"/>
          <a:endParaRPr lang="en-PH" sz="1200"/>
        </a:p>
      </dgm:t>
    </dgm:pt>
    <dgm:pt modelId="{A785F14C-3D19-48DF-B5D6-5EEB429440AA}" type="sibTrans" cxnId="{B7426DC6-670F-4866-B405-4B20D0C3D85D}">
      <dgm:prSet/>
      <dgm:spPr/>
      <dgm:t>
        <a:bodyPr/>
        <a:lstStyle/>
        <a:p>
          <a:pPr algn="just"/>
          <a:endParaRPr lang="en-PH" sz="1200"/>
        </a:p>
      </dgm:t>
    </dgm:pt>
    <dgm:pt modelId="{9DF56D7C-ABD1-4099-A095-908F34ED7DAC}">
      <dgm:prSet custT="1"/>
      <dgm:spPr/>
      <dgm:t>
        <a:bodyPr/>
        <a:lstStyle/>
        <a:p>
          <a:pPr algn="just">
            <a:buFont typeface="Courier New" panose="02070309020205020404" pitchFamily="49" charset="0"/>
            <a:buChar char="o"/>
          </a:pPr>
          <a:r>
            <a:rPr lang="en-AU" sz="1200"/>
            <a:t>Easy-to-grasp doorknobs and other items for clients with arthritis</a:t>
          </a:r>
          <a:endParaRPr lang="en-PH" sz="1200"/>
        </a:p>
      </dgm:t>
    </dgm:pt>
    <dgm:pt modelId="{C7EE8329-701C-4EBC-8EBB-8849E129BC6C}" type="parTrans" cxnId="{31F43B6A-0E9A-4460-8BDB-32FCF0B93FED}">
      <dgm:prSet/>
      <dgm:spPr/>
      <dgm:t>
        <a:bodyPr/>
        <a:lstStyle/>
        <a:p>
          <a:pPr algn="just"/>
          <a:endParaRPr lang="en-PH" sz="1200"/>
        </a:p>
      </dgm:t>
    </dgm:pt>
    <dgm:pt modelId="{67A54C72-F94A-47F5-AAE4-0F031BD1CE25}" type="sibTrans" cxnId="{31F43B6A-0E9A-4460-8BDB-32FCF0B93FED}">
      <dgm:prSet/>
      <dgm:spPr/>
      <dgm:t>
        <a:bodyPr/>
        <a:lstStyle/>
        <a:p>
          <a:pPr algn="just"/>
          <a:endParaRPr lang="en-PH" sz="1200"/>
        </a:p>
      </dgm:t>
    </dgm:pt>
    <dgm:pt modelId="{0D3BBFC6-B460-4BC4-943A-DFCA1265A063}">
      <dgm:prSet custT="1"/>
      <dgm:spPr/>
      <dgm:t>
        <a:bodyPr/>
        <a:lstStyle/>
        <a:p>
          <a:pPr algn="just">
            <a:buFont typeface="Courier New" panose="02070309020205020404" pitchFamily="49" charset="0"/>
            <a:buChar char="o"/>
          </a:pPr>
          <a:r>
            <a:rPr lang="en-AU" sz="1200"/>
            <a:t>An accessible bathroom</a:t>
          </a:r>
          <a:endParaRPr lang="en-PH" sz="1200"/>
        </a:p>
      </dgm:t>
    </dgm:pt>
    <dgm:pt modelId="{E6E6B74E-E872-487A-95D0-4D9D3B2146A2}" type="parTrans" cxnId="{6A553A3D-8702-4F2E-857B-62503BBECFE6}">
      <dgm:prSet/>
      <dgm:spPr/>
      <dgm:t>
        <a:bodyPr/>
        <a:lstStyle/>
        <a:p>
          <a:pPr algn="just"/>
          <a:endParaRPr lang="en-PH" sz="1200"/>
        </a:p>
      </dgm:t>
    </dgm:pt>
    <dgm:pt modelId="{444920E0-0D6F-4A81-896A-CD0EE389428F}" type="sibTrans" cxnId="{6A553A3D-8702-4F2E-857B-62503BBECFE6}">
      <dgm:prSet/>
      <dgm:spPr/>
      <dgm:t>
        <a:bodyPr/>
        <a:lstStyle/>
        <a:p>
          <a:pPr algn="just"/>
          <a:endParaRPr lang="en-PH" sz="1200"/>
        </a:p>
      </dgm:t>
    </dgm:pt>
    <dgm:pt modelId="{C5B2EDA0-DED1-43D8-BC3F-97D118D4CE87}" type="pres">
      <dgm:prSet presAssocID="{C607775D-E83D-4D55-A413-94CA520D1773}" presName="linear" presStyleCnt="0">
        <dgm:presLayoutVars>
          <dgm:animLvl val="lvl"/>
          <dgm:resizeHandles val="exact"/>
        </dgm:presLayoutVars>
      </dgm:prSet>
      <dgm:spPr/>
    </dgm:pt>
    <dgm:pt modelId="{358801D1-5828-481D-BD36-34D98AEA0B2F}" type="pres">
      <dgm:prSet presAssocID="{3506D12A-8DE4-4206-8BEA-ACDA194EB675}" presName="parentText" presStyleLbl="node1" presStyleIdx="0" presStyleCnt="4">
        <dgm:presLayoutVars>
          <dgm:chMax val="0"/>
          <dgm:bulletEnabled val="1"/>
        </dgm:presLayoutVars>
      </dgm:prSet>
      <dgm:spPr/>
    </dgm:pt>
    <dgm:pt modelId="{2583D818-0B62-45F6-B7AF-E7C6CC82C8DA}" type="pres">
      <dgm:prSet presAssocID="{9EE6CA8D-F0B2-4AAB-8906-75DE2243ADD0}" presName="spacer" presStyleCnt="0"/>
      <dgm:spPr/>
    </dgm:pt>
    <dgm:pt modelId="{F29C5216-8499-46C8-9B9E-BD788C5FDB9E}" type="pres">
      <dgm:prSet presAssocID="{F7F2FF72-534F-4664-97BB-EC29411E158E}" presName="parentText" presStyleLbl="node1" presStyleIdx="1" presStyleCnt="4">
        <dgm:presLayoutVars>
          <dgm:chMax val="0"/>
          <dgm:bulletEnabled val="1"/>
        </dgm:presLayoutVars>
      </dgm:prSet>
      <dgm:spPr/>
    </dgm:pt>
    <dgm:pt modelId="{B6BE77A4-DD1A-4A0A-9167-0716E7C07AA7}" type="pres">
      <dgm:prSet presAssocID="{A785F14C-3D19-48DF-B5D6-5EEB429440AA}" presName="spacer" presStyleCnt="0"/>
      <dgm:spPr/>
    </dgm:pt>
    <dgm:pt modelId="{71ADB656-6AA1-466A-9FBE-2F9DB619E580}" type="pres">
      <dgm:prSet presAssocID="{9DF56D7C-ABD1-4099-A095-908F34ED7DAC}" presName="parentText" presStyleLbl="node1" presStyleIdx="2" presStyleCnt="4">
        <dgm:presLayoutVars>
          <dgm:chMax val="0"/>
          <dgm:bulletEnabled val="1"/>
        </dgm:presLayoutVars>
      </dgm:prSet>
      <dgm:spPr/>
    </dgm:pt>
    <dgm:pt modelId="{3FF6EB77-5328-4B08-A14B-599F0AB6AEA7}" type="pres">
      <dgm:prSet presAssocID="{67A54C72-F94A-47F5-AAE4-0F031BD1CE25}" presName="spacer" presStyleCnt="0"/>
      <dgm:spPr/>
    </dgm:pt>
    <dgm:pt modelId="{28B50FED-7313-40BD-9BD3-65F4CE955732}" type="pres">
      <dgm:prSet presAssocID="{0D3BBFC6-B460-4BC4-943A-DFCA1265A063}" presName="parentText" presStyleLbl="node1" presStyleIdx="3" presStyleCnt="4">
        <dgm:presLayoutVars>
          <dgm:chMax val="0"/>
          <dgm:bulletEnabled val="1"/>
        </dgm:presLayoutVars>
      </dgm:prSet>
      <dgm:spPr/>
    </dgm:pt>
  </dgm:ptLst>
  <dgm:cxnLst>
    <dgm:cxn modelId="{E7C8EB10-8C60-4BC7-8134-8C694207455D}" type="presOf" srcId="{9DF56D7C-ABD1-4099-A095-908F34ED7DAC}" destId="{71ADB656-6AA1-466A-9FBE-2F9DB619E580}" srcOrd="0" destOrd="0" presId="urn:microsoft.com/office/officeart/2005/8/layout/vList2"/>
    <dgm:cxn modelId="{6A553A3D-8702-4F2E-857B-62503BBECFE6}" srcId="{C607775D-E83D-4D55-A413-94CA520D1773}" destId="{0D3BBFC6-B460-4BC4-943A-DFCA1265A063}" srcOrd="3" destOrd="0" parTransId="{E6E6B74E-E872-487A-95D0-4D9D3B2146A2}" sibTransId="{444920E0-0D6F-4A81-896A-CD0EE389428F}"/>
    <dgm:cxn modelId="{86AD8A5D-93EA-4C75-ABE2-AB19323A132B}" type="presOf" srcId="{0D3BBFC6-B460-4BC4-943A-DFCA1265A063}" destId="{28B50FED-7313-40BD-9BD3-65F4CE955732}" srcOrd="0" destOrd="0" presId="urn:microsoft.com/office/officeart/2005/8/layout/vList2"/>
    <dgm:cxn modelId="{AE69715E-B954-4769-894B-7A96E23962F4}" type="presOf" srcId="{C607775D-E83D-4D55-A413-94CA520D1773}" destId="{C5B2EDA0-DED1-43D8-BC3F-97D118D4CE87}" srcOrd="0" destOrd="0" presId="urn:microsoft.com/office/officeart/2005/8/layout/vList2"/>
    <dgm:cxn modelId="{31F43B6A-0E9A-4460-8BDB-32FCF0B93FED}" srcId="{C607775D-E83D-4D55-A413-94CA520D1773}" destId="{9DF56D7C-ABD1-4099-A095-908F34ED7DAC}" srcOrd="2" destOrd="0" parTransId="{C7EE8329-701C-4EBC-8EBB-8849E129BC6C}" sibTransId="{67A54C72-F94A-47F5-AAE4-0F031BD1CE25}"/>
    <dgm:cxn modelId="{93480899-3933-48D1-9BAF-84A3C323F79A}" srcId="{C607775D-E83D-4D55-A413-94CA520D1773}" destId="{3506D12A-8DE4-4206-8BEA-ACDA194EB675}" srcOrd="0" destOrd="0" parTransId="{0E15B19E-DC42-493E-BF36-0207BC730576}" sibTransId="{9EE6CA8D-F0B2-4AAB-8906-75DE2243ADD0}"/>
    <dgm:cxn modelId="{AED4669C-3CD4-45CE-8949-D90AE25DD029}" type="presOf" srcId="{3506D12A-8DE4-4206-8BEA-ACDA194EB675}" destId="{358801D1-5828-481D-BD36-34D98AEA0B2F}" srcOrd="0" destOrd="0" presId="urn:microsoft.com/office/officeart/2005/8/layout/vList2"/>
    <dgm:cxn modelId="{B7426DC6-670F-4866-B405-4B20D0C3D85D}" srcId="{C607775D-E83D-4D55-A413-94CA520D1773}" destId="{F7F2FF72-534F-4664-97BB-EC29411E158E}" srcOrd="1" destOrd="0" parTransId="{5DDB96F0-CC9B-4866-B34F-176C2424C81F}" sibTransId="{A785F14C-3D19-48DF-B5D6-5EEB429440AA}"/>
    <dgm:cxn modelId="{C627AFF1-986A-4560-B56B-C88194071149}" type="presOf" srcId="{F7F2FF72-534F-4664-97BB-EC29411E158E}" destId="{F29C5216-8499-46C8-9B9E-BD788C5FDB9E}" srcOrd="0" destOrd="0" presId="urn:microsoft.com/office/officeart/2005/8/layout/vList2"/>
    <dgm:cxn modelId="{E01DCA5D-E8B5-44B8-AE54-7BCD44A96F19}" type="presParOf" srcId="{C5B2EDA0-DED1-43D8-BC3F-97D118D4CE87}" destId="{358801D1-5828-481D-BD36-34D98AEA0B2F}" srcOrd="0" destOrd="0" presId="urn:microsoft.com/office/officeart/2005/8/layout/vList2"/>
    <dgm:cxn modelId="{C6E65EAE-AF1E-4F1A-8159-3E381EC7584D}" type="presParOf" srcId="{C5B2EDA0-DED1-43D8-BC3F-97D118D4CE87}" destId="{2583D818-0B62-45F6-B7AF-E7C6CC82C8DA}" srcOrd="1" destOrd="0" presId="urn:microsoft.com/office/officeart/2005/8/layout/vList2"/>
    <dgm:cxn modelId="{947C94BE-AB1D-4F35-A525-12B32384E0C6}" type="presParOf" srcId="{C5B2EDA0-DED1-43D8-BC3F-97D118D4CE87}" destId="{F29C5216-8499-46C8-9B9E-BD788C5FDB9E}" srcOrd="2" destOrd="0" presId="urn:microsoft.com/office/officeart/2005/8/layout/vList2"/>
    <dgm:cxn modelId="{87BBDC4F-0568-466E-810D-C0E07EDDFC83}" type="presParOf" srcId="{C5B2EDA0-DED1-43D8-BC3F-97D118D4CE87}" destId="{B6BE77A4-DD1A-4A0A-9167-0716E7C07AA7}" srcOrd="3" destOrd="0" presId="urn:microsoft.com/office/officeart/2005/8/layout/vList2"/>
    <dgm:cxn modelId="{02BEA377-3007-4EF4-BD11-9CE726B7EBE1}" type="presParOf" srcId="{C5B2EDA0-DED1-43D8-BC3F-97D118D4CE87}" destId="{71ADB656-6AA1-466A-9FBE-2F9DB619E580}" srcOrd="4" destOrd="0" presId="urn:microsoft.com/office/officeart/2005/8/layout/vList2"/>
    <dgm:cxn modelId="{26BCA299-12E7-465C-BB15-F2F2F3F3C5DD}" type="presParOf" srcId="{C5B2EDA0-DED1-43D8-BC3F-97D118D4CE87}" destId="{3FF6EB77-5328-4B08-A14B-599F0AB6AEA7}" srcOrd="5" destOrd="0" presId="urn:microsoft.com/office/officeart/2005/8/layout/vList2"/>
    <dgm:cxn modelId="{D230C9BF-E4AB-429F-81BD-746E78EF1D36}" type="presParOf" srcId="{C5B2EDA0-DED1-43D8-BC3F-97D118D4CE87}" destId="{28B50FED-7313-40BD-9BD3-65F4CE955732}" srcOrd="6" destOrd="0" presId="urn:microsoft.com/office/officeart/2005/8/layout/vList2"/>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ACC1A354-5B62-4D37-8560-AB38FE0C35E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0535B98-FE6D-4769-AF34-3F5EAAD1CA26}">
      <dgm:prSet phldrT="[Text]" custT="1"/>
      <dgm:spPr/>
      <dgm:t>
        <a:bodyPr/>
        <a:lstStyle/>
        <a:p>
          <a:pPr algn="ctr"/>
          <a:r>
            <a:rPr lang="en-US" sz="1200"/>
            <a:t>Verbal report to supervisor</a:t>
          </a:r>
        </a:p>
      </dgm:t>
    </dgm:pt>
    <dgm:pt modelId="{41137762-A0BF-45A4-AA83-9E3DB67A6E14}" type="parTrans" cxnId="{38012728-E808-49BA-9F5E-475C3E58EBE3}">
      <dgm:prSet/>
      <dgm:spPr/>
      <dgm:t>
        <a:bodyPr/>
        <a:lstStyle/>
        <a:p>
          <a:pPr algn="ctr"/>
          <a:endParaRPr lang="en-US" sz="1200"/>
        </a:p>
      </dgm:t>
    </dgm:pt>
    <dgm:pt modelId="{034BF81F-00F5-4606-87A7-A2981BFA7E19}" type="sibTrans" cxnId="{38012728-E808-49BA-9F5E-475C3E58EBE3}">
      <dgm:prSet/>
      <dgm:spPr/>
      <dgm:t>
        <a:bodyPr/>
        <a:lstStyle/>
        <a:p>
          <a:pPr algn="ctr"/>
          <a:endParaRPr lang="en-US" sz="1200"/>
        </a:p>
      </dgm:t>
    </dgm:pt>
    <dgm:pt modelId="{475FADCC-6052-4B8B-822A-5004978779C8}">
      <dgm:prSet phldrT="[Text]" custT="1"/>
      <dgm:spPr/>
      <dgm:t>
        <a:bodyPr/>
        <a:lstStyle/>
        <a:p>
          <a:pPr algn="ctr"/>
          <a:r>
            <a:rPr lang="en-US" sz="1200"/>
            <a:t>Written report for documentation</a:t>
          </a:r>
        </a:p>
      </dgm:t>
    </dgm:pt>
    <dgm:pt modelId="{8CEE9393-DCEB-4E59-85FF-E4C62F32B8F8}" type="parTrans" cxnId="{15682111-13BD-458F-BC80-3E882BF2A988}">
      <dgm:prSet/>
      <dgm:spPr/>
      <dgm:t>
        <a:bodyPr/>
        <a:lstStyle/>
        <a:p>
          <a:pPr algn="ctr"/>
          <a:endParaRPr lang="en-US" sz="1200"/>
        </a:p>
      </dgm:t>
    </dgm:pt>
    <dgm:pt modelId="{15146AB9-22AA-402F-BB85-78F638D68F6E}" type="sibTrans" cxnId="{15682111-13BD-458F-BC80-3E882BF2A988}">
      <dgm:prSet/>
      <dgm:spPr/>
      <dgm:t>
        <a:bodyPr/>
        <a:lstStyle/>
        <a:p>
          <a:pPr algn="ctr"/>
          <a:endParaRPr lang="en-US" sz="1200"/>
        </a:p>
      </dgm:t>
    </dgm:pt>
    <dgm:pt modelId="{AA93342D-EDEF-4A75-B164-354C05230775}" type="pres">
      <dgm:prSet presAssocID="{ACC1A354-5B62-4D37-8560-AB38FE0C35EE}" presName="Name0" presStyleCnt="0">
        <dgm:presLayoutVars>
          <dgm:dir/>
          <dgm:resizeHandles val="exact"/>
        </dgm:presLayoutVars>
      </dgm:prSet>
      <dgm:spPr/>
    </dgm:pt>
    <dgm:pt modelId="{9B9C3B7E-52F1-4F34-946D-C2E9926B314B}" type="pres">
      <dgm:prSet presAssocID="{90535B98-FE6D-4769-AF34-3F5EAAD1CA26}" presName="node" presStyleLbl="node1" presStyleIdx="0" presStyleCnt="2">
        <dgm:presLayoutVars>
          <dgm:bulletEnabled val="1"/>
        </dgm:presLayoutVars>
      </dgm:prSet>
      <dgm:spPr/>
    </dgm:pt>
    <dgm:pt modelId="{8BFF9568-EB0F-4BBF-BA78-4987CAA9AD2B}" type="pres">
      <dgm:prSet presAssocID="{034BF81F-00F5-4606-87A7-A2981BFA7E19}" presName="sibTrans" presStyleCnt="0"/>
      <dgm:spPr/>
    </dgm:pt>
    <dgm:pt modelId="{84D6ACDB-1973-4083-BB60-9B91E4534BA9}" type="pres">
      <dgm:prSet presAssocID="{475FADCC-6052-4B8B-822A-5004978779C8}" presName="node" presStyleLbl="node1" presStyleIdx="1" presStyleCnt="2">
        <dgm:presLayoutVars>
          <dgm:bulletEnabled val="1"/>
        </dgm:presLayoutVars>
      </dgm:prSet>
      <dgm:spPr/>
    </dgm:pt>
  </dgm:ptLst>
  <dgm:cxnLst>
    <dgm:cxn modelId="{15682111-13BD-458F-BC80-3E882BF2A988}" srcId="{ACC1A354-5B62-4D37-8560-AB38FE0C35EE}" destId="{475FADCC-6052-4B8B-822A-5004978779C8}" srcOrd="1" destOrd="0" parTransId="{8CEE9393-DCEB-4E59-85FF-E4C62F32B8F8}" sibTransId="{15146AB9-22AA-402F-BB85-78F638D68F6E}"/>
    <dgm:cxn modelId="{5B9F5E24-B79C-464C-9324-5BC4B0CA7993}" type="presOf" srcId="{ACC1A354-5B62-4D37-8560-AB38FE0C35EE}" destId="{AA93342D-EDEF-4A75-B164-354C05230775}" srcOrd="0" destOrd="0" presId="urn:microsoft.com/office/officeart/2005/8/layout/hList6"/>
    <dgm:cxn modelId="{38012728-E808-49BA-9F5E-475C3E58EBE3}" srcId="{ACC1A354-5B62-4D37-8560-AB38FE0C35EE}" destId="{90535B98-FE6D-4769-AF34-3F5EAAD1CA26}" srcOrd="0" destOrd="0" parTransId="{41137762-A0BF-45A4-AA83-9E3DB67A6E14}" sibTransId="{034BF81F-00F5-4606-87A7-A2981BFA7E19}"/>
    <dgm:cxn modelId="{060AF0C8-1C09-4D36-B3C4-4A2F325A2811}" type="presOf" srcId="{475FADCC-6052-4B8B-822A-5004978779C8}" destId="{84D6ACDB-1973-4083-BB60-9B91E4534BA9}" srcOrd="0" destOrd="0" presId="urn:microsoft.com/office/officeart/2005/8/layout/hList6"/>
    <dgm:cxn modelId="{556B66DC-93E7-4A61-91BC-FC39CE06289C}" type="presOf" srcId="{90535B98-FE6D-4769-AF34-3F5EAAD1CA26}" destId="{9B9C3B7E-52F1-4F34-946D-C2E9926B314B}" srcOrd="0" destOrd="0" presId="urn:microsoft.com/office/officeart/2005/8/layout/hList6"/>
    <dgm:cxn modelId="{6ADE6397-0BD5-4D16-B56B-B60DA25A5DA9}" type="presParOf" srcId="{AA93342D-EDEF-4A75-B164-354C05230775}" destId="{9B9C3B7E-52F1-4F34-946D-C2E9926B314B}" srcOrd="0" destOrd="0" presId="urn:microsoft.com/office/officeart/2005/8/layout/hList6"/>
    <dgm:cxn modelId="{2D77FEDE-882A-4A1B-BD0F-EF2FF2300961}" type="presParOf" srcId="{AA93342D-EDEF-4A75-B164-354C05230775}" destId="{8BFF9568-EB0F-4BBF-BA78-4987CAA9AD2B}" srcOrd="1" destOrd="0" presId="urn:microsoft.com/office/officeart/2005/8/layout/hList6"/>
    <dgm:cxn modelId="{03C056C8-B98A-4B7D-BE14-1EDB94D5CD97}" type="presParOf" srcId="{AA93342D-EDEF-4A75-B164-354C05230775}" destId="{84D6ACDB-1973-4083-BB60-9B91E4534BA9}" srcOrd="2" destOrd="0" presId="urn:microsoft.com/office/officeart/2005/8/layout/hList6"/>
  </dgm:cxnLst>
  <dgm:bg/>
  <dgm:whole/>
  <dgm:extLst>
    <a:ext uri="http://schemas.microsoft.com/office/drawing/2008/diagram">
      <dsp:dataModelExt xmlns:dsp="http://schemas.microsoft.com/office/drawing/2008/diagram" relId="rId45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238563BE-4522-8A4B-8621-6350EFC67F3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6109A9F-902B-2A4F-A617-79B7521076AA}">
      <dgm:prSet phldrT="[Text]" custT="1"/>
      <dgm:spPr/>
      <dgm:t>
        <a:bodyPr/>
        <a:lstStyle/>
        <a:p>
          <a:pPr algn="just"/>
          <a:r>
            <a:rPr lang="en-US" sz="1200"/>
            <a:t>Physical</a:t>
          </a:r>
        </a:p>
      </dgm:t>
    </dgm:pt>
    <dgm:pt modelId="{9A6F946E-0E47-3045-A2DA-3CC6B7E28AB5}" type="parTrans" cxnId="{9FE33E23-D08D-D642-A633-BEC4F2365B74}">
      <dgm:prSet/>
      <dgm:spPr/>
      <dgm:t>
        <a:bodyPr/>
        <a:lstStyle/>
        <a:p>
          <a:pPr algn="just"/>
          <a:endParaRPr lang="en-US" sz="1200"/>
        </a:p>
      </dgm:t>
    </dgm:pt>
    <dgm:pt modelId="{B7EF3312-192C-F140-A76E-87646E50DE03}" type="sibTrans" cxnId="{9FE33E23-D08D-D642-A633-BEC4F2365B74}">
      <dgm:prSet/>
      <dgm:spPr/>
      <dgm:t>
        <a:bodyPr/>
        <a:lstStyle/>
        <a:p>
          <a:pPr algn="just"/>
          <a:endParaRPr lang="en-US" sz="1200"/>
        </a:p>
      </dgm:t>
    </dgm:pt>
    <dgm:pt modelId="{76E4C21C-3518-6642-A350-F61331507EDD}">
      <dgm:prSet phldrT="[Text]" custT="1"/>
      <dgm:spPr/>
      <dgm:t>
        <a:bodyPr/>
        <a:lstStyle/>
        <a:p>
          <a:pPr algn="just"/>
          <a:r>
            <a:rPr lang="en-US" sz="1200"/>
            <a:t>Skill</a:t>
          </a:r>
        </a:p>
      </dgm:t>
    </dgm:pt>
    <dgm:pt modelId="{FB1FEB36-A1EE-5048-8279-C38A3AB8ED41}" type="parTrans" cxnId="{F84F3848-5BBD-DC44-BF30-69F4E5C9918E}">
      <dgm:prSet/>
      <dgm:spPr/>
      <dgm:t>
        <a:bodyPr/>
        <a:lstStyle/>
        <a:p>
          <a:pPr algn="just"/>
          <a:endParaRPr lang="en-US" sz="1200"/>
        </a:p>
      </dgm:t>
    </dgm:pt>
    <dgm:pt modelId="{61DEC6E3-7B0C-AB41-9BB5-DBB4B3F60CE2}" type="sibTrans" cxnId="{F84F3848-5BBD-DC44-BF30-69F4E5C9918E}">
      <dgm:prSet/>
      <dgm:spPr/>
      <dgm:t>
        <a:bodyPr/>
        <a:lstStyle/>
        <a:p>
          <a:pPr algn="just"/>
          <a:endParaRPr lang="en-US" sz="1200"/>
        </a:p>
      </dgm:t>
    </dgm:pt>
    <dgm:pt modelId="{90A6C781-4C3B-7943-86BD-7FA07E50E5C1}">
      <dgm:prSet phldrT="[Text]" custT="1"/>
      <dgm:spPr/>
      <dgm:t>
        <a:bodyPr/>
        <a:lstStyle/>
        <a:p>
          <a:pPr algn="just"/>
          <a:r>
            <a:rPr lang="en-US" sz="1200"/>
            <a:t>Personal</a:t>
          </a:r>
        </a:p>
      </dgm:t>
    </dgm:pt>
    <dgm:pt modelId="{C916B911-CADF-0646-9DF9-B1B7019E239A}" type="parTrans" cxnId="{B3027863-D968-E84A-A668-39C9A5B4B8AD}">
      <dgm:prSet/>
      <dgm:spPr/>
      <dgm:t>
        <a:bodyPr/>
        <a:lstStyle/>
        <a:p>
          <a:pPr algn="just"/>
          <a:endParaRPr lang="en-US" sz="1200"/>
        </a:p>
      </dgm:t>
    </dgm:pt>
    <dgm:pt modelId="{AF9B1DF0-035C-FF43-A961-5A2B894D2C35}" type="sibTrans" cxnId="{B3027863-D968-E84A-A668-39C9A5B4B8AD}">
      <dgm:prSet/>
      <dgm:spPr/>
      <dgm:t>
        <a:bodyPr/>
        <a:lstStyle/>
        <a:p>
          <a:pPr algn="just"/>
          <a:endParaRPr lang="en-US" sz="1200"/>
        </a:p>
      </dgm:t>
    </dgm:pt>
    <dgm:pt modelId="{1A0C19BD-52F2-274E-8985-6E6061533657}">
      <dgm:prSet phldrT="[Text]" custT="1"/>
      <dgm:spPr/>
      <dgm:t>
        <a:bodyPr/>
        <a:lstStyle/>
        <a:p>
          <a:pPr algn="just"/>
          <a:r>
            <a:rPr lang="en-US" sz="1200"/>
            <a:t>Systemic</a:t>
          </a:r>
        </a:p>
      </dgm:t>
    </dgm:pt>
    <dgm:pt modelId="{4970D840-A3C0-DD4A-B700-7B5A75665C0E}" type="parTrans" cxnId="{164D6B38-425C-8547-8886-63B628E8641A}">
      <dgm:prSet/>
      <dgm:spPr/>
      <dgm:t>
        <a:bodyPr/>
        <a:lstStyle/>
        <a:p>
          <a:pPr algn="just"/>
          <a:endParaRPr lang="en-US" sz="1200"/>
        </a:p>
      </dgm:t>
    </dgm:pt>
    <dgm:pt modelId="{244990BA-4028-C642-8CF4-474BF7A3E2B6}" type="sibTrans" cxnId="{164D6B38-425C-8547-8886-63B628E8641A}">
      <dgm:prSet/>
      <dgm:spPr/>
      <dgm:t>
        <a:bodyPr/>
        <a:lstStyle/>
        <a:p>
          <a:pPr algn="just"/>
          <a:endParaRPr lang="en-US" sz="1200"/>
        </a:p>
      </dgm:t>
    </dgm:pt>
    <dgm:pt modelId="{CCA32232-14BF-644D-8670-2046C9099F50}">
      <dgm:prSet phldrT="[Text]" custT="1"/>
      <dgm:spPr/>
      <dgm:t>
        <a:bodyPr/>
        <a:lstStyle/>
        <a:p>
          <a:pPr algn="just"/>
          <a:r>
            <a:rPr lang="en-US" sz="1200"/>
            <a:t>Structural</a:t>
          </a:r>
        </a:p>
      </dgm:t>
    </dgm:pt>
    <dgm:pt modelId="{1A8BAB10-E6E8-9B48-BFF5-D856CED9253C}" type="parTrans" cxnId="{042F8716-5684-264B-A16F-DDBBB976C473}">
      <dgm:prSet/>
      <dgm:spPr/>
      <dgm:t>
        <a:bodyPr/>
        <a:lstStyle/>
        <a:p>
          <a:pPr algn="just"/>
          <a:endParaRPr lang="en-US" sz="1200"/>
        </a:p>
      </dgm:t>
    </dgm:pt>
    <dgm:pt modelId="{23E06123-AAD3-DA42-8A80-0F8357946B49}" type="sibTrans" cxnId="{042F8716-5684-264B-A16F-DDBBB976C473}">
      <dgm:prSet/>
      <dgm:spPr/>
      <dgm:t>
        <a:bodyPr/>
        <a:lstStyle/>
        <a:p>
          <a:pPr algn="just"/>
          <a:endParaRPr lang="en-US" sz="1200"/>
        </a:p>
      </dgm:t>
    </dgm:pt>
    <dgm:pt modelId="{2BECD37A-D117-AE4D-91A0-C46ECD08BBFE}">
      <dgm:prSet phldrT="[Text]" custT="1"/>
      <dgm:spPr/>
      <dgm:t>
        <a:bodyPr/>
        <a:lstStyle/>
        <a:p>
          <a:pPr algn="just"/>
          <a:r>
            <a:rPr lang="en-US" sz="1200"/>
            <a:t>Lack of Resources</a:t>
          </a:r>
        </a:p>
      </dgm:t>
    </dgm:pt>
    <dgm:pt modelId="{B3D50EC4-9E76-1748-85E1-DBEB955868AD}" type="parTrans" cxnId="{F5BFC0D0-D0A3-8B48-9170-903E94FDE572}">
      <dgm:prSet/>
      <dgm:spPr/>
      <dgm:t>
        <a:bodyPr/>
        <a:lstStyle/>
        <a:p>
          <a:pPr algn="just"/>
          <a:endParaRPr lang="en-US" sz="1200"/>
        </a:p>
      </dgm:t>
    </dgm:pt>
    <dgm:pt modelId="{3822B4C7-DE01-9A4E-BAE1-50AA097FE526}" type="sibTrans" cxnId="{F5BFC0D0-D0A3-8B48-9170-903E94FDE572}">
      <dgm:prSet/>
      <dgm:spPr/>
      <dgm:t>
        <a:bodyPr/>
        <a:lstStyle/>
        <a:p>
          <a:pPr algn="just"/>
          <a:endParaRPr lang="en-US" sz="1200"/>
        </a:p>
      </dgm:t>
    </dgm:pt>
    <dgm:pt modelId="{AA4DBCE8-D090-4D02-8D36-1B2D39BE9B0E}" type="pres">
      <dgm:prSet presAssocID="{238563BE-4522-8A4B-8621-6350EFC67F3E}" presName="linear" presStyleCnt="0">
        <dgm:presLayoutVars>
          <dgm:dir/>
          <dgm:animLvl val="lvl"/>
          <dgm:resizeHandles val="exact"/>
        </dgm:presLayoutVars>
      </dgm:prSet>
      <dgm:spPr/>
    </dgm:pt>
    <dgm:pt modelId="{90D0118E-72C8-472A-9632-DC46D32E471A}" type="pres">
      <dgm:prSet presAssocID="{86109A9F-902B-2A4F-A617-79B7521076AA}" presName="parentLin" presStyleCnt="0"/>
      <dgm:spPr/>
    </dgm:pt>
    <dgm:pt modelId="{0624BFBD-967A-444C-AD85-D278037FCDD9}" type="pres">
      <dgm:prSet presAssocID="{86109A9F-902B-2A4F-A617-79B7521076AA}" presName="parentLeftMargin" presStyleLbl="node1" presStyleIdx="0" presStyleCnt="6"/>
      <dgm:spPr/>
    </dgm:pt>
    <dgm:pt modelId="{5CD0606E-E5C5-4C27-83A8-C907DDB1E67E}" type="pres">
      <dgm:prSet presAssocID="{86109A9F-902B-2A4F-A617-79B7521076AA}" presName="parentText" presStyleLbl="node1" presStyleIdx="0" presStyleCnt="6">
        <dgm:presLayoutVars>
          <dgm:chMax val="0"/>
          <dgm:bulletEnabled val="1"/>
        </dgm:presLayoutVars>
      </dgm:prSet>
      <dgm:spPr/>
    </dgm:pt>
    <dgm:pt modelId="{7E3CDF06-873E-4CAB-86E3-057E375618FF}" type="pres">
      <dgm:prSet presAssocID="{86109A9F-902B-2A4F-A617-79B7521076AA}" presName="negativeSpace" presStyleCnt="0"/>
      <dgm:spPr/>
    </dgm:pt>
    <dgm:pt modelId="{D87D827C-D728-4FE0-ACCE-A9699F8D12F4}" type="pres">
      <dgm:prSet presAssocID="{86109A9F-902B-2A4F-A617-79B7521076AA}" presName="childText" presStyleLbl="conFgAcc1" presStyleIdx="0" presStyleCnt="6">
        <dgm:presLayoutVars>
          <dgm:bulletEnabled val="1"/>
        </dgm:presLayoutVars>
      </dgm:prSet>
      <dgm:spPr/>
    </dgm:pt>
    <dgm:pt modelId="{0EDDFAFA-9A38-4F3F-9581-52EC89930A2E}" type="pres">
      <dgm:prSet presAssocID="{B7EF3312-192C-F140-A76E-87646E50DE03}" presName="spaceBetweenRectangles" presStyleCnt="0"/>
      <dgm:spPr/>
    </dgm:pt>
    <dgm:pt modelId="{E807D7F1-3533-4BA5-A517-D721E68DFE4A}" type="pres">
      <dgm:prSet presAssocID="{76E4C21C-3518-6642-A350-F61331507EDD}" presName="parentLin" presStyleCnt="0"/>
      <dgm:spPr/>
    </dgm:pt>
    <dgm:pt modelId="{8F640236-F6A6-4070-9BCC-F718E5A43C6C}" type="pres">
      <dgm:prSet presAssocID="{76E4C21C-3518-6642-A350-F61331507EDD}" presName="parentLeftMargin" presStyleLbl="node1" presStyleIdx="0" presStyleCnt="6"/>
      <dgm:spPr/>
    </dgm:pt>
    <dgm:pt modelId="{AD51B79D-CB57-499E-9232-50CC96B7C7E9}" type="pres">
      <dgm:prSet presAssocID="{76E4C21C-3518-6642-A350-F61331507EDD}" presName="parentText" presStyleLbl="node1" presStyleIdx="1" presStyleCnt="6">
        <dgm:presLayoutVars>
          <dgm:chMax val="0"/>
          <dgm:bulletEnabled val="1"/>
        </dgm:presLayoutVars>
      </dgm:prSet>
      <dgm:spPr/>
    </dgm:pt>
    <dgm:pt modelId="{EB3738BD-C92E-4992-9221-B5F707E6DDE4}" type="pres">
      <dgm:prSet presAssocID="{76E4C21C-3518-6642-A350-F61331507EDD}" presName="negativeSpace" presStyleCnt="0"/>
      <dgm:spPr/>
    </dgm:pt>
    <dgm:pt modelId="{170A2E61-432D-4FD5-93E0-4F898F679BA5}" type="pres">
      <dgm:prSet presAssocID="{76E4C21C-3518-6642-A350-F61331507EDD}" presName="childText" presStyleLbl="conFgAcc1" presStyleIdx="1" presStyleCnt="6">
        <dgm:presLayoutVars>
          <dgm:bulletEnabled val="1"/>
        </dgm:presLayoutVars>
      </dgm:prSet>
      <dgm:spPr/>
    </dgm:pt>
    <dgm:pt modelId="{40CD95D6-4AD8-4D8F-8E8A-5A6B615C50F4}" type="pres">
      <dgm:prSet presAssocID="{61DEC6E3-7B0C-AB41-9BB5-DBB4B3F60CE2}" presName="spaceBetweenRectangles" presStyleCnt="0"/>
      <dgm:spPr/>
    </dgm:pt>
    <dgm:pt modelId="{A9DE76B3-CF9F-4CCC-AD1F-DCB88C5D8953}" type="pres">
      <dgm:prSet presAssocID="{90A6C781-4C3B-7943-86BD-7FA07E50E5C1}" presName="parentLin" presStyleCnt="0"/>
      <dgm:spPr/>
    </dgm:pt>
    <dgm:pt modelId="{DAC75AAD-ED68-47CA-B052-0856CAAC6B43}" type="pres">
      <dgm:prSet presAssocID="{90A6C781-4C3B-7943-86BD-7FA07E50E5C1}" presName="parentLeftMargin" presStyleLbl="node1" presStyleIdx="1" presStyleCnt="6"/>
      <dgm:spPr/>
    </dgm:pt>
    <dgm:pt modelId="{1451DA4C-FCB4-4AE6-8186-4D5FC5355587}" type="pres">
      <dgm:prSet presAssocID="{90A6C781-4C3B-7943-86BD-7FA07E50E5C1}" presName="parentText" presStyleLbl="node1" presStyleIdx="2" presStyleCnt="6">
        <dgm:presLayoutVars>
          <dgm:chMax val="0"/>
          <dgm:bulletEnabled val="1"/>
        </dgm:presLayoutVars>
      </dgm:prSet>
      <dgm:spPr/>
    </dgm:pt>
    <dgm:pt modelId="{BA169E09-E884-4283-8C0C-9B7660351A84}" type="pres">
      <dgm:prSet presAssocID="{90A6C781-4C3B-7943-86BD-7FA07E50E5C1}" presName="negativeSpace" presStyleCnt="0"/>
      <dgm:spPr/>
    </dgm:pt>
    <dgm:pt modelId="{7010B348-F298-4283-9FD2-639A0C09E3EF}" type="pres">
      <dgm:prSet presAssocID="{90A6C781-4C3B-7943-86BD-7FA07E50E5C1}" presName="childText" presStyleLbl="conFgAcc1" presStyleIdx="2" presStyleCnt="6">
        <dgm:presLayoutVars>
          <dgm:bulletEnabled val="1"/>
        </dgm:presLayoutVars>
      </dgm:prSet>
      <dgm:spPr/>
    </dgm:pt>
    <dgm:pt modelId="{29F8744E-6884-4E0F-AA62-01E8EE612C16}" type="pres">
      <dgm:prSet presAssocID="{AF9B1DF0-035C-FF43-A961-5A2B894D2C35}" presName="spaceBetweenRectangles" presStyleCnt="0"/>
      <dgm:spPr/>
    </dgm:pt>
    <dgm:pt modelId="{52B56E45-AB6F-4DF6-ABFF-C69A2AA82762}" type="pres">
      <dgm:prSet presAssocID="{1A0C19BD-52F2-274E-8985-6E6061533657}" presName="parentLin" presStyleCnt="0"/>
      <dgm:spPr/>
    </dgm:pt>
    <dgm:pt modelId="{12BED0E7-6A1B-46DF-89B7-226E14E61304}" type="pres">
      <dgm:prSet presAssocID="{1A0C19BD-52F2-274E-8985-6E6061533657}" presName="parentLeftMargin" presStyleLbl="node1" presStyleIdx="2" presStyleCnt="6"/>
      <dgm:spPr/>
    </dgm:pt>
    <dgm:pt modelId="{55A90566-9E12-4FCD-9E35-273C77CC23B1}" type="pres">
      <dgm:prSet presAssocID="{1A0C19BD-52F2-274E-8985-6E6061533657}" presName="parentText" presStyleLbl="node1" presStyleIdx="3" presStyleCnt="6">
        <dgm:presLayoutVars>
          <dgm:chMax val="0"/>
          <dgm:bulletEnabled val="1"/>
        </dgm:presLayoutVars>
      </dgm:prSet>
      <dgm:spPr/>
    </dgm:pt>
    <dgm:pt modelId="{A53696D5-59C9-4CE8-9351-453EC63B4588}" type="pres">
      <dgm:prSet presAssocID="{1A0C19BD-52F2-274E-8985-6E6061533657}" presName="negativeSpace" presStyleCnt="0"/>
      <dgm:spPr/>
    </dgm:pt>
    <dgm:pt modelId="{3C2BE4E7-EBF7-43B5-A7A8-1DAA3F374A3A}" type="pres">
      <dgm:prSet presAssocID="{1A0C19BD-52F2-274E-8985-6E6061533657}" presName="childText" presStyleLbl="conFgAcc1" presStyleIdx="3" presStyleCnt="6">
        <dgm:presLayoutVars>
          <dgm:bulletEnabled val="1"/>
        </dgm:presLayoutVars>
      </dgm:prSet>
      <dgm:spPr/>
    </dgm:pt>
    <dgm:pt modelId="{DD163A6A-38DF-4ECE-836B-EC639C30DD80}" type="pres">
      <dgm:prSet presAssocID="{244990BA-4028-C642-8CF4-474BF7A3E2B6}" presName="spaceBetweenRectangles" presStyleCnt="0"/>
      <dgm:spPr/>
    </dgm:pt>
    <dgm:pt modelId="{9CCDF018-CF6E-4070-A840-FA25D39BCFF5}" type="pres">
      <dgm:prSet presAssocID="{CCA32232-14BF-644D-8670-2046C9099F50}" presName="parentLin" presStyleCnt="0"/>
      <dgm:spPr/>
    </dgm:pt>
    <dgm:pt modelId="{9F56BB89-F021-4C31-A2A4-69A7A43AC7CC}" type="pres">
      <dgm:prSet presAssocID="{CCA32232-14BF-644D-8670-2046C9099F50}" presName="parentLeftMargin" presStyleLbl="node1" presStyleIdx="3" presStyleCnt="6"/>
      <dgm:spPr/>
    </dgm:pt>
    <dgm:pt modelId="{FDA43589-8170-4B86-A2C4-45C599C8CDBD}" type="pres">
      <dgm:prSet presAssocID="{CCA32232-14BF-644D-8670-2046C9099F50}" presName="parentText" presStyleLbl="node1" presStyleIdx="4" presStyleCnt="6">
        <dgm:presLayoutVars>
          <dgm:chMax val="0"/>
          <dgm:bulletEnabled val="1"/>
        </dgm:presLayoutVars>
      </dgm:prSet>
      <dgm:spPr/>
    </dgm:pt>
    <dgm:pt modelId="{9065EC91-A27B-440F-9341-9E61847351F4}" type="pres">
      <dgm:prSet presAssocID="{CCA32232-14BF-644D-8670-2046C9099F50}" presName="negativeSpace" presStyleCnt="0"/>
      <dgm:spPr/>
    </dgm:pt>
    <dgm:pt modelId="{BB06DD47-DE6C-4D6E-87E6-5F9FFE2E10DE}" type="pres">
      <dgm:prSet presAssocID="{CCA32232-14BF-644D-8670-2046C9099F50}" presName="childText" presStyleLbl="conFgAcc1" presStyleIdx="4" presStyleCnt="6">
        <dgm:presLayoutVars>
          <dgm:bulletEnabled val="1"/>
        </dgm:presLayoutVars>
      </dgm:prSet>
      <dgm:spPr/>
    </dgm:pt>
    <dgm:pt modelId="{42851919-247C-4B18-B7E5-F8D275C64C5D}" type="pres">
      <dgm:prSet presAssocID="{23E06123-AAD3-DA42-8A80-0F8357946B49}" presName="spaceBetweenRectangles" presStyleCnt="0"/>
      <dgm:spPr/>
    </dgm:pt>
    <dgm:pt modelId="{28C3BF71-65AC-47AF-AF07-BA4E672B930B}" type="pres">
      <dgm:prSet presAssocID="{2BECD37A-D117-AE4D-91A0-C46ECD08BBFE}" presName="parentLin" presStyleCnt="0"/>
      <dgm:spPr/>
    </dgm:pt>
    <dgm:pt modelId="{5C961E49-30D1-4523-B978-0E9021EAD911}" type="pres">
      <dgm:prSet presAssocID="{2BECD37A-D117-AE4D-91A0-C46ECD08BBFE}" presName="parentLeftMargin" presStyleLbl="node1" presStyleIdx="4" presStyleCnt="6"/>
      <dgm:spPr/>
    </dgm:pt>
    <dgm:pt modelId="{BDA8199C-B427-41C3-8E80-899799F3149C}" type="pres">
      <dgm:prSet presAssocID="{2BECD37A-D117-AE4D-91A0-C46ECD08BBFE}" presName="parentText" presStyleLbl="node1" presStyleIdx="5" presStyleCnt="6">
        <dgm:presLayoutVars>
          <dgm:chMax val="0"/>
          <dgm:bulletEnabled val="1"/>
        </dgm:presLayoutVars>
      </dgm:prSet>
      <dgm:spPr/>
    </dgm:pt>
    <dgm:pt modelId="{D657EB95-BD99-456A-9092-328DEFB76DD7}" type="pres">
      <dgm:prSet presAssocID="{2BECD37A-D117-AE4D-91A0-C46ECD08BBFE}" presName="negativeSpace" presStyleCnt="0"/>
      <dgm:spPr/>
    </dgm:pt>
    <dgm:pt modelId="{0BA38A00-D74A-48E0-B4F8-1D24EB69C8DA}" type="pres">
      <dgm:prSet presAssocID="{2BECD37A-D117-AE4D-91A0-C46ECD08BBFE}" presName="childText" presStyleLbl="conFgAcc1" presStyleIdx="5" presStyleCnt="6">
        <dgm:presLayoutVars>
          <dgm:bulletEnabled val="1"/>
        </dgm:presLayoutVars>
      </dgm:prSet>
      <dgm:spPr/>
    </dgm:pt>
  </dgm:ptLst>
  <dgm:cxnLst>
    <dgm:cxn modelId="{F1DD4E07-47A1-42BB-9951-E1D74661BE06}" type="presOf" srcId="{2BECD37A-D117-AE4D-91A0-C46ECD08BBFE}" destId="{5C961E49-30D1-4523-B978-0E9021EAD911}" srcOrd="0" destOrd="0" presId="urn:microsoft.com/office/officeart/2005/8/layout/list1"/>
    <dgm:cxn modelId="{042F8716-5684-264B-A16F-DDBBB976C473}" srcId="{238563BE-4522-8A4B-8621-6350EFC67F3E}" destId="{CCA32232-14BF-644D-8670-2046C9099F50}" srcOrd="4" destOrd="0" parTransId="{1A8BAB10-E6E8-9B48-BFF5-D856CED9253C}" sibTransId="{23E06123-AAD3-DA42-8A80-0F8357946B49}"/>
    <dgm:cxn modelId="{6EF5CE17-90EC-4C9F-BD02-DF317F993B99}" type="presOf" srcId="{76E4C21C-3518-6642-A350-F61331507EDD}" destId="{8F640236-F6A6-4070-9BCC-F718E5A43C6C}" srcOrd="0" destOrd="0" presId="urn:microsoft.com/office/officeart/2005/8/layout/list1"/>
    <dgm:cxn modelId="{9FE33E23-D08D-D642-A633-BEC4F2365B74}" srcId="{238563BE-4522-8A4B-8621-6350EFC67F3E}" destId="{86109A9F-902B-2A4F-A617-79B7521076AA}" srcOrd="0" destOrd="0" parTransId="{9A6F946E-0E47-3045-A2DA-3CC6B7E28AB5}" sibTransId="{B7EF3312-192C-F140-A76E-87646E50DE03}"/>
    <dgm:cxn modelId="{164D6B38-425C-8547-8886-63B628E8641A}" srcId="{238563BE-4522-8A4B-8621-6350EFC67F3E}" destId="{1A0C19BD-52F2-274E-8985-6E6061533657}" srcOrd="3" destOrd="0" parTransId="{4970D840-A3C0-DD4A-B700-7B5A75665C0E}" sibTransId="{244990BA-4028-C642-8CF4-474BF7A3E2B6}"/>
    <dgm:cxn modelId="{B3027863-D968-E84A-A668-39C9A5B4B8AD}" srcId="{238563BE-4522-8A4B-8621-6350EFC67F3E}" destId="{90A6C781-4C3B-7943-86BD-7FA07E50E5C1}" srcOrd="2" destOrd="0" parTransId="{C916B911-CADF-0646-9DF9-B1B7019E239A}" sibTransId="{AF9B1DF0-035C-FF43-A961-5A2B894D2C35}"/>
    <dgm:cxn modelId="{F84F3848-5BBD-DC44-BF30-69F4E5C9918E}" srcId="{238563BE-4522-8A4B-8621-6350EFC67F3E}" destId="{76E4C21C-3518-6642-A350-F61331507EDD}" srcOrd="1" destOrd="0" parTransId="{FB1FEB36-A1EE-5048-8279-C38A3AB8ED41}" sibTransId="{61DEC6E3-7B0C-AB41-9BB5-DBB4B3F60CE2}"/>
    <dgm:cxn modelId="{D8070C74-AD97-434F-B4D1-743189C73DC5}" type="presOf" srcId="{86109A9F-902B-2A4F-A617-79B7521076AA}" destId="{0624BFBD-967A-444C-AD85-D278037FCDD9}" srcOrd="0" destOrd="0" presId="urn:microsoft.com/office/officeart/2005/8/layout/list1"/>
    <dgm:cxn modelId="{260D6155-4FA6-44BF-B1D3-674B13B33FCB}" type="presOf" srcId="{238563BE-4522-8A4B-8621-6350EFC67F3E}" destId="{AA4DBCE8-D090-4D02-8D36-1B2D39BE9B0E}" srcOrd="0" destOrd="0" presId="urn:microsoft.com/office/officeart/2005/8/layout/list1"/>
    <dgm:cxn modelId="{7E9A7D8F-FCA9-49D7-BE69-C49B804D2996}" type="presOf" srcId="{76E4C21C-3518-6642-A350-F61331507EDD}" destId="{AD51B79D-CB57-499E-9232-50CC96B7C7E9}" srcOrd="1" destOrd="0" presId="urn:microsoft.com/office/officeart/2005/8/layout/list1"/>
    <dgm:cxn modelId="{B6D45597-1FD7-47E9-B5A2-94CEFC28B0D2}" type="presOf" srcId="{90A6C781-4C3B-7943-86BD-7FA07E50E5C1}" destId="{1451DA4C-FCB4-4AE6-8186-4D5FC5355587}" srcOrd="1" destOrd="0" presId="urn:microsoft.com/office/officeart/2005/8/layout/list1"/>
    <dgm:cxn modelId="{6F3CDBC2-8B60-4D2A-B2F3-2796AF1CAEB0}" type="presOf" srcId="{1A0C19BD-52F2-274E-8985-6E6061533657}" destId="{12BED0E7-6A1B-46DF-89B7-226E14E61304}" srcOrd="0" destOrd="0" presId="urn:microsoft.com/office/officeart/2005/8/layout/list1"/>
    <dgm:cxn modelId="{81F6CFC3-1333-485E-B34A-F95497F363D2}" type="presOf" srcId="{CCA32232-14BF-644D-8670-2046C9099F50}" destId="{FDA43589-8170-4B86-A2C4-45C599C8CDBD}" srcOrd="1" destOrd="0" presId="urn:microsoft.com/office/officeart/2005/8/layout/list1"/>
    <dgm:cxn modelId="{AD61E5C5-D3EF-4A9E-9FEB-511703A917F6}" type="presOf" srcId="{86109A9F-902B-2A4F-A617-79B7521076AA}" destId="{5CD0606E-E5C5-4C27-83A8-C907DDB1E67E}" srcOrd="1" destOrd="0" presId="urn:microsoft.com/office/officeart/2005/8/layout/list1"/>
    <dgm:cxn modelId="{C98077C6-AC8B-4FD6-9640-CE0B87E95C6E}" type="presOf" srcId="{1A0C19BD-52F2-274E-8985-6E6061533657}" destId="{55A90566-9E12-4FCD-9E35-273C77CC23B1}" srcOrd="1" destOrd="0" presId="urn:microsoft.com/office/officeart/2005/8/layout/list1"/>
    <dgm:cxn modelId="{6AB13ACE-56D1-4BBD-BA91-72A276139144}" type="presOf" srcId="{CCA32232-14BF-644D-8670-2046C9099F50}" destId="{9F56BB89-F021-4C31-A2A4-69A7A43AC7CC}" srcOrd="0" destOrd="0" presId="urn:microsoft.com/office/officeart/2005/8/layout/list1"/>
    <dgm:cxn modelId="{F5BFC0D0-D0A3-8B48-9170-903E94FDE572}" srcId="{238563BE-4522-8A4B-8621-6350EFC67F3E}" destId="{2BECD37A-D117-AE4D-91A0-C46ECD08BBFE}" srcOrd="5" destOrd="0" parTransId="{B3D50EC4-9E76-1748-85E1-DBEB955868AD}" sibTransId="{3822B4C7-DE01-9A4E-BAE1-50AA097FE526}"/>
    <dgm:cxn modelId="{0784BDE7-A708-4F99-95F2-8929C963D164}" type="presOf" srcId="{2BECD37A-D117-AE4D-91A0-C46ECD08BBFE}" destId="{BDA8199C-B427-41C3-8E80-899799F3149C}" srcOrd="1" destOrd="0" presId="urn:microsoft.com/office/officeart/2005/8/layout/list1"/>
    <dgm:cxn modelId="{341C24E8-D0CF-4019-802C-EAB45EF0072D}" type="presOf" srcId="{90A6C781-4C3B-7943-86BD-7FA07E50E5C1}" destId="{DAC75AAD-ED68-47CA-B052-0856CAAC6B43}" srcOrd="0" destOrd="0" presId="urn:microsoft.com/office/officeart/2005/8/layout/list1"/>
    <dgm:cxn modelId="{F770A4ED-A2AA-43F9-89D4-15B5F3437D53}" type="presParOf" srcId="{AA4DBCE8-D090-4D02-8D36-1B2D39BE9B0E}" destId="{90D0118E-72C8-472A-9632-DC46D32E471A}" srcOrd="0" destOrd="0" presId="urn:microsoft.com/office/officeart/2005/8/layout/list1"/>
    <dgm:cxn modelId="{58C919FC-95BF-470E-9975-6A474BD6E9FD}" type="presParOf" srcId="{90D0118E-72C8-472A-9632-DC46D32E471A}" destId="{0624BFBD-967A-444C-AD85-D278037FCDD9}" srcOrd="0" destOrd="0" presId="urn:microsoft.com/office/officeart/2005/8/layout/list1"/>
    <dgm:cxn modelId="{1C85E857-01C1-4AF0-8A84-40137D20198B}" type="presParOf" srcId="{90D0118E-72C8-472A-9632-DC46D32E471A}" destId="{5CD0606E-E5C5-4C27-83A8-C907DDB1E67E}" srcOrd="1" destOrd="0" presId="urn:microsoft.com/office/officeart/2005/8/layout/list1"/>
    <dgm:cxn modelId="{F8612C01-E8F0-4817-B564-B7778CCB6E40}" type="presParOf" srcId="{AA4DBCE8-D090-4D02-8D36-1B2D39BE9B0E}" destId="{7E3CDF06-873E-4CAB-86E3-057E375618FF}" srcOrd="1" destOrd="0" presId="urn:microsoft.com/office/officeart/2005/8/layout/list1"/>
    <dgm:cxn modelId="{2993B38C-22E9-4B80-83FE-19CE9BB1BFEC}" type="presParOf" srcId="{AA4DBCE8-D090-4D02-8D36-1B2D39BE9B0E}" destId="{D87D827C-D728-4FE0-ACCE-A9699F8D12F4}" srcOrd="2" destOrd="0" presId="urn:microsoft.com/office/officeart/2005/8/layout/list1"/>
    <dgm:cxn modelId="{123D5E3F-5745-4BA7-BCB5-D2A3F3B184D8}" type="presParOf" srcId="{AA4DBCE8-D090-4D02-8D36-1B2D39BE9B0E}" destId="{0EDDFAFA-9A38-4F3F-9581-52EC89930A2E}" srcOrd="3" destOrd="0" presId="urn:microsoft.com/office/officeart/2005/8/layout/list1"/>
    <dgm:cxn modelId="{19598206-4D78-4C2E-B7E6-711D53AF0AAA}" type="presParOf" srcId="{AA4DBCE8-D090-4D02-8D36-1B2D39BE9B0E}" destId="{E807D7F1-3533-4BA5-A517-D721E68DFE4A}" srcOrd="4" destOrd="0" presId="urn:microsoft.com/office/officeart/2005/8/layout/list1"/>
    <dgm:cxn modelId="{5B464D9C-8D02-4E69-A462-23E541EE80B3}" type="presParOf" srcId="{E807D7F1-3533-4BA5-A517-D721E68DFE4A}" destId="{8F640236-F6A6-4070-9BCC-F718E5A43C6C}" srcOrd="0" destOrd="0" presId="urn:microsoft.com/office/officeart/2005/8/layout/list1"/>
    <dgm:cxn modelId="{F4ED8EBB-288C-4F09-8BF9-2657C8C6D18D}" type="presParOf" srcId="{E807D7F1-3533-4BA5-A517-D721E68DFE4A}" destId="{AD51B79D-CB57-499E-9232-50CC96B7C7E9}" srcOrd="1" destOrd="0" presId="urn:microsoft.com/office/officeart/2005/8/layout/list1"/>
    <dgm:cxn modelId="{A4AC0773-A6F8-45EC-B973-93AD69FCC307}" type="presParOf" srcId="{AA4DBCE8-D090-4D02-8D36-1B2D39BE9B0E}" destId="{EB3738BD-C92E-4992-9221-B5F707E6DDE4}" srcOrd="5" destOrd="0" presId="urn:microsoft.com/office/officeart/2005/8/layout/list1"/>
    <dgm:cxn modelId="{FD5C74A0-01E5-45BF-BDA2-D303842D0196}" type="presParOf" srcId="{AA4DBCE8-D090-4D02-8D36-1B2D39BE9B0E}" destId="{170A2E61-432D-4FD5-93E0-4F898F679BA5}" srcOrd="6" destOrd="0" presId="urn:microsoft.com/office/officeart/2005/8/layout/list1"/>
    <dgm:cxn modelId="{6C35E36A-A9A0-4976-A628-C6D1A1EEF84A}" type="presParOf" srcId="{AA4DBCE8-D090-4D02-8D36-1B2D39BE9B0E}" destId="{40CD95D6-4AD8-4D8F-8E8A-5A6B615C50F4}" srcOrd="7" destOrd="0" presId="urn:microsoft.com/office/officeart/2005/8/layout/list1"/>
    <dgm:cxn modelId="{8D34AE63-A7F1-4EFE-83F9-A1031D4DF3A7}" type="presParOf" srcId="{AA4DBCE8-D090-4D02-8D36-1B2D39BE9B0E}" destId="{A9DE76B3-CF9F-4CCC-AD1F-DCB88C5D8953}" srcOrd="8" destOrd="0" presId="urn:microsoft.com/office/officeart/2005/8/layout/list1"/>
    <dgm:cxn modelId="{CCD2C092-D720-4C25-8FA6-CB1E0312E478}" type="presParOf" srcId="{A9DE76B3-CF9F-4CCC-AD1F-DCB88C5D8953}" destId="{DAC75AAD-ED68-47CA-B052-0856CAAC6B43}" srcOrd="0" destOrd="0" presId="urn:microsoft.com/office/officeart/2005/8/layout/list1"/>
    <dgm:cxn modelId="{414C0BF2-E11B-432F-9A74-F117EE635A68}" type="presParOf" srcId="{A9DE76B3-CF9F-4CCC-AD1F-DCB88C5D8953}" destId="{1451DA4C-FCB4-4AE6-8186-4D5FC5355587}" srcOrd="1" destOrd="0" presId="urn:microsoft.com/office/officeart/2005/8/layout/list1"/>
    <dgm:cxn modelId="{4158BC3D-5B46-45B9-8115-1782984EAA10}" type="presParOf" srcId="{AA4DBCE8-D090-4D02-8D36-1B2D39BE9B0E}" destId="{BA169E09-E884-4283-8C0C-9B7660351A84}" srcOrd="9" destOrd="0" presId="urn:microsoft.com/office/officeart/2005/8/layout/list1"/>
    <dgm:cxn modelId="{22E79D75-0590-4B7C-BCDD-21AEF9CB5A4B}" type="presParOf" srcId="{AA4DBCE8-D090-4D02-8D36-1B2D39BE9B0E}" destId="{7010B348-F298-4283-9FD2-639A0C09E3EF}" srcOrd="10" destOrd="0" presId="urn:microsoft.com/office/officeart/2005/8/layout/list1"/>
    <dgm:cxn modelId="{FF744FCF-3DE6-4361-AB72-B755068A8825}" type="presParOf" srcId="{AA4DBCE8-D090-4D02-8D36-1B2D39BE9B0E}" destId="{29F8744E-6884-4E0F-AA62-01E8EE612C16}" srcOrd="11" destOrd="0" presId="urn:microsoft.com/office/officeart/2005/8/layout/list1"/>
    <dgm:cxn modelId="{CCA8DC91-C9DA-4218-ACF5-A528C763F675}" type="presParOf" srcId="{AA4DBCE8-D090-4D02-8D36-1B2D39BE9B0E}" destId="{52B56E45-AB6F-4DF6-ABFF-C69A2AA82762}" srcOrd="12" destOrd="0" presId="urn:microsoft.com/office/officeart/2005/8/layout/list1"/>
    <dgm:cxn modelId="{B838F314-5265-4EB2-90D5-3089441BE6B4}" type="presParOf" srcId="{52B56E45-AB6F-4DF6-ABFF-C69A2AA82762}" destId="{12BED0E7-6A1B-46DF-89B7-226E14E61304}" srcOrd="0" destOrd="0" presId="urn:microsoft.com/office/officeart/2005/8/layout/list1"/>
    <dgm:cxn modelId="{F843B433-4BBD-406A-9989-21593166389A}" type="presParOf" srcId="{52B56E45-AB6F-4DF6-ABFF-C69A2AA82762}" destId="{55A90566-9E12-4FCD-9E35-273C77CC23B1}" srcOrd="1" destOrd="0" presId="urn:microsoft.com/office/officeart/2005/8/layout/list1"/>
    <dgm:cxn modelId="{ABAD2F56-A98C-4FC6-8772-AFA935A8D126}" type="presParOf" srcId="{AA4DBCE8-D090-4D02-8D36-1B2D39BE9B0E}" destId="{A53696D5-59C9-4CE8-9351-453EC63B4588}" srcOrd="13" destOrd="0" presId="urn:microsoft.com/office/officeart/2005/8/layout/list1"/>
    <dgm:cxn modelId="{2F5D471E-3EFC-46B4-B0F2-CB9B4B51F24D}" type="presParOf" srcId="{AA4DBCE8-D090-4D02-8D36-1B2D39BE9B0E}" destId="{3C2BE4E7-EBF7-43B5-A7A8-1DAA3F374A3A}" srcOrd="14" destOrd="0" presId="urn:microsoft.com/office/officeart/2005/8/layout/list1"/>
    <dgm:cxn modelId="{997BC354-AEEC-4E19-984C-4A47FA3922BC}" type="presParOf" srcId="{AA4DBCE8-D090-4D02-8D36-1B2D39BE9B0E}" destId="{DD163A6A-38DF-4ECE-836B-EC639C30DD80}" srcOrd="15" destOrd="0" presId="urn:microsoft.com/office/officeart/2005/8/layout/list1"/>
    <dgm:cxn modelId="{BAD33F1B-68C7-4B35-889B-C35DC9715CC8}" type="presParOf" srcId="{AA4DBCE8-D090-4D02-8D36-1B2D39BE9B0E}" destId="{9CCDF018-CF6E-4070-A840-FA25D39BCFF5}" srcOrd="16" destOrd="0" presId="urn:microsoft.com/office/officeart/2005/8/layout/list1"/>
    <dgm:cxn modelId="{756BA05B-68EC-4382-9EC7-EC6E0F2B8559}" type="presParOf" srcId="{9CCDF018-CF6E-4070-A840-FA25D39BCFF5}" destId="{9F56BB89-F021-4C31-A2A4-69A7A43AC7CC}" srcOrd="0" destOrd="0" presId="urn:microsoft.com/office/officeart/2005/8/layout/list1"/>
    <dgm:cxn modelId="{8135BEB0-A12D-4E14-A5A4-AE3FA42E6B02}" type="presParOf" srcId="{9CCDF018-CF6E-4070-A840-FA25D39BCFF5}" destId="{FDA43589-8170-4B86-A2C4-45C599C8CDBD}" srcOrd="1" destOrd="0" presId="urn:microsoft.com/office/officeart/2005/8/layout/list1"/>
    <dgm:cxn modelId="{0DA33426-C953-4222-A2E2-B6BD13F0A72E}" type="presParOf" srcId="{AA4DBCE8-D090-4D02-8D36-1B2D39BE9B0E}" destId="{9065EC91-A27B-440F-9341-9E61847351F4}" srcOrd="17" destOrd="0" presId="urn:microsoft.com/office/officeart/2005/8/layout/list1"/>
    <dgm:cxn modelId="{4C91DE06-83DF-4D02-A2E2-FD8B5392F322}" type="presParOf" srcId="{AA4DBCE8-D090-4D02-8D36-1B2D39BE9B0E}" destId="{BB06DD47-DE6C-4D6E-87E6-5F9FFE2E10DE}" srcOrd="18" destOrd="0" presId="urn:microsoft.com/office/officeart/2005/8/layout/list1"/>
    <dgm:cxn modelId="{E996A1FB-D042-4767-8142-3B80726A5FC4}" type="presParOf" srcId="{AA4DBCE8-D090-4D02-8D36-1B2D39BE9B0E}" destId="{42851919-247C-4B18-B7E5-F8D275C64C5D}" srcOrd="19" destOrd="0" presId="urn:microsoft.com/office/officeart/2005/8/layout/list1"/>
    <dgm:cxn modelId="{27E65D13-3CF8-490E-9590-9522D212B7CD}" type="presParOf" srcId="{AA4DBCE8-D090-4D02-8D36-1B2D39BE9B0E}" destId="{28C3BF71-65AC-47AF-AF07-BA4E672B930B}" srcOrd="20" destOrd="0" presId="urn:microsoft.com/office/officeart/2005/8/layout/list1"/>
    <dgm:cxn modelId="{7F66BAB5-848C-4B7A-AE2A-5D0873891CD6}" type="presParOf" srcId="{28C3BF71-65AC-47AF-AF07-BA4E672B930B}" destId="{5C961E49-30D1-4523-B978-0E9021EAD911}" srcOrd="0" destOrd="0" presId="urn:microsoft.com/office/officeart/2005/8/layout/list1"/>
    <dgm:cxn modelId="{5D137094-DD80-4F69-93D3-40126AF5DE2A}" type="presParOf" srcId="{28C3BF71-65AC-47AF-AF07-BA4E672B930B}" destId="{BDA8199C-B427-41C3-8E80-899799F3149C}" srcOrd="1" destOrd="0" presId="urn:microsoft.com/office/officeart/2005/8/layout/list1"/>
    <dgm:cxn modelId="{F4F9E0EA-9231-457E-A460-C77B7938F41C}" type="presParOf" srcId="{AA4DBCE8-D090-4D02-8D36-1B2D39BE9B0E}" destId="{D657EB95-BD99-456A-9092-328DEFB76DD7}" srcOrd="21" destOrd="0" presId="urn:microsoft.com/office/officeart/2005/8/layout/list1"/>
    <dgm:cxn modelId="{1F952674-F0CF-4FFD-8FBC-1C70FF8DBA51}" type="presParOf" srcId="{AA4DBCE8-D090-4D02-8D36-1B2D39BE9B0E}" destId="{0BA38A00-D74A-48E0-B4F8-1D24EB69C8DA}" srcOrd="22" destOrd="0" presId="urn:microsoft.com/office/officeart/2005/8/layout/list1"/>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556D9F4F-0034-485E-B2EE-C133967400DD}"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55D20589-8DDC-42B5-BCDB-7E432EBA439A}">
      <dgm:prSet phldrT="[Text]" custT="1"/>
      <dgm:spPr/>
      <dgm:t>
        <a:bodyPr/>
        <a:lstStyle/>
        <a:p>
          <a:pPr algn="just">
            <a:buFont typeface="Wingdings" panose="05000000000000000000" pitchFamily="2" charset="2"/>
            <a:buChar char=""/>
          </a:pPr>
          <a:r>
            <a:rPr lang="en-AU" sz="1200"/>
            <a:t>Promoting the client’s freedom to solve their problems</a:t>
          </a:r>
          <a:endParaRPr lang="en-PH" sz="1200"/>
        </a:p>
      </dgm:t>
    </dgm:pt>
    <dgm:pt modelId="{8F515518-7EB1-4237-9A4C-D206B932CA75}" type="parTrans" cxnId="{C0E4B767-D7D4-48FE-8E67-B4DE3AF5AC78}">
      <dgm:prSet/>
      <dgm:spPr/>
      <dgm:t>
        <a:bodyPr/>
        <a:lstStyle/>
        <a:p>
          <a:pPr algn="just"/>
          <a:endParaRPr lang="en-PH" sz="1200"/>
        </a:p>
      </dgm:t>
    </dgm:pt>
    <dgm:pt modelId="{16DE8BFB-6A23-4945-8078-8EFD5877F32E}" type="sibTrans" cxnId="{C0E4B767-D7D4-48FE-8E67-B4DE3AF5AC78}">
      <dgm:prSet/>
      <dgm:spPr/>
      <dgm:t>
        <a:bodyPr/>
        <a:lstStyle/>
        <a:p>
          <a:pPr algn="just"/>
          <a:endParaRPr lang="en-PH" sz="1200"/>
        </a:p>
      </dgm:t>
    </dgm:pt>
    <dgm:pt modelId="{09D90905-A251-4CD3-A406-067A738C2821}">
      <dgm:prSet custT="1"/>
      <dgm:spPr/>
      <dgm:t>
        <a:bodyPr/>
        <a:lstStyle/>
        <a:p>
          <a:pPr algn="just">
            <a:buFont typeface="Wingdings" panose="05000000000000000000" pitchFamily="2" charset="2"/>
            <a:buChar char=""/>
          </a:pPr>
          <a:r>
            <a:rPr lang="en-AU" sz="1200"/>
            <a:t>Ensuring that no barrier will remain unaddressed</a:t>
          </a:r>
          <a:endParaRPr lang="en-PH" sz="1200"/>
        </a:p>
      </dgm:t>
    </dgm:pt>
    <dgm:pt modelId="{CBB1304A-79EF-4A94-869F-A648D76A1FAF}" type="parTrans" cxnId="{E043E33A-CEC6-4F90-B5D5-A906C8727CF8}">
      <dgm:prSet/>
      <dgm:spPr/>
      <dgm:t>
        <a:bodyPr/>
        <a:lstStyle/>
        <a:p>
          <a:pPr algn="just"/>
          <a:endParaRPr lang="en-PH" sz="1200"/>
        </a:p>
      </dgm:t>
    </dgm:pt>
    <dgm:pt modelId="{E20C9FAA-9D93-4784-9D55-D28C2F2799A9}" type="sibTrans" cxnId="{E043E33A-CEC6-4F90-B5D5-A906C8727CF8}">
      <dgm:prSet/>
      <dgm:spPr/>
      <dgm:t>
        <a:bodyPr/>
        <a:lstStyle/>
        <a:p>
          <a:pPr algn="just"/>
          <a:endParaRPr lang="en-PH" sz="1200"/>
        </a:p>
      </dgm:t>
    </dgm:pt>
    <dgm:pt modelId="{5751AE8A-BA32-4539-96B5-62E086A3BC25}">
      <dgm:prSet custT="1"/>
      <dgm:spPr/>
      <dgm:t>
        <a:bodyPr/>
        <a:lstStyle/>
        <a:p>
          <a:pPr algn="just">
            <a:buFont typeface="Wingdings" panose="05000000000000000000" pitchFamily="2" charset="2"/>
            <a:buChar char=""/>
          </a:pPr>
          <a:r>
            <a:rPr lang="en-AU" sz="1200"/>
            <a:t>Becoming a way to form a better working relationship with the client</a:t>
          </a:r>
          <a:endParaRPr lang="en-PH" sz="1200"/>
        </a:p>
      </dgm:t>
    </dgm:pt>
    <dgm:pt modelId="{C024DA62-19FF-42A4-877B-0B5E9554E7A0}" type="parTrans" cxnId="{3CB043A1-09EF-41CC-93D7-FA17500C6B1B}">
      <dgm:prSet/>
      <dgm:spPr/>
      <dgm:t>
        <a:bodyPr/>
        <a:lstStyle/>
        <a:p>
          <a:pPr algn="just"/>
          <a:endParaRPr lang="en-PH" sz="1200"/>
        </a:p>
      </dgm:t>
    </dgm:pt>
    <dgm:pt modelId="{F7351A3E-144E-4F6E-883E-E8D5E87A2915}" type="sibTrans" cxnId="{3CB043A1-09EF-41CC-93D7-FA17500C6B1B}">
      <dgm:prSet/>
      <dgm:spPr/>
      <dgm:t>
        <a:bodyPr/>
        <a:lstStyle/>
        <a:p>
          <a:pPr algn="just"/>
          <a:endParaRPr lang="en-PH" sz="1200"/>
        </a:p>
      </dgm:t>
    </dgm:pt>
    <dgm:pt modelId="{7C82EECE-8428-43A9-9312-E5B6823C8684}" type="pres">
      <dgm:prSet presAssocID="{556D9F4F-0034-485E-B2EE-C133967400DD}" presName="Name0" presStyleCnt="0">
        <dgm:presLayoutVars>
          <dgm:chMax val="7"/>
          <dgm:chPref val="7"/>
          <dgm:dir/>
        </dgm:presLayoutVars>
      </dgm:prSet>
      <dgm:spPr/>
    </dgm:pt>
    <dgm:pt modelId="{459499AF-9E3C-482A-811D-B704F8248111}" type="pres">
      <dgm:prSet presAssocID="{556D9F4F-0034-485E-B2EE-C133967400DD}" presName="Name1" presStyleCnt="0"/>
      <dgm:spPr/>
    </dgm:pt>
    <dgm:pt modelId="{6E890FBD-8E6F-44EE-BDB8-450A74AD6E63}" type="pres">
      <dgm:prSet presAssocID="{556D9F4F-0034-485E-B2EE-C133967400DD}" presName="cycle" presStyleCnt="0"/>
      <dgm:spPr/>
    </dgm:pt>
    <dgm:pt modelId="{408C6A55-EEBF-4C89-9601-A72090B4DB21}" type="pres">
      <dgm:prSet presAssocID="{556D9F4F-0034-485E-B2EE-C133967400DD}" presName="srcNode" presStyleLbl="node1" presStyleIdx="0" presStyleCnt="3"/>
      <dgm:spPr/>
    </dgm:pt>
    <dgm:pt modelId="{7A3F644D-2DA8-45BC-BBF6-D553DCF5309D}" type="pres">
      <dgm:prSet presAssocID="{556D9F4F-0034-485E-B2EE-C133967400DD}" presName="conn" presStyleLbl="parChTrans1D2" presStyleIdx="0" presStyleCnt="1"/>
      <dgm:spPr/>
    </dgm:pt>
    <dgm:pt modelId="{C940CC6F-D247-4AAA-8E6C-ED9361EF627A}" type="pres">
      <dgm:prSet presAssocID="{556D9F4F-0034-485E-B2EE-C133967400DD}" presName="extraNode" presStyleLbl="node1" presStyleIdx="0" presStyleCnt="3"/>
      <dgm:spPr/>
    </dgm:pt>
    <dgm:pt modelId="{93F5F136-27FA-4A72-97C6-8C4CC34687FB}" type="pres">
      <dgm:prSet presAssocID="{556D9F4F-0034-485E-B2EE-C133967400DD}" presName="dstNode" presStyleLbl="node1" presStyleIdx="0" presStyleCnt="3"/>
      <dgm:spPr/>
    </dgm:pt>
    <dgm:pt modelId="{CF015A2D-790E-4EEE-A1DE-DA725CBC0ADD}" type="pres">
      <dgm:prSet presAssocID="{55D20589-8DDC-42B5-BCDB-7E432EBA439A}" presName="text_1" presStyleLbl="node1" presStyleIdx="0" presStyleCnt="3">
        <dgm:presLayoutVars>
          <dgm:bulletEnabled val="1"/>
        </dgm:presLayoutVars>
      </dgm:prSet>
      <dgm:spPr/>
    </dgm:pt>
    <dgm:pt modelId="{1DD671BC-97EE-46FD-B5EB-864115685012}" type="pres">
      <dgm:prSet presAssocID="{55D20589-8DDC-42B5-BCDB-7E432EBA439A}" presName="accent_1" presStyleCnt="0"/>
      <dgm:spPr/>
    </dgm:pt>
    <dgm:pt modelId="{A53AC10F-6CA1-4475-A026-5480BE4805B8}" type="pres">
      <dgm:prSet presAssocID="{55D20589-8DDC-42B5-BCDB-7E432EBA439A}" presName="accentRepeatNode" presStyleLbl="solidFgAcc1" presStyleIdx="0" presStyleCnt="3"/>
      <dgm:spPr/>
    </dgm:pt>
    <dgm:pt modelId="{227CD667-98B1-482B-ADB5-849C00A73EBA}" type="pres">
      <dgm:prSet presAssocID="{09D90905-A251-4CD3-A406-067A738C2821}" presName="text_2" presStyleLbl="node1" presStyleIdx="1" presStyleCnt="3">
        <dgm:presLayoutVars>
          <dgm:bulletEnabled val="1"/>
        </dgm:presLayoutVars>
      </dgm:prSet>
      <dgm:spPr/>
    </dgm:pt>
    <dgm:pt modelId="{9E1D3426-BC83-4BB0-963E-FC86DD9689CD}" type="pres">
      <dgm:prSet presAssocID="{09D90905-A251-4CD3-A406-067A738C2821}" presName="accent_2" presStyleCnt="0"/>
      <dgm:spPr/>
    </dgm:pt>
    <dgm:pt modelId="{CD9EF27F-0D03-4338-92A1-32B574A09F18}" type="pres">
      <dgm:prSet presAssocID="{09D90905-A251-4CD3-A406-067A738C2821}" presName="accentRepeatNode" presStyleLbl="solidFgAcc1" presStyleIdx="1" presStyleCnt="3"/>
      <dgm:spPr/>
    </dgm:pt>
    <dgm:pt modelId="{7387DAA0-A2D7-4F14-9EAE-063516A26557}" type="pres">
      <dgm:prSet presAssocID="{5751AE8A-BA32-4539-96B5-62E086A3BC25}" presName="text_3" presStyleLbl="node1" presStyleIdx="2" presStyleCnt="3">
        <dgm:presLayoutVars>
          <dgm:bulletEnabled val="1"/>
        </dgm:presLayoutVars>
      </dgm:prSet>
      <dgm:spPr/>
    </dgm:pt>
    <dgm:pt modelId="{57C99BE5-5D93-4979-89B6-0BD13421889A}" type="pres">
      <dgm:prSet presAssocID="{5751AE8A-BA32-4539-96B5-62E086A3BC25}" presName="accent_3" presStyleCnt="0"/>
      <dgm:spPr/>
    </dgm:pt>
    <dgm:pt modelId="{6A31F7E9-55ED-455C-A69A-29CA2BB95407}" type="pres">
      <dgm:prSet presAssocID="{5751AE8A-BA32-4539-96B5-62E086A3BC25}" presName="accentRepeatNode" presStyleLbl="solidFgAcc1" presStyleIdx="2" presStyleCnt="3"/>
      <dgm:spPr/>
    </dgm:pt>
  </dgm:ptLst>
  <dgm:cxnLst>
    <dgm:cxn modelId="{83F4C429-CA65-43AB-A6D6-F52B1DACB49A}" type="presOf" srcId="{55D20589-8DDC-42B5-BCDB-7E432EBA439A}" destId="{CF015A2D-790E-4EEE-A1DE-DA725CBC0ADD}" srcOrd="0" destOrd="0" presId="urn:microsoft.com/office/officeart/2008/layout/VerticalCurvedList"/>
    <dgm:cxn modelId="{E043E33A-CEC6-4F90-B5D5-A906C8727CF8}" srcId="{556D9F4F-0034-485E-B2EE-C133967400DD}" destId="{09D90905-A251-4CD3-A406-067A738C2821}" srcOrd="1" destOrd="0" parTransId="{CBB1304A-79EF-4A94-869F-A648D76A1FAF}" sibTransId="{E20C9FAA-9D93-4784-9D55-D28C2F2799A9}"/>
    <dgm:cxn modelId="{57C77C5E-A432-4E3C-9685-08C6A5EDF5C8}" type="presOf" srcId="{556D9F4F-0034-485E-B2EE-C133967400DD}" destId="{7C82EECE-8428-43A9-9312-E5B6823C8684}" srcOrd="0" destOrd="0" presId="urn:microsoft.com/office/officeart/2008/layout/VerticalCurvedList"/>
    <dgm:cxn modelId="{C0E4B767-D7D4-48FE-8E67-B4DE3AF5AC78}" srcId="{556D9F4F-0034-485E-B2EE-C133967400DD}" destId="{55D20589-8DDC-42B5-BCDB-7E432EBA439A}" srcOrd="0" destOrd="0" parTransId="{8F515518-7EB1-4237-9A4C-D206B932CA75}" sibTransId="{16DE8BFB-6A23-4945-8078-8EFD5877F32E}"/>
    <dgm:cxn modelId="{E286C28A-2D30-4439-B7CF-4B7F74552031}" type="presOf" srcId="{5751AE8A-BA32-4539-96B5-62E086A3BC25}" destId="{7387DAA0-A2D7-4F14-9EAE-063516A26557}" srcOrd="0" destOrd="0" presId="urn:microsoft.com/office/officeart/2008/layout/VerticalCurvedList"/>
    <dgm:cxn modelId="{9DD7819B-A8CC-4A14-B45A-F236044AD835}" type="presOf" srcId="{09D90905-A251-4CD3-A406-067A738C2821}" destId="{227CD667-98B1-482B-ADB5-849C00A73EBA}" srcOrd="0" destOrd="0" presId="urn:microsoft.com/office/officeart/2008/layout/VerticalCurvedList"/>
    <dgm:cxn modelId="{3CB043A1-09EF-41CC-93D7-FA17500C6B1B}" srcId="{556D9F4F-0034-485E-B2EE-C133967400DD}" destId="{5751AE8A-BA32-4539-96B5-62E086A3BC25}" srcOrd="2" destOrd="0" parTransId="{C024DA62-19FF-42A4-877B-0B5E9554E7A0}" sibTransId="{F7351A3E-144E-4F6E-883E-E8D5E87A2915}"/>
    <dgm:cxn modelId="{C71462D2-C206-4C02-88F0-18CE19FBD74A}" type="presOf" srcId="{16DE8BFB-6A23-4945-8078-8EFD5877F32E}" destId="{7A3F644D-2DA8-45BC-BBF6-D553DCF5309D}" srcOrd="0" destOrd="0" presId="urn:microsoft.com/office/officeart/2008/layout/VerticalCurvedList"/>
    <dgm:cxn modelId="{2FEE7D4E-D8A9-4026-A2CE-237C108C2D0D}" type="presParOf" srcId="{7C82EECE-8428-43A9-9312-E5B6823C8684}" destId="{459499AF-9E3C-482A-811D-B704F8248111}" srcOrd="0" destOrd="0" presId="urn:microsoft.com/office/officeart/2008/layout/VerticalCurvedList"/>
    <dgm:cxn modelId="{0EE853B5-9768-46F4-B962-E860AC7CC035}" type="presParOf" srcId="{459499AF-9E3C-482A-811D-B704F8248111}" destId="{6E890FBD-8E6F-44EE-BDB8-450A74AD6E63}" srcOrd="0" destOrd="0" presId="urn:microsoft.com/office/officeart/2008/layout/VerticalCurvedList"/>
    <dgm:cxn modelId="{44748AD4-811C-4304-9EFD-D08CF2E09CB9}" type="presParOf" srcId="{6E890FBD-8E6F-44EE-BDB8-450A74AD6E63}" destId="{408C6A55-EEBF-4C89-9601-A72090B4DB21}" srcOrd="0" destOrd="0" presId="urn:microsoft.com/office/officeart/2008/layout/VerticalCurvedList"/>
    <dgm:cxn modelId="{800BD3E5-C719-4236-844A-A2C658296557}" type="presParOf" srcId="{6E890FBD-8E6F-44EE-BDB8-450A74AD6E63}" destId="{7A3F644D-2DA8-45BC-BBF6-D553DCF5309D}" srcOrd="1" destOrd="0" presId="urn:microsoft.com/office/officeart/2008/layout/VerticalCurvedList"/>
    <dgm:cxn modelId="{6BF75E67-3855-4D48-BA78-B82E3514442E}" type="presParOf" srcId="{6E890FBD-8E6F-44EE-BDB8-450A74AD6E63}" destId="{C940CC6F-D247-4AAA-8E6C-ED9361EF627A}" srcOrd="2" destOrd="0" presId="urn:microsoft.com/office/officeart/2008/layout/VerticalCurvedList"/>
    <dgm:cxn modelId="{DB4B1463-B43E-4B4B-8296-E7513865F50F}" type="presParOf" srcId="{6E890FBD-8E6F-44EE-BDB8-450A74AD6E63}" destId="{93F5F136-27FA-4A72-97C6-8C4CC34687FB}" srcOrd="3" destOrd="0" presId="urn:microsoft.com/office/officeart/2008/layout/VerticalCurvedList"/>
    <dgm:cxn modelId="{388270BE-462D-423F-9040-A13CB207D937}" type="presParOf" srcId="{459499AF-9E3C-482A-811D-B704F8248111}" destId="{CF015A2D-790E-4EEE-A1DE-DA725CBC0ADD}" srcOrd="1" destOrd="0" presId="urn:microsoft.com/office/officeart/2008/layout/VerticalCurvedList"/>
    <dgm:cxn modelId="{6D1B4436-8C24-4DCA-843C-ACBF0B745B78}" type="presParOf" srcId="{459499AF-9E3C-482A-811D-B704F8248111}" destId="{1DD671BC-97EE-46FD-B5EB-864115685012}" srcOrd="2" destOrd="0" presId="urn:microsoft.com/office/officeart/2008/layout/VerticalCurvedList"/>
    <dgm:cxn modelId="{6C4189A5-6771-4F70-8303-5C7989A134C2}" type="presParOf" srcId="{1DD671BC-97EE-46FD-B5EB-864115685012}" destId="{A53AC10F-6CA1-4475-A026-5480BE4805B8}" srcOrd="0" destOrd="0" presId="urn:microsoft.com/office/officeart/2008/layout/VerticalCurvedList"/>
    <dgm:cxn modelId="{511AC1C4-CA52-4B63-B5A4-7BDB74206B29}" type="presParOf" srcId="{459499AF-9E3C-482A-811D-B704F8248111}" destId="{227CD667-98B1-482B-ADB5-849C00A73EBA}" srcOrd="3" destOrd="0" presId="urn:microsoft.com/office/officeart/2008/layout/VerticalCurvedList"/>
    <dgm:cxn modelId="{60098154-9B46-4502-8DA5-24126B2ADDFA}" type="presParOf" srcId="{459499AF-9E3C-482A-811D-B704F8248111}" destId="{9E1D3426-BC83-4BB0-963E-FC86DD9689CD}" srcOrd="4" destOrd="0" presId="urn:microsoft.com/office/officeart/2008/layout/VerticalCurvedList"/>
    <dgm:cxn modelId="{D023AF73-2326-41D4-A07E-07E27038D5B0}" type="presParOf" srcId="{9E1D3426-BC83-4BB0-963E-FC86DD9689CD}" destId="{CD9EF27F-0D03-4338-92A1-32B574A09F18}" srcOrd="0" destOrd="0" presId="urn:microsoft.com/office/officeart/2008/layout/VerticalCurvedList"/>
    <dgm:cxn modelId="{CDEFF7CA-AADB-4E7E-A2E3-2279911D6945}" type="presParOf" srcId="{459499AF-9E3C-482A-811D-B704F8248111}" destId="{7387DAA0-A2D7-4F14-9EAE-063516A26557}" srcOrd="5" destOrd="0" presId="urn:microsoft.com/office/officeart/2008/layout/VerticalCurvedList"/>
    <dgm:cxn modelId="{83150AD9-205F-467B-B276-CFD7BB81A9CD}" type="presParOf" srcId="{459499AF-9E3C-482A-811D-B704F8248111}" destId="{57C99BE5-5D93-4979-89B6-0BD13421889A}" srcOrd="6" destOrd="0" presId="urn:microsoft.com/office/officeart/2008/layout/VerticalCurvedList"/>
    <dgm:cxn modelId="{DB2E4570-74B2-4C99-B3AA-142ED127B962}" type="presParOf" srcId="{57C99BE5-5D93-4979-89B6-0BD13421889A}" destId="{6A31F7E9-55ED-455C-A69A-29CA2BB95407}" srcOrd="0" destOrd="0" presId="urn:microsoft.com/office/officeart/2008/layout/VerticalCurvedList"/>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A2EB54E0-2138-4047-B3F6-775F68B4914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3A170D3-7446-4D94-829C-FA8380DE94D4}">
      <dgm:prSet phldrT="[Text]" custT="1"/>
      <dgm:spPr/>
      <dgm:t>
        <a:bodyPr/>
        <a:lstStyle/>
        <a:p>
          <a:pPr algn="just">
            <a:buFont typeface="Courier New" panose="02070309020205020404" pitchFamily="49" charset="0"/>
            <a:buChar char="o"/>
          </a:pPr>
          <a:r>
            <a:rPr lang="en-AU" sz="1200"/>
            <a:t>Ways to strengthen community participation and social inclusion strategies currently in place</a:t>
          </a:r>
          <a:endParaRPr lang="en-PH" sz="1200"/>
        </a:p>
      </dgm:t>
    </dgm:pt>
    <dgm:pt modelId="{B7D1E785-BFE9-45BE-943F-A88F40F52341}" type="parTrans" cxnId="{27ACEC47-F20D-4C2B-9AF6-D58C33429FCA}">
      <dgm:prSet/>
      <dgm:spPr/>
      <dgm:t>
        <a:bodyPr/>
        <a:lstStyle/>
        <a:p>
          <a:pPr algn="just"/>
          <a:endParaRPr lang="en-PH" sz="1200"/>
        </a:p>
      </dgm:t>
    </dgm:pt>
    <dgm:pt modelId="{66719372-E130-4854-9319-8AE89B4FE83D}" type="sibTrans" cxnId="{27ACEC47-F20D-4C2B-9AF6-D58C33429FCA}">
      <dgm:prSet/>
      <dgm:spPr/>
      <dgm:t>
        <a:bodyPr/>
        <a:lstStyle/>
        <a:p>
          <a:pPr algn="just"/>
          <a:endParaRPr lang="en-PH" sz="1200"/>
        </a:p>
      </dgm:t>
    </dgm:pt>
    <dgm:pt modelId="{493B89E3-9B1B-4EF9-AB52-D5EBC2033332}">
      <dgm:prSet custT="1"/>
      <dgm:spPr/>
      <dgm:t>
        <a:bodyPr/>
        <a:lstStyle/>
        <a:p>
          <a:pPr algn="just"/>
          <a:r>
            <a:rPr lang="en-AU" sz="1200"/>
            <a:t>Changes in the strategies that are not working for your clients</a:t>
          </a:r>
          <a:endParaRPr lang="en-PH" sz="1200"/>
        </a:p>
      </dgm:t>
    </dgm:pt>
    <dgm:pt modelId="{59F4C56A-0AF7-4246-92C1-DEB60A8B3E03}" type="parTrans" cxnId="{CE3A1094-E587-4465-914A-AC7BA08BEB2A}">
      <dgm:prSet/>
      <dgm:spPr/>
      <dgm:t>
        <a:bodyPr/>
        <a:lstStyle/>
        <a:p>
          <a:pPr algn="just"/>
          <a:endParaRPr lang="en-PH" sz="1200"/>
        </a:p>
      </dgm:t>
    </dgm:pt>
    <dgm:pt modelId="{311435D1-42CE-4762-ACBE-B0931F3028C1}" type="sibTrans" cxnId="{CE3A1094-E587-4465-914A-AC7BA08BEB2A}">
      <dgm:prSet/>
      <dgm:spPr/>
      <dgm:t>
        <a:bodyPr/>
        <a:lstStyle/>
        <a:p>
          <a:pPr algn="just"/>
          <a:endParaRPr lang="en-PH" sz="1200"/>
        </a:p>
      </dgm:t>
    </dgm:pt>
    <dgm:pt modelId="{FC1C6FAD-8640-4606-BE4D-4B31C9ECDC6D}" type="pres">
      <dgm:prSet presAssocID="{A2EB54E0-2138-4047-B3F6-775F68B49148}" presName="linear" presStyleCnt="0">
        <dgm:presLayoutVars>
          <dgm:animLvl val="lvl"/>
          <dgm:resizeHandles val="exact"/>
        </dgm:presLayoutVars>
      </dgm:prSet>
      <dgm:spPr/>
    </dgm:pt>
    <dgm:pt modelId="{9219D8D0-4054-415C-8456-E363A8D074BC}" type="pres">
      <dgm:prSet presAssocID="{23A170D3-7446-4D94-829C-FA8380DE94D4}" presName="parentText" presStyleLbl="node1" presStyleIdx="0" presStyleCnt="2">
        <dgm:presLayoutVars>
          <dgm:chMax val="0"/>
          <dgm:bulletEnabled val="1"/>
        </dgm:presLayoutVars>
      </dgm:prSet>
      <dgm:spPr/>
    </dgm:pt>
    <dgm:pt modelId="{F1BCC630-BC25-40C6-B55C-FE20D50EDDA8}" type="pres">
      <dgm:prSet presAssocID="{66719372-E130-4854-9319-8AE89B4FE83D}" presName="spacer" presStyleCnt="0"/>
      <dgm:spPr/>
    </dgm:pt>
    <dgm:pt modelId="{E68E150A-81CD-4BA3-BAF7-5F685A93CD13}" type="pres">
      <dgm:prSet presAssocID="{493B89E3-9B1B-4EF9-AB52-D5EBC2033332}" presName="parentText" presStyleLbl="node1" presStyleIdx="1" presStyleCnt="2">
        <dgm:presLayoutVars>
          <dgm:chMax val="0"/>
          <dgm:bulletEnabled val="1"/>
        </dgm:presLayoutVars>
      </dgm:prSet>
      <dgm:spPr/>
    </dgm:pt>
  </dgm:ptLst>
  <dgm:cxnLst>
    <dgm:cxn modelId="{27ACEC47-F20D-4C2B-9AF6-D58C33429FCA}" srcId="{A2EB54E0-2138-4047-B3F6-775F68B49148}" destId="{23A170D3-7446-4D94-829C-FA8380DE94D4}" srcOrd="0" destOrd="0" parTransId="{B7D1E785-BFE9-45BE-943F-A88F40F52341}" sibTransId="{66719372-E130-4854-9319-8AE89B4FE83D}"/>
    <dgm:cxn modelId="{9DF8FF47-0EFA-4794-AD77-AADBB4CF2C16}" type="presOf" srcId="{493B89E3-9B1B-4EF9-AB52-D5EBC2033332}" destId="{E68E150A-81CD-4BA3-BAF7-5F685A93CD13}" srcOrd="0" destOrd="0" presId="urn:microsoft.com/office/officeart/2005/8/layout/vList2"/>
    <dgm:cxn modelId="{F28A6A4A-F207-4B7B-92CA-BA254E97B59D}" type="presOf" srcId="{A2EB54E0-2138-4047-B3F6-775F68B49148}" destId="{FC1C6FAD-8640-4606-BE4D-4B31C9ECDC6D}" srcOrd="0" destOrd="0" presId="urn:microsoft.com/office/officeart/2005/8/layout/vList2"/>
    <dgm:cxn modelId="{95174C82-156C-4D78-8C53-C7D245FECFB3}" type="presOf" srcId="{23A170D3-7446-4D94-829C-FA8380DE94D4}" destId="{9219D8D0-4054-415C-8456-E363A8D074BC}" srcOrd="0" destOrd="0" presId="urn:microsoft.com/office/officeart/2005/8/layout/vList2"/>
    <dgm:cxn modelId="{CE3A1094-E587-4465-914A-AC7BA08BEB2A}" srcId="{A2EB54E0-2138-4047-B3F6-775F68B49148}" destId="{493B89E3-9B1B-4EF9-AB52-D5EBC2033332}" srcOrd="1" destOrd="0" parTransId="{59F4C56A-0AF7-4246-92C1-DEB60A8B3E03}" sibTransId="{311435D1-42CE-4762-ACBE-B0931F3028C1}"/>
    <dgm:cxn modelId="{9451B720-D886-4259-B381-B41040ADD9C2}" type="presParOf" srcId="{FC1C6FAD-8640-4606-BE4D-4B31C9ECDC6D}" destId="{9219D8D0-4054-415C-8456-E363A8D074BC}" srcOrd="0" destOrd="0" presId="urn:microsoft.com/office/officeart/2005/8/layout/vList2"/>
    <dgm:cxn modelId="{F51932C7-D3AB-41E6-A0E4-A82E8AD15670}" type="presParOf" srcId="{FC1C6FAD-8640-4606-BE4D-4B31C9ECDC6D}" destId="{F1BCC630-BC25-40C6-B55C-FE20D50EDDA8}" srcOrd="1" destOrd="0" presId="urn:microsoft.com/office/officeart/2005/8/layout/vList2"/>
    <dgm:cxn modelId="{76A168BF-2984-4710-A642-B44D2EBDB4A1}" type="presParOf" srcId="{FC1C6FAD-8640-4606-BE4D-4B31C9ECDC6D}" destId="{E68E150A-81CD-4BA3-BAF7-5F685A93CD13}" srcOrd="2" destOrd="0" presId="urn:microsoft.com/office/officeart/2005/8/layout/vList2"/>
  </dgm:cxnLst>
  <dgm:bg/>
  <dgm:whole/>
  <dgm:extLst>
    <a:ext uri="http://schemas.microsoft.com/office/drawing/2008/diagram">
      <dsp:dataModelExt xmlns:dsp="http://schemas.microsoft.com/office/drawing/2008/diagram" relId="rId474"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217578A8-B7E6-4E1F-B5A7-E66C24EF27D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9CC20451-C4DF-4F18-AA74-3D3304E985F3}">
      <dgm:prSet phldrT="[Text]" custT="1"/>
      <dgm:spPr/>
      <dgm:t>
        <a:bodyPr/>
        <a:lstStyle/>
        <a:p>
          <a:pPr algn="just">
            <a:buFont typeface="Courier New" panose="02070309020205020404" pitchFamily="49" charset="0"/>
            <a:buChar char="o"/>
          </a:pPr>
          <a:r>
            <a:rPr lang="en-AU" sz="1200"/>
            <a:t>The barrier identified</a:t>
          </a:r>
          <a:endParaRPr lang="en-PH" sz="1200"/>
        </a:p>
      </dgm:t>
    </dgm:pt>
    <dgm:pt modelId="{012DD96A-093E-42D7-B44F-5A263DC81EC6}" type="parTrans" cxnId="{DBE87954-B972-4295-8CAE-3D6FDE2AD1B3}">
      <dgm:prSet/>
      <dgm:spPr/>
      <dgm:t>
        <a:bodyPr/>
        <a:lstStyle/>
        <a:p>
          <a:pPr algn="just"/>
          <a:endParaRPr lang="en-PH" sz="1200"/>
        </a:p>
      </dgm:t>
    </dgm:pt>
    <dgm:pt modelId="{64CDE9EE-3278-4B7B-A014-78298D85E94E}" type="sibTrans" cxnId="{DBE87954-B972-4295-8CAE-3D6FDE2AD1B3}">
      <dgm:prSet/>
      <dgm:spPr/>
      <dgm:t>
        <a:bodyPr/>
        <a:lstStyle/>
        <a:p>
          <a:pPr algn="just"/>
          <a:endParaRPr lang="en-PH" sz="1200"/>
        </a:p>
      </dgm:t>
    </dgm:pt>
    <dgm:pt modelId="{E176D4D0-9BF3-47FC-BF23-924C0E5A9C12}">
      <dgm:prSet custT="1"/>
      <dgm:spPr/>
      <dgm:t>
        <a:bodyPr/>
        <a:lstStyle/>
        <a:p>
          <a:pPr algn="just">
            <a:buFont typeface="Courier New" panose="02070309020205020404" pitchFamily="49" charset="0"/>
            <a:buChar char="o"/>
          </a:pPr>
          <a:r>
            <a:rPr lang="en-AU" sz="1200"/>
            <a:t>The strategy to address the identified barrier</a:t>
          </a:r>
          <a:endParaRPr lang="en-PH" sz="1200"/>
        </a:p>
      </dgm:t>
    </dgm:pt>
    <dgm:pt modelId="{82680381-CA8B-474E-97E7-37DA0E8389FE}" type="parTrans" cxnId="{5029D6CD-45F7-4774-917D-7DC88C669D96}">
      <dgm:prSet/>
      <dgm:spPr/>
      <dgm:t>
        <a:bodyPr/>
        <a:lstStyle/>
        <a:p>
          <a:pPr algn="just"/>
          <a:endParaRPr lang="en-PH" sz="1200"/>
        </a:p>
      </dgm:t>
    </dgm:pt>
    <dgm:pt modelId="{8B780948-6054-43E2-A3A2-026F72536834}" type="sibTrans" cxnId="{5029D6CD-45F7-4774-917D-7DC88C669D96}">
      <dgm:prSet/>
      <dgm:spPr/>
      <dgm:t>
        <a:bodyPr/>
        <a:lstStyle/>
        <a:p>
          <a:pPr algn="just"/>
          <a:endParaRPr lang="en-PH" sz="1200"/>
        </a:p>
      </dgm:t>
    </dgm:pt>
    <dgm:pt modelId="{7C8F16B0-EDA5-48E8-813B-735682C3AACB}">
      <dgm:prSet custT="1"/>
      <dgm:spPr/>
      <dgm:t>
        <a:bodyPr/>
        <a:lstStyle/>
        <a:p>
          <a:pPr algn="just">
            <a:buFont typeface="Courier New" panose="02070309020205020404" pitchFamily="49" charset="0"/>
            <a:buChar char="o"/>
          </a:pPr>
          <a:r>
            <a:rPr lang="en-AU" sz="1200"/>
            <a:t>Who will implement the strategy</a:t>
          </a:r>
          <a:endParaRPr lang="en-PH" sz="1200"/>
        </a:p>
      </dgm:t>
    </dgm:pt>
    <dgm:pt modelId="{EAB9325A-95E7-4418-A2DC-E0A2DDA84F58}" type="parTrans" cxnId="{F39E0D88-0690-467D-9552-7180CDDC9BB1}">
      <dgm:prSet/>
      <dgm:spPr/>
      <dgm:t>
        <a:bodyPr/>
        <a:lstStyle/>
        <a:p>
          <a:pPr algn="just"/>
          <a:endParaRPr lang="en-PH" sz="1200"/>
        </a:p>
      </dgm:t>
    </dgm:pt>
    <dgm:pt modelId="{95DA6711-8046-40C4-87B3-C0E4E650FC6F}" type="sibTrans" cxnId="{F39E0D88-0690-467D-9552-7180CDDC9BB1}">
      <dgm:prSet/>
      <dgm:spPr/>
      <dgm:t>
        <a:bodyPr/>
        <a:lstStyle/>
        <a:p>
          <a:pPr algn="just"/>
          <a:endParaRPr lang="en-PH" sz="1200"/>
        </a:p>
      </dgm:t>
    </dgm:pt>
    <dgm:pt modelId="{435587A1-F25C-4889-BD0B-0E2DCA716E3D}">
      <dgm:prSet custT="1"/>
      <dgm:spPr/>
      <dgm:t>
        <a:bodyPr/>
        <a:lstStyle/>
        <a:p>
          <a:pPr algn="just">
            <a:buFont typeface="Courier New" panose="02070309020205020404" pitchFamily="49" charset="0"/>
            <a:buChar char="o"/>
          </a:pPr>
          <a:r>
            <a:rPr lang="en-AU" sz="1200"/>
            <a:t>What will indicate the success of the strategy</a:t>
          </a:r>
          <a:endParaRPr lang="en-PH" sz="1200"/>
        </a:p>
      </dgm:t>
    </dgm:pt>
    <dgm:pt modelId="{6512E21D-0C72-4E09-9FBC-C5F7E465A0B9}" type="parTrans" cxnId="{628BD149-DDE4-4560-8A9F-208BFD1C693B}">
      <dgm:prSet/>
      <dgm:spPr/>
      <dgm:t>
        <a:bodyPr/>
        <a:lstStyle/>
        <a:p>
          <a:pPr algn="just"/>
          <a:endParaRPr lang="en-PH" sz="1200"/>
        </a:p>
      </dgm:t>
    </dgm:pt>
    <dgm:pt modelId="{B8E57291-9DC2-4BF8-BCBE-1E997D056DE1}" type="sibTrans" cxnId="{628BD149-DDE4-4560-8A9F-208BFD1C693B}">
      <dgm:prSet/>
      <dgm:spPr/>
      <dgm:t>
        <a:bodyPr/>
        <a:lstStyle/>
        <a:p>
          <a:pPr algn="just"/>
          <a:endParaRPr lang="en-PH" sz="1200"/>
        </a:p>
      </dgm:t>
    </dgm:pt>
    <dgm:pt modelId="{9D6DED98-6A68-4968-B8B1-7BB749377AA4}" type="pres">
      <dgm:prSet presAssocID="{217578A8-B7E6-4E1F-B5A7-E66C24EF27D4}" presName="Name0" presStyleCnt="0">
        <dgm:presLayoutVars>
          <dgm:chMax val="7"/>
          <dgm:chPref val="7"/>
          <dgm:dir/>
        </dgm:presLayoutVars>
      </dgm:prSet>
      <dgm:spPr/>
    </dgm:pt>
    <dgm:pt modelId="{E0D6E8A3-5988-4759-AFEC-65C9F31B193B}" type="pres">
      <dgm:prSet presAssocID="{217578A8-B7E6-4E1F-B5A7-E66C24EF27D4}" presName="Name1" presStyleCnt="0"/>
      <dgm:spPr/>
    </dgm:pt>
    <dgm:pt modelId="{B1D58F55-AFE3-459A-B8D8-CC1F371B9AEC}" type="pres">
      <dgm:prSet presAssocID="{217578A8-B7E6-4E1F-B5A7-E66C24EF27D4}" presName="cycle" presStyleCnt="0"/>
      <dgm:spPr/>
    </dgm:pt>
    <dgm:pt modelId="{EE1A5BE8-0814-4E87-9AA6-54C11D108E65}" type="pres">
      <dgm:prSet presAssocID="{217578A8-B7E6-4E1F-B5A7-E66C24EF27D4}" presName="srcNode" presStyleLbl="node1" presStyleIdx="0" presStyleCnt="4"/>
      <dgm:spPr/>
    </dgm:pt>
    <dgm:pt modelId="{2F495185-021B-4B91-A58E-606013E68743}" type="pres">
      <dgm:prSet presAssocID="{217578A8-B7E6-4E1F-B5A7-E66C24EF27D4}" presName="conn" presStyleLbl="parChTrans1D2" presStyleIdx="0" presStyleCnt="1"/>
      <dgm:spPr/>
    </dgm:pt>
    <dgm:pt modelId="{848229FD-9CCF-4A49-84A4-F6F99DF9867B}" type="pres">
      <dgm:prSet presAssocID="{217578A8-B7E6-4E1F-B5A7-E66C24EF27D4}" presName="extraNode" presStyleLbl="node1" presStyleIdx="0" presStyleCnt="4"/>
      <dgm:spPr/>
    </dgm:pt>
    <dgm:pt modelId="{0D847AD2-FE58-4AB1-9A5D-A806383540F3}" type="pres">
      <dgm:prSet presAssocID="{217578A8-B7E6-4E1F-B5A7-E66C24EF27D4}" presName="dstNode" presStyleLbl="node1" presStyleIdx="0" presStyleCnt="4"/>
      <dgm:spPr/>
    </dgm:pt>
    <dgm:pt modelId="{011A787D-FD84-4879-A8B0-4D6297AEF602}" type="pres">
      <dgm:prSet presAssocID="{9CC20451-C4DF-4F18-AA74-3D3304E985F3}" presName="text_1" presStyleLbl="node1" presStyleIdx="0" presStyleCnt="4">
        <dgm:presLayoutVars>
          <dgm:bulletEnabled val="1"/>
        </dgm:presLayoutVars>
      </dgm:prSet>
      <dgm:spPr/>
    </dgm:pt>
    <dgm:pt modelId="{1D0C4921-8554-41C9-BB03-3363554C0B28}" type="pres">
      <dgm:prSet presAssocID="{9CC20451-C4DF-4F18-AA74-3D3304E985F3}" presName="accent_1" presStyleCnt="0"/>
      <dgm:spPr/>
    </dgm:pt>
    <dgm:pt modelId="{FC52D323-611C-4A14-919B-F452CBC39290}" type="pres">
      <dgm:prSet presAssocID="{9CC20451-C4DF-4F18-AA74-3D3304E985F3}" presName="accentRepeatNode" presStyleLbl="solidFgAcc1" presStyleIdx="0" presStyleCnt="4"/>
      <dgm:spPr/>
    </dgm:pt>
    <dgm:pt modelId="{D0F1996F-85E4-4002-97AF-72865808B9C3}" type="pres">
      <dgm:prSet presAssocID="{E176D4D0-9BF3-47FC-BF23-924C0E5A9C12}" presName="text_2" presStyleLbl="node1" presStyleIdx="1" presStyleCnt="4">
        <dgm:presLayoutVars>
          <dgm:bulletEnabled val="1"/>
        </dgm:presLayoutVars>
      </dgm:prSet>
      <dgm:spPr/>
    </dgm:pt>
    <dgm:pt modelId="{D2FD8D04-BAEA-4DC3-8CC6-D821E2C57BF7}" type="pres">
      <dgm:prSet presAssocID="{E176D4D0-9BF3-47FC-BF23-924C0E5A9C12}" presName="accent_2" presStyleCnt="0"/>
      <dgm:spPr/>
    </dgm:pt>
    <dgm:pt modelId="{E9450937-96F1-48B7-B2D2-99F4CC68ACE3}" type="pres">
      <dgm:prSet presAssocID="{E176D4D0-9BF3-47FC-BF23-924C0E5A9C12}" presName="accentRepeatNode" presStyleLbl="solidFgAcc1" presStyleIdx="1" presStyleCnt="4"/>
      <dgm:spPr/>
    </dgm:pt>
    <dgm:pt modelId="{C94E87AA-842C-451D-9EB9-F74A32168F0E}" type="pres">
      <dgm:prSet presAssocID="{7C8F16B0-EDA5-48E8-813B-735682C3AACB}" presName="text_3" presStyleLbl="node1" presStyleIdx="2" presStyleCnt="4">
        <dgm:presLayoutVars>
          <dgm:bulletEnabled val="1"/>
        </dgm:presLayoutVars>
      </dgm:prSet>
      <dgm:spPr/>
    </dgm:pt>
    <dgm:pt modelId="{833EA10B-F76E-4924-922E-B99BCABF2551}" type="pres">
      <dgm:prSet presAssocID="{7C8F16B0-EDA5-48E8-813B-735682C3AACB}" presName="accent_3" presStyleCnt="0"/>
      <dgm:spPr/>
    </dgm:pt>
    <dgm:pt modelId="{8A784126-238E-4DA3-AC6D-5E0574C3EA85}" type="pres">
      <dgm:prSet presAssocID="{7C8F16B0-EDA5-48E8-813B-735682C3AACB}" presName="accentRepeatNode" presStyleLbl="solidFgAcc1" presStyleIdx="2" presStyleCnt="4"/>
      <dgm:spPr/>
    </dgm:pt>
    <dgm:pt modelId="{8D5AA22E-52A7-4F5D-9C2C-38A02FB06804}" type="pres">
      <dgm:prSet presAssocID="{435587A1-F25C-4889-BD0B-0E2DCA716E3D}" presName="text_4" presStyleLbl="node1" presStyleIdx="3" presStyleCnt="4">
        <dgm:presLayoutVars>
          <dgm:bulletEnabled val="1"/>
        </dgm:presLayoutVars>
      </dgm:prSet>
      <dgm:spPr/>
    </dgm:pt>
    <dgm:pt modelId="{2EDB92D2-3C50-4D83-83DA-B4B85DE8B6D2}" type="pres">
      <dgm:prSet presAssocID="{435587A1-F25C-4889-BD0B-0E2DCA716E3D}" presName="accent_4" presStyleCnt="0"/>
      <dgm:spPr/>
    </dgm:pt>
    <dgm:pt modelId="{92C374E8-6593-45F3-AA85-BF9FFCFE494D}" type="pres">
      <dgm:prSet presAssocID="{435587A1-F25C-4889-BD0B-0E2DCA716E3D}" presName="accentRepeatNode" presStyleLbl="solidFgAcc1" presStyleIdx="3" presStyleCnt="4"/>
      <dgm:spPr/>
    </dgm:pt>
  </dgm:ptLst>
  <dgm:cxnLst>
    <dgm:cxn modelId="{7A307A27-78DA-4C24-B64B-5D64253414B0}" type="presOf" srcId="{E176D4D0-9BF3-47FC-BF23-924C0E5A9C12}" destId="{D0F1996F-85E4-4002-97AF-72865808B9C3}" srcOrd="0" destOrd="0" presId="urn:microsoft.com/office/officeart/2008/layout/VerticalCurvedList"/>
    <dgm:cxn modelId="{0154EB31-B00F-4589-9980-B87184909925}" type="presOf" srcId="{64CDE9EE-3278-4B7B-A014-78298D85E94E}" destId="{2F495185-021B-4B91-A58E-606013E68743}" srcOrd="0" destOrd="0" presId="urn:microsoft.com/office/officeart/2008/layout/VerticalCurvedList"/>
    <dgm:cxn modelId="{628BD149-DDE4-4560-8A9F-208BFD1C693B}" srcId="{217578A8-B7E6-4E1F-B5A7-E66C24EF27D4}" destId="{435587A1-F25C-4889-BD0B-0E2DCA716E3D}" srcOrd="3" destOrd="0" parTransId="{6512E21D-0C72-4E09-9FBC-C5F7E465A0B9}" sibTransId="{B8E57291-9DC2-4BF8-BCBE-1E997D056DE1}"/>
    <dgm:cxn modelId="{DBE87954-B972-4295-8CAE-3D6FDE2AD1B3}" srcId="{217578A8-B7E6-4E1F-B5A7-E66C24EF27D4}" destId="{9CC20451-C4DF-4F18-AA74-3D3304E985F3}" srcOrd="0" destOrd="0" parTransId="{012DD96A-093E-42D7-B44F-5A263DC81EC6}" sibTransId="{64CDE9EE-3278-4B7B-A014-78298D85E94E}"/>
    <dgm:cxn modelId="{E2C4EB81-C160-4E1E-832D-E0CA23B022F2}" type="presOf" srcId="{7C8F16B0-EDA5-48E8-813B-735682C3AACB}" destId="{C94E87AA-842C-451D-9EB9-F74A32168F0E}" srcOrd="0" destOrd="0" presId="urn:microsoft.com/office/officeart/2008/layout/VerticalCurvedList"/>
    <dgm:cxn modelId="{F39E0D88-0690-467D-9552-7180CDDC9BB1}" srcId="{217578A8-B7E6-4E1F-B5A7-E66C24EF27D4}" destId="{7C8F16B0-EDA5-48E8-813B-735682C3AACB}" srcOrd="2" destOrd="0" parTransId="{EAB9325A-95E7-4418-A2DC-E0A2DDA84F58}" sibTransId="{95DA6711-8046-40C4-87B3-C0E4E650FC6F}"/>
    <dgm:cxn modelId="{DC95A9B5-AE9C-42F3-BB9B-56211DF40B33}" type="presOf" srcId="{9CC20451-C4DF-4F18-AA74-3D3304E985F3}" destId="{011A787D-FD84-4879-A8B0-4D6297AEF602}" srcOrd="0" destOrd="0" presId="urn:microsoft.com/office/officeart/2008/layout/VerticalCurvedList"/>
    <dgm:cxn modelId="{CE8AE8C6-C77F-45C8-8E51-46E77C7821C7}" type="presOf" srcId="{217578A8-B7E6-4E1F-B5A7-E66C24EF27D4}" destId="{9D6DED98-6A68-4968-B8B1-7BB749377AA4}" srcOrd="0" destOrd="0" presId="urn:microsoft.com/office/officeart/2008/layout/VerticalCurvedList"/>
    <dgm:cxn modelId="{5029D6CD-45F7-4774-917D-7DC88C669D96}" srcId="{217578A8-B7E6-4E1F-B5A7-E66C24EF27D4}" destId="{E176D4D0-9BF3-47FC-BF23-924C0E5A9C12}" srcOrd="1" destOrd="0" parTransId="{82680381-CA8B-474E-97E7-37DA0E8389FE}" sibTransId="{8B780948-6054-43E2-A3A2-026F72536834}"/>
    <dgm:cxn modelId="{F5EBA6E4-61DD-498C-9119-D30BBDEB4691}" type="presOf" srcId="{435587A1-F25C-4889-BD0B-0E2DCA716E3D}" destId="{8D5AA22E-52A7-4F5D-9C2C-38A02FB06804}" srcOrd="0" destOrd="0" presId="urn:microsoft.com/office/officeart/2008/layout/VerticalCurvedList"/>
    <dgm:cxn modelId="{F563253B-E3C8-490C-84E8-D81D4645F59B}" type="presParOf" srcId="{9D6DED98-6A68-4968-B8B1-7BB749377AA4}" destId="{E0D6E8A3-5988-4759-AFEC-65C9F31B193B}" srcOrd="0" destOrd="0" presId="urn:microsoft.com/office/officeart/2008/layout/VerticalCurvedList"/>
    <dgm:cxn modelId="{9F831262-E2D4-4ED5-937C-D9A58EE490AD}" type="presParOf" srcId="{E0D6E8A3-5988-4759-AFEC-65C9F31B193B}" destId="{B1D58F55-AFE3-459A-B8D8-CC1F371B9AEC}" srcOrd="0" destOrd="0" presId="urn:microsoft.com/office/officeart/2008/layout/VerticalCurvedList"/>
    <dgm:cxn modelId="{80F68907-5D39-4AFA-B07B-62C601FA676D}" type="presParOf" srcId="{B1D58F55-AFE3-459A-B8D8-CC1F371B9AEC}" destId="{EE1A5BE8-0814-4E87-9AA6-54C11D108E65}" srcOrd="0" destOrd="0" presId="urn:microsoft.com/office/officeart/2008/layout/VerticalCurvedList"/>
    <dgm:cxn modelId="{165436A1-65E4-41B8-A6FB-1C4C7A90B530}" type="presParOf" srcId="{B1D58F55-AFE3-459A-B8D8-CC1F371B9AEC}" destId="{2F495185-021B-4B91-A58E-606013E68743}" srcOrd="1" destOrd="0" presId="urn:microsoft.com/office/officeart/2008/layout/VerticalCurvedList"/>
    <dgm:cxn modelId="{E4ECA510-8967-47E9-919B-6EA69FA3215B}" type="presParOf" srcId="{B1D58F55-AFE3-459A-B8D8-CC1F371B9AEC}" destId="{848229FD-9CCF-4A49-84A4-F6F99DF9867B}" srcOrd="2" destOrd="0" presId="urn:microsoft.com/office/officeart/2008/layout/VerticalCurvedList"/>
    <dgm:cxn modelId="{5C33354A-56C8-46EC-ADC8-FA71FFCD8E3F}" type="presParOf" srcId="{B1D58F55-AFE3-459A-B8D8-CC1F371B9AEC}" destId="{0D847AD2-FE58-4AB1-9A5D-A806383540F3}" srcOrd="3" destOrd="0" presId="urn:microsoft.com/office/officeart/2008/layout/VerticalCurvedList"/>
    <dgm:cxn modelId="{D2E2EDBA-19FB-47D7-BB02-FB7E05F9AB5E}" type="presParOf" srcId="{E0D6E8A3-5988-4759-AFEC-65C9F31B193B}" destId="{011A787D-FD84-4879-A8B0-4D6297AEF602}" srcOrd="1" destOrd="0" presId="urn:microsoft.com/office/officeart/2008/layout/VerticalCurvedList"/>
    <dgm:cxn modelId="{ED7BB10E-B70F-4976-AD37-4BF9EDC27494}" type="presParOf" srcId="{E0D6E8A3-5988-4759-AFEC-65C9F31B193B}" destId="{1D0C4921-8554-41C9-BB03-3363554C0B28}" srcOrd="2" destOrd="0" presId="urn:microsoft.com/office/officeart/2008/layout/VerticalCurvedList"/>
    <dgm:cxn modelId="{C1FBC4EB-9DCD-49A0-B3BD-86D087641D1C}" type="presParOf" srcId="{1D0C4921-8554-41C9-BB03-3363554C0B28}" destId="{FC52D323-611C-4A14-919B-F452CBC39290}" srcOrd="0" destOrd="0" presId="urn:microsoft.com/office/officeart/2008/layout/VerticalCurvedList"/>
    <dgm:cxn modelId="{5C79B640-C9FA-45C7-B46A-8016B638DC02}" type="presParOf" srcId="{E0D6E8A3-5988-4759-AFEC-65C9F31B193B}" destId="{D0F1996F-85E4-4002-97AF-72865808B9C3}" srcOrd="3" destOrd="0" presId="urn:microsoft.com/office/officeart/2008/layout/VerticalCurvedList"/>
    <dgm:cxn modelId="{C5CB80D7-DC76-460C-A1B6-BF5BFAB9E1B6}" type="presParOf" srcId="{E0D6E8A3-5988-4759-AFEC-65C9F31B193B}" destId="{D2FD8D04-BAEA-4DC3-8CC6-D821E2C57BF7}" srcOrd="4" destOrd="0" presId="urn:microsoft.com/office/officeart/2008/layout/VerticalCurvedList"/>
    <dgm:cxn modelId="{856CB9DA-70FE-4F17-9C83-9A32A35626B5}" type="presParOf" srcId="{D2FD8D04-BAEA-4DC3-8CC6-D821E2C57BF7}" destId="{E9450937-96F1-48B7-B2D2-99F4CC68ACE3}" srcOrd="0" destOrd="0" presId="urn:microsoft.com/office/officeart/2008/layout/VerticalCurvedList"/>
    <dgm:cxn modelId="{C9FA0174-5023-4FBD-8790-E1215041E84F}" type="presParOf" srcId="{E0D6E8A3-5988-4759-AFEC-65C9F31B193B}" destId="{C94E87AA-842C-451D-9EB9-F74A32168F0E}" srcOrd="5" destOrd="0" presId="urn:microsoft.com/office/officeart/2008/layout/VerticalCurvedList"/>
    <dgm:cxn modelId="{7DC2D4DD-C6B7-47FC-AAD2-783C77BFBEDD}" type="presParOf" srcId="{E0D6E8A3-5988-4759-AFEC-65C9F31B193B}" destId="{833EA10B-F76E-4924-922E-B99BCABF2551}" srcOrd="6" destOrd="0" presId="urn:microsoft.com/office/officeart/2008/layout/VerticalCurvedList"/>
    <dgm:cxn modelId="{8156A796-9472-45F9-9352-6C0353194589}" type="presParOf" srcId="{833EA10B-F76E-4924-922E-B99BCABF2551}" destId="{8A784126-238E-4DA3-AC6D-5E0574C3EA85}" srcOrd="0" destOrd="0" presId="urn:microsoft.com/office/officeart/2008/layout/VerticalCurvedList"/>
    <dgm:cxn modelId="{8DB4EC67-BB93-494D-AD33-B904EC6790B9}" type="presParOf" srcId="{E0D6E8A3-5988-4759-AFEC-65C9F31B193B}" destId="{8D5AA22E-52A7-4F5D-9C2C-38A02FB06804}" srcOrd="7" destOrd="0" presId="urn:microsoft.com/office/officeart/2008/layout/VerticalCurvedList"/>
    <dgm:cxn modelId="{BDF4A4D1-5C7C-4C74-BE0E-B1C75B931E2D}" type="presParOf" srcId="{E0D6E8A3-5988-4759-AFEC-65C9F31B193B}" destId="{2EDB92D2-3C50-4D83-83DA-B4B85DE8B6D2}" srcOrd="8" destOrd="0" presId="urn:microsoft.com/office/officeart/2008/layout/VerticalCurvedList"/>
    <dgm:cxn modelId="{0F262337-00AF-4504-868C-4170F4CE36A7}" type="presParOf" srcId="{2EDB92D2-3C50-4D83-83DA-B4B85DE8B6D2}" destId="{92C374E8-6593-45F3-AA85-BF9FFCFE494D}" srcOrd="0" destOrd="0" presId="urn:microsoft.com/office/officeart/2008/layout/VerticalCurvedList"/>
  </dgm:cxnLst>
  <dgm:bg/>
  <dgm:whole/>
  <dgm:extLst>
    <a:ext uri="http://schemas.microsoft.com/office/drawing/2008/diagram">
      <dsp:dataModelExt xmlns:dsp="http://schemas.microsoft.com/office/drawing/2008/diagram" relId="rId482"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02B01A36-14BD-AE4F-A88A-3857A7AC0202}"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4E26310B-16D2-F54C-A403-599A65EFD753}">
      <dgm:prSet phldrT="[Text]" custT="1"/>
      <dgm:spPr/>
      <dgm:t>
        <a:bodyPr/>
        <a:lstStyle/>
        <a:p>
          <a:pPr algn="just"/>
          <a:r>
            <a:rPr lang="en-US" sz="1200" b="0"/>
            <a:t>Respects the person to increase their self-worth</a:t>
          </a:r>
        </a:p>
      </dgm:t>
    </dgm:pt>
    <dgm:pt modelId="{87F123F4-3261-B04F-B9BF-2CF06FA8BCAF}" type="parTrans" cxnId="{51503320-3475-1342-A8EE-9E57A8E5D119}">
      <dgm:prSet/>
      <dgm:spPr/>
      <dgm:t>
        <a:bodyPr/>
        <a:lstStyle/>
        <a:p>
          <a:pPr algn="just"/>
          <a:endParaRPr lang="en-US" sz="1200" b="0"/>
        </a:p>
      </dgm:t>
    </dgm:pt>
    <dgm:pt modelId="{0CCC706A-89AC-7A47-B5B9-D5E02633032B}" type="sibTrans" cxnId="{51503320-3475-1342-A8EE-9E57A8E5D119}">
      <dgm:prSet/>
      <dgm:spPr/>
      <dgm:t>
        <a:bodyPr/>
        <a:lstStyle/>
        <a:p>
          <a:pPr algn="just"/>
          <a:endParaRPr lang="en-US" sz="1200" b="0"/>
        </a:p>
      </dgm:t>
    </dgm:pt>
    <dgm:pt modelId="{51A35F24-688A-274C-89C8-01133492DD09}">
      <dgm:prSet phldrT="[Text]" custT="1"/>
      <dgm:spPr/>
      <dgm:t>
        <a:bodyPr/>
        <a:lstStyle/>
        <a:p>
          <a:pPr algn="just"/>
          <a:r>
            <a:rPr lang="en-US" sz="1200" b="0"/>
            <a:t>Motivates the person to achieve their goals</a:t>
          </a:r>
        </a:p>
      </dgm:t>
    </dgm:pt>
    <dgm:pt modelId="{22029849-C98D-5A4F-8553-DBC03FEBC06D}" type="parTrans" cxnId="{F80764AF-079A-3941-8213-80AF266B5D77}">
      <dgm:prSet/>
      <dgm:spPr/>
      <dgm:t>
        <a:bodyPr/>
        <a:lstStyle/>
        <a:p>
          <a:pPr algn="just"/>
          <a:endParaRPr lang="en-US" sz="1200" b="0"/>
        </a:p>
      </dgm:t>
    </dgm:pt>
    <dgm:pt modelId="{60CF5FB9-DA77-DD45-B706-2B0EB9AF02C2}" type="sibTrans" cxnId="{F80764AF-079A-3941-8213-80AF266B5D77}">
      <dgm:prSet/>
      <dgm:spPr/>
      <dgm:t>
        <a:bodyPr/>
        <a:lstStyle/>
        <a:p>
          <a:pPr algn="just"/>
          <a:endParaRPr lang="en-US" sz="1200" b="0"/>
        </a:p>
      </dgm:t>
    </dgm:pt>
    <dgm:pt modelId="{2BA354B7-BA2A-C646-B60E-C1D90D8B5E2D}">
      <dgm:prSet phldrT="[Text]" custT="1"/>
      <dgm:spPr/>
      <dgm:t>
        <a:bodyPr/>
        <a:lstStyle/>
        <a:p>
          <a:pPr algn="just"/>
          <a:r>
            <a:rPr lang="en-US" sz="1200" b="0"/>
            <a:t>Empowers the person to improve their lives</a:t>
          </a:r>
        </a:p>
      </dgm:t>
    </dgm:pt>
    <dgm:pt modelId="{D955FB20-DBF8-AF44-B4A9-106C1ED83CD0}" type="parTrans" cxnId="{B758E75A-17C8-DF41-8B76-D61E1907E1D7}">
      <dgm:prSet/>
      <dgm:spPr/>
      <dgm:t>
        <a:bodyPr/>
        <a:lstStyle/>
        <a:p>
          <a:pPr algn="just"/>
          <a:endParaRPr lang="en-US" sz="1200" b="0"/>
        </a:p>
      </dgm:t>
    </dgm:pt>
    <dgm:pt modelId="{F6C154D9-23A3-2541-BE18-5272FF3DE80C}" type="sibTrans" cxnId="{B758E75A-17C8-DF41-8B76-D61E1907E1D7}">
      <dgm:prSet/>
      <dgm:spPr/>
      <dgm:t>
        <a:bodyPr/>
        <a:lstStyle/>
        <a:p>
          <a:pPr algn="just"/>
          <a:endParaRPr lang="en-US" sz="1200" b="0"/>
        </a:p>
      </dgm:t>
    </dgm:pt>
    <dgm:pt modelId="{059FAB55-448B-2248-A267-9B0DD00F547D}" type="pres">
      <dgm:prSet presAssocID="{02B01A36-14BD-AE4F-A88A-3857A7AC0202}" presName="linear" presStyleCnt="0">
        <dgm:presLayoutVars>
          <dgm:animLvl val="lvl"/>
          <dgm:resizeHandles val="exact"/>
        </dgm:presLayoutVars>
      </dgm:prSet>
      <dgm:spPr/>
    </dgm:pt>
    <dgm:pt modelId="{E2BCD116-2365-9D4D-8E63-A9C4EF20CACC}" type="pres">
      <dgm:prSet presAssocID="{4E26310B-16D2-F54C-A403-599A65EFD753}" presName="parentText" presStyleLbl="node1" presStyleIdx="0" presStyleCnt="3">
        <dgm:presLayoutVars>
          <dgm:chMax val="0"/>
          <dgm:bulletEnabled val="1"/>
        </dgm:presLayoutVars>
      </dgm:prSet>
      <dgm:spPr/>
    </dgm:pt>
    <dgm:pt modelId="{60A6F390-2A92-5146-8A5D-A5864833069F}" type="pres">
      <dgm:prSet presAssocID="{0CCC706A-89AC-7A47-B5B9-D5E02633032B}" presName="spacer" presStyleCnt="0"/>
      <dgm:spPr/>
    </dgm:pt>
    <dgm:pt modelId="{E4D43F6A-65D2-B345-8569-49CC3064CC87}" type="pres">
      <dgm:prSet presAssocID="{51A35F24-688A-274C-89C8-01133492DD09}" presName="parentText" presStyleLbl="node1" presStyleIdx="1" presStyleCnt="3">
        <dgm:presLayoutVars>
          <dgm:chMax val="0"/>
          <dgm:bulletEnabled val="1"/>
        </dgm:presLayoutVars>
      </dgm:prSet>
      <dgm:spPr/>
    </dgm:pt>
    <dgm:pt modelId="{3D50C024-AF7D-514F-99DB-1484C3E40D13}" type="pres">
      <dgm:prSet presAssocID="{60CF5FB9-DA77-DD45-B706-2B0EB9AF02C2}" presName="spacer" presStyleCnt="0"/>
      <dgm:spPr/>
    </dgm:pt>
    <dgm:pt modelId="{771AC49A-F88F-3646-BA11-54DB45458F0B}" type="pres">
      <dgm:prSet presAssocID="{2BA354B7-BA2A-C646-B60E-C1D90D8B5E2D}" presName="parentText" presStyleLbl="node1" presStyleIdx="2" presStyleCnt="3">
        <dgm:presLayoutVars>
          <dgm:chMax val="0"/>
          <dgm:bulletEnabled val="1"/>
        </dgm:presLayoutVars>
      </dgm:prSet>
      <dgm:spPr/>
    </dgm:pt>
  </dgm:ptLst>
  <dgm:cxnLst>
    <dgm:cxn modelId="{B39E2311-5240-8341-862C-23670DD370C4}" type="presOf" srcId="{4E26310B-16D2-F54C-A403-599A65EFD753}" destId="{E2BCD116-2365-9D4D-8E63-A9C4EF20CACC}" srcOrd="0" destOrd="0" presId="urn:microsoft.com/office/officeart/2005/8/layout/vList2"/>
    <dgm:cxn modelId="{51503320-3475-1342-A8EE-9E57A8E5D119}" srcId="{02B01A36-14BD-AE4F-A88A-3857A7AC0202}" destId="{4E26310B-16D2-F54C-A403-599A65EFD753}" srcOrd="0" destOrd="0" parTransId="{87F123F4-3261-B04F-B9BF-2CF06FA8BCAF}" sibTransId="{0CCC706A-89AC-7A47-B5B9-D5E02633032B}"/>
    <dgm:cxn modelId="{4BCDE367-0725-B04D-BCDC-9284DDECAF8F}" type="presOf" srcId="{2BA354B7-BA2A-C646-B60E-C1D90D8B5E2D}" destId="{771AC49A-F88F-3646-BA11-54DB45458F0B}" srcOrd="0" destOrd="0" presId="urn:microsoft.com/office/officeart/2005/8/layout/vList2"/>
    <dgm:cxn modelId="{B758E75A-17C8-DF41-8B76-D61E1907E1D7}" srcId="{02B01A36-14BD-AE4F-A88A-3857A7AC0202}" destId="{2BA354B7-BA2A-C646-B60E-C1D90D8B5E2D}" srcOrd="2" destOrd="0" parTransId="{D955FB20-DBF8-AF44-B4A9-106C1ED83CD0}" sibTransId="{F6C154D9-23A3-2541-BE18-5272FF3DE80C}"/>
    <dgm:cxn modelId="{90ECF9A4-E967-6045-AF5B-8251560272B8}" type="presOf" srcId="{51A35F24-688A-274C-89C8-01133492DD09}" destId="{E4D43F6A-65D2-B345-8569-49CC3064CC87}" srcOrd="0" destOrd="0" presId="urn:microsoft.com/office/officeart/2005/8/layout/vList2"/>
    <dgm:cxn modelId="{F80764AF-079A-3941-8213-80AF266B5D77}" srcId="{02B01A36-14BD-AE4F-A88A-3857A7AC0202}" destId="{51A35F24-688A-274C-89C8-01133492DD09}" srcOrd="1" destOrd="0" parTransId="{22029849-C98D-5A4F-8553-DBC03FEBC06D}" sibTransId="{60CF5FB9-DA77-DD45-B706-2B0EB9AF02C2}"/>
    <dgm:cxn modelId="{09A69FF7-11B6-AC4A-9788-C1ADFB705B60}" type="presOf" srcId="{02B01A36-14BD-AE4F-A88A-3857A7AC0202}" destId="{059FAB55-448B-2248-A267-9B0DD00F547D}" srcOrd="0" destOrd="0" presId="urn:microsoft.com/office/officeart/2005/8/layout/vList2"/>
    <dgm:cxn modelId="{B77EF118-DECF-8645-AA5F-577F0B7996F6}" type="presParOf" srcId="{059FAB55-448B-2248-A267-9B0DD00F547D}" destId="{E2BCD116-2365-9D4D-8E63-A9C4EF20CACC}" srcOrd="0" destOrd="0" presId="urn:microsoft.com/office/officeart/2005/8/layout/vList2"/>
    <dgm:cxn modelId="{542AF4C8-DD84-D74A-AFC6-33A2B8F398D5}" type="presParOf" srcId="{059FAB55-448B-2248-A267-9B0DD00F547D}" destId="{60A6F390-2A92-5146-8A5D-A5864833069F}" srcOrd="1" destOrd="0" presId="urn:microsoft.com/office/officeart/2005/8/layout/vList2"/>
    <dgm:cxn modelId="{2A105936-7211-2345-B081-0918AB840206}" type="presParOf" srcId="{059FAB55-448B-2248-A267-9B0DD00F547D}" destId="{E4D43F6A-65D2-B345-8569-49CC3064CC87}" srcOrd="2" destOrd="0" presId="urn:microsoft.com/office/officeart/2005/8/layout/vList2"/>
    <dgm:cxn modelId="{4897857A-6755-CA40-8557-6A10E72B1EF6}" type="presParOf" srcId="{059FAB55-448B-2248-A267-9B0DD00F547D}" destId="{3D50C024-AF7D-514F-99DB-1484C3E40D13}" srcOrd="3" destOrd="0" presId="urn:microsoft.com/office/officeart/2005/8/layout/vList2"/>
    <dgm:cxn modelId="{88A3A156-16F3-7E41-8BC7-74A4E11C3A32}" type="presParOf" srcId="{059FAB55-448B-2248-A267-9B0DD00F547D}" destId="{771AC49A-F88F-3646-BA11-54DB45458F0B}" srcOrd="4" destOrd="0" presId="urn:microsoft.com/office/officeart/2005/8/layout/vList2"/>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E3BF36E-F6D5-874A-9091-01DFC143C293}" type="doc">
      <dgm:prSet loTypeId="urn:microsoft.com/office/officeart/2008/layout/VerticalCurvedList" loCatId="" qsTypeId="urn:microsoft.com/office/officeart/2005/8/quickstyle/simple1" qsCatId="simple" csTypeId="urn:microsoft.com/office/officeart/2005/8/colors/colorful5" csCatId="colorful" phldr="1"/>
      <dgm:spPr/>
      <dgm:t>
        <a:bodyPr/>
        <a:lstStyle/>
        <a:p>
          <a:endParaRPr lang="en-US"/>
        </a:p>
      </dgm:t>
    </dgm:pt>
    <dgm:pt modelId="{FAF9F442-1842-304F-B957-A082C1AF607B}">
      <dgm:prSet phldrT="[Text]" custT="1"/>
      <dgm:spPr/>
      <dgm:t>
        <a:bodyPr/>
        <a:lstStyle/>
        <a:p>
          <a:pPr algn="just"/>
          <a:r>
            <a:rPr lang="en-US" sz="1200"/>
            <a:t>Understand the client, their impairments and their needs</a:t>
          </a:r>
        </a:p>
      </dgm:t>
    </dgm:pt>
    <dgm:pt modelId="{F4DDE603-5F3D-9D4C-9BFF-E80395E524AA}" type="parTrans" cxnId="{F4B65248-CD9F-DA41-BD16-CACAA1413FA6}">
      <dgm:prSet/>
      <dgm:spPr/>
      <dgm:t>
        <a:bodyPr/>
        <a:lstStyle/>
        <a:p>
          <a:pPr algn="just"/>
          <a:endParaRPr lang="en-US" sz="1200"/>
        </a:p>
      </dgm:t>
    </dgm:pt>
    <dgm:pt modelId="{37AF7C44-B842-964F-A9E6-95EB3AF41CD4}" type="sibTrans" cxnId="{F4B65248-CD9F-DA41-BD16-CACAA1413FA6}">
      <dgm:prSet/>
      <dgm:spPr/>
      <dgm:t>
        <a:bodyPr/>
        <a:lstStyle/>
        <a:p>
          <a:pPr algn="just"/>
          <a:endParaRPr lang="en-US" sz="1200"/>
        </a:p>
      </dgm:t>
    </dgm:pt>
    <dgm:pt modelId="{75121FBB-811C-6149-BED5-7189EBBB9976}">
      <dgm:prSet phldrT="[Text]" custT="1"/>
      <dgm:spPr/>
      <dgm:t>
        <a:bodyPr/>
        <a:lstStyle/>
        <a:p>
          <a:pPr algn="just"/>
          <a:r>
            <a:rPr lang="en-US" sz="1200"/>
            <a:t>Determine the strengths and abilities of the client</a:t>
          </a:r>
        </a:p>
      </dgm:t>
    </dgm:pt>
    <dgm:pt modelId="{E0B45029-4024-7A43-B848-B9F0501FBD54}" type="parTrans" cxnId="{34C2983E-5755-A643-9763-9D3453E6263C}">
      <dgm:prSet/>
      <dgm:spPr/>
      <dgm:t>
        <a:bodyPr/>
        <a:lstStyle/>
        <a:p>
          <a:pPr algn="just"/>
          <a:endParaRPr lang="en-US" sz="1200"/>
        </a:p>
      </dgm:t>
    </dgm:pt>
    <dgm:pt modelId="{891CB1A3-8A93-5A48-9373-917DC5140143}" type="sibTrans" cxnId="{34C2983E-5755-A643-9763-9D3453E6263C}">
      <dgm:prSet/>
      <dgm:spPr/>
      <dgm:t>
        <a:bodyPr/>
        <a:lstStyle/>
        <a:p>
          <a:pPr algn="just"/>
          <a:endParaRPr lang="en-US" sz="1200"/>
        </a:p>
      </dgm:t>
    </dgm:pt>
    <dgm:pt modelId="{977D0467-0846-8F4C-9D37-96BE1F21BEF3}">
      <dgm:prSet phldrT="[Text]" custT="1"/>
      <dgm:spPr/>
      <dgm:t>
        <a:bodyPr/>
        <a:lstStyle/>
        <a:p>
          <a:pPr algn="just"/>
          <a:r>
            <a:rPr lang="en-US" sz="1200"/>
            <a:t>Help set the goals of the client based on their interests</a:t>
          </a:r>
        </a:p>
      </dgm:t>
    </dgm:pt>
    <dgm:pt modelId="{D454CC1B-9B0A-4E46-B359-D6EDDF3D5308}" type="parTrans" cxnId="{6A88A094-067A-354E-8C67-06134C2D059D}">
      <dgm:prSet/>
      <dgm:spPr/>
      <dgm:t>
        <a:bodyPr/>
        <a:lstStyle/>
        <a:p>
          <a:pPr algn="just"/>
          <a:endParaRPr lang="en-US" sz="1200"/>
        </a:p>
      </dgm:t>
    </dgm:pt>
    <dgm:pt modelId="{CCF19FB6-9D16-724F-9605-3E1B1A09F0B9}" type="sibTrans" cxnId="{6A88A094-067A-354E-8C67-06134C2D059D}">
      <dgm:prSet/>
      <dgm:spPr/>
      <dgm:t>
        <a:bodyPr/>
        <a:lstStyle/>
        <a:p>
          <a:pPr algn="just"/>
          <a:endParaRPr lang="en-US" sz="1200"/>
        </a:p>
      </dgm:t>
    </dgm:pt>
    <dgm:pt modelId="{76AD71B1-DE7D-FF40-9233-483ACF645588}">
      <dgm:prSet phldrT="[Text]" custT="1"/>
      <dgm:spPr/>
      <dgm:t>
        <a:bodyPr/>
        <a:lstStyle/>
        <a:p>
          <a:pPr algn="just"/>
          <a:r>
            <a:rPr lang="en-US" sz="1200"/>
            <a:t>Confirm the client's preferences for interacting with others</a:t>
          </a:r>
        </a:p>
      </dgm:t>
    </dgm:pt>
    <dgm:pt modelId="{E204CD57-CCA9-CB47-B78A-8A078A43F346}" type="parTrans" cxnId="{6A124B7A-F42D-2E42-9805-EC857835DD2E}">
      <dgm:prSet/>
      <dgm:spPr/>
      <dgm:t>
        <a:bodyPr/>
        <a:lstStyle/>
        <a:p>
          <a:pPr algn="just"/>
          <a:endParaRPr lang="en-US" sz="1200"/>
        </a:p>
      </dgm:t>
    </dgm:pt>
    <dgm:pt modelId="{534E9240-6898-AC4E-91EF-372ECF6AA487}" type="sibTrans" cxnId="{6A124B7A-F42D-2E42-9805-EC857835DD2E}">
      <dgm:prSet/>
      <dgm:spPr/>
      <dgm:t>
        <a:bodyPr/>
        <a:lstStyle/>
        <a:p>
          <a:pPr algn="just"/>
          <a:endParaRPr lang="en-US" sz="1200"/>
        </a:p>
      </dgm:t>
    </dgm:pt>
    <dgm:pt modelId="{431246D1-9E8D-9F4C-95FD-E0CD51C0EB31}" type="pres">
      <dgm:prSet presAssocID="{DE3BF36E-F6D5-874A-9091-01DFC143C293}" presName="Name0" presStyleCnt="0">
        <dgm:presLayoutVars>
          <dgm:chMax val="7"/>
          <dgm:chPref val="7"/>
          <dgm:dir/>
        </dgm:presLayoutVars>
      </dgm:prSet>
      <dgm:spPr/>
    </dgm:pt>
    <dgm:pt modelId="{22F2BA72-DC22-3645-87A9-2AF3C30923AE}" type="pres">
      <dgm:prSet presAssocID="{DE3BF36E-F6D5-874A-9091-01DFC143C293}" presName="Name1" presStyleCnt="0"/>
      <dgm:spPr/>
    </dgm:pt>
    <dgm:pt modelId="{CA37CFD3-7026-2742-B5BF-CCF459411DAC}" type="pres">
      <dgm:prSet presAssocID="{DE3BF36E-F6D5-874A-9091-01DFC143C293}" presName="cycle" presStyleCnt="0"/>
      <dgm:spPr/>
    </dgm:pt>
    <dgm:pt modelId="{B84CE59A-9FE2-C94C-A0E2-C2F0D7CAD4C5}" type="pres">
      <dgm:prSet presAssocID="{DE3BF36E-F6D5-874A-9091-01DFC143C293}" presName="srcNode" presStyleLbl="node1" presStyleIdx="0" presStyleCnt="4"/>
      <dgm:spPr/>
    </dgm:pt>
    <dgm:pt modelId="{E5D22D32-390A-7E40-8EB2-56F29A032645}" type="pres">
      <dgm:prSet presAssocID="{DE3BF36E-F6D5-874A-9091-01DFC143C293}" presName="conn" presStyleLbl="parChTrans1D2" presStyleIdx="0" presStyleCnt="1"/>
      <dgm:spPr/>
    </dgm:pt>
    <dgm:pt modelId="{7D4AF061-9BBC-1B41-9007-B239B7DEAD09}" type="pres">
      <dgm:prSet presAssocID="{DE3BF36E-F6D5-874A-9091-01DFC143C293}" presName="extraNode" presStyleLbl="node1" presStyleIdx="0" presStyleCnt="4"/>
      <dgm:spPr/>
    </dgm:pt>
    <dgm:pt modelId="{16DB4714-4D0B-724C-B48F-CB1164D57592}" type="pres">
      <dgm:prSet presAssocID="{DE3BF36E-F6D5-874A-9091-01DFC143C293}" presName="dstNode" presStyleLbl="node1" presStyleIdx="0" presStyleCnt="4"/>
      <dgm:spPr/>
    </dgm:pt>
    <dgm:pt modelId="{104E0580-44C8-6C41-9116-D79242A12A02}" type="pres">
      <dgm:prSet presAssocID="{FAF9F442-1842-304F-B957-A082C1AF607B}" presName="text_1" presStyleLbl="node1" presStyleIdx="0" presStyleCnt="4">
        <dgm:presLayoutVars>
          <dgm:bulletEnabled val="1"/>
        </dgm:presLayoutVars>
      </dgm:prSet>
      <dgm:spPr/>
    </dgm:pt>
    <dgm:pt modelId="{3E50D210-3B39-354D-A3A1-D0A173398652}" type="pres">
      <dgm:prSet presAssocID="{FAF9F442-1842-304F-B957-A082C1AF607B}" presName="accent_1" presStyleCnt="0"/>
      <dgm:spPr/>
    </dgm:pt>
    <dgm:pt modelId="{7E5481F1-2239-D44F-AE62-AE87048D2778}" type="pres">
      <dgm:prSet presAssocID="{FAF9F442-1842-304F-B957-A082C1AF607B}" presName="accentRepeatNode" presStyleLbl="solidFgAcc1" presStyleIdx="0" presStyleCnt="4"/>
      <dgm:spPr/>
    </dgm:pt>
    <dgm:pt modelId="{BC5A92B7-E72A-1846-8126-6BB19347EF1D}" type="pres">
      <dgm:prSet presAssocID="{76AD71B1-DE7D-FF40-9233-483ACF645588}" presName="text_2" presStyleLbl="node1" presStyleIdx="1" presStyleCnt="4">
        <dgm:presLayoutVars>
          <dgm:bulletEnabled val="1"/>
        </dgm:presLayoutVars>
      </dgm:prSet>
      <dgm:spPr/>
    </dgm:pt>
    <dgm:pt modelId="{13D506B2-DE65-7242-8C04-3919458694EE}" type="pres">
      <dgm:prSet presAssocID="{76AD71B1-DE7D-FF40-9233-483ACF645588}" presName="accent_2" presStyleCnt="0"/>
      <dgm:spPr/>
    </dgm:pt>
    <dgm:pt modelId="{4DCF64ED-8D4A-5A48-A200-489D111085EA}" type="pres">
      <dgm:prSet presAssocID="{76AD71B1-DE7D-FF40-9233-483ACF645588}" presName="accentRepeatNode" presStyleLbl="solidFgAcc1" presStyleIdx="1" presStyleCnt="4"/>
      <dgm:spPr/>
    </dgm:pt>
    <dgm:pt modelId="{06519654-EB19-6C40-951C-4407121CBBB4}" type="pres">
      <dgm:prSet presAssocID="{977D0467-0846-8F4C-9D37-96BE1F21BEF3}" presName="text_3" presStyleLbl="node1" presStyleIdx="2" presStyleCnt="4">
        <dgm:presLayoutVars>
          <dgm:bulletEnabled val="1"/>
        </dgm:presLayoutVars>
      </dgm:prSet>
      <dgm:spPr/>
    </dgm:pt>
    <dgm:pt modelId="{85A769B9-135B-DA49-A26B-F5BE4CD497F1}" type="pres">
      <dgm:prSet presAssocID="{977D0467-0846-8F4C-9D37-96BE1F21BEF3}" presName="accent_3" presStyleCnt="0"/>
      <dgm:spPr/>
    </dgm:pt>
    <dgm:pt modelId="{6F569B09-35E8-AF46-B472-0CBD8359F8D6}" type="pres">
      <dgm:prSet presAssocID="{977D0467-0846-8F4C-9D37-96BE1F21BEF3}" presName="accentRepeatNode" presStyleLbl="solidFgAcc1" presStyleIdx="2" presStyleCnt="4"/>
      <dgm:spPr/>
    </dgm:pt>
    <dgm:pt modelId="{C6F1D4C7-46E8-8A48-B365-7D6A885AD409}" type="pres">
      <dgm:prSet presAssocID="{75121FBB-811C-6149-BED5-7189EBBB9976}" presName="text_4" presStyleLbl="node1" presStyleIdx="3" presStyleCnt="4">
        <dgm:presLayoutVars>
          <dgm:bulletEnabled val="1"/>
        </dgm:presLayoutVars>
      </dgm:prSet>
      <dgm:spPr/>
    </dgm:pt>
    <dgm:pt modelId="{EBD4CD49-9A0E-5A44-9203-2DEFA7926304}" type="pres">
      <dgm:prSet presAssocID="{75121FBB-811C-6149-BED5-7189EBBB9976}" presName="accent_4" presStyleCnt="0"/>
      <dgm:spPr/>
    </dgm:pt>
    <dgm:pt modelId="{1CA899D3-05B7-CD45-89F1-61CFA11C5D08}" type="pres">
      <dgm:prSet presAssocID="{75121FBB-811C-6149-BED5-7189EBBB9976}" presName="accentRepeatNode" presStyleLbl="solidFgAcc1" presStyleIdx="3" presStyleCnt="4"/>
      <dgm:spPr/>
    </dgm:pt>
  </dgm:ptLst>
  <dgm:cxnLst>
    <dgm:cxn modelId="{6D39E70D-FB76-D441-90DC-056C0395EBF7}" type="presOf" srcId="{DE3BF36E-F6D5-874A-9091-01DFC143C293}" destId="{431246D1-9E8D-9F4C-95FD-E0CD51C0EB31}" srcOrd="0" destOrd="0" presId="urn:microsoft.com/office/officeart/2008/layout/VerticalCurvedList"/>
    <dgm:cxn modelId="{FCA22010-B280-F049-8A4E-C8EEB9EB23D0}" type="presOf" srcId="{75121FBB-811C-6149-BED5-7189EBBB9976}" destId="{C6F1D4C7-46E8-8A48-B365-7D6A885AD409}" srcOrd="0" destOrd="0" presId="urn:microsoft.com/office/officeart/2008/layout/VerticalCurvedList"/>
    <dgm:cxn modelId="{34C2983E-5755-A643-9763-9D3453E6263C}" srcId="{DE3BF36E-F6D5-874A-9091-01DFC143C293}" destId="{75121FBB-811C-6149-BED5-7189EBBB9976}" srcOrd="3" destOrd="0" parTransId="{E0B45029-4024-7A43-B848-B9F0501FBD54}" sibTransId="{891CB1A3-8A93-5A48-9373-917DC5140143}"/>
    <dgm:cxn modelId="{CB16795F-7506-1048-AB48-FB3A0FC67208}" type="presOf" srcId="{37AF7C44-B842-964F-A9E6-95EB3AF41CD4}" destId="{E5D22D32-390A-7E40-8EB2-56F29A032645}" srcOrd="0" destOrd="0" presId="urn:microsoft.com/office/officeart/2008/layout/VerticalCurvedList"/>
    <dgm:cxn modelId="{F4B65248-CD9F-DA41-BD16-CACAA1413FA6}" srcId="{DE3BF36E-F6D5-874A-9091-01DFC143C293}" destId="{FAF9F442-1842-304F-B957-A082C1AF607B}" srcOrd="0" destOrd="0" parTransId="{F4DDE603-5F3D-9D4C-9BFF-E80395E524AA}" sibTransId="{37AF7C44-B842-964F-A9E6-95EB3AF41CD4}"/>
    <dgm:cxn modelId="{6A124B7A-F42D-2E42-9805-EC857835DD2E}" srcId="{DE3BF36E-F6D5-874A-9091-01DFC143C293}" destId="{76AD71B1-DE7D-FF40-9233-483ACF645588}" srcOrd="1" destOrd="0" parTransId="{E204CD57-CCA9-CB47-B78A-8A078A43F346}" sibTransId="{534E9240-6898-AC4E-91EF-372ECF6AA487}"/>
    <dgm:cxn modelId="{6A88A094-067A-354E-8C67-06134C2D059D}" srcId="{DE3BF36E-F6D5-874A-9091-01DFC143C293}" destId="{977D0467-0846-8F4C-9D37-96BE1F21BEF3}" srcOrd="2" destOrd="0" parTransId="{D454CC1B-9B0A-4E46-B359-D6EDDF3D5308}" sibTransId="{CCF19FB6-9D16-724F-9605-3E1B1A09F0B9}"/>
    <dgm:cxn modelId="{718592B2-4374-ED41-9C01-37C816F5C4BE}" type="presOf" srcId="{76AD71B1-DE7D-FF40-9233-483ACF645588}" destId="{BC5A92B7-E72A-1846-8126-6BB19347EF1D}" srcOrd="0" destOrd="0" presId="urn:microsoft.com/office/officeart/2008/layout/VerticalCurvedList"/>
    <dgm:cxn modelId="{0EF268D2-06AB-9343-A2FF-02CA0233D86D}" type="presOf" srcId="{FAF9F442-1842-304F-B957-A082C1AF607B}" destId="{104E0580-44C8-6C41-9116-D79242A12A02}" srcOrd="0" destOrd="0" presId="urn:microsoft.com/office/officeart/2008/layout/VerticalCurvedList"/>
    <dgm:cxn modelId="{BA42B1D3-582C-344C-A6B0-44434817DCBA}" type="presOf" srcId="{977D0467-0846-8F4C-9D37-96BE1F21BEF3}" destId="{06519654-EB19-6C40-951C-4407121CBBB4}" srcOrd="0" destOrd="0" presId="urn:microsoft.com/office/officeart/2008/layout/VerticalCurvedList"/>
    <dgm:cxn modelId="{D71BCC8D-57F4-E644-8ED7-58E22A819B4B}" type="presParOf" srcId="{431246D1-9E8D-9F4C-95FD-E0CD51C0EB31}" destId="{22F2BA72-DC22-3645-87A9-2AF3C30923AE}" srcOrd="0" destOrd="0" presId="urn:microsoft.com/office/officeart/2008/layout/VerticalCurvedList"/>
    <dgm:cxn modelId="{A18468BF-757C-874E-9400-242D4F69C6FD}" type="presParOf" srcId="{22F2BA72-DC22-3645-87A9-2AF3C30923AE}" destId="{CA37CFD3-7026-2742-B5BF-CCF459411DAC}" srcOrd="0" destOrd="0" presId="urn:microsoft.com/office/officeart/2008/layout/VerticalCurvedList"/>
    <dgm:cxn modelId="{DD67B808-136D-3547-99B9-03F1566A6BC6}" type="presParOf" srcId="{CA37CFD3-7026-2742-B5BF-CCF459411DAC}" destId="{B84CE59A-9FE2-C94C-A0E2-C2F0D7CAD4C5}" srcOrd="0" destOrd="0" presId="urn:microsoft.com/office/officeart/2008/layout/VerticalCurvedList"/>
    <dgm:cxn modelId="{E47891C7-1605-A847-8FEA-D68B718E494A}" type="presParOf" srcId="{CA37CFD3-7026-2742-B5BF-CCF459411DAC}" destId="{E5D22D32-390A-7E40-8EB2-56F29A032645}" srcOrd="1" destOrd="0" presId="urn:microsoft.com/office/officeart/2008/layout/VerticalCurvedList"/>
    <dgm:cxn modelId="{93C7556B-E443-FA4B-9180-801F8A3A5199}" type="presParOf" srcId="{CA37CFD3-7026-2742-B5BF-CCF459411DAC}" destId="{7D4AF061-9BBC-1B41-9007-B239B7DEAD09}" srcOrd="2" destOrd="0" presId="urn:microsoft.com/office/officeart/2008/layout/VerticalCurvedList"/>
    <dgm:cxn modelId="{D783E7E3-3912-2F42-8614-82B5AED538DE}" type="presParOf" srcId="{CA37CFD3-7026-2742-B5BF-CCF459411DAC}" destId="{16DB4714-4D0B-724C-B48F-CB1164D57592}" srcOrd="3" destOrd="0" presId="urn:microsoft.com/office/officeart/2008/layout/VerticalCurvedList"/>
    <dgm:cxn modelId="{EB6D6CFC-5078-F344-96FD-C06E38217CE5}" type="presParOf" srcId="{22F2BA72-DC22-3645-87A9-2AF3C30923AE}" destId="{104E0580-44C8-6C41-9116-D79242A12A02}" srcOrd="1" destOrd="0" presId="urn:microsoft.com/office/officeart/2008/layout/VerticalCurvedList"/>
    <dgm:cxn modelId="{C399DA76-AA3B-0241-BF91-6A332AFB1B7D}" type="presParOf" srcId="{22F2BA72-DC22-3645-87A9-2AF3C30923AE}" destId="{3E50D210-3B39-354D-A3A1-D0A173398652}" srcOrd="2" destOrd="0" presId="urn:microsoft.com/office/officeart/2008/layout/VerticalCurvedList"/>
    <dgm:cxn modelId="{AC784BDF-BB54-7048-BB08-7D3B9D8E6DD0}" type="presParOf" srcId="{3E50D210-3B39-354D-A3A1-D0A173398652}" destId="{7E5481F1-2239-D44F-AE62-AE87048D2778}" srcOrd="0" destOrd="0" presId="urn:microsoft.com/office/officeart/2008/layout/VerticalCurvedList"/>
    <dgm:cxn modelId="{F693F72B-7C63-DB4D-A761-962D7FC362A4}" type="presParOf" srcId="{22F2BA72-DC22-3645-87A9-2AF3C30923AE}" destId="{BC5A92B7-E72A-1846-8126-6BB19347EF1D}" srcOrd="3" destOrd="0" presId="urn:microsoft.com/office/officeart/2008/layout/VerticalCurvedList"/>
    <dgm:cxn modelId="{1B4B11A4-1E3B-D945-A2FB-BBBF33B6354A}" type="presParOf" srcId="{22F2BA72-DC22-3645-87A9-2AF3C30923AE}" destId="{13D506B2-DE65-7242-8C04-3919458694EE}" srcOrd="4" destOrd="0" presId="urn:microsoft.com/office/officeart/2008/layout/VerticalCurvedList"/>
    <dgm:cxn modelId="{8709437C-EB56-DE46-9F4E-41728AC413B6}" type="presParOf" srcId="{13D506B2-DE65-7242-8C04-3919458694EE}" destId="{4DCF64ED-8D4A-5A48-A200-489D111085EA}" srcOrd="0" destOrd="0" presId="urn:microsoft.com/office/officeart/2008/layout/VerticalCurvedList"/>
    <dgm:cxn modelId="{4B8FDCB0-0D63-044D-A0EB-E7521725C371}" type="presParOf" srcId="{22F2BA72-DC22-3645-87A9-2AF3C30923AE}" destId="{06519654-EB19-6C40-951C-4407121CBBB4}" srcOrd="5" destOrd="0" presId="urn:microsoft.com/office/officeart/2008/layout/VerticalCurvedList"/>
    <dgm:cxn modelId="{31894E6F-D90E-5844-9838-EE4248F192E8}" type="presParOf" srcId="{22F2BA72-DC22-3645-87A9-2AF3C30923AE}" destId="{85A769B9-135B-DA49-A26B-F5BE4CD497F1}" srcOrd="6" destOrd="0" presId="urn:microsoft.com/office/officeart/2008/layout/VerticalCurvedList"/>
    <dgm:cxn modelId="{EF4C6555-6A43-104F-95F3-816784C69DE3}" type="presParOf" srcId="{85A769B9-135B-DA49-A26B-F5BE4CD497F1}" destId="{6F569B09-35E8-AF46-B472-0CBD8359F8D6}" srcOrd="0" destOrd="0" presId="urn:microsoft.com/office/officeart/2008/layout/VerticalCurvedList"/>
    <dgm:cxn modelId="{C4393635-1DC2-4D42-856B-59F8495CE7EC}" type="presParOf" srcId="{22F2BA72-DC22-3645-87A9-2AF3C30923AE}" destId="{C6F1D4C7-46E8-8A48-B365-7D6A885AD409}" srcOrd="7" destOrd="0" presId="urn:microsoft.com/office/officeart/2008/layout/VerticalCurvedList"/>
    <dgm:cxn modelId="{E4937DC6-9870-C64D-BAD8-9DE3ABC11965}" type="presParOf" srcId="{22F2BA72-DC22-3645-87A9-2AF3C30923AE}" destId="{EBD4CD49-9A0E-5A44-9203-2DEFA7926304}" srcOrd="8" destOrd="0" presId="urn:microsoft.com/office/officeart/2008/layout/VerticalCurvedList"/>
    <dgm:cxn modelId="{F7CEDC04-3F3A-F94E-B093-A59896FE5E45}" type="presParOf" srcId="{EBD4CD49-9A0E-5A44-9203-2DEFA7926304}" destId="{1CA899D3-05B7-CD45-89F1-61CFA11C5D08}" srcOrd="0" destOrd="0" presId="urn:microsoft.com/office/officeart/2008/layout/VerticalCurvedLis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703DBF23-CA96-A342-8170-ACFA4B0D575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11245770-211D-2948-BFB0-1CFB24BB05B8}">
      <dgm:prSet phldrT="[Text]" custT="1"/>
      <dgm:spPr/>
      <dgm:t>
        <a:bodyPr/>
        <a:lstStyle/>
        <a:p>
          <a:pPr algn="just"/>
          <a:r>
            <a:rPr lang="en-US" sz="1200" b="0"/>
            <a:t>Internal motivation</a:t>
          </a:r>
        </a:p>
      </dgm:t>
    </dgm:pt>
    <dgm:pt modelId="{8A191CC3-FB52-6A4C-B113-8705ACA23689}" type="parTrans" cxnId="{854B6870-ED5C-8B44-B65B-5134BC518671}">
      <dgm:prSet/>
      <dgm:spPr/>
      <dgm:t>
        <a:bodyPr/>
        <a:lstStyle/>
        <a:p>
          <a:pPr algn="just"/>
          <a:endParaRPr lang="en-US" sz="1200" b="0"/>
        </a:p>
      </dgm:t>
    </dgm:pt>
    <dgm:pt modelId="{3EEB6C04-F59B-104B-B9F6-4B1BBB0394C1}" type="sibTrans" cxnId="{854B6870-ED5C-8B44-B65B-5134BC518671}">
      <dgm:prSet/>
      <dgm:spPr/>
      <dgm:t>
        <a:bodyPr/>
        <a:lstStyle/>
        <a:p>
          <a:pPr algn="just"/>
          <a:endParaRPr lang="en-US" sz="1200" b="0"/>
        </a:p>
      </dgm:t>
    </dgm:pt>
    <dgm:pt modelId="{A68C8B13-8562-E349-B05C-18DF0646EB7E}">
      <dgm:prSet phldrT="[Text]" custT="1"/>
      <dgm:spPr/>
      <dgm:t>
        <a:bodyPr/>
        <a:lstStyle/>
        <a:p>
          <a:pPr algn="just"/>
          <a:r>
            <a:rPr lang="en-US" sz="1200" b="0"/>
            <a:t>External motivation</a:t>
          </a:r>
        </a:p>
      </dgm:t>
    </dgm:pt>
    <dgm:pt modelId="{7076C86E-14BD-6F4A-A9B2-79733FF9F0B8}" type="parTrans" cxnId="{4C8E2003-63AE-B848-ADC1-459439D60C17}">
      <dgm:prSet/>
      <dgm:spPr/>
      <dgm:t>
        <a:bodyPr/>
        <a:lstStyle/>
        <a:p>
          <a:pPr algn="just"/>
          <a:endParaRPr lang="en-US" sz="1200" b="0"/>
        </a:p>
      </dgm:t>
    </dgm:pt>
    <dgm:pt modelId="{42E0EA1B-37E8-564A-B0EB-0947D75612BC}" type="sibTrans" cxnId="{4C8E2003-63AE-B848-ADC1-459439D60C17}">
      <dgm:prSet/>
      <dgm:spPr/>
      <dgm:t>
        <a:bodyPr/>
        <a:lstStyle/>
        <a:p>
          <a:pPr algn="just"/>
          <a:endParaRPr lang="en-US" sz="1200" b="0"/>
        </a:p>
      </dgm:t>
    </dgm:pt>
    <dgm:pt modelId="{A4532003-673A-F041-8416-7CD3112CB0C3}">
      <dgm:prSet custT="1"/>
      <dgm:spPr/>
      <dgm:t>
        <a:bodyPr/>
        <a:lstStyle/>
        <a:p>
          <a:pPr algn="just"/>
          <a:r>
            <a:rPr lang="en-US" sz="1200" b="0">
              <a:solidFill>
                <a:schemeClr val="tx1">
                  <a:lumMod val="75000"/>
                  <a:lumOff val="25000"/>
                </a:schemeClr>
              </a:solidFill>
            </a:rPr>
            <a:t>Satisfaction of applying oneself is enough to encourage a person to accomplish their goals</a:t>
          </a:r>
        </a:p>
      </dgm:t>
    </dgm:pt>
    <dgm:pt modelId="{4C258F43-4E96-4C47-AAB2-9E9D9B878178}" type="parTrans" cxnId="{90B4BDE0-6BA0-A84D-8809-1F2F5B3A3B74}">
      <dgm:prSet/>
      <dgm:spPr/>
      <dgm:t>
        <a:bodyPr/>
        <a:lstStyle/>
        <a:p>
          <a:pPr algn="just"/>
          <a:endParaRPr lang="en-US" sz="1200" b="0"/>
        </a:p>
      </dgm:t>
    </dgm:pt>
    <dgm:pt modelId="{1612AD76-0796-EE45-B4E1-8AEC588380FA}" type="sibTrans" cxnId="{90B4BDE0-6BA0-A84D-8809-1F2F5B3A3B74}">
      <dgm:prSet/>
      <dgm:spPr/>
      <dgm:t>
        <a:bodyPr/>
        <a:lstStyle/>
        <a:p>
          <a:pPr algn="just"/>
          <a:endParaRPr lang="en-US" sz="1200" b="0"/>
        </a:p>
      </dgm:t>
    </dgm:pt>
    <dgm:pt modelId="{D6EC9393-41DA-8044-B3EF-B6D6B7308D59}">
      <dgm:prSet custT="1"/>
      <dgm:spPr/>
      <dgm:t>
        <a:bodyPr/>
        <a:lstStyle/>
        <a:p>
          <a:pPr algn="just"/>
          <a:r>
            <a:rPr lang="en-US" sz="1200" b="0">
              <a:solidFill>
                <a:schemeClr val="tx1">
                  <a:lumMod val="75000"/>
                  <a:lumOff val="25000"/>
                </a:schemeClr>
              </a:solidFill>
            </a:rPr>
            <a:t>Determined by the values and goals of the person</a:t>
          </a:r>
        </a:p>
      </dgm:t>
    </dgm:pt>
    <dgm:pt modelId="{9B4A5253-898D-3A4E-B8F8-22E76BDB563B}" type="parTrans" cxnId="{CCB9F0BE-A9BA-7846-A298-7F56C2691DCC}">
      <dgm:prSet/>
      <dgm:spPr/>
      <dgm:t>
        <a:bodyPr/>
        <a:lstStyle/>
        <a:p>
          <a:pPr algn="just"/>
          <a:endParaRPr lang="en-US" sz="1200" b="0"/>
        </a:p>
      </dgm:t>
    </dgm:pt>
    <dgm:pt modelId="{CFB555A2-3504-9346-83FA-2B2388FF2659}" type="sibTrans" cxnId="{CCB9F0BE-A9BA-7846-A298-7F56C2691DCC}">
      <dgm:prSet/>
      <dgm:spPr/>
      <dgm:t>
        <a:bodyPr/>
        <a:lstStyle/>
        <a:p>
          <a:pPr algn="just"/>
          <a:endParaRPr lang="en-US" sz="1200" b="0"/>
        </a:p>
      </dgm:t>
    </dgm:pt>
    <dgm:pt modelId="{982DBFA1-A55E-7B43-94F5-99CBDE06E87D}">
      <dgm:prSet phldrT="[Text]" custT="1"/>
      <dgm:spPr/>
      <dgm:t>
        <a:bodyPr/>
        <a:lstStyle/>
        <a:p>
          <a:pPr algn="just"/>
          <a:r>
            <a:rPr lang="en-US" sz="1200" b="0">
              <a:solidFill>
                <a:schemeClr val="tx1">
                  <a:lumMod val="75000"/>
                  <a:lumOff val="25000"/>
                </a:schemeClr>
              </a:solidFill>
            </a:rPr>
            <a:t>External rewards such as praise and approval are used as motivators</a:t>
          </a:r>
        </a:p>
      </dgm:t>
    </dgm:pt>
    <dgm:pt modelId="{16F2BB6D-6C4E-6547-85AC-5106EBB59B58}" type="parTrans" cxnId="{97939BCC-2F27-6045-BFDE-0A0B91EEB9BE}">
      <dgm:prSet/>
      <dgm:spPr/>
      <dgm:t>
        <a:bodyPr/>
        <a:lstStyle/>
        <a:p>
          <a:pPr algn="just"/>
          <a:endParaRPr lang="en-US" sz="1200" b="0"/>
        </a:p>
      </dgm:t>
    </dgm:pt>
    <dgm:pt modelId="{1CEB7830-9F0B-B94D-A0F2-717666655E0A}" type="sibTrans" cxnId="{97939BCC-2F27-6045-BFDE-0A0B91EEB9BE}">
      <dgm:prSet/>
      <dgm:spPr/>
      <dgm:t>
        <a:bodyPr/>
        <a:lstStyle/>
        <a:p>
          <a:pPr algn="just"/>
          <a:endParaRPr lang="en-US" sz="1200" b="0"/>
        </a:p>
      </dgm:t>
    </dgm:pt>
    <dgm:pt modelId="{AB3ECF3A-B207-2441-9CFF-614CC8FAFACB}">
      <dgm:prSet phldrT="[Text]" custT="1"/>
      <dgm:spPr/>
      <dgm:t>
        <a:bodyPr/>
        <a:lstStyle/>
        <a:p>
          <a:pPr algn="just"/>
          <a:r>
            <a:rPr lang="en-US" sz="1200" b="0">
              <a:solidFill>
                <a:schemeClr val="tx1">
                  <a:lumMod val="75000"/>
                  <a:lumOff val="25000"/>
                </a:schemeClr>
              </a:solidFill>
            </a:rPr>
            <a:t>Determined by the values and goals of others (e.g. family, friends, caregivers, etc.)</a:t>
          </a:r>
        </a:p>
      </dgm:t>
    </dgm:pt>
    <dgm:pt modelId="{431F8E71-BDA9-EF48-8949-5880E6DDAB0F}" type="parTrans" cxnId="{BA72DA4C-2918-9046-8471-68F2323BDC5A}">
      <dgm:prSet/>
      <dgm:spPr/>
      <dgm:t>
        <a:bodyPr/>
        <a:lstStyle/>
        <a:p>
          <a:pPr algn="just"/>
          <a:endParaRPr lang="en-US" sz="1200" b="0"/>
        </a:p>
      </dgm:t>
    </dgm:pt>
    <dgm:pt modelId="{BF768B90-87F6-F044-A334-7155EB363327}" type="sibTrans" cxnId="{BA72DA4C-2918-9046-8471-68F2323BDC5A}">
      <dgm:prSet/>
      <dgm:spPr/>
      <dgm:t>
        <a:bodyPr/>
        <a:lstStyle/>
        <a:p>
          <a:pPr algn="just"/>
          <a:endParaRPr lang="en-US" sz="1200" b="0"/>
        </a:p>
      </dgm:t>
    </dgm:pt>
    <dgm:pt modelId="{3C75D2F1-5004-4B67-9C0A-ACE735638B5E}" type="pres">
      <dgm:prSet presAssocID="{703DBF23-CA96-A342-8170-ACFA4B0D575B}" presName="linear" presStyleCnt="0">
        <dgm:presLayoutVars>
          <dgm:animLvl val="lvl"/>
          <dgm:resizeHandles val="exact"/>
        </dgm:presLayoutVars>
      </dgm:prSet>
      <dgm:spPr/>
    </dgm:pt>
    <dgm:pt modelId="{48EEDC60-A971-4B6B-A949-C31C6E792B65}" type="pres">
      <dgm:prSet presAssocID="{11245770-211D-2948-BFB0-1CFB24BB05B8}" presName="parentText" presStyleLbl="node1" presStyleIdx="0" presStyleCnt="2">
        <dgm:presLayoutVars>
          <dgm:chMax val="0"/>
          <dgm:bulletEnabled val="1"/>
        </dgm:presLayoutVars>
      </dgm:prSet>
      <dgm:spPr/>
    </dgm:pt>
    <dgm:pt modelId="{749CE7A2-0812-4E79-B3FB-8ABFA2B1C0D9}" type="pres">
      <dgm:prSet presAssocID="{11245770-211D-2948-BFB0-1CFB24BB05B8}" presName="childText" presStyleLbl="revTx" presStyleIdx="0" presStyleCnt="2">
        <dgm:presLayoutVars>
          <dgm:bulletEnabled val="1"/>
        </dgm:presLayoutVars>
      </dgm:prSet>
      <dgm:spPr/>
    </dgm:pt>
    <dgm:pt modelId="{B3EFE795-577A-4FC7-84B1-4E81074ADE3E}" type="pres">
      <dgm:prSet presAssocID="{A68C8B13-8562-E349-B05C-18DF0646EB7E}" presName="parentText" presStyleLbl="node1" presStyleIdx="1" presStyleCnt="2">
        <dgm:presLayoutVars>
          <dgm:chMax val="0"/>
          <dgm:bulletEnabled val="1"/>
        </dgm:presLayoutVars>
      </dgm:prSet>
      <dgm:spPr/>
    </dgm:pt>
    <dgm:pt modelId="{38E2E0ED-55F4-4C40-A062-BD77901E7B1B}" type="pres">
      <dgm:prSet presAssocID="{A68C8B13-8562-E349-B05C-18DF0646EB7E}" presName="childText" presStyleLbl="revTx" presStyleIdx="1" presStyleCnt="2">
        <dgm:presLayoutVars>
          <dgm:bulletEnabled val="1"/>
        </dgm:presLayoutVars>
      </dgm:prSet>
      <dgm:spPr/>
    </dgm:pt>
  </dgm:ptLst>
  <dgm:cxnLst>
    <dgm:cxn modelId="{4C8E2003-63AE-B848-ADC1-459439D60C17}" srcId="{703DBF23-CA96-A342-8170-ACFA4B0D575B}" destId="{A68C8B13-8562-E349-B05C-18DF0646EB7E}" srcOrd="1" destOrd="0" parTransId="{7076C86E-14BD-6F4A-A9B2-79733FF9F0B8}" sibTransId="{42E0EA1B-37E8-564A-B0EB-0947D75612BC}"/>
    <dgm:cxn modelId="{80D77207-6A01-44B2-9951-99FB1ED40BD3}" type="presOf" srcId="{A68C8B13-8562-E349-B05C-18DF0646EB7E}" destId="{B3EFE795-577A-4FC7-84B1-4E81074ADE3E}" srcOrd="0" destOrd="0" presId="urn:microsoft.com/office/officeart/2005/8/layout/vList2"/>
    <dgm:cxn modelId="{34732945-1C46-44E7-99AA-43CF5D593922}" type="presOf" srcId="{A4532003-673A-F041-8416-7CD3112CB0C3}" destId="{749CE7A2-0812-4E79-B3FB-8ABFA2B1C0D9}" srcOrd="0" destOrd="0" presId="urn:microsoft.com/office/officeart/2005/8/layout/vList2"/>
    <dgm:cxn modelId="{BA72DA4C-2918-9046-8471-68F2323BDC5A}" srcId="{A68C8B13-8562-E349-B05C-18DF0646EB7E}" destId="{AB3ECF3A-B207-2441-9CFF-614CC8FAFACB}" srcOrd="1" destOrd="0" parTransId="{431F8E71-BDA9-EF48-8949-5880E6DDAB0F}" sibTransId="{BF768B90-87F6-F044-A334-7155EB363327}"/>
    <dgm:cxn modelId="{854B6870-ED5C-8B44-B65B-5134BC518671}" srcId="{703DBF23-CA96-A342-8170-ACFA4B0D575B}" destId="{11245770-211D-2948-BFB0-1CFB24BB05B8}" srcOrd="0" destOrd="0" parTransId="{8A191CC3-FB52-6A4C-B113-8705ACA23689}" sibTransId="{3EEB6C04-F59B-104B-B9F6-4B1BBB0394C1}"/>
    <dgm:cxn modelId="{CCB9F0BE-A9BA-7846-A298-7F56C2691DCC}" srcId="{11245770-211D-2948-BFB0-1CFB24BB05B8}" destId="{D6EC9393-41DA-8044-B3EF-B6D6B7308D59}" srcOrd="1" destOrd="0" parTransId="{9B4A5253-898D-3A4E-B8F8-22E76BDB563B}" sibTransId="{CFB555A2-3504-9346-83FA-2B2388FF2659}"/>
    <dgm:cxn modelId="{0B9C42C1-A06D-4AF0-810D-D4257FA33AF9}" type="presOf" srcId="{D6EC9393-41DA-8044-B3EF-B6D6B7308D59}" destId="{749CE7A2-0812-4E79-B3FB-8ABFA2B1C0D9}" srcOrd="0" destOrd="1" presId="urn:microsoft.com/office/officeart/2005/8/layout/vList2"/>
    <dgm:cxn modelId="{993994CA-592E-4704-97AF-AF05544C0C63}" type="presOf" srcId="{982DBFA1-A55E-7B43-94F5-99CBDE06E87D}" destId="{38E2E0ED-55F4-4C40-A062-BD77901E7B1B}" srcOrd="0" destOrd="0" presId="urn:microsoft.com/office/officeart/2005/8/layout/vList2"/>
    <dgm:cxn modelId="{97939BCC-2F27-6045-BFDE-0A0B91EEB9BE}" srcId="{A68C8B13-8562-E349-B05C-18DF0646EB7E}" destId="{982DBFA1-A55E-7B43-94F5-99CBDE06E87D}" srcOrd="0" destOrd="0" parTransId="{16F2BB6D-6C4E-6547-85AC-5106EBB59B58}" sibTransId="{1CEB7830-9F0B-B94D-A0F2-717666655E0A}"/>
    <dgm:cxn modelId="{A9483CD0-55A7-434E-BDCF-FEDE9B501B45}" type="presOf" srcId="{AB3ECF3A-B207-2441-9CFF-614CC8FAFACB}" destId="{38E2E0ED-55F4-4C40-A062-BD77901E7B1B}" srcOrd="0" destOrd="1" presId="urn:microsoft.com/office/officeart/2005/8/layout/vList2"/>
    <dgm:cxn modelId="{841E3EDA-4386-4CE2-9E8C-4E5977A0E5B9}" type="presOf" srcId="{703DBF23-CA96-A342-8170-ACFA4B0D575B}" destId="{3C75D2F1-5004-4B67-9C0A-ACE735638B5E}" srcOrd="0" destOrd="0" presId="urn:microsoft.com/office/officeart/2005/8/layout/vList2"/>
    <dgm:cxn modelId="{08C164E0-776F-45CA-BC0E-599756D87F7E}" type="presOf" srcId="{11245770-211D-2948-BFB0-1CFB24BB05B8}" destId="{48EEDC60-A971-4B6B-A949-C31C6E792B65}" srcOrd="0" destOrd="0" presId="urn:microsoft.com/office/officeart/2005/8/layout/vList2"/>
    <dgm:cxn modelId="{90B4BDE0-6BA0-A84D-8809-1F2F5B3A3B74}" srcId="{11245770-211D-2948-BFB0-1CFB24BB05B8}" destId="{A4532003-673A-F041-8416-7CD3112CB0C3}" srcOrd="0" destOrd="0" parTransId="{4C258F43-4E96-4C47-AAB2-9E9D9B878178}" sibTransId="{1612AD76-0796-EE45-B4E1-8AEC588380FA}"/>
    <dgm:cxn modelId="{CD819148-D172-4227-A4FE-EA3CC54E2AA2}" type="presParOf" srcId="{3C75D2F1-5004-4B67-9C0A-ACE735638B5E}" destId="{48EEDC60-A971-4B6B-A949-C31C6E792B65}" srcOrd="0" destOrd="0" presId="urn:microsoft.com/office/officeart/2005/8/layout/vList2"/>
    <dgm:cxn modelId="{37E026D2-AA71-4D60-B1D6-F6E5968D8A05}" type="presParOf" srcId="{3C75D2F1-5004-4B67-9C0A-ACE735638B5E}" destId="{749CE7A2-0812-4E79-B3FB-8ABFA2B1C0D9}" srcOrd="1" destOrd="0" presId="urn:microsoft.com/office/officeart/2005/8/layout/vList2"/>
    <dgm:cxn modelId="{93164737-363E-4BC6-B3BD-16C07E56360F}" type="presParOf" srcId="{3C75D2F1-5004-4B67-9C0A-ACE735638B5E}" destId="{B3EFE795-577A-4FC7-84B1-4E81074ADE3E}" srcOrd="2" destOrd="0" presId="urn:microsoft.com/office/officeart/2005/8/layout/vList2"/>
    <dgm:cxn modelId="{4589F4FD-7A13-46BD-BFEB-33D5B1CAE536}" type="presParOf" srcId="{3C75D2F1-5004-4B67-9C0A-ACE735638B5E}" destId="{38E2E0ED-55F4-4C40-A062-BD77901E7B1B}" srcOrd="3" destOrd="0" presId="urn:microsoft.com/office/officeart/2005/8/layout/vList2"/>
  </dgm:cxnLst>
  <dgm:bg/>
  <dgm:whole/>
  <dgm:extLst>
    <a:ext uri="http://schemas.microsoft.com/office/drawing/2008/diagram">
      <dsp:dataModelExt xmlns:dsp="http://schemas.microsoft.com/office/drawing/2008/diagram" relId="rId494"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E9FCE751-93D9-1149-A2F1-52D68E0210D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91C68C3D-2EE8-3148-8D24-FC7E64D6ACC2}">
      <dgm:prSet phldrT="[Text]" custT="1"/>
      <dgm:spPr/>
      <dgm:t>
        <a:bodyPr/>
        <a:lstStyle/>
        <a:p>
          <a:pPr algn="just"/>
          <a:r>
            <a:rPr lang="en-US" sz="1200">
              <a:solidFill>
                <a:schemeClr val="bg1"/>
              </a:solidFill>
            </a:rPr>
            <a:t>Laws</a:t>
          </a:r>
        </a:p>
      </dgm:t>
    </dgm:pt>
    <dgm:pt modelId="{8C983DFD-1005-B345-9BF1-0FCAFD846C0F}" type="parTrans" cxnId="{D0716ABB-0501-584A-837D-7F32F26A5F95}">
      <dgm:prSet/>
      <dgm:spPr/>
      <dgm:t>
        <a:bodyPr/>
        <a:lstStyle/>
        <a:p>
          <a:pPr algn="just"/>
          <a:endParaRPr lang="en-US" sz="1200"/>
        </a:p>
      </dgm:t>
    </dgm:pt>
    <dgm:pt modelId="{047AA59A-8805-4C4A-8B02-8B052D18E16C}" type="sibTrans" cxnId="{D0716ABB-0501-584A-837D-7F32F26A5F95}">
      <dgm:prSet/>
      <dgm:spPr/>
      <dgm:t>
        <a:bodyPr/>
        <a:lstStyle/>
        <a:p>
          <a:pPr algn="just"/>
          <a:endParaRPr lang="en-US" sz="1200"/>
        </a:p>
      </dgm:t>
    </dgm:pt>
    <dgm:pt modelId="{D866C5BE-7466-7C4C-8FCF-0CAC9B581491}">
      <dgm:prSet phldrT="[Text]" custT="1"/>
      <dgm:spPr/>
      <dgm:t>
        <a:bodyPr/>
        <a:lstStyle/>
        <a:p>
          <a:pPr algn="just"/>
          <a:r>
            <a:rPr lang="en-US" sz="1200">
              <a:solidFill>
                <a:schemeClr val="bg1"/>
              </a:solidFill>
            </a:rPr>
            <a:t>Policies</a:t>
          </a:r>
        </a:p>
      </dgm:t>
    </dgm:pt>
    <dgm:pt modelId="{26DD16F5-8413-C448-8F47-385CA1096F9D}" type="parTrans" cxnId="{05D2E340-B9E6-2944-9AAA-B8B9AA5F948C}">
      <dgm:prSet/>
      <dgm:spPr/>
      <dgm:t>
        <a:bodyPr/>
        <a:lstStyle/>
        <a:p>
          <a:pPr algn="just"/>
          <a:endParaRPr lang="en-US" sz="1200"/>
        </a:p>
      </dgm:t>
    </dgm:pt>
    <dgm:pt modelId="{DA5DAD94-4847-DD48-A663-BC3298E80123}" type="sibTrans" cxnId="{05D2E340-B9E6-2944-9AAA-B8B9AA5F948C}">
      <dgm:prSet/>
      <dgm:spPr/>
      <dgm:t>
        <a:bodyPr/>
        <a:lstStyle/>
        <a:p>
          <a:pPr algn="just"/>
          <a:endParaRPr lang="en-US" sz="1200"/>
        </a:p>
      </dgm:t>
    </dgm:pt>
    <dgm:pt modelId="{46FB8BDB-5690-6D43-BBD6-7DA44601BB51}">
      <dgm:prSet phldrT="[Text]" custT="1"/>
      <dgm:spPr/>
      <dgm:t>
        <a:bodyPr/>
        <a:lstStyle/>
        <a:p>
          <a:pPr algn="just"/>
          <a:r>
            <a:rPr lang="en-US" sz="1200">
              <a:solidFill>
                <a:schemeClr val="bg1"/>
              </a:solidFill>
            </a:rPr>
            <a:t>Institutions</a:t>
          </a:r>
        </a:p>
      </dgm:t>
    </dgm:pt>
    <dgm:pt modelId="{2729387B-C248-BE43-97F8-14EDD0478753}" type="parTrans" cxnId="{A54B72B1-5F91-5C48-8366-0C7DDBDF9131}">
      <dgm:prSet/>
      <dgm:spPr/>
      <dgm:t>
        <a:bodyPr/>
        <a:lstStyle/>
        <a:p>
          <a:pPr algn="just"/>
          <a:endParaRPr lang="en-US" sz="1200"/>
        </a:p>
      </dgm:t>
    </dgm:pt>
    <dgm:pt modelId="{79046B92-76A4-3D46-9A36-7C54FF73E528}" type="sibTrans" cxnId="{A54B72B1-5F91-5C48-8366-0C7DDBDF9131}">
      <dgm:prSet/>
      <dgm:spPr/>
      <dgm:t>
        <a:bodyPr/>
        <a:lstStyle/>
        <a:p>
          <a:pPr algn="just"/>
          <a:endParaRPr lang="en-US" sz="1200"/>
        </a:p>
      </dgm:t>
    </dgm:pt>
    <dgm:pt modelId="{7258CA6A-C1AB-8C47-9290-DDADA222A00D}">
      <dgm:prSet phldrT="[Text]" custT="1"/>
      <dgm:spPr/>
      <dgm:t>
        <a:bodyPr/>
        <a:lstStyle/>
        <a:p>
          <a:pPr algn="just"/>
          <a:r>
            <a:rPr lang="en-US" sz="1200">
              <a:solidFill>
                <a:schemeClr val="bg1"/>
              </a:solidFill>
            </a:rPr>
            <a:t>Administrative procedures</a:t>
          </a:r>
        </a:p>
      </dgm:t>
    </dgm:pt>
    <dgm:pt modelId="{25A6CFE0-5AA4-EB4A-836D-B491B074EB79}" type="parTrans" cxnId="{089CD7A4-DD8B-A840-8D54-157D91191998}">
      <dgm:prSet/>
      <dgm:spPr/>
      <dgm:t>
        <a:bodyPr/>
        <a:lstStyle/>
        <a:p>
          <a:pPr algn="just"/>
          <a:endParaRPr lang="en-US" sz="1200"/>
        </a:p>
      </dgm:t>
    </dgm:pt>
    <dgm:pt modelId="{5E14371E-1005-B347-AC1B-34399DBB783F}" type="sibTrans" cxnId="{089CD7A4-DD8B-A840-8D54-157D91191998}">
      <dgm:prSet/>
      <dgm:spPr/>
      <dgm:t>
        <a:bodyPr/>
        <a:lstStyle/>
        <a:p>
          <a:pPr algn="just"/>
          <a:endParaRPr lang="en-US" sz="1200"/>
        </a:p>
      </dgm:t>
    </dgm:pt>
    <dgm:pt modelId="{C7C66878-3133-F142-959D-086A510D2990}">
      <dgm:prSet phldrT="[Text]" custT="1"/>
      <dgm:spPr/>
      <dgm:t>
        <a:bodyPr/>
        <a:lstStyle/>
        <a:p>
          <a:pPr algn="just"/>
          <a:r>
            <a:rPr lang="en-US" sz="1200">
              <a:solidFill>
                <a:schemeClr val="bg1"/>
              </a:solidFill>
            </a:rPr>
            <a:t>Mechanisms of redress</a:t>
          </a:r>
        </a:p>
      </dgm:t>
    </dgm:pt>
    <dgm:pt modelId="{CC90D663-F890-3F42-835D-B577087D3C6C}" type="parTrans" cxnId="{AD783368-82AA-DF49-9711-D2A6B1E13404}">
      <dgm:prSet/>
      <dgm:spPr/>
      <dgm:t>
        <a:bodyPr/>
        <a:lstStyle/>
        <a:p>
          <a:pPr algn="just"/>
          <a:endParaRPr lang="en-US" sz="1200"/>
        </a:p>
      </dgm:t>
    </dgm:pt>
    <dgm:pt modelId="{D87D0C75-120A-2A4B-81FB-7FEF2C0799D9}" type="sibTrans" cxnId="{AD783368-82AA-DF49-9711-D2A6B1E13404}">
      <dgm:prSet/>
      <dgm:spPr/>
      <dgm:t>
        <a:bodyPr/>
        <a:lstStyle/>
        <a:p>
          <a:pPr algn="just"/>
          <a:endParaRPr lang="en-US" sz="1200"/>
        </a:p>
      </dgm:t>
    </dgm:pt>
    <dgm:pt modelId="{5795D315-E6B4-46AB-9BC7-D458825923F2}" type="pres">
      <dgm:prSet presAssocID="{E9FCE751-93D9-1149-A2F1-52D68E0210D2}" presName="linear" presStyleCnt="0">
        <dgm:presLayoutVars>
          <dgm:dir/>
          <dgm:animLvl val="lvl"/>
          <dgm:resizeHandles val="exact"/>
        </dgm:presLayoutVars>
      </dgm:prSet>
      <dgm:spPr/>
    </dgm:pt>
    <dgm:pt modelId="{76FA73FC-C855-4275-BF92-A2CB9C1037AD}" type="pres">
      <dgm:prSet presAssocID="{91C68C3D-2EE8-3148-8D24-FC7E64D6ACC2}" presName="parentLin" presStyleCnt="0"/>
      <dgm:spPr/>
    </dgm:pt>
    <dgm:pt modelId="{5FC466E4-2427-4787-8EBF-2AD4FBCA0712}" type="pres">
      <dgm:prSet presAssocID="{91C68C3D-2EE8-3148-8D24-FC7E64D6ACC2}" presName="parentLeftMargin" presStyleLbl="node1" presStyleIdx="0" presStyleCnt="5"/>
      <dgm:spPr/>
    </dgm:pt>
    <dgm:pt modelId="{6B1F649E-5806-48AB-9319-A959644D2EAD}" type="pres">
      <dgm:prSet presAssocID="{91C68C3D-2EE8-3148-8D24-FC7E64D6ACC2}" presName="parentText" presStyleLbl="node1" presStyleIdx="0" presStyleCnt="5">
        <dgm:presLayoutVars>
          <dgm:chMax val="0"/>
          <dgm:bulletEnabled val="1"/>
        </dgm:presLayoutVars>
      </dgm:prSet>
      <dgm:spPr/>
    </dgm:pt>
    <dgm:pt modelId="{01D0764C-BF97-4F83-AEBC-58C5CD44F805}" type="pres">
      <dgm:prSet presAssocID="{91C68C3D-2EE8-3148-8D24-FC7E64D6ACC2}" presName="negativeSpace" presStyleCnt="0"/>
      <dgm:spPr/>
    </dgm:pt>
    <dgm:pt modelId="{C821F601-AD10-4A1F-A951-BCC8C00F4E89}" type="pres">
      <dgm:prSet presAssocID="{91C68C3D-2EE8-3148-8D24-FC7E64D6ACC2}" presName="childText" presStyleLbl="conFgAcc1" presStyleIdx="0" presStyleCnt="5">
        <dgm:presLayoutVars>
          <dgm:bulletEnabled val="1"/>
        </dgm:presLayoutVars>
      </dgm:prSet>
      <dgm:spPr/>
    </dgm:pt>
    <dgm:pt modelId="{C3E9B730-DDD4-4A1F-BD99-D43CD9B07147}" type="pres">
      <dgm:prSet presAssocID="{047AA59A-8805-4C4A-8B02-8B052D18E16C}" presName="spaceBetweenRectangles" presStyleCnt="0"/>
      <dgm:spPr/>
    </dgm:pt>
    <dgm:pt modelId="{C0AABECB-155C-41AD-BB0B-BC1D5FDD4ACD}" type="pres">
      <dgm:prSet presAssocID="{D866C5BE-7466-7C4C-8FCF-0CAC9B581491}" presName="parentLin" presStyleCnt="0"/>
      <dgm:spPr/>
    </dgm:pt>
    <dgm:pt modelId="{36BAADDA-866B-4AEE-BAD3-7D36FD45D684}" type="pres">
      <dgm:prSet presAssocID="{D866C5BE-7466-7C4C-8FCF-0CAC9B581491}" presName="parentLeftMargin" presStyleLbl="node1" presStyleIdx="0" presStyleCnt="5"/>
      <dgm:spPr/>
    </dgm:pt>
    <dgm:pt modelId="{9EFCD78E-27CA-4930-B8DA-5520FE1F815C}" type="pres">
      <dgm:prSet presAssocID="{D866C5BE-7466-7C4C-8FCF-0CAC9B581491}" presName="parentText" presStyleLbl="node1" presStyleIdx="1" presStyleCnt="5">
        <dgm:presLayoutVars>
          <dgm:chMax val="0"/>
          <dgm:bulletEnabled val="1"/>
        </dgm:presLayoutVars>
      </dgm:prSet>
      <dgm:spPr/>
    </dgm:pt>
    <dgm:pt modelId="{0E58BDAC-DE03-4E96-9C82-6565841933EB}" type="pres">
      <dgm:prSet presAssocID="{D866C5BE-7466-7C4C-8FCF-0CAC9B581491}" presName="negativeSpace" presStyleCnt="0"/>
      <dgm:spPr/>
    </dgm:pt>
    <dgm:pt modelId="{2026A955-B22D-404C-96F2-7424F08A5520}" type="pres">
      <dgm:prSet presAssocID="{D866C5BE-7466-7C4C-8FCF-0CAC9B581491}" presName="childText" presStyleLbl="conFgAcc1" presStyleIdx="1" presStyleCnt="5">
        <dgm:presLayoutVars>
          <dgm:bulletEnabled val="1"/>
        </dgm:presLayoutVars>
      </dgm:prSet>
      <dgm:spPr/>
    </dgm:pt>
    <dgm:pt modelId="{0B53E460-A6A6-4662-9572-707AAAC3A13A}" type="pres">
      <dgm:prSet presAssocID="{DA5DAD94-4847-DD48-A663-BC3298E80123}" presName="spaceBetweenRectangles" presStyleCnt="0"/>
      <dgm:spPr/>
    </dgm:pt>
    <dgm:pt modelId="{6968F225-C541-4E2D-A566-4D664E055E91}" type="pres">
      <dgm:prSet presAssocID="{46FB8BDB-5690-6D43-BBD6-7DA44601BB51}" presName="parentLin" presStyleCnt="0"/>
      <dgm:spPr/>
    </dgm:pt>
    <dgm:pt modelId="{3681D421-ECBE-480A-B41B-397B7371CEB2}" type="pres">
      <dgm:prSet presAssocID="{46FB8BDB-5690-6D43-BBD6-7DA44601BB51}" presName="parentLeftMargin" presStyleLbl="node1" presStyleIdx="1" presStyleCnt="5"/>
      <dgm:spPr/>
    </dgm:pt>
    <dgm:pt modelId="{04FD8DDA-2E23-46B6-9841-4596BB3F466B}" type="pres">
      <dgm:prSet presAssocID="{46FB8BDB-5690-6D43-BBD6-7DA44601BB51}" presName="parentText" presStyleLbl="node1" presStyleIdx="2" presStyleCnt="5">
        <dgm:presLayoutVars>
          <dgm:chMax val="0"/>
          <dgm:bulletEnabled val="1"/>
        </dgm:presLayoutVars>
      </dgm:prSet>
      <dgm:spPr/>
    </dgm:pt>
    <dgm:pt modelId="{E2E78624-28B2-438C-83A3-A7EC890D585C}" type="pres">
      <dgm:prSet presAssocID="{46FB8BDB-5690-6D43-BBD6-7DA44601BB51}" presName="negativeSpace" presStyleCnt="0"/>
      <dgm:spPr/>
    </dgm:pt>
    <dgm:pt modelId="{03F386AB-1CC4-414E-9977-C591EFE3355F}" type="pres">
      <dgm:prSet presAssocID="{46FB8BDB-5690-6D43-BBD6-7DA44601BB51}" presName="childText" presStyleLbl="conFgAcc1" presStyleIdx="2" presStyleCnt="5">
        <dgm:presLayoutVars>
          <dgm:bulletEnabled val="1"/>
        </dgm:presLayoutVars>
      </dgm:prSet>
      <dgm:spPr/>
    </dgm:pt>
    <dgm:pt modelId="{80889C9A-C7D4-495C-A38F-DCA89E2E97BB}" type="pres">
      <dgm:prSet presAssocID="{79046B92-76A4-3D46-9A36-7C54FF73E528}" presName="spaceBetweenRectangles" presStyleCnt="0"/>
      <dgm:spPr/>
    </dgm:pt>
    <dgm:pt modelId="{B51E0371-0B45-40BB-BE8E-DCA8CA65420B}" type="pres">
      <dgm:prSet presAssocID="{7258CA6A-C1AB-8C47-9290-DDADA222A00D}" presName="parentLin" presStyleCnt="0"/>
      <dgm:spPr/>
    </dgm:pt>
    <dgm:pt modelId="{7DADD719-3DB5-49FC-83B5-0B9CBB5C4B5B}" type="pres">
      <dgm:prSet presAssocID="{7258CA6A-C1AB-8C47-9290-DDADA222A00D}" presName="parentLeftMargin" presStyleLbl="node1" presStyleIdx="2" presStyleCnt="5"/>
      <dgm:spPr/>
    </dgm:pt>
    <dgm:pt modelId="{B549EB42-9FBE-458C-8D31-2DCB7B89A34E}" type="pres">
      <dgm:prSet presAssocID="{7258CA6A-C1AB-8C47-9290-DDADA222A00D}" presName="parentText" presStyleLbl="node1" presStyleIdx="3" presStyleCnt="5">
        <dgm:presLayoutVars>
          <dgm:chMax val="0"/>
          <dgm:bulletEnabled val="1"/>
        </dgm:presLayoutVars>
      </dgm:prSet>
      <dgm:spPr/>
    </dgm:pt>
    <dgm:pt modelId="{ED69CAF4-B590-4A29-BB42-C5D184AEA640}" type="pres">
      <dgm:prSet presAssocID="{7258CA6A-C1AB-8C47-9290-DDADA222A00D}" presName="negativeSpace" presStyleCnt="0"/>
      <dgm:spPr/>
    </dgm:pt>
    <dgm:pt modelId="{2631C9D3-0797-401D-9AF1-7C24260F6FE2}" type="pres">
      <dgm:prSet presAssocID="{7258CA6A-C1AB-8C47-9290-DDADA222A00D}" presName="childText" presStyleLbl="conFgAcc1" presStyleIdx="3" presStyleCnt="5">
        <dgm:presLayoutVars>
          <dgm:bulletEnabled val="1"/>
        </dgm:presLayoutVars>
      </dgm:prSet>
      <dgm:spPr/>
    </dgm:pt>
    <dgm:pt modelId="{1E840582-C6A1-44FB-A9A5-DD8FEA067348}" type="pres">
      <dgm:prSet presAssocID="{5E14371E-1005-B347-AC1B-34399DBB783F}" presName="spaceBetweenRectangles" presStyleCnt="0"/>
      <dgm:spPr/>
    </dgm:pt>
    <dgm:pt modelId="{4D09D212-FE56-4C20-86A1-3A60ADA86663}" type="pres">
      <dgm:prSet presAssocID="{C7C66878-3133-F142-959D-086A510D2990}" presName="parentLin" presStyleCnt="0"/>
      <dgm:spPr/>
    </dgm:pt>
    <dgm:pt modelId="{01AFC20B-9A9C-449B-8A28-75C9E1C6E22C}" type="pres">
      <dgm:prSet presAssocID="{C7C66878-3133-F142-959D-086A510D2990}" presName="parentLeftMargin" presStyleLbl="node1" presStyleIdx="3" presStyleCnt="5"/>
      <dgm:spPr/>
    </dgm:pt>
    <dgm:pt modelId="{AD1639DD-3DDF-4112-B77C-18DCCBC6B05B}" type="pres">
      <dgm:prSet presAssocID="{C7C66878-3133-F142-959D-086A510D2990}" presName="parentText" presStyleLbl="node1" presStyleIdx="4" presStyleCnt="5">
        <dgm:presLayoutVars>
          <dgm:chMax val="0"/>
          <dgm:bulletEnabled val="1"/>
        </dgm:presLayoutVars>
      </dgm:prSet>
      <dgm:spPr/>
    </dgm:pt>
    <dgm:pt modelId="{A5AAD41B-8BD4-4D1F-AC65-3A5C50512E0E}" type="pres">
      <dgm:prSet presAssocID="{C7C66878-3133-F142-959D-086A510D2990}" presName="negativeSpace" presStyleCnt="0"/>
      <dgm:spPr/>
    </dgm:pt>
    <dgm:pt modelId="{D791DBE9-8CEA-4746-8DD5-65BBE072301C}" type="pres">
      <dgm:prSet presAssocID="{C7C66878-3133-F142-959D-086A510D2990}" presName="childText" presStyleLbl="conFgAcc1" presStyleIdx="4" presStyleCnt="5">
        <dgm:presLayoutVars>
          <dgm:bulletEnabled val="1"/>
        </dgm:presLayoutVars>
      </dgm:prSet>
      <dgm:spPr/>
    </dgm:pt>
  </dgm:ptLst>
  <dgm:cxnLst>
    <dgm:cxn modelId="{2C0F4704-D5FA-47CA-8A76-4A519C9D2ACB}" type="presOf" srcId="{C7C66878-3133-F142-959D-086A510D2990}" destId="{AD1639DD-3DDF-4112-B77C-18DCCBC6B05B}" srcOrd="1" destOrd="0" presId="urn:microsoft.com/office/officeart/2005/8/layout/list1"/>
    <dgm:cxn modelId="{5A1A7338-0B2F-4AFD-96DF-056B3699089E}" type="presOf" srcId="{46FB8BDB-5690-6D43-BBD6-7DA44601BB51}" destId="{04FD8DDA-2E23-46B6-9841-4596BB3F466B}" srcOrd="1" destOrd="0" presId="urn:microsoft.com/office/officeart/2005/8/layout/list1"/>
    <dgm:cxn modelId="{DAC1933E-42FD-42BE-B0E1-51983DCE172A}" type="presOf" srcId="{C7C66878-3133-F142-959D-086A510D2990}" destId="{01AFC20B-9A9C-449B-8A28-75C9E1C6E22C}" srcOrd="0" destOrd="0" presId="urn:microsoft.com/office/officeart/2005/8/layout/list1"/>
    <dgm:cxn modelId="{05D2E340-B9E6-2944-9AAA-B8B9AA5F948C}" srcId="{E9FCE751-93D9-1149-A2F1-52D68E0210D2}" destId="{D866C5BE-7466-7C4C-8FCF-0CAC9B581491}" srcOrd="1" destOrd="0" parTransId="{26DD16F5-8413-C448-8F47-385CA1096F9D}" sibTransId="{DA5DAD94-4847-DD48-A663-BC3298E80123}"/>
    <dgm:cxn modelId="{AD783368-82AA-DF49-9711-D2A6B1E13404}" srcId="{E9FCE751-93D9-1149-A2F1-52D68E0210D2}" destId="{C7C66878-3133-F142-959D-086A510D2990}" srcOrd="4" destOrd="0" parTransId="{CC90D663-F890-3F42-835D-B577087D3C6C}" sibTransId="{D87D0C75-120A-2A4B-81FB-7FEF2C0799D9}"/>
    <dgm:cxn modelId="{84E02869-E73F-4B9E-BCD5-6C47D7CBF962}" type="presOf" srcId="{D866C5BE-7466-7C4C-8FCF-0CAC9B581491}" destId="{9EFCD78E-27CA-4930-B8DA-5520FE1F815C}" srcOrd="1" destOrd="0" presId="urn:microsoft.com/office/officeart/2005/8/layout/list1"/>
    <dgm:cxn modelId="{E4FF584A-314F-40B6-8516-9AB73FE0FB5B}" type="presOf" srcId="{91C68C3D-2EE8-3148-8D24-FC7E64D6ACC2}" destId="{6B1F649E-5806-48AB-9319-A959644D2EAD}" srcOrd="1" destOrd="0" presId="urn:microsoft.com/office/officeart/2005/8/layout/list1"/>
    <dgm:cxn modelId="{390E756D-EB2C-49BF-8608-6634926138AF}" type="presOf" srcId="{46FB8BDB-5690-6D43-BBD6-7DA44601BB51}" destId="{3681D421-ECBE-480A-B41B-397B7371CEB2}" srcOrd="0" destOrd="0" presId="urn:microsoft.com/office/officeart/2005/8/layout/list1"/>
    <dgm:cxn modelId="{C607E49F-06A8-4957-9512-EF0A3250CEA9}" type="presOf" srcId="{D866C5BE-7466-7C4C-8FCF-0CAC9B581491}" destId="{36BAADDA-866B-4AEE-BAD3-7D36FD45D684}" srcOrd="0" destOrd="0" presId="urn:microsoft.com/office/officeart/2005/8/layout/list1"/>
    <dgm:cxn modelId="{089CD7A4-DD8B-A840-8D54-157D91191998}" srcId="{E9FCE751-93D9-1149-A2F1-52D68E0210D2}" destId="{7258CA6A-C1AB-8C47-9290-DDADA222A00D}" srcOrd="3" destOrd="0" parTransId="{25A6CFE0-5AA4-EB4A-836D-B491B074EB79}" sibTransId="{5E14371E-1005-B347-AC1B-34399DBB783F}"/>
    <dgm:cxn modelId="{A54B72B1-5F91-5C48-8366-0C7DDBDF9131}" srcId="{E9FCE751-93D9-1149-A2F1-52D68E0210D2}" destId="{46FB8BDB-5690-6D43-BBD6-7DA44601BB51}" srcOrd="2" destOrd="0" parTransId="{2729387B-C248-BE43-97F8-14EDD0478753}" sibTransId="{79046B92-76A4-3D46-9A36-7C54FF73E528}"/>
    <dgm:cxn modelId="{D0716ABB-0501-584A-837D-7F32F26A5F95}" srcId="{E9FCE751-93D9-1149-A2F1-52D68E0210D2}" destId="{91C68C3D-2EE8-3148-8D24-FC7E64D6ACC2}" srcOrd="0" destOrd="0" parTransId="{8C983DFD-1005-B345-9BF1-0FCAFD846C0F}" sibTransId="{047AA59A-8805-4C4A-8B02-8B052D18E16C}"/>
    <dgm:cxn modelId="{B168E8BD-A818-4CCC-A6C7-5E70F6999755}" type="presOf" srcId="{E9FCE751-93D9-1149-A2F1-52D68E0210D2}" destId="{5795D315-E6B4-46AB-9BC7-D458825923F2}" srcOrd="0" destOrd="0" presId="urn:microsoft.com/office/officeart/2005/8/layout/list1"/>
    <dgm:cxn modelId="{FC00EECD-F26E-476B-872B-D29E0A828798}" type="presOf" srcId="{7258CA6A-C1AB-8C47-9290-DDADA222A00D}" destId="{B549EB42-9FBE-458C-8D31-2DCB7B89A34E}" srcOrd="1" destOrd="0" presId="urn:microsoft.com/office/officeart/2005/8/layout/list1"/>
    <dgm:cxn modelId="{30FE64F8-3C17-47A8-89C0-E38B8CCE1014}" type="presOf" srcId="{91C68C3D-2EE8-3148-8D24-FC7E64D6ACC2}" destId="{5FC466E4-2427-4787-8EBF-2AD4FBCA0712}" srcOrd="0" destOrd="0" presId="urn:microsoft.com/office/officeart/2005/8/layout/list1"/>
    <dgm:cxn modelId="{6FD993FA-1D27-42F8-9E8D-A13345C1B5A6}" type="presOf" srcId="{7258CA6A-C1AB-8C47-9290-DDADA222A00D}" destId="{7DADD719-3DB5-49FC-83B5-0B9CBB5C4B5B}" srcOrd="0" destOrd="0" presId="urn:microsoft.com/office/officeart/2005/8/layout/list1"/>
    <dgm:cxn modelId="{0D5C8470-B12D-4DF2-B0D7-7F2CC93F05C9}" type="presParOf" srcId="{5795D315-E6B4-46AB-9BC7-D458825923F2}" destId="{76FA73FC-C855-4275-BF92-A2CB9C1037AD}" srcOrd="0" destOrd="0" presId="urn:microsoft.com/office/officeart/2005/8/layout/list1"/>
    <dgm:cxn modelId="{D36977A4-595B-4E8C-B3F3-E02B706D5860}" type="presParOf" srcId="{76FA73FC-C855-4275-BF92-A2CB9C1037AD}" destId="{5FC466E4-2427-4787-8EBF-2AD4FBCA0712}" srcOrd="0" destOrd="0" presId="urn:microsoft.com/office/officeart/2005/8/layout/list1"/>
    <dgm:cxn modelId="{C419E469-C0DF-49B3-AF92-85441D1C71F5}" type="presParOf" srcId="{76FA73FC-C855-4275-BF92-A2CB9C1037AD}" destId="{6B1F649E-5806-48AB-9319-A959644D2EAD}" srcOrd="1" destOrd="0" presId="urn:microsoft.com/office/officeart/2005/8/layout/list1"/>
    <dgm:cxn modelId="{BC05B1CE-FFFC-48E2-8334-BB4FA4A08B23}" type="presParOf" srcId="{5795D315-E6B4-46AB-9BC7-D458825923F2}" destId="{01D0764C-BF97-4F83-AEBC-58C5CD44F805}" srcOrd="1" destOrd="0" presId="urn:microsoft.com/office/officeart/2005/8/layout/list1"/>
    <dgm:cxn modelId="{2281EEA5-B5E8-4D13-A790-E88D270DCA91}" type="presParOf" srcId="{5795D315-E6B4-46AB-9BC7-D458825923F2}" destId="{C821F601-AD10-4A1F-A951-BCC8C00F4E89}" srcOrd="2" destOrd="0" presId="urn:microsoft.com/office/officeart/2005/8/layout/list1"/>
    <dgm:cxn modelId="{041B7960-6FF8-4219-8325-8A413097E599}" type="presParOf" srcId="{5795D315-E6B4-46AB-9BC7-D458825923F2}" destId="{C3E9B730-DDD4-4A1F-BD99-D43CD9B07147}" srcOrd="3" destOrd="0" presId="urn:microsoft.com/office/officeart/2005/8/layout/list1"/>
    <dgm:cxn modelId="{85403B9C-E192-456A-99E6-2310F50BA037}" type="presParOf" srcId="{5795D315-E6B4-46AB-9BC7-D458825923F2}" destId="{C0AABECB-155C-41AD-BB0B-BC1D5FDD4ACD}" srcOrd="4" destOrd="0" presId="urn:microsoft.com/office/officeart/2005/8/layout/list1"/>
    <dgm:cxn modelId="{45522C91-0895-4CBD-AE6B-8FE596F113AF}" type="presParOf" srcId="{C0AABECB-155C-41AD-BB0B-BC1D5FDD4ACD}" destId="{36BAADDA-866B-4AEE-BAD3-7D36FD45D684}" srcOrd="0" destOrd="0" presId="urn:microsoft.com/office/officeart/2005/8/layout/list1"/>
    <dgm:cxn modelId="{9C1820F1-8FEF-49C4-8749-01772B97F364}" type="presParOf" srcId="{C0AABECB-155C-41AD-BB0B-BC1D5FDD4ACD}" destId="{9EFCD78E-27CA-4930-B8DA-5520FE1F815C}" srcOrd="1" destOrd="0" presId="urn:microsoft.com/office/officeart/2005/8/layout/list1"/>
    <dgm:cxn modelId="{FD6570B8-79FC-485C-9C9E-F2F9B53C94D1}" type="presParOf" srcId="{5795D315-E6B4-46AB-9BC7-D458825923F2}" destId="{0E58BDAC-DE03-4E96-9C82-6565841933EB}" srcOrd="5" destOrd="0" presId="urn:microsoft.com/office/officeart/2005/8/layout/list1"/>
    <dgm:cxn modelId="{278A4C5E-B9C2-4350-89EB-751C26D3D3C3}" type="presParOf" srcId="{5795D315-E6B4-46AB-9BC7-D458825923F2}" destId="{2026A955-B22D-404C-96F2-7424F08A5520}" srcOrd="6" destOrd="0" presId="urn:microsoft.com/office/officeart/2005/8/layout/list1"/>
    <dgm:cxn modelId="{1968D70A-E017-4FBA-AADE-6DB886BBCC8C}" type="presParOf" srcId="{5795D315-E6B4-46AB-9BC7-D458825923F2}" destId="{0B53E460-A6A6-4662-9572-707AAAC3A13A}" srcOrd="7" destOrd="0" presId="urn:microsoft.com/office/officeart/2005/8/layout/list1"/>
    <dgm:cxn modelId="{50055B39-A74A-48D4-B16B-43972E30246E}" type="presParOf" srcId="{5795D315-E6B4-46AB-9BC7-D458825923F2}" destId="{6968F225-C541-4E2D-A566-4D664E055E91}" srcOrd="8" destOrd="0" presId="urn:microsoft.com/office/officeart/2005/8/layout/list1"/>
    <dgm:cxn modelId="{739EF1AC-14C6-4ECB-8CEF-48EDA6A8B2A4}" type="presParOf" srcId="{6968F225-C541-4E2D-A566-4D664E055E91}" destId="{3681D421-ECBE-480A-B41B-397B7371CEB2}" srcOrd="0" destOrd="0" presId="urn:microsoft.com/office/officeart/2005/8/layout/list1"/>
    <dgm:cxn modelId="{226B9D07-0514-4F77-A779-45759C52B70D}" type="presParOf" srcId="{6968F225-C541-4E2D-A566-4D664E055E91}" destId="{04FD8DDA-2E23-46B6-9841-4596BB3F466B}" srcOrd="1" destOrd="0" presId="urn:microsoft.com/office/officeart/2005/8/layout/list1"/>
    <dgm:cxn modelId="{DDB923F4-C1C3-43FF-BDC2-4AEAF8FB3122}" type="presParOf" srcId="{5795D315-E6B4-46AB-9BC7-D458825923F2}" destId="{E2E78624-28B2-438C-83A3-A7EC890D585C}" srcOrd="9" destOrd="0" presId="urn:microsoft.com/office/officeart/2005/8/layout/list1"/>
    <dgm:cxn modelId="{7A6C7D03-F4D7-4BB6-A2B5-4812AB443C09}" type="presParOf" srcId="{5795D315-E6B4-46AB-9BC7-D458825923F2}" destId="{03F386AB-1CC4-414E-9977-C591EFE3355F}" srcOrd="10" destOrd="0" presId="urn:microsoft.com/office/officeart/2005/8/layout/list1"/>
    <dgm:cxn modelId="{0C905F0F-21C5-4981-9677-7EFF453366D8}" type="presParOf" srcId="{5795D315-E6B4-46AB-9BC7-D458825923F2}" destId="{80889C9A-C7D4-495C-A38F-DCA89E2E97BB}" srcOrd="11" destOrd="0" presId="urn:microsoft.com/office/officeart/2005/8/layout/list1"/>
    <dgm:cxn modelId="{7404A776-F118-4C55-9EF2-6AB13E5BF499}" type="presParOf" srcId="{5795D315-E6B4-46AB-9BC7-D458825923F2}" destId="{B51E0371-0B45-40BB-BE8E-DCA8CA65420B}" srcOrd="12" destOrd="0" presId="urn:microsoft.com/office/officeart/2005/8/layout/list1"/>
    <dgm:cxn modelId="{14F1910A-1C9D-4545-B1CD-1AAA90B44499}" type="presParOf" srcId="{B51E0371-0B45-40BB-BE8E-DCA8CA65420B}" destId="{7DADD719-3DB5-49FC-83B5-0B9CBB5C4B5B}" srcOrd="0" destOrd="0" presId="urn:microsoft.com/office/officeart/2005/8/layout/list1"/>
    <dgm:cxn modelId="{A238CA2F-3CAB-4A36-B39A-6631591D21C4}" type="presParOf" srcId="{B51E0371-0B45-40BB-BE8E-DCA8CA65420B}" destId="{B549EB42-9FBE-458C-8D31-2DCB7B89A34E}" srcOrd="1" destOrd="0" presId="urn:microsoft.com/office/officeart/2005/8/layout/list1"/>
    <dgm:cxn modelId="{42365367-1F20-4413-9686-DCF74B5512DC}" type="presParOf" srcId="{5795D315-E6B4-46AB-9BC7-D458825923F2}" destId="{ED69CAF4-B590-4A29-BB42-C5D184AEA640}" srcOrd="13" destOrd="0" presId="urn:microsoft.com/office/officeart/2005/8/layout/list1"/>
    <dgm:cxn modelId="{299CEDE7-DBCD-4450-A3D3-0D2465DF0F5A}" type="presParOf" srcId="{5795D315-E6B4-46AB-9BC7-D458825923F2}" destId="{2631C9D3-0797-401D-9AF1-7C24260F6FE2}" srcOrd="14" destOrd="0" presId="urn:microsoft.com/office/officeart/2005/8/layout/list1"/>
    <dgm:cxn modelId="{C603F468-8046-41C6-A281-2D88649056CC}" type="presParOf" srcId="{5795D315-E6B4-46AB-9BC7-D458825923F2}" destId="{1E840582-C6A1-44FB-A9A5-DD8FEA067348}" srcOrd="15" destOrd="0" presId="urn:microsoft.com/office/officeart/2005/8/layout/list1"/>
    <dgm:cxn modelId="{A847A60F-7FA0-4D36-A425-7CB4F5511FE0}" type="presParOf" srcId="{5795D315-E6B4-46AB-9BC7-D458825923F2}" destId="{4D09D212-FE56-4C20-86A1-3A60ADA86663}" srcOrd="16" destOrd="0" presId="urn:microsoft.com/office/officeart/2005/8/layout/list1"/>
    <dgm:cxn modelId="{EDEAFC95-D97E-45DF-8858-5869E10A867A}" type="presParOf" srcId="{4D09D212-FE56-4C20-86A1-3A60ADA86663}" destId="{01AFC20B-9A9C-449B-8A28-75C9E1C6E22C}" srcOrd="0" destOrd="0" presId="urn:microsoft.com/office/officeart/2005/8/layout/list1"/>
    <dgm:cxn modelId="{D176FAC3-10AF-4292-B37B-F1AACF4EC48B}" type="presParOf" srcId="{4D09D212-FE56-4C20-86A1-3A60ADA86663}" destId="{AD1639DD-3DDF-4112-B77C-18DCCBC6B05B}" srcOrd="1" destOrd="0" presId="urn:microsoft.com/office/officeart/2005/8/layout/list1"/>
    <dgm:cxn modelId="{994CBD53-902F-4F0A-8ED0-6467310BA048}" type="presParOf" srcId="{5795D315-E6B4-46AB-9BC7-D458825923F2}" destId="{A5AAD41B-8BD4-4D1F-AC65-3A5C50512E0E}" srcOrd="17" destOrd="0" presId="urn:microsoft.com/office/officeart/2005/8/layout/list1"/>
    <dgm:cxn modelId="{C0274987-B4CE-4AA5-9010-61FFEA95EB97}" type="presParOf" srcId="{5795D315-E6B4-46AB-9BC7-D458825923F2}" destId="{D791DBE9-8CEA-4746-8DD5-65BBE072301C}" srcOrd="18" destOrd="0" presId="urn:microsoft.com/office/officeart/2005/8/layout/list1"/>
  </dgm:cxnLst>
  <dgm:bg/>
  <dgm:whole/>
  <dgm:extLst>
    <a:ext uri="http://schemas.microsoft.com/office/drawing/2008/diagram">
      <dsp:dataModelExt xmlns:dsp="http://schemas.microsoft.com/office/drawing/2008/diagram" relId="rId500"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23348686-80BF-4E07-AA44-3456C30DD8E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CF3CFAD-44A4-469D-AA05-56E3274FF6E8}">
      <dgm:prSet phldrT="[Text]" custT="1"/>
      <dgm:spPr/>
      <dgm:t>
        <a:bodyPr/>
        <a:lstStyle/>
        <a:p>
          <a:pPr algn="just">
            <a:buFont typeface="Wingdings" panose="05000000000000000000" pitchFamily="2" charset="2"/>
            <a:buChar char=""/>
          </a:pPr>
          <a:r>
            <a:rPr lang="en-AU" sz="1200"/>
            <a:t>Can realise own abilities</a:t>
          </a:r>
        </a:p>
      </dgm:t>
    </dgm:pt>
    <dgm:pt modelId="{EA94A1F0-B971-4A8B-BF71-08085539FA79}" type="parTrans" cxnId="{C34F4A7D-DCEB-4E95-9A8C-78CE895A4E7F}">
      <dgm:prSet/>
      <dgm:spPr/>
      <dgm:t>
        <a:bodyPr/>
        <a:lstStyle/>
        <a:p>
          <a:pPr algn="just"/>
          <a:endParaRPr lang="en-AU" sz="1200"/>
        </a:p>
      </dgm:t>
    </dgm:pt>
    <dgm:pt modelId="{99ADFAC1-AFF6-4062-A76B-926BF45F679A}" type="sibTrans" cxnId="{C34F4A7D-DCEB-4E95-9A8C-78CE895A4E7F}">
      <dgm:prSet/>
      <dgm:spPr/>
      <dgm:t>
        <a:bodyPr/>
        <a:lstStyle/>
        <a:p>
          <a:pPr algn="just"/>
          <a:endParaRPr lang="en-AU" sz="1200"/>
        </a:p>
      </dgm:t>
    </dgm:pt>
    <dgm:pt modelId="{E7EC4C88-280E-4026-822F-80797B225AD9}">
      <dgm:prSet custT="1"/>
      <dgm:spPr/>
      <dgm:t>
        <a:bodyPr/>
        <a:lstStyle/>
        <a:p>
          <a:pPr algn="just">
            <a:buFont typeface="Wingdings" panose="05000000000000000000" pitchFamily="2" charset="2"/>
            <a:buChar char=""/>
          </a:pPr>
          <a:r>
            <a:rPr lang="en-AU" sz="1200"/>
            <a:t>Can cope with the everyday stresses of life</a:t>
          </a:r>
        </a:p>
      </dgm:t>
    </dgm:pt>
    <dgm:pt modelId="{37914D16-3A0B-4909-9203-59C64FD6B589}" type="parTrans" cxnId="{FDE832CB-9E8F-486D-B0F9-0F10AFFE8FF9}">
      <dgm:prSet/>
      <dgm:spPr/>
      <dgm:t>
        <a:bodyPr/>
        <a:lstStyle/>
        <a:p>
          <a:pPr algn="just"/>
          <a:endParaRPr lang="en-AU" sz="1200"/>
        </a:p>
      </dgm:t>
    </dgm:pt>
    <dgm:pt modelId="{8F456DDA-F03D-4A87-8855-CFC5989C7F0C}" type="sibTrans" cxnId="{FDE832CB-9E8F-486D-B0F9-0F10AFFE8FF9}">
      <dgm:prSet/>
      <dgm:spPr/>
      <dgm:t>
        <a:bodyPr/>
        <a:lstStyle/>
        <a:p>
          <a:pPr algn="just"/>
          <a:endParaRPr lang="en-AU" sz="1200"/>
        </a:p>
      </dgm:t>
    </dgm:pt>
    <dgm:pt modelId="{5920357F-74A6-49EC-980D-FD03519EC4F1}">
      <dgm:prSet custT="1"/>
      <dgm:spPr/>
      <dgm:t>
        <a:bodyPr/>
        <a:lstStyle/>
        <a:p>
          <a:pPr algn="just">
            <a:buFont typeface="Wingdings" panose="05000000000000000000" pitchFamily="2" charset="2"/>
            <a:buChar char=""/>
          </a:pPr>
          <a:r>
            <a:rPr lang="en-AU" sz="1200"/>
            <a:t>Can work productively</a:t>
          </a:r>
        </a:p>
      </dgm:t>
    </dgm:pt>
    <dgm:pt modelId="{A7C5EF3B-699B-41A0-8B8E-96E06FD38B3F}" type="parTrans" cxnId="{9F68B52A-5106-445A-9856-84D05B2EB1A5}">
      <dgm:prSet/>
      <dgm:spPr/>
      <dgm:t>
        <a:bodyPr/>
        <a:lstStyle/>
        <a:p>
          <a:pPr algn="just"/>
          <a:endParaRPr lang="en-AU" sz="1200"/>
        </a:p>
      </dgm:t>
    </dgm:pt>
    <dgm:pt modelId="{7F74FEFB-89B6-4FCD-B453-30D31A1082AF}" type="sibTrans" cxnId="{9F68B52A-5106-445A-9856-84D05B2EB1A5}">
      <dgm:prSet/>
      <dgm:spPr/>
      <dgm:t>
        <a:bodyPr/>
        <a:lstStyle/>
        <a:p>
          <a:pPr algn="just"/>
          <a:endParaRPr lang="en-AU" sz="1200"/>
        </a:p>
      </dgm:t>
    </dgm:pt>
    <dgm:pt modelId="{DB33B39D-2F0F-4D05-B516-7B02B2A8C9CA}">
      <dgm:prSet custT="1"/>
      <dgm:spPr/>
      <dgm:t>
        <a:bodyPr/>
        <a:lstStyle/>
        <a:p>
          <a:pPr algn="just">
            <a:buFont typeface="Wingdings" panose="05000000000000000000" pitchFamily="2" charset="2"/>
            <a:buChar char=""/>
          </a:pPr>
          <a:r>
            <a:rPr lang="en-AU" sz="1200"/>
            <a:t>Can contribute to the community</a:t>
          </a:r>
        </a:p>
      </dgm:t>
    </dgm:pt>
    <dgm:pt modelId="{233F6AB7-2FAA-45E2-A7C8-BD75DC9C134A}" type="parTrans" cxnId="{D081A3FD-0898-401B-9E7B-8A6F0550F9B6}">
      <dgm:prSet/>
      <dgm:spPr/>
      <dgm:t>
        <a:bodyPr/>
        <a:lstStyle/>
        <a:p>
          <a:pPr algn="just"/>
          <a:endParaRPr lang="en-AU" sz="1200"/>
        </a:p>
      </dgm:t>
    </dgm:pt>
    <dgm:pt modelId="{FD1EFAB1-13C8-45E1-8C3C-679CA97211CE}" type="sibTrans" cxnId="{D081A3FD-0898-401B-9E7B-8A6F0550F9B6}">
      <dgm:prSet/>
      <dgm:spPr/>
      <dgm:t>
        <a:bodyPr/>
        <a:lstStyle/>
        <a:p>
          <a:pPr algn="just"/>
          <a:endParaRPr lang="en-AU" sz="1200"/>
        </a:p>
      </dgm:t>
    </dgm:pt>
    <dgm:pt modelId="{B744BCB5-46D6-492E-B211-E206877E3294}" type="pres">
      <dgm:prSet presAssocID="{23348686-80BF-4E07-AA44-3456C30DD8EE}" presName="linear" presStyleCnt="0">
        <dgm:presLayoutVars>
          <dgm:animLvl val="lvl"/>
          <dgm:resizeHandles val="exact"/>
        </dgm:presLayoutVars>
      </dgm:prSet>
      <dgm:spPr/>
    </dgm:pt>
    <dgm:pt modelId="{DBDCBF58-8142-4A93-8611-C7A49D478A44}" type="pres">
      <dgm:prSet presAssocID="{8CF3CFAD-44A4-469D-AA05-56E3274FF6E8}" presName="parentText" presStyleLbl="node1" presStyleIdx="0" presStyleCnt="4">
        <dgm:presLayoutVars>
          <dgm:chMax val="0"/>
          <dgm:bulletEnabled val="1"/>
        </dgm:presLayoutVars>
      </dgm:prSet>
      <dgm:spPr/>
    </dgm:pt>
    <dgm:pt modelId="{5557442E-EC07-417D-A8DA-EBBFABCD3598}" type="pres">
      <dgm:prSet presAssocID="{99ADFAC1-AFF6-4062-A76B-926BF45F679A}" presName="spacer" presStyleCnt="0"/>
      <dgm:spPr/>
    </dgm:pt>
    <dgm:pt modelId="{AEA49CE4-57EF-4B78-925E-256F2973F0EC}" type="pres">
      <dgm:prSet presAssocID="{E7EC4C88-280E-4026-822F-80797B225AD9}" presName="parentText" presStyleLbl="node1" presStyleIdx="1" presStyleCnt="4">
        <dgm:presLayoutVars>
          <dgm:chMax val="0"/>
          <dgm:bulletEnabled val="1"/>
        </dgm:presLayoutVars>
      </dgm:prSet>
      <dgm:spPr/>
    </dgm:pt>
    <dgm:pt modelId="{07BD601C-24F9-43F5-BAA8-951D2FBEB227}" type="pres">
      <dgm:prSet presAssocID="{8F456DDA-F03D-4A87-8855-CFC5989C7F0C}" presName="spacer" presStyleCnt="0"/>
      <dgm:spPr/>
    </dgm:pt>
    <dgm:pt modelId="{1BB73FA5-DD2B-4C6D-B87F-84C44695FD24}" type="pres">
      <dgm:prSet presAssocID="{5920357F-74A6-49EC-980D-FD03519EC4F1}" presName="parentText" presStyleLbl="node1" presStyleIdx="2" presStyleCnt="4">
        <dgm:presLayoutVars>
          <dgm:chMax val="0"/>
          <dgm:bulletEnabled val="1"/>
        </dgm:presLayoutVars>
      </dgm:prSet>
      <dgm:spPr/>
    </dgm:pt>
    <dgm:pt modelId="{71CBF896-0388-45A3-ABF0-5C4B163A4C6C}" type="pres">
      <dgm:prSet presAssocID="{7F74FEFB-89B6-4FCD-B453-30D31A1082AF}" presName="spacer" presStyleCnt="0"/>
      <dgm:spPr/>
    </dgm:pt>
    <dgm:pt modelId="{F5924D3D-FF27-4ED8-BFFE-2918F2F6F86A}" type="pres">
      <dgm:prSet presAssocID="{DB33B39D-2F0F-4D05-B516-7B02B2A8C9CA}" presName="parentText" presStyleLbl="node1" presStyleIdx="3" presStyleCnt="4">
        <dgm:presLayoutVars>
          <dgm:chMax val="0"/>
          <dgm:bulletEnabled val="1"/>
        </dgm:presLayoutVars>
      </dgm:prSet>
      <dgm:spPr/>
    </dgm:pt>
  </dgm:ptLst>
  <dgm:cxnLst>
    <dgm:cxn modelId="{0A6CCC14-F4F8-4631-B33A-79C0481F3222}" type="presOf" srcId="{E7EC4C88-280E-4026-822F-80797B225AD9}" destId="{AEA49CE4-57EF-4B78-925E-256F2973F0EC}" srcOrd="0" destOrd="0" presId="urn:microsoft.com/office/officeart/2005/8/layout/vList2"/>
    <dgm:cxn modelId="{9F68B52A-5106-445A-9856-84D05B2EB1A5}" srcId="{23348686-80BF-4E07-AA44-3456C30DD8EE}" destId="{5920357F-74A6-49EC-980D-FD03519EC4F1}" srcOrd="2" destOrd="0" parTransId="{A7C5EF3B-699B-41A0-8B8E-96E06FD38B3F}" sibTransId="{7F74FEFB-89B6-4FCD-B453-30D31A1082AF}"/>
    <dgm:cxn modelId="{E817D251-9244-46D3-ACBD-379AE6BD6303}" type="presOf" srcId="{23348686-80BF-4E07-AA44-3456C30DD8EE}" destId="{B744BCB5-46D6-492E-B211-E206877E3294}" srcOrd="0" destOrd="0" presId="urn:microsoft.com/office/officeart/2005/8/layout/vList2"/>
    <dgm:cxn modelId="{C34F4A7D-DCEB-4E95-9A8C-78CE895A4E7F}" srcId="{23348686-80BF-4E07-AA44-3456C30DD8EE}" destId="{8CF3CFAD-44A4-469D-AA05-56E3274FF6E8}" srcOrd="0" destOrd="0" parTransId="{EA94A1F0-B971-4A8B-BF71-08085539FA79}" sibTransId="{99ADFAC1-AFF6-4062-A76B-926BF45F679A}"/>
    <dgm:cxn modelId="{9C52258F-8B14-4E0E-A3BE-6DD95637D044}" type="presOf" srcId="{5920357F-74A6-49EC-980D-FD03519EC4F1}" destId="{1BB73FA5-DD2B-4C6D-B87F-84C44695FD24}" srcOrd="0" destOrd="0" presId="urn:microsoft.com/office/officeart/2005/8/layout/vList2"/>
    <dgm:cxn modelId="{471C92B6-1118-4DF3-BA8B-F3FBF5D45092}" type="presOf" srcId="{8CF3CFAD-44A4-469D-AA05-56E3274FF6E8}" destId="{DBDCBF58-8142-4A93-8611-C7A49D478A44}" srcOrd="0" destOrd="0" presId="urn:microsoft.com/office/officeart/2005/8/layout/vList2"/>
    <dgm:cxn modelId="{A6C2BCCA-AE42-4E30-A22F-199E8F8934CD}" type="presOf" srcId="{DB33B39D-2F0F-4D05-B516-7B02B2A8C9CA}" destId="{F5924D3D-FF27-4ED8-BFFE-2918F2F6F86A}" srcOrd="0" destOrd="0" presId="urn:microsoft.com/office/officeart/2005/8/layout/vList2"/>
    <dgm:cxn modelId="{FDE832CB-9E8F-486D-B0F9-0F10AFFE8FF9}" srcId="{23348686-80BF-4E07-AA44-3456C30DD8EE}" destId="{E7EC4C88-280E-4026-822F-80797B225AD9}" srcOrd="1" destOrd="0" parTransId="{37914D16-3A0B-4909-9203-59C64FD6B589}" sibTransId="{8F456DDA-F03D-4A87-8855-CFC5989C7F0C}"/>
    <dgm:cxn modelId="{D081A3FD-0898-401B-9E7B-8A6F0550F9B6}" srcId="{23348686-80BF-4E07-AA44-3456C30DD8EE}" destId="{DB33B39D-2F0F-4D05-B516-7B02B2A8C9CA}" srcOrd="3" destOrd="0" parTransId="{233F6AB7-2FAA-45E2-A7C8-BD75DC9C134A}" sibTransId="{FD1EFAB1-13C8-45E1-8C3C-679CA97211CE}"/>
    <dgm:cxn modelId="{A14ECCAC-B863-4F76-95B0-15DBA9E331B5}" type="presParOf" srcId="{B744BCB5-46D6-492E-B211-E206877E3294}" destId="{DBDCBF58-8142-4A93-8611-C7A49D478A44}" srcOrd="0" destOrd="0" presId="urn:microsoft.com/office/officeart/2005/8/layout/vList2"/>
    <dgm:cxn modelId="{E82DFB66-0B99-44FF-BE82-2CBF958EF8A3}" type="presParOf" srcId="{B744BCB5-46D6-492E-B211-E206877E3294}" destId="{5557442E-EC07-417D-A8DA-EBBFABCD3598}" srcOrd="1" destOrd="0" presId="urn:microsoft.com/office/officeart/2005/8/layout/vList2"/>
    <dgm:cxn modelId="{BFDB793C-59F2-4224-90F9-9B6220A64C21}" type="presParOf" srcId="{B744BCB5-46D6-492E-B211-E206877E3294}" destId="{AEA49CE4-57EF-4B78-925E-256F2973F0EC}" srcOrd="2" destOrd="0" presId="urn:microsoft.com/office/officeart/2005/8/layout/vList2"/>
    <dgm:cxn modelId="{C5535AC9-5040-4963-9B03-5566B64EAFBB}" type="presParOf" srcId="{B744BCB5-46D6-492E-B211-E206877E3294}" destId="{07BD601C-24F9-43F5-BAA8-951D2FBEB227}" srcOrd="3" destOrd="0" presId="urn:microsoft.com/office/officeart/2005/8/layout/vList2"/>
    <dgm:cxn modelId="{BCCF1164-9BCC-4963-A604-693739B4ECE0}" type="presParOf" srcId="{B744BCB5-46D6-492E-B211-E206877E3294}" destId="{1BB73FA5-DD2B-4C6D-B87F-84C44695FD24}" srcOrd="4" destOrd="0" presId="urn:microsoft.com/office/officeart/2005/8/layout/vList2"/>
    <dgm:cxn modelId="{EDD959F4-D185-4A71-BE95-9F9573EDB9F7}" type="presParOf" srcId="{B744BCB5-46D6-492E-B211-E206877E3294}" destId="{71CBF896-0388-45A3-ABF0-5C4B163A4C6C}" srcOrd="5" destOrd="0" presId="urn:microsoft.com/office/officeart/2005/8/layout/vList2"/>
    <dgm:cxn modelId="{3FA43E7E-3068-4130-8CBB-7DA864F5BA83}" type="presParOf" srcId="{B744BCB5-46D6-492E-B211-E206877E3294}" destId="{F5924D3D-FF27-4ED8-BFFE-2918F2F6F86A}" srcOrd="6" destOrd="0" presId="urn:microsoft.com/office/officeart/2005/8/layout/vList2"/>
  </dgm:cxnLst>
  <dgm:bg/>
  <dgm:whole/>
  <dgm:extLst>
    <a:ext uri="http://schemas.microsoft.com/office/drawing/2008/diagram">
      <dsp:dataModelExt xmlns:dsp="http://schemas.microsoft.com/office/drawing/2008/diagram" relId="rId511"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81800692-AB38-40C2-99DB-BE48EB1C6FA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DAF62A02-4A9A-4446-B4BE-D22A0D73BE45}">
      <dgm:prSet phldrT="[Text]" custT="1"/>
      <dgm:spPr/>
      <dgm:t>
        <a:bodyPr/>
        <a:lstStyle/>
        <a:p>
          <a:pPr algn="just">
            <a:buFont typeface="Wingdings" panose="05000000000000000000" pitchFamily="2" charset="2"/>
            <a:buChar char=""/>
          </a:pPr>
          <a:r>
            <a:rPr lang="en-AU" sz="1200"/>
            <a:t>Physical domain</a:t>
          </a:r>
        </a:p>
      </dgm:t>
    </dgm:pt>
    <dgm:pt modelId="{D978D5EE-A9F8-402B-AF0E-1514BEB9F8CD}" type="parTrans" cxnId="{C377E186-AC6F-439E-ABC9-7500C8349547}">
      <dgm:prSet/>
      <dgm:spPr/>
      <dgm:t>
        <a:bodyPr/>
        <a:lstStyle/>
        <a:p>
          <a:pPr algn="just"/>
          <a:endParaRPr lang="en-AU" sz="1200"/>
        </a:p>
      </dgm:t>
    </dgm:pt>
    <dgm:pt modelId="{1473AA86-4917-4772-80A3-1FB204BFDF3D}" type="sibTrans" cxnId="{C377E186-AC6F-439E-ABC9-7500C8349547}">
      <dgm:prSet/>
      <dgm:spPr/>
      <dgm:t>
        <a:bodyPr/>
        <a:lstStyle/>
        <a:p>
          <a:pPr algn="just"/>
          <a:endParaRPr lang="en-AU" sz="1200"/>
        </a:p>
      </dgm:t>
    </dgm:pt>
    <dgm:pt modelId="{2EA8A356-B11C-408E-91F1-23C07B23C907}">
      <dgm:prSet custT="1"/>
      <dgm:spPr/>
      <dgm:t>
        <a:bodyPr/>
        <a:lstStyle/>
        <a:p>
          <a:pPr algn="just">
            <a:buFont typeface="Wingdings" panose="05000000000000000000" pitchFamily="2" charset="2"/>
            <a:buChar char=""/>
          </a:pPr>
          <a:r>
            <a:rPr lang="en-AU" sz="1200"/>
            <a:t>Informational domain</a:t>
          </a:r>
        </a:p>
      </dgm:t>
    </dgm:pt>
    <dgm:pt modelId="{84BC072B-2350-42EE-854B-6738B0ED2C37}" type="parTrans" cxnId="{08324F1C-2C60-46EF-955B-F42A3426D6F6}">
      <dgm:prSet/>
      <dgm:spPr/>
      <dgm:t>
        <a:bodyPr/>
        <a:lstStyle/>
        <a:p>
          <a:pPr algn="just"/>
          <a:endParaRPr lang="en-AU" sz="1200"/>
        </a:p>
      </dgm:t>
    </dgm:pt>
    <dgm:pt modelId="{4EA7E640-C036-4578-ACCA-AFAEF5E8B4A2}" type="sibTrans" cxnId="{08324F1C-2C60-46EF-955B-F42A3426D6F6}">
      <dgm:prSet/>
      <dgm:spPr/>
      <dgm:t>
        <a:bodyPr/>
        <a:lstStyle/>
        <a:p>
          <a:pPr algn="just"/>
          <a:endParaRPr lang="en-AU" sz="1200"/>
        </a:p>
      </dgm:t>
    </dgm:pt>
    <dgm:pt modelId="{0A5581ED-24FD-43EC-9772-FE8F3ED6307D}">
      <dgm:prSet custT="1"/>
      <dgm:spPr/>
      <dgm:t>
        <a:bodyPr/>
        <a:lstStyle/>
        <a:p>
          <a:pPr algn="just">
            <a:buFont typeface="Wingdings" panose="05000000000000000000" pitchFamily="2" charset="2"/>
            <a:buChar char=""/>
          </a:pPr>
          <a:r>
            <a:rPr lang="en-AU" sz="1200"/>
            <a:t>Practical domain</a:t>
          </a:r>
        </a:p>
      </dgm:t>
    </dgm:pt>
    <dgm:pt modelId="{ECA90369-33A3-4B65-A435-949DB4CB7E32}" type="parTrans" cxnId="{3222E94F-A464-4F8D-923B-462B1EE9AADD}">
      <dgm:prSet/>
      <dgm:spPr/>
      <dgm:t>
        <a:bodyPr/>
        <a:lstStyle/>
        <a:p>
          <a:pPr algn="just"/>
          <a:endParaRPr lang="en-AU" sz="1200"/>
        </a:p>
      </dgm:t>
    </dgm:pt>
    <dgm:pt modelId="{89565B7B-37A2-4DCE-BA92-6948D9E7621D}" type="sibTrans" cxnId="{3222E94F-A464-4F8D-923B-462B1EE9AADD}">
      <dgm:prSet/>
      <dgm:spPr/>
      <dgm:t>
        <a:bodyPr/>
        <a:lstStyle/>
        <a:p>
          <a:pPr algn="just"/>
          <a:endParaRPr lang="en-AU" sz="1200"/>
        </a:p>
      </dgm:t>
    </dgm:pt>
    <dgm:pt modelId="{4E8CA7CD-EBC4-43E7-8519-AFEAF102E3AB}">
      <dgm:prSet custT="1"/>
      <dgm:spPr/>
      <dgm:t>
        <a:bodyPr/>
        <a:lstStyle/>
        <a:p>
          <a:pPr algn="just">
            <a:buFont typeface="Wingdings" panose="05000000000000000000" pitchFamily="2" charset="2"/>
            <a:buChar char=""/>
          </a:pPr>
          <a:r>
            <a:rPr lang="en-AU" sz="1200"/>
            <a:t>Spiritual domain </a:t>
          </a:r>
        </a:p>
      </dgm:t>
    </dgm:pt>
    <dgm:pt modelId="{44A225A4-A8F6-430D-ACD7-F2F2AC66953B}" type="parTrans" cxnId="{EBD7A98E-568C-4944-9778-3C64BA131BE9}">
      <dgm:prSet/>
      <dgm:spPr/>
      <dgm:t>
        <a:bodyPr/>
        <a:lstStyle/>
        <a:p>
          <a:pPr algn="just"/>
          <a:endParaRPr lang="en-AU" sz="1200"/>
        </a:p>
      </dgm:t>
    </dgm:pt>
    <dgm:pt modelId="{51A18E38-F72C-4FA6-874B-4DE3BF08E627}" type="sibTrans" cxnId="{EBD7A98E-568C-4944-9778-3C64BA131BE9}">
      <dgm:prSet/>
      <dgm:spPr/>
      <dgm:t>
        <a:bodyPr/>
        <a:lstStyle/>
        <a:p>
          <a:pPr algn="just"/>
          <a:endParaRPr lang="en-AU" sz="1200"/>
        </a:p>
      </dgm:t>
    </dgm:pt>
    <dgm:pt modelId="{47B00F31-38A3-4E2E-8F19-3C9B50134BBE}" type="pres">
      <dgm:prSet presAssocID="{81800692-AB38-40C2-99DB-BE48EB1C6FAE}" presName="Name0" presStyleCnt="0">
        <dgm:presLayoutVars>
          <dgm:chMax val="7"/>
          <dgm:chPref val="7"/>
          <dgm:dir/>
        </dgm:presLayoutVars>
      </dgm:prSet>
      <dgm:spPr/>
    </dgm:pt>
    <dgm:pt modelId="{EB5EEB46-B3B4-48E3-B88F-B60FCC4BDCDA}" type="pres">
      <dgm:prSet presAssocID="{81800692-AB38-40C2-99DB-BE48EB1C6FAE}" presName="Name1" presStyleCnt="0"/>
      <dgm:spPr/>
    </dgm:pt>
    <dgm:pt modelId="{51734364-08F6-4AB7-9C43-5DA0F0EE2D9C}" type="pres">
      <dgm:prSet presAssocID="{81800692-AB38-40C2-99DB-BE48EB1C6FAE}" presName="cycle" presStyleCnt="0"/>
      <dgm:spPr/>
    </dgm:pt>
    <dgm:pt modelId="{DC5025C3-721E-48B5-B83F-26C70DD1F85B}" type="pres">
      <dgm:prSet presAssocID="{81800692-AB38-40C2-99DB-BE48EB1C6FAE}" presName="srcNode" presStyleLbl="node1" presStyleIdx="0" presStyleCnt="4"/>
      <dgm:spPr/>
    </dgm:pt>
    <dgm:pt modelId="{1DADEFF5-B96B-4AB0-9EE6-2C815590B616}" type="pres">
      <dgm:prSet presAssocID="{81800692-AB38-40C2-99DB-BE48EB1C6FAE}" presName="conn" presStyleLbl="parChTrans1D2" presStyleIdx="0" presStyleCnt="1"/>
      <dgm:spPr/>
    </dgm:pt>
    <dgm:pt modelId="{AA954E77-0279-462B-8A6E-C6E47DF8A8F6}" type="pres">
      <dgm:prSet presAssocID="{81800692-AB38-40C2-99DB-BE48EB1C6FAE}" presName="extraNode" presStyleLbl="node1" presStyleIdx="0" presStyleCnt="4"/>
      <dgm:spPr/>
    </dgm:pt>
    <dgm:pt modelId="{2BC9D6F6-D535-4B39-812F-A455C0E1866D}" type="pres">
      <dgm:prSet presAssocID="{81800692-AB38-40C2-99DB-BE48EB1C6FAE}" presName="dstNode" presStyleLbl="node1" presStyleIdx="0" presStyleCnt="4"/>
      <dgm:spPr/>
    </dgm:pt>
    <dgm:pt modelId="{0B3A314C-59A0-4F1A-A328-E445D55A67A9}" type="pres">
      <dgm:prSet presAssocID="{DAF62A02-4A9A-4446-B4BE-D22A0D73BE45}" presName="text_1" presStyleLbl="node1" presStyleIdx="0" presStyleCnt="4">
        <dgm:presLayoutVars>
          <dgm:bulletEnabled val="1"/>
        </dgm:presLayoutVars>
      </dgm:prSet>
      <dgm:spPr/>
    </dgm:pt>
    <dgm:pt modelId="{73BE596F-B33B-4552-A8EC-C610EBAE0D51}" type="pres">
      <dgm:prSet presAssocID="{DAF62A02-4A9A-4446-B4BE-D22A0D73BE45}" presName="accent_1" presStyleCnt="0"/>
      <dgm:spPr/>
    </dgm:pt>
    <dgm:pt modelId="{5CC3F3E0-EED5-4B4E-9B7A-20D6525CB554}" type="pres">
      <dgm:prSet presAssocID="{DAF62A02-4A9A-4446-B4BE-D22A0D73BE45}" presName="accentRepeatNode" presStyleLbl="solidFgAcc1" presStyleIdx="0" presStyleCnt="4"/>
      <dgm:spPr/>
    </dgm:pt>
    <dgm:pt modelId="{8ED87173-10E7-49CD-824B-FB8775E44C5D}" type="pres">
      <dgm:prSet presAssocID="{2EA8A356-B11C-408E-91F1-23C07B23C907}" presName="text_2" presStyleLbl="node1" presStyleIdx="1" presStyleCnt="4">
        <dgm:presLayoutVars>
          <dgm:bulletEnabled val="1"/>
        </dgm:presLayoutVars>
      </dgm:prSet>
      <dgm:spPr/>
    </dgm:pt>
    <dgm:pt modelId="{33FDBB5C-9176-43CD-8FDF-A36D2D3C260F}" type="pres">
      <dgm:prSet presAssocID="{2EA8A356-B11C-408E-91F1-23C07B23C907}" presName="accent_2" presStyleCnt="0"/>
      <dgm:spPr/>
    </dgm:pt>
    <dgm:pt modelId="{26568ED5-C8F9-4D20-8F7B-09670305435D}" type="pres">
      <dgm:prSet presAssocID="{2EA8A356-B11C-408E-91F1-23C07B23C907}" presName="accentRepeatNode" presStyleLbl="solidFgAcc1" presStyleIdx="1" presStyleCnt="4"/>
      <dgm:spPr/>
    </dgm:pt>
    <dgm:pt modelId="{7BE7F9C1-6074-43F7-A232-870C035DEC48}" type="pres">
      <dgm:prSet presAssocID="{0A5581ED-24FD-43EC-9772-FE8F3ED6307D}" presName="text_3" presStyleLbl="node1" presStyleIdx="2" presStyleCnt="4">
        <dgm:presLayoutVars>
          <dgm:bulletEnabled val="1"/>
        </dgm:presLayoutVars>
      </dgm:prSet>
      <dgm:spPr/>
    </dgm:pt>
    <dgm:pt modelId="{8E266A6B-7D32-4656-B9D3-8EF60B1CA4DC}" type="pres">
      <dgm:prSet presAssocID="{0A5581ED-24FD-43EC-9772-FE8F3ED6307D}" presName="accent_3" presStyleCnt="0"/>
      <dgm:spPr/>
    </dgm:pt>
    <dgm:pt modelId="{70387862-EB54-4689-ACD8-35B248EDE522}" type="pres">
      <dgm:prSet presAssocID="{0A5581ED-24FD-43EC-9772-FE8F3ED6307D}" presName="accentRepeatNode" presStyleLbl="solidFgAcc1" presStyleIdx="2" presStyleCnt="4"/>
      <dgm:spPr/>
    </dgm:pt>
    <dgm:pt modelId="{8E90EB88-7D18-4302-B3A6-1922F39DF105}" type="pres">
      <dgm:prSet presAssocID="{4E8CA7CD-EBC4-43E7-8519-AFEAF102E3AB}" presName="text_4" presStyleLbl="node1" presStyleIdx="3" presStyleCnt="4">
        <dgm:presLayoutVars>
          <dgm:bulletEnabled val="1"/>
        </dgm:presLayoutVars>
      </dgm:prSet>
      <dgm:spPr/>
    </dgm:pt>
    <dgm:pt modelId="{1872B8A8-FCF9-4A7F-AB54-49660A47DF03}" type="pres">
      <dgm:prSet presAssocID="{4E8CA7CD-EBC4-43E7-8519-AFEAF102E3AB}" presName="accent_4" presStyleCnt="0"/>
      <dgm:spPr/>
    </dgm:pt>
    <dgm:pt modelId="{32D7FCA4-AE5A-4487-AF7A-47248FACFBBE}" type="pres">
      <dgm:prSet presAssocID="{4E8CA7CD-EBC4-43E7-8519-AFEAF102E3AB}" presName="accentRepeatNode" presStyleLbl="solidFgAcc1" presStyleIdx="3" presStyleCnt="4"/>
      <dgm:spPr/>
    </dgm:pt>
  </dgm:ptLst>
  <dgm:cxnLst>
    <dgm:cxn modelId="{08324F1C-2C60-46EF-955B-F42A3426D6F6}" srcId="{81800692-AB38-40C2-99DB-BE48EB1C6FAE}" destId="{2EA8A356-B11C-408E-91F1-23C07B23C907}" srcOrd="1" destOrd="0" parTransId="{84BC072B-2350-42EE-854B-6738B0ED2C37}" sibTransId="{4EA7E640-C036-4578-ACCA-AFAEF5E8B4A2}"/>
    <dgm:cxn modelId="{33774737-E0F8-41A4-AAFD-1EA94BCBAB49}" type="presOf" srcId="{2EA8A356-B11C-408E-91F1-23C07B23C907}" destId="{8ED87173-10E7-49CD-824B-FB8775E44C5D}" srcOrd="0" destOrd="0" presId="urn:microsoft.com/office/officeart/2008/layout/VerticalCurvedList"/>
    <dgm:cxn modelId="{039B345D-B397-4C08-A819-A4F6F7303F51}" type="presOf" srcId="{0A5581ED-24FD-43EC-9772-FE8F3ED6307D}" destId="{7BE7F9C1-6074-43F7-A232-870C035DEC48}" srcOrd="0" destOrd="0" presId="urn:microsoft.com/office/officeart/2008/layout/VerticalCurvedList"/>
    <dgm:cxn modelId="{3222E94F-A464-4F8D-923B-462B1EE9AADD}" srcId="{81800692-AB38-40C2-99DB-BE48EB1C6FAE}" destId="{0A5581ED-24FD-43EC-9772-FE8F3ED6307D}" srcOrd="2" destOrd="0" parTransId="{ECA90369-33A3-4B65-A435-949DB4CB7E32}" sibTransId="{89565B7B-37A2-4DCE-BA92-6948D9E7621D}"/>
    <dgm:cxn modelId="{B57D9E70-8CED-4078-9E39-E0D69CBCD18F}" type="presOf" srcId="{DAF62A02-4A9A-4446-B4BE-D22A0D73BE45}" destId="{0B3A314C-59A0-4F1A-A328-E445D55A67A9}" srcOrd="0" destOrd="0" presId="urn:microsoft.com/office/officeart/2008/layout/VerticalCurvedList"/>
    <dgm:cxn modelId="{C377E186-AC6F-439E-ABC9-7500C8349547}" srcId="{81800692-AB38-40C2-99DB-BE48EB1C6FAE}" destId="{DAF62A02-4A9A-4446-B4BE-D22A0D73BE45}" srcOrd="0" destOrd="0" parTransId="{D978D5EE-A9F8-402B-AF0E-1514BEB9F8CD}" sibTransId="{1473AA86-4917-4772-80A3-1FB204BFDF3D}"/>
    <dgm:cxn modelId="{EBD7A98E-568C-4944-9778-3C64BA131BE9}" srcId="{81800692-AB38-40C2-99DB-BE48EB1C6FAE}" destId="{4E8CA7CD-EBC4-43E7-8519-AFEAF102E3AB}" srcOrd="3" destOrd="0" parTransId="{44A225A4-A8F6-430D-ACD7-F2F2AC66953B}" sibTransId="{51A18E38-F72C-4FA6-874B-4DE3BF08E627}"/>
    <dgm:cxn modelId="{D7097291-8EE3-4075-9146-A8E688B80021}" type="presOf" srcId="{4E8CA7CD-EBC4-43E7-8519-AFEAF102E3AB}" destId="{8E90EB88-7D18-4302-B3A6-1922F39DF105}" srcOrd="0" destOrd="0" presId="urn:microsoft.com/office/officeart/2008/layout/VerticalCurvedList"/>
    <dgm:cxn modelId="{B9389CDE-7170-43DA-BBF9-01BEF64F5396}" type="presOf" srcId="{1473AA86-4917-4772-80A3-1FB204BFDF3D}" destId="{1DADEFF5-B96B-4AB0-9EE6-2C815590B616}" srcOrd="0" destOrd="0" presId="urn:microsoft.com/office/officeart/2008/layout/VerticalCurvedList"/>
    <dgm:cxn modelId="{68629BF6-22AB-4075-8A6C-9829E21C308F}" type="presOf" srcId="{81800692-AB38-40C2-99DB-BE48EB1C6FAE}" destId="{47B00F31-38A3-4E2E-8F19-3C9B50134BBE}" srcOrd="0" destOrd="0" presId="urn:microsoft.com/office/officeart/2008/layout/VerticalCurvedList"/>
    <dgm:cxn modelId="{5D9C2274-2935-49AA-B454-E5B3D5461A82}" type="presParOf" srcId="{47B00F31-38A3-4E2E-8F19-3C9B50134BBE}" destId="{EB5EEB46-B3B4-48E3-B88F-B60FCC4BDCDA}" srcOrd="0" destOrd="0" presId="urn:microsoft.com/office/officeart/2008/layout/VerticalCurvedList"/>
    <dgm:cxn modelId="{0AD0BAB4-34A6-4F6B-A39A-241F6E528205}" type="presParOf" srcId="{EB5EEB46-B3B4-48E3-B88F-B60FCC4BDCDA}" destId="{51734364-08F6-4AB7-9C43-5DA0F0EE2D9C}" srcOrd="0" destOrd="0" presId="urn:microsoft.com/office/officeart/2008/layout/VerticalCurvedList"/>
    <dgm:cxn modelId="{C0D6A8B3-33B1-4473-87DB-0F3BAA2324E4}" type="presParOf" srcId="{51734364-08F6-4AB7-9C43-5DA0F0EE2D9C}" destId="{DC5025C3-721E-48B5-B83F-26C70DD1F85B}" srcOrd="0" destOrd="0" presId="urn:microsoft.com/office/officeart/2008/layout/VerticalCurvedList"/>
    <dgm:cxn modelId="{F50A1A72-596D-4C9B-BDF1-84DB3E59F1DC}" type="presParOf" srcId="{51734364-08F6-4AB7-9C43-5DA0F0EE2D9C}" destId="{1DADEFF5-B96B-4AB0-9EE6-2C815590B616}" srcOrd="1" destOrd="0" presId="urn:microsoft.com/office/officeart/2008/layout/VerticalCurvedList"/>
    <dgm:cxn modelId="{EBC9153D-4822-4CD5-B4E2-7AFEE66333D9}" type="presParOf" srcId="{51734364-08F6-4AB7-9C43-5DA0F0EE2D9C}" destId="{AA954E77-0279-462B-8A6E-C6E47DF8A8F6}" srcOrd="2" destOrd="0" presId="urn:microsoft.com/office/officeart/2008/layout/VerticalCurvedList"/>
    <dgm:cxn modelId="{0CD32771-602B-42E2-8A75-2AE1F5AF260C}" type="presParOf" srcId="{51734364-08F6-4AB7-9C43-5DA0F0EE2D9C}" destId="{2BC9D6F6-D535-4B39-812F-A455C0E1866D}" srcOrd="3" destOrd="0" presId="urn:microsoft.com/office/officeart/2008/layout/VerticalCurvedList"/>
    <dgm:cxn modelId="{32E243B9-67EC-4AAD-8A13-3A6D8A423922}" type="presParOf" srcId="{EB5EEB46-B3B4-48E3-B88F-B60FCC4BDCDA}" destId="{0B3A314C-59A0-4F1A-A328-E445D55A67A9}" srcOrd="1" destOrd="0" presId="urn:microsoft.com/office/officeart/2008/layout/VerticalCurvedList"/>
    <dgm:cxn modelId="{3E544800-4613-48FE-9A5B-0A5B0999666E}" type="presParOf" srcId="{EB5EEB46-B3B4-48E3-B88F-B60FCC4BDCDA}" destId="{73BE596F-B33B-4552-A8EC-C610EBAE0D51}" srcOrd="2" destOrd="0" presId="urn:microsoft.com/office/officeart/2008/layout/VerticalCurvedList"/>
    <dgm:cxn modelId="{192DD1AD-7C97-45D8-AF23-8004C0DA9F0B}" type="presParOf" srcId="{73BE596F-B33B-4552-A8EC-C610EBAE0D51}" destId="{5CC3F3E0-EED5-4B4E-9B7A-20D6525CB554}" srcOrd="0" destOrd="0" presId="urn:microsoft.com/office/officeart/2008/layout/VerticalCurvedList"/>
    <dgm:cxn modelId="{73E78032-D7C5-471F-8E5C-6136396A911F}" type="presParOf" srcId="{EB5EEB46-B3B4-48E3-B88F-B60FCC4BDCDA}" destId="{8ED87173-10E7-49CD-824B-FB8775E44C5D}" srcOrd="3" destOrd="0" presId="urn:microsoft.com/office/officeart/2008/layout/VerticalCurvedList"/>
    <dgm:cxn modelId="{7293F193-3AEB-42BB-9FC2-308735DC9AB4}" type="presParOf" srcId="{EB5EEB46-B3B4-48E3-B88F-B60FCC4BDCDA}" destId="{33FDBB5C-9176-43CD-8FDF-A36D2D3C260F}" srcOrd="4" destOrd="0" presId="urn:microsoft.com/office/officeart/2008/layout/VerticalCurvedList"/>
    <dgm:cxn modelId="{7D52E131-92A1-453D-980C-8D388A889C1D}" type="presParOf" srcId="{33FDBB5C-9176-43CD-8FDF-A36D2D3C260F}" destId="{26568ED5-C8F9-4D20-8F7B-09670305435D}" srcOrd="0" destOrd="0" presId="urn:microsoft.com/office/officeart/2008/layout/VerticalCurvedList"/>
    <dgm:cxn modelId="{DF72866B-D142-4816-8C94-1BD3840C5036}" type="presParOf" srcId="{EB5EEB46-B3B4-48E3-B88F-B60FCC4BDCDA}" destId="{7BE7F9C1-6074-43F7-A232-870C035DEC48}" srcOrd="5" destOrd="0" presId="urn:microsoft.com/office/officeart/2008/layout/VerticalCurvedList"/>
    <dgm:cxn modelId="{542F1FDC-8AEE-428F-8758-57955E16305F}" type="presParOf" srcId="{EB5EEB46-B3B4-48E3-B88F-B60FCC4BDCDA}" destId="{8E266A6B-7D32-4656-B9D3-8EF60B1CA4DC}" srcOrd="6" destOrd="0" presId="urn:microsoft.com/office/officeart/2008/layout/VerticalCurvedList"/>
    <dgm:cxn modelId="{2014E832-9010-4277-B2F4-959F13887623}" type="presParOf" srcId="{8E266A6B-7D32-4656-B9D3-8EF60B1CA4DC}" destId="{70387862-EB54-4689-ACD8-35B248EDE522}" srcOrd="0" destOrd="0" presId="urn:microsoft.com/office/officeart/2008/layout/VerticalCurvedList"/>
    <dgm:cxn modelId="{0C866555-1F11-48CF-8324-B0634CF149C7}" type="presParOf" srcId="{EB5EEB46-B3B4-48E3-B88F-B60FCC4BDCDA}" destId="{8E90EB88-7D18-4302-B3A6-1922F39DF105}" srcOrd="7" destOrd="0" presId="urn:microsoft.com/office/officeart/2008/layout/VerticalCurvedList"/>
    <dgm:cxn modelId="{AE8A469C-EA5C-4B2F-A53B-4AC7FBA9B88A}" type="presParOf" srcId="{EB5EEB46-B3B4-48E3-B88F-B60FCC4BDCDA}" destId="{1872B8A8-FCF9-4A7F-AB54-49660A47DF03}" srcOrd="8" destOrd="0" presId="urn:microsoft.com/office/officeart/2008/layout/VerticalCurvedList"/>
    <dgm:cxn modelId="{EF7076AA-E81C-44B0-861F-8BE5F8531AD4}" type="presParOf" srcId="{1872B8A8-FCF9-4A7F-AB54-49660A47DF03}" destId="{32D7FCA4-AE5A-4487-AF7A-47248FACFBBE}" srcOrd="0" destOrd="0" presId="urn:microsoft.com/office/officeart/2008/layout/VerticalCurvedList"/>
  </dgm:cxnLst>
  <dgm:bg/>
  <dgm:whole/>
  <dgm:extLst>
    <a:ext uri="http://schemas.microsoft.com/office/drawing/2008/diagram">
      <dsp:dataModelExt xmlns:dsp="http://schemas.microsoft.com/office/drawing/2008/diagram" relId="rId516"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140A4143-A663-4CBF-9CC9-3C5D8F15A79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FDA3A82-C893-4888-BEE9-E5C645CC81B1}">
      <dgm:prSet phldrT="[Text]" custT="1"/>
      <dgm:spPr/>
      <dgm:t>
        <a:bodyPr/>
        <a:lstStyle/>
        <a:p>
          <a:pPr algn="just"/>
          <a:r>
            <a:rPr lang="en-AU" sz="1200"/>
            <a:t>Intellectual</a:t>
          </a:r>
        </a:p>
      </dgm:t>
    </dgm:pt>
    <dgm:pt modelId="{C1233253-431A-44CE-B515-04B820CF766D}" type="parTrans" cxnId="{236BA7C2-0C21-4FA3-BF70-1E4AD7EB2BB9}">
      <dgm:prSet/>
      <dgm:spPr/>
      <dgm:t>
        <a:bodyPr/>
        <a:lstStyle/>
        <a:p>
          <a:pPr algn="just"/>
          <a:endParaRPr lang="en-AU" sz="1200"/>
        </a:p>
      </dgm:t>
    </dgm:pt>
    <dgm:pt modelId="{DBE71E9D-03D4-4A4B-978D-B4656193266E}" type="sibTrans" cxnId="{236BA7C2-0C21-4FA3-BF70-1E4AD7EB2BB9}">
      <dgm:prSet/>
      <dgm:spPr/>
      <dgm:t>
        <a:bodyPr/>
        <a:lstStyle/>
        <a:p>
          <a:pPr algn="just"/>
          <a:endParaRPr lang="en-AU" sz="1200"/>
        </a:p>
      </dgm:t>
    </dgm:pt>
    <dgm:pt modelId="{9A7894E0-6D26-47B0-A70B-8948670751D6}">
      <dgm:prSet phldrT="[Text]" custT="1"/>
      <dgm:spPr/>
      <dgm:t>
        <a:bodyPr/>
        <a:lstStyle/>
        <a:p>
          <a:pPr algn="just"/>
          <a:r>
            <a:rPr lang="en-AU" sz="1200"/>
            <a:t>Physical</a:t>
          </a:r>
        </a:p>
      </dgm:t>
    </dgm:pt>
    <dgm:pt modelId="{41C26E3C-A93E-43ED-83C0-B1ED9E9BFDFB}" type="parTrans" cxnId="{C0130F7A-AD84-4209-BAFD-5F389D265E15}">
      <dgm:prSet/>
      <dgm:spPr/>
      <dgm:t>
        <a:bodyPr/>
        <a:lstStyle/>
        <a:p>
          <a:pPr algn="just"/>
          <a:endParaRPr lang="en-AU" sz="1200"/>
        </a:p>
      </dgm:t>
    </dgm:pt>
    <dgm:pt modelId="{869DDA44-FC59-4B95-9497-BEB4788106EE}" type="sibTrans" cxnId="{C0130F7A-AD84-4209-BAFD-5F389D265E15}">
      <dgm:prSet/>
      <dgm:spPr/>
      <dgm:t>
        <a:bodyPr/>
        <a:lstStyle/>
        <a:p>
          <a:pPr algn="just"/>
          <a:endParaRPr lang="en-AU" sz="1200"/>
        </a:p>
      </dgm:t>
    </dgm:pt>
    <dgm:pt modelId="{2ECF6273-2CCA-4E63-820A-480D2CA7FE96}">
      <dgm:prSet phldrT="[Text]" custT="1"/>
      <dgm:spPr/>
      <dgm:t>
        <a:bodyPr/>
        <a:lstStyle/>
        <a:p>
          <a:pPr algn="just"/>
          <a:r>
            <a:rPr lang="en-AU" sz="1200"/>
            <a:t>Acquired brain injury</a:t>
          </a:r>
        </a:p>
      </dgm:t>
    </dgm:pt>
    <dgm:pt modelId="{D36713E4-CB0D-4AC7-90E6-F43A69495AF8}" type="parTrans" cxnId="{864577BF-9388-4A46-946C-04D5B4D8637B}">
      <dgm:prSet/>
      <dgm:spPr/>
      <dgm:t>
        <a:bodyPr/>
        <a:lstStyle/>
        <a:p>
          <a:pPr algn="just"/>
          <a:endParaRPr lang="en-AU" sz="1200"/>
        </a:p>
      </dgm:t>
    </dgm:pt>
    <dgm:pt modelId="{1BA6B8BD-0F66-405C-9572-F21A431B0A33}" type="sibTrans" cxnId="{864577BF-9388-4A46-946C-04D5B4D8637B}">
      <dgm:prSet/>
      <dgm:spPr/>
      <dgm:t>
        <a:bodyPr/>
        <a:lstStyle/>
        <a:p>
          <a:pPr algn="just"/>
          <a:endParaRPr lang="en-AU" sz="1200"/>
        </a:p>
      </dgm:t>
    </dgm:pt>
    <dgm:pt modelId="{5580D17C-4C6C-478D-8BF5-568FEA7E7CF4}">
      <dgm:prSet phldrT="[Text]" custT="1"/>
      <dgm:spPr/>
      <dgm:t>
        <a:bodyPr/>
        <a:lstStyle/>
        <a:p>
          <a:pPr algn="just"/>
          <a:r>
            <a:rPr lang="en-AU" sz="1200"/>
            <a:t>Neurological</a:t>
          </a:r>
        </a:p>
      </dgm:t>
    </dgm:pt>
    <dgm:pt modelId="{D6A3B72D-B482-4F40-B5F3-D160C707A182}" type="parTrans" cxnId="{AA2EA1EA-4D21-4A7A-AA3A-885CBF8533BC}">
      <dgm:prSet/>
      <dgm:spPr/>
      <dgm:t>
        <a:bodyPr/>
        <a:lstStyle/>
        <a:p>
          <a:pPr algn="just"/>
          <a:endParaRPr lang="en-AU" sz="1200"/>
        </a:p>
      </dgm:t>
    </dgm:pt>
    <dgm:pt modelId="{0A3D833F-1AD5-4CBB-B39F-8226610D9EBA}" type="sibTrans" cxnId="{AA2EA1EA-4D21-4A7A-AA3A-885CBF8533BC}">
      <dgm:prSet/>
      <dgm:spPr/>
      <dgm:t>
        <a:bodyPr/>
        <a:lstStyle/>
        <a:p>
          <a:pPr algn="just"/>
          <a:endParaRPr lang="en-AU" sz="1200"/>
        </a:p>
      </dgm:t>
    </dgm:pt>
    <dgm:pt modelId="{881794D0-5B99-4655-958B-0BC8240E62FC}">
      <dgm:prSet phldrT="[Text]" custT="1"/>
      <dgm:spPr/>
      <dgm:t>
        <a:bodyPr/>
        <a:lstStyle/>
        <a:p>
          <a:pPr algn="just"/>
          <a:r>
            <a:rPr lang="en-AU" sz="1200"/>
            <a:t>Dual sensory</a:t>
          </a:r>
        </a:p>
      </dgm:t>
    </dgm:pt>
    <dgm:pt modelId="{AC39B718-7592-49E8-AF65-1FAB625A8717}" type="parTrans" cxnId="{CAD23C44-5F56-4EAC-BD41-FEDC14110B6D}">
      <dgm:prSet/>
      <dgm:spPr/>
      <dgm:t>
        <a:bodyPr/>
        <a:lstStyle/>
        <a:p>
          <a:pPr algn="just"/>
          <a:endParaRPr lang="en-AU" sz="1200"/>
        </a:p>
      </dgm:t>
    </dgm:pt>
    <dgm:pt modelId="{2FFA7A6A-B20B-42BF-94DD-FEBC0EEAB0BE}" type="sibTrans" cxnId="{CAD23C44-5F56-4EAC-BD41-FEDC14110B6D}">
      <dgm:prSet/>
      <dgm:spPr/>
      <dgm:t>
        <a:bodyPr/>
        <a:lstStyle/>
        <a:p>
          <a:pPr algn="just"/>
          <a:endParaRPr lang="en-AU" sz="1200"/>
        </a:p>
      </dgm:t>
    </dgm:pt>
    <dgm:pt modelId="{FA1EACC8-18EF-45C7-8D9A-C9BE4C299A63}">
      <dgm:prSet phldrT="[Text]" custT="1"/>
      <dgm:spPr/>
      <dgm:t>
        <a:bodyPr/>
        <a:lstStyle/>
        <a:p>
          <a:pPr algn="just"/>
          <a:r>
            <a:rPr lang="en-AU" sz="1200"/>
            <a:t>Vision</a:t>
          </a:r>
        </a:p>
      </dgm:t>
    </dgm:pt>
    <dgm:pt modelId="{7A04661E-7348-4D8E-8F9D-EAC32FFF38D3}" type="parTrans" cxnId="{F2E43FBD-2C82-447E-A5B0-9D11904B3190}">
      <dgm:prSet/>
      <dgm:spPr/>
      <dgm:t>
        <a:bodyPr/>
        <a:lstStyle/>
        <a:p>
          <a:pPr algn="just"/>
          <a:endParaRPr lang="en-AU" sz="1200"/>
        </a:p>
      </dgm:t>
    </dgm:pt>
    <dgm:pt modelId="{D912BB6A-3A89-463A-8437-2D27010A24DE}" type="sibTrans" cxnId="{F2E43FBD-2C82-447E-A5B0-9D11904B3190}">
      <dgm:prSet/>
      <dgm:spPr/>
      <dgm:t>
        <a:bodyPr/>
        <a:lstStyle/>
        <a:p>
          <a:pPr algn="just"/>
          <a:endParaRPr lang="en-AU" sz="1200"/>
        </a:p>
      </dgm:t>
    </dgm:pt>
    <dgm:pt modelId="{4E639BEB-DBC5-4AD6-B3FD-6CDB8C009811}">
      <dgm:prSet phldrT="[Text]" custT="1"/>
      <dgm:spPr/>
      <dgm:t>
        <a:bodyPr/>
        <a:lstStyle/>
        <a:p>
          <a:pPr algn="just"/>
          <a:r>
            <a:rPr lang="en-AU" sz="1200"/>
            <a:t>Hearing</a:t>
          </a:r>
        </a:p>
      </dgm:t>
    </dgm:pt>
    <dgm:pt modelId="{6D492407-6C63-4C50-8419-4F1233E9F1CA}" type="parTrans" cxnId="{A8928F07-074C-4045-8E25-41BF34126E32}">
      <dgm:prSet/>
      <dgm:spPr/>
      <dgm:t>
        <a:bodyPr/>
        <a:lstStyle/>
        <a:p>
          <a:pPr algn="just"/>
          <a:endParaRPr lang="en-AU" sz="1200"/>
        </a:p>
      </dgm:t>
    </dgm:pt>
    <dgm:pt modelId="{3CD5D6E7-01C6-492A-8766-3B5C129659D0}" type="sibTrans" cxnId="{A8928F07-074C-4045-8E25-41BF34126E32}">
      <dgm:prSet/>
      <dgm:spPr/>
      <dgm:t>
        <a:bodyPr/>
        <a:lstStyle/>
        <a:p>
          <a:pPr algn="just"/>
          <a:endParaRPr lang="en-AU" sz="1200"/>
        </a:p>
      </dgm:t>
    </dgm:pt>
    <dgm:pt modelId="{B3A73653-ADE3-44A7-8A3F-2672B2997523}">
      <dgm:prSet phldrT="[Text]" custT="1"/>
      <dgm:spPr/>
      <dgm:t>
        <a:bodyPr/>
        <a:lstStyle/>
        <a:p>
          <a:pPr algn="just"/>
          <a:r>
            <a:rPr lang="en-AU" sz="1200"/>
            <a:t>Speech </a:t>
          </a:r>
        </a:p>
      </dgm:t>
    </dgm:pt>
    <dgm:pt modelId="{9FBC83CF-36CC-407C-9E6F-D575D833A414}" type="parTrans" cxnId="{17E65F61-CE4B-4CC3-AC11-A1C61124CBAD}">
      <dgm:prSet/>
      <dgm:spPr/>
      <dgm:t>
        <a:bodyPr/>
        <a:lstStyle/>
        <a:p>
          <a:pPr algn="just"/>
          <a:endParaRPr lang="en-AU" sz="1200"/>
        </a:p>
      </dgm:t>
    </dgm:pt>
    <dgm:pt modelId="{90B44436-AA3C-4235-B555-234336D72722}" type="sibTrans" cxnId="{17E65F61-CE4B-4CC3-AC11-A1C61124CBAD}">
      <dgm:prSet/>
      <dgm:spPr/>
      <dgm:t>
        <a:bodyPr/>
        <a:lstStyle/>
        <a:p>
          <a:pPr algn="just"/>
          <a:endParaRPr lang="en-AU" sz="1200"/>
        </a:p>
      </dgm:t>
    </dgm:pt>
    <dgm:pt modelId="{F6A6FF2F-A4D2-421C-8CEC-CA48E993EE97}">
      <dgm:prSet phldrT="[Text]" custT="1"/>
      <dgm:spPr/>
      <dgm:t>
        <a:bodyPr/>
        <a:lstStyle/>
        <a:p>
          <a:pPr algn="just"/>
          <a:r>
            <a:rPr lang="en-AU" sz="1200"/>
            <a:t>Psychiatric</a:t>
          </a:r>
        </a:p>
      </dgm:t>
    </dgm:pt>
    <dgm:pt modelId="{0A90D2CC-E42D-4500-A018-FEE5D44999E9}" type="parTrans" cxnId="{A7C51F5C-A446-4BEC-A97D-3E968FD9B109}">
      <dgm:prSet/>
      <dgm:spPr/>
      <dgm:t>
        <a:bodyPr/>
        <a:lstStyle/>
        <a:p>
          <a:pPr algn="just"/>
          <a:endParaRPr lang="en-AU" sz="1200"/>
        </a:p>
      </dgm:t>
    </dgm:pt>
    <dgm:pt modelId="{96E66EFA-4AAC-4763-86AB-D3EABF92BA2D}" type="sibTrans" cxnId="{A7C51F5C-A446-4BEC-A97D-3E968FD9B109}">
      <dgm:prSet/>
      <dgm:spPr/>
      <dgm:t>
        <a:bodyPr/>
        <a:lstStyle/>
        <a:p>
          <a:pPr algn="just"/>
          <a:endParaRPr lang="en-AU" sz="1200"/>
        </a:p>
      </dgm:t>
    </dgm:pt>
    <dgm:pt modelId="{F004708B-563E-4B19-9D63-1E61A5463CF8}">
      <dgm:prSet phldrT="[Text]" custT="1"/>
      <dgm:spPr/>
      <dgm:t>
        <a:bodyPr/>
        <a:lstStyle/>
        <a:p>
          <a:pPr algn="just"/>
          <a:r>
            <a:rPr lang="en-AU" sz="1200"/>
            <a:t>Developmental delay</a:t>
          </a:r>
        </a:p>
      </dgm:t>
    </dgm:pt>
    <dgm:pt modelId="{B0E574A0-2BF7-47E6-847B-DE56979EC32F}" type="parTrans" cxnId="{814D07BA-5EBE-4003-90A2-C8240FED311E}">
      <dgm:prSet/>
      <dgm:spPr/>
      <dgm:t>
        <a:bodyPr/>
        <a:lstStyle/>
        <a:p>
          <a:pPr algn="just"/>
          <a:endParaRPr lang="en-AU" sz="1200"/>
        </a:p>
      </dgm:t>
    </dgm:pt>
    <dgm:pt modelId="{6BF39A5C-9EC0-4DA9-8C9B-21F6CD618331}" type="sibTrans" cxnId="{814D07BA-5EBE-4003-90A2-C8240FED311E}">
      <dgm:prSet/>
      <dgm:spPr/>
      <dgm:t>
        <a:bodyPr/>
        <a:lstStyle/>
        <a:p>
          <a:pPr algn="just"/>
          <a:endParaRPr lang="en-AU" sz="1200"/>
        </a:p>
      </dgm:t>
    </dgm:pt>
    <dgm:pt modelId="{B324F1E9-D576-49CD-A1FE-72E69DC4E330}" type="pres">
      <dgm:prSet presAssocID="{140A4143-A663-4CBF-9CC9-3C5D8F15A794}" presName="linear" presStyleCnt="0">
        <dgm:presLayoutVars>
          <dgm:animLvl val="lvl"/>
          <dgm:resizeHandles val="exact"/>
        </dgm:presLayoutVars>
      </dgm:prSet>
      <dgm:spPr/>
    </dgm:pt>
    <dgm:pt modelId="{1D1A36A1-EEFF-4A89-BD52-CF0EB90451BB}" type="pres">
      <dgm:prSet presAssocID="{CFDA3A82-C893-4888-BEE9-E5C645CC81B1}" presName="parentText" presStyleLbl="node1" presStyleIdx="0" presStyleCnt="10">
        <dgm:presLayoutVars>
          <dgm:chMax val="0"/>
          <dgm:bulletEnabled val="1"/>
        </dgm:presLayoutVars>
      </dgm:prSet>
      <dgm:spPr/>
    </dgm:pt>
    <dgm:pt modelId="{FFEC97B7-1A38-4FC4-AC18-2D3EE3A3BC4C}" type="pres">
      <dgm:prSet presAssocID="{DBE71E9D-03D4-4A4B-978D-B4656193266E}" presName="spacer" presStyleCnt="0"/>
      <dgm:spPr/>
    </dgm:pt>
    <dgm:pt modelId="{1300CD1C-1591-4872-AFD5-97B15E541707}" type="pres">
      <dgm:prSet presAssocID="{9A7894E0-6D26-47B0-A70B-8948670751D6}" presName="parentText" presStyleLbl="node1" presStyleIdx="1" presStyleCnt="10">
        <dgm:presLayoutVars>
          <dgm:chMax val="0"/>
          <dgm:bulletEnabled val="1"/>
        </dgm:presLayoutVars>
      </dgm:prSet>
      <dgm:spPr/>
    </dgm:pt>
    <dgm:pt modelId="{806221BE-A41D-4B15-A3CF-DC348B72FF4B}" type="pres">
      <dgm:prSet presAssocID="{869DDA44-FC59-4B95-9497-BEB4788106EE}" presName="spacer" presStyleCnt="0"/>
      <dgm:spPr/>
    </dgm:pt>
    <dgm:pt modelId="{F21A4499-E29D-40CC-BC76-34BDE4DFEDF2}" type="pres">
      <dgm:prSet presAssocID="{2ECF6273-2CCA-4E63-820A-480D2CA7FE96}" presName="parentText" presStyleLbl="node1" presStyleIdx="2" presStyleCnt="10">
        <dgm:presLayoutVars>
          <dgm:chMax val="0"/>
          <dgm:bulletEnabled val="1"/>
        </dgm:presLayoutVars>
      </dgm:prSet>
      <dgm:spPr/>
    </dgm:pt>
    <dgm:pt modelId="{EE570285-4F39-442B-B1FB-38F620B2C6B0}" type="pres">
      <dgm:prSet presAssocID="{1BA6B8BD-0F66-405C-9572-F21A431B0A33}" presName="spacer" presStyleCnt="0"/>
      <dgm:spPr/>
    </dgm:pt>
    <dgm:pt modelId="{1E6F0C42-2887-485B-A4C2-64B8538493F3}" type="pres">
      <dgm:prSet presAssocID="{5580D17C-4C6C-478D-8BF5-568FEA7E7CF4}" presName="parentText" presStyleLbl="node1" presStyleIdx="3" presStyleCnt="10">
        <dgm:presLayoutVars>
          <dgm:chMax val="0"/>
          <dgm:bulletEnabled val="1"/>
        </dgm:presLayoutVars>
      </dgm:prSet>
      <dgm:spPr/>
    </dgm:pt>
    <dgm:pt modelId="{E2DBECC8-1F0B-403D-99F5-F0B969ACBFAD}" type="pres">
      <dgm:prSet presAssocID="{0A3D833F-1AD5-4CBB-B39F-8226610D9EBA}" presName="spacer" presStyleCnt="0"/>
      <dgm:spPr/>
    </dgm:pt>
    <dgm:pt modelId="{02A8B366-C244-4763-BB4D-F3B820599BE4}" type="pres">
      <dgm:prSet presAssocID="{881794D0-5B99-4655-958B-0BC8240E62FC}" presName="parentText" presStyleLbl="node1" presStyleIdx="4" presStyleCnt="10">
        <dgm:presLayoutVars>
          <dgm:chMax val="0"/>
          <dgm:bulletEnabled val="1"/>
        </dgm:presLayoutVars>
      </dgm:prSet>
      <dgm:spPr/>
    </dgm:pt>
    <dgm:pt modelId="{579AC244-1580-41FD-B32D-939E33A59670}" type="pres">
      <dgm:prSet presAssocID="{2FFA7A6A-B20B-42BF-94DD-FEBC0EEAB0BE}" presName="spacer" presStyleCnt="0"/>
      <dgm:spPr/>
    </dgm:pt>
    <dgm:pt modelId="{790552D3-D41C-4DEB-8CFB-F8DCA2EC0AA9}" type="pres">
      <dgm:prSet presAssocID="{FA1EACC8-18EF-45C7-8D9A-C9BE4C299A63}" presName="parentText" presStyleLbl="node1" presStyleIdx="5" presStyleCnt="10">
        <dgm:presLayoutVars>
          <dgm:chMax val="0"/>
          <dgm:bulletEnabled val="1"/>
        </dgm:presLayoutVars>
      </dgm:prSet>
      <dgm:spPr/>
    </dgm:pt>
    <dgm:pt modelId="{3E9EE08F-22AE-4800-B3DE-003BA48C590F}" type="pres">
      <dgm:prSet presAssocID="{D912BB6A-3A89-463A-8437-2D27010A24DE}" presName="spacer" presStyleCnt="0"/>
      <dgm:spPr/>
    </dgm:pt>
    <dgm:pt modelId="{105B99B7-65E1-4041-9D14-13CA55B7BEB9}" type="pres">
      <dgm:prSet presAssocID="{4E639BEB-DBC5-4AD6-B3FD-6CDB8C009811}" presName="parentText" presStyleLbl="node1" presStyleIdx="6" presStyleCnt="10">
        <dgm:presLayoutVars>
          <dgm:chMax val="0"/>
          <dgm:bulletEnabled val="1"/>
        </dgm:presLayoutVars>
      </dgm:prSet>
      <dgm:spPr/>
    </dgm:pt>
    <dgm:pt modelId="{9534FDB2-71D0-4787-BF97-0D1BFCC5DBA2}" type="pres">
      <dgm:prSet presAssocID="{3CD5D6E7-01C6-492A-8766-3B5C129659D0}" presName="spacer" presStyleCnt="0"/>
      <dgm:spPr/>
    </dgm:pt>
    <dgm:pt modelId="{A319D60C-B6B1-4B32-BE3E-F0B1F2A408EC}" type="pres">
      <dgm:prSet presAssocID="{B3A73653-ADE3-44A7-8A3F-2672B2997523}" presName="parentText" presStyleLbl="node1" presStyleIdx="7" presStyleCnt="10">
        <dgm:presLayoutVars>
          <dgm:chMax val="0"/>
          <dgm:bulletEnabled val="1"/>
        </dgm:presLayoutVars>
      </dgm:prSet>
      <dgm:spPr/>
    </dgm:pt>
    <dgm:pt modelId="{84E10656-E783-4958-93FE-C258011D320A}" type="pres">
      <dgm:prSet presAssocID="{90B44436-AA3C-4235-B555-234336D72722}" presName="spacer" presStyleCnt="0"/>
      <dgm:spPr/>
    </dgm:pt>
    <dgm:pt modelId="{B803C777-F466-4D48-AB14-C8D38BF7CB65}" type="pres">
      <dgm:prSet presAssocID="{F6A6FF2F-A4D2-421C-8CEC-CA48E993EE97}" presName="parentText" presStyleLbl="node1" presStyleIdx="8" presStyleCnt="10">
        <dgm:presLayoutVars>
          <dgm:chMax val="0"/>
          <dgm:bulletEnabled val="1"/>
        </dgm:presLayoutVars>
      </dgm:prSet>
      <dgm:spPr/>
    </dgm:pt>
    <dgm:pt modelId="{39369ACB-7C9A-4A35-8C1B-76600D531144}" type="pres">
      <dgm:prSet presAssocID="{96E66EFA-4AAC-4763-86AB-D3EABF92BA2D}" presName="spacer" presStyleCnt="0"/>
      <dgm:spPr/>
    </dgm:pt>
    <dgm:pt modelId="{F9928CBC-3AD8-4684-8931-90D3A24009BA}" type="pres">
      <dgm:prSet presAssocID="{F004708B-563E-4B19-9D63-1E61A5463CF8}" presName="parentText" presStyleLbl="node1" presStyleIdx="9" presStyleCnt="10">
        <dgm:presLayoutVars>
          <dgm:chMax val="0"/>
          <dgm:bulletEnabled val="1"/>
        </dgm:presLayoutVars>
      </dgm:prSet>
      <dgm:spPr/>
    </dgm:pt>
  </dgm:ptLst>
  <dgm:cxnLst>
    <dgm:cxn modelId="{A8928F07-074C-4045-8E25-41BF34126E32}" srcId="{140A4143-A663-4CBF-9CC9-3C5D8F15A794}" destId="{4E639BEB-DBC5-4AD6-B3FD-6CDB8C009811}" srcOrd="6" destOrd="0" parTransId="{6D492407-6C63-4C50-8419-4F1233E9F1CA}" sibTransId="{3CD5D6E7-01C6-492A-8766-3B5C129659D0}"/>
    <dgm:cxn modelId="{4F87EB23-5D99-4616-AE82-B2644148D0FD}" type="presOf" srcId="{881794D0-5B99-4655-958B-0BC8240E62FC}" destId="{02A8B366-C244-4763-BB4D-F3B820599BE4}" srcOrd="0" destOrd="0" presId="urn:microsoft.com/office/officeart/2005/8/layout/vList2"/>
    <dgm:cxn modelId="{22083B3F-7E94-4D7E-9690-AE1CB1436AC5}" type="presOf" srcId="{CFDA3A82-C893-4888-BEE9-E5C645CC81B1}" destId="{1D1A36A1-EEFF-4A89-BD52-CF0EB90451BB}" srcOrd="0" destOrd="0" presId="urn:microsoft.com/office/officeart/2005/8/layout/vList2"/>
    <dgm:cxn modelId="{A7C51F5C-A446-4BEC-A97D-3E968FD9B109}" srcId="{140A4143-A663-4CBF-9CC9-3C5D8F15A794}" destId="{F6A6FF2F-A4D2-421C-8CEC-CA48E993EE97}" srcOrd="8" destOrd="0" parTransId="{0A90D2CC-E42D-4500-A018-FEE5D44999E9}" sibTransId="{96E66EFA-4AAC-4763-86AB-D3EABF92BA2D}"/>
    <dgm:cxn modelId="{17E65F61-CE4B-4CC3-AC11-A1C61124CBAD}" srcId="{140A4143-A663-4CBF-9CC9-3C5D8F15A794}" destId="{B3A73653-ADE3-44A7-8A3F-2672B2997523}" srcOrd="7" destOrd="0" parTransId="{9FBC83CF-36CC-407C-9E6F-D575D833A414}" sibTransId="{90B44436-AA3C-4235-B555-234336D72722}"/>
    <dgm:cxn modelId="{CAD23C44-5F56-4EAC-BD41-FEDC14110B6D}" srcId="{140A4143-A663-4CBF-9CC9-3C5D8F15A794}" destId="{881794D0-5B99-4655-958B-0BC8240E62FC}" srcOrd="4" destOrd="0" parTransId="{AC39B718-7592-49E8-AF65-1FAB625A8717}" sibTransId="{2FFA7A6A-B20B-42BF-94DD-FEBC0EEAB0BE}"/>
    <dgm:cxn modelId="{20C9FB67-D2BB-4162-B9AF-8AC4FB25D621}" type="presOf" srcId="{FA1EACC8-18EF-45C7-8D9A-C9BE4C299A63}" destId="{790552D3-D41C-4DEB-8CFB-F8DCA2EC0AA9}" srcOrd="0" destOrd="0" presId="urn:microsoft.com/office/officeart/2005/8/layout/vList2"/>
    <dgm:cxn modelId="{3A37116B-9257-42D5-A03B-43CD82C13F25}" type="presOf" srcId="{9A7894E0-6D26-47B0-A70B-8948670751D6}" destId="{1300CD1C-1591-4872-AFD5-97B15E541707}" srcOrd="0" destOrd="0" presId="urn:microsoft.com/office/officeart/2005/8/layout/vList2"/>
    <dgm:cxn modelId="{A2989B71-51FF-4DF1-AD02-D1433923773D}" type="presOf" srcId="{2ECF6273-2CCA-4E63-820A-480D2CA7FE96}" destId="{F21A4499-E29D-40CC-BC76-34BDE4DFEDF2}" srcOrd="0" destOrd="0" presId="urn:microsoft.com/office/officeart/2005/8/layout/vList2"/>
    <dgm:cxn modelId="{C0130F7A-AD84-4209-BAFD-5F389D265E15}" srcId="{140A4143-A663-4CBF-9CC9-3C5D8F15A794}" destId="{9A7894E0-6D26-47B0-A70B-8948670751D6}" srcOrd="1" destOrd="0" parTransId="{41C26E3C-A93E-43ED-83C0-B1ED9E9BFDFB}" sibTransId="{869DDA44-FC59-4B95-9497-BEB4788106EE}"/>
    <dgm:cxn modelId="{8112BA7E-D62F-4BCE-999E-76A95C87EA4B}" type="presOf" srcId="{4E639BEB-DBC5-4AD6-B3FD-6CDB8C009811}" destId="{105B99B7-65E1-4041-9D14-13CA55B7BEB9}" srcOrd="0" destOrd="0" presId="urn:microsoft.com/office/officeart/2005/8/layout/vList2"/>
    <dgm:cxn modelId="{B2EABE82-79BB-4EA0-A040-4A5DD511E23A}" type="presOf" srcId="{B3A73653-ADE3-44A7-8A3F-2672B2997523}" destId="{A319D60C-B6B1-4B32-BE3E-F0B1F2A408EC}" srcOrd="0" destOrd="0" presId="urn:microsoft.com/office/officeart/2005/8/layout/vList2"/>
    <dgm:cxn modelId="{814D07BA-5EBE-4003-90A2-C8240FED311E}" srcId="{140A4143-A663-4CBF-9CC9-3C5D8F15A794}" destId="{F004708B-563E-4B19-9D63-1E61A5463CF8}" srcOrd="9" destOrd="0" parTransId="{B0E574A0-2BF7-47E6-847B-DE56979EC32F}" sibTransId="{6BF39A5C-9EC0-4DA9-8C9B-21F6CD618331}"/>
    <dgm:cxn modelId="{F2E43FBD-2C82-447E-A5B0-9D11904B3190}" srcId="{140A4143-A663-4CBF-9CC9-3C5D8F15A794}" destId="{FA1EACC8-18EF-45C7-8D9A-C9BE4C299A63}" srcOrd="5" destOrd="0" parTransId="{7A04661E-7348-4D8E-8F9D-EAC32FFF38D3}" sibTransId="{D912BB6A-3A89-463A-8437-2D27010A24DE}"/>
    <dgm:cxn modelId="{F3907CBE-71DF-41FF-96B9-3A3929FE0476}" type="presOf" srcId="{140A4143-A663-4CBF-9CC9-3C5D8F15A794}" destId="{B324F1E9-D576-49CD-A1FE-72E69DC4E330}" srcOrd="0" destOrd="0" presId="urn:microsoft.com/office/officeart/2005/8/layout/vList2"/>
    <dgm:cxn modelId="{864577BF-9388-4A46-946C-04D5B4D8637B}" srcId="{140A4143-A663-4CBF-9CC9-3C5D8F15A794}" destId="{2ECF6273-2CCA-4E63-820A-480D2CA7FE96}" srcOrd="2" destOrd="0" parTransId="{D36713E4-CB0D-4AC7-90E6-F43A69495AF8}" sibTransId="{1BA6B8BD-0F66-405C-9572-F21A431B0A33}"/>
    <dgm:cxn modelId="{236BA7C2-0C21-4FA3-BF70-1E4AD7EB2BB9}" srcId="{140A4143-A663-4CBF-9CC9-3C5D8F15A794}" destId="{CFDA3A82-C893-4888-BEE9-E5C645CC81B1}" srcOrd="0" destOrd="0" parTransId="{C1233253-431A-44CE-B515-04B820CF766D}" sibTransId="{DBE71E9D-03D4-4A4B-978D-B4656193266E}"/>
    <dgm:cxn modelId="{31BAC4CE-452E-4556-B5A6-188CD1907518}" type="presOf" srcId="{5580D17C-4C6C-478D-8BF5-568FEA7E7CF4}" destId="{1E6F0C42-2887-485B-A4C2-64B8538493F3}" srcOrd="0" destOrd="0" presId="urn:microsoft.com/office/officeart/2005/8/layout/vList2"/>
    <dgm:cxn modelId="{7D3AD9DF-F44C-46A4-8506-90EA4472118D}" type="presOf" srcId="{F6A6FF2F-A4D2-421C-8CEC-CA48E993EE97}" destId="{B803C777-F466-4D48-AB14-C8D38BF7CB65}" srcOrd="0" destOrd="0" presId="urn:microsoft.com/office/officeart/2005/8/layout/vList2"/>
    <dgm:cxn modelId="{7ABEA5E9-6A3C-4D91-9CA5-1F6F23F20276}" type="presOf" srcId="{F004708B-563E-4B19-9D63-1E61A5463CF8}" destId="{F9928CBC-3AD8-4684-8931-90D3A24009BA}" srcOrd="0" destOrd="0" presId="urn:microsoft.com/office/officeart/2005/8/layout/vList2"/>
    <dgm:cxn modelId="{AA2EA1EA-4D21-4A7A-AA3A-885CBF8533BC}" srcId="{140A4143-A663-4CBF-9CC9-3C5D8F15A794}" destId="{5580D17C-4C6C-478D-8BF5-568FEA7E7CF4}" srcOrd="3" destOrd="0" parTransId="{D6A3B72D-B482-4F40-B5F3-D160C707A182}" sibTransId="{0A3D833F-1AD5-4CBB-B39F-8226610D9EBA}"/>
    <dgm:cxn modelId="{784EF034-E09E-4929-8244-D9AEF106B0FB}" type="presParOf" srcId="{B324F1E9-D576-49CD-A1FE-72E69DC4E330}" destId="{1D1A36A1-EEFF-4A89-BD52-CF0EB90451BB}" srcOrd="0" destOrd="0" presId="urn:microsoft.com/office/officeart/2005/8/layout/vList2"/>
    <dgm:cxn modelId="{F2F0D6C1-D66F-4052-AECB-C78832163963}" type="presParOf" srcId="{B324F1E9-D576-49CD-A1FE-72E69DC4E330}" destId="{FFEC97B7-1A38-4FC4-AC18-2D3EE3A3BC4C}" srcOrd="1" destOrd="0" presId="urn:microsoft.com/office/officeart/2005/8/layout/vList2"/>
    <dgm:cxn modelId="{7339D9FF-429D-44B5-A428-423D8766E97E}" type="presParOf" srcId="{B324F1E9-D576-49CD-A1FE-72E69DC4E330}" destId="{1300CD1C-1591-4872-AFD5-97B15E541707}" srcOrd="2" destOrd="0" presId="urn:microsoft.com/office/officeart/2005/8/layout/vList2"/>
    <dgm:cxn modelId="{E2FDDD08-9DF5-4344-9186-04AFF6E83CB9}" type="presParOf" srcId="{B324F1E9-D576-49CD-A1FE-72E69DC4E330}" destId="{806221BE-A41D-4B15-A3CF-DC348B72FF4B}" srcOrd="3" destOrd="0" presId="urn:microsoft.com/office/officeart/2005/8/layout/vList2"/>
    <dgm:cxn modelId="{EED665AD-72D5-4EC7-ADFD-E9E894E734AB}" type="presParOf" srcId="{B324F1E9-D576-49CD-A1FE-72E69DC4E330}" destId="{F21A4499-E29D-40CC-BC76-34BDE4DFEDF2}" srcOrd="4" destOrd="0" presId="urn:microsoft.com/office/officeart/2005/8/layout/vList2"/>
    <dgm:cxn modelId="{CFDF2358-4ACB-49A6-9607-DFF1E1CBD406}" type="presParOf" srcId="{B324F1E9-D576-49CD-A1FE-72E69DC4E330}" destId="{EE570285-4F39-442B-B1FB-38F620B2C6B0}" srcOrd="5" destOrd="0" presId="urn:microsoft.com/office/officeart/2005/8/layout/vList2"/>
    <dgm:cxn modelId="{A48ACAFA-15B8-41C4-9C53-3812C13C3A59}" type="presParOf" srcId="{B324F1E9-D576-49CD-A1FE-72E69DC4E330}" destId="{1E6F0C42-2887-485B-A4C2-64B8538493F3}" srcOrd="6" destOrd="0" presId="urn:microsoft.com/office/officeart/2005/8/layout/vList2"/>
    <dgm:cxn modelId="{F8B392FF-EB6A-4151-8830-A87B31933055}" type="presParOf" srcId="{B324F1E9-D576-49CD-A1FE-72E69DC4E330}" destId="{E2DBECC8-1F0B-403D-99F5-F0B969ACBFAD}" srcOrd="7" destOrd="0" presId="urn:microsoft.com/office/officeart/2005/8/layout/vList2"/>
    <dgm:cxn modelId="{A7B304D4-A590-4005-BF29-A2F50CF9233B}" type="presParOf" srcId="{B324F1E9-D576-49CD-A1FE-72E69DC4E330}" destId="{02A8B366-C244-4763-BB4D-F3B820599BE4}" srcOrd="8" destOrd="0" presId="urn:microsoft.com/office/officeart/2005/8/layout/vList2"/>
    <dgm:cxn modelId="{A20789FB-EC5B-41AD-A870-AD204CF10561}" type="presParOf" srcId="{B324F1E9-D576-49CD-A1FE-72E69DC4E330}" destId="{579AC244-1580-41FD-B32D-939E33A59670}" srcOrd="9" destOrd="0" presId="urn:microsoft.com/office/officeart/2005/8/layout/vList2"/>
    <dgm:cxn modelId="{78F25F95-A7AD-4BBE-B797-DF2B877B42A3}" type="presParOf" srcId="{B324F1E9-D576-49CD-A1FE-72E69DC4E330}" destId="{790552D3-D41C-4DEB-8CFB-F8DCA2EC0AA9}" srcOrd="10" destOrd="0" presId="urn:microsoft.com/office/officeart/2005/8/layout/vList2"/>
    <dgm:cxn modelId="{47998EFA-8A96-4588-927A-0FA15785E9B0}" type="presParOf" srcId="{B324F1E9-D576-49CD-A1FE-72E69DC4E330}" destId="{3E9EE08F-22AE-4800-B3DE-003BA48C590F}" srcOrd="11" destOrd="0" presId="urn:microsoft.com/office/officeart/2005/8/layout/vList2"/>
    <dgm:cxn modelId="{13492622-70FD-4E92-8F4A-AC4E9263B7F5}" type="presParOf" srcId="{B324F1E9-D576-49CD-A1FE-72E69DC4E330}" destId="{105B99B7-65E1-4041-9D14-13CA55B7BEB9}" srcOrd="12" destOrd="0" presId="urn:microsoft.com/office/officeart/2005/8/layout/vList2"/>
    <dgm:cxn modelId="{D8C50B8A-6CED-4112-843A-A5FFF8EFC45E}" type="presParOf" srcId="{B324F1E9-D576-49CD-A1FE-72E69DC4E330}" destId="{9534FDB2-71D0-4787-BF97-0D1BFCC5DBA2}" srcOrd="13" destOrd="0" presId="urn:microsoft.com/office/officeart/2005/8/layout/vList2"/>
    <dgm:cxn modelId="{0068FD8A-75DB-4174-B7E0-0722983F7FD8}" type="presParOf" srcId="{B324F1E9-D576-49CD-A1FE-72E69DC4E330}" destId="{A319D60C-B6B1-4B32-BE3E-F0B1F2A408EC}" srcOrd="14" destOrd="0" presId="urn:microsoft.com/office/officeart/2005/8/layout/vList2"/>
    <dgm:cxn modelId="{D4BBDCB7-42D6-4D19-8C73-04BB59B06EFA}" type="presParOf" srcId="{B324F1E9-D576-49CD-A1FE-72E69DC4E330}" destId="{84E10656-E783-4958-93FE-C258011D320A}" srcOrd="15" destOrd="0" presId="urn:microsoft.com/office/officeart/2005/8/layout/vList2"/>
    <dgm:cxn modelId="{6E0B7539-501C-4E59-9584-5FD9FF3C40C4}" type="presParOf" srcId="{B324F1E9-D576-49CD-A1FE-72E69DC4E330}" destId="{B803C777-F466-4D48-AB14-C8D38BF7CB65}" srcOrd="16" destOrd="0" presId="urn:microsoft.com/office/officeart/2005/8/layout/vList2"/>
    <dgm:cxn modelId="{DF08C966-5E07-4A8D-84B8-5C371746C1FA}" type="presParOf" srcId="{B324F1E9-D576-49CD-A1FE-72E69DC4E330}" destId="{39369ACB-7C9A-4A35-8C1B-76600D531144}" srcOrd="17" destOrd="0" presId="urn:microsoft.com/office/officeart/2005/8/layout/vList2"/>
    <dgm:cxn modelId="{DE3CE5A4-12CE-40E0-A5AF-1D6B2D136A1E}" type="presParOf" srcId="{B324F1E9-D576-49CD-A1FE-72E69DC4E330}" destId="{F9928CBC-3AD8-4684-8931-90D3A24009BA}" srcOrd="18" destOrd="0" presId="urn:microsoft.com/office/officeart/2005/8/layout/vList2"/>
  </dgm:cxnLst>
  <dgm:bg/>
  <dgm:whole/>
  <dgm:extLst>
    <a:ext uri="http://schemas.microsoft.com/office/drawing/2008/diagram">
      <dsp:dataModelExt xmlns:dsp="http://schemas.microsoft.com/office/drawing/2008/diagram" relId="rId521"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DF806811-24DF-496D-BFA4-580618A4199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24A57845-E80B-4141-975B-BEF9860E3B56}">
      <dgm:prSet phldrT="[Text]" custT="1"/>
      <dgm:spPr/>
      <dgm:t>
        <a:bodyPr/>
        <a:lstStyle/>
        <a:p>
          <a:pPr algn="ctr">
            <a:buFont typeface="Courier New" panose="02070309020205020404" pitchFamily="49" charset="0"/>
            <a:buChar char="o"/>
          </a:pPr>
          <a:r>
            <a:rPr lang="en-AU" sz="1200"/>
            <a:t>Daily activities</a:t>
          </a:r>
        </a:p>
      </dgm:t>
    </dgm:pt>
    <dgm:pt modelId="{2BAFC6C4-3CC9-43A8-9304-3D573FC25223}" type="parTrans" cxnId="{589F14A5-B0CB-4A8D-AFAF-F9E89B80AD41}">
      <dgm:prSet/>
      <dgm:spPr/>
      <dgm:t>
        <a:bodyPr/>
        <a:lstStyle/>
        <a:p>
          <a:pPr algn="ctr"/>
          <a:endParaRPr lang="en-AU" sz="1200"/>
        </a:p>
      </dgm:t>
    </dgm:pt>
    <dgm:pt modelId="{3A32771C-14A8-43A1-8AE2-A9191F81D027}" type="sibTrans" cxnId="{589F14A5-B0CB-4A8D-AFAF-F9E89B80AD41}">
      <dgm:prSet/>
      <dgm:spPr/>
      <dgm:t>
        <a:bodyPr/>
        <a:lstStyle/>
        <a:p>
          <a:pPr algn="ctr"/>
          <a:endParaRPr lang="en-AU" sz="1200"/>
        </a:p>
      </dgm:t>
    </dgm:pt>
    <dgm:pt modelId="{A238BE31-1BC4-45D9-AB83-E945E967026E}">
      <dgm:prSet custT="1"/>
      <dgm:spPr/>
      <dgm:t>
        <a:bodyPr/>
        <a:lstStyle/>
        <a:p>
          <a:pPr algn="ctr">
            <a:buFont typeface="Courier New" panose="02070309020205020404" pitchFamily="49" charset="0"/>
            <a:buChar char="o"/>
          </a:pPr>
          <a:r>
            <a:rPr lang="en-AU" sz="1200"/>
            <a:t>Social and recreational activities</a:t>
          </a:r>
        </a:p>
      </dgm:t>
    </dgm:pt>
    <dgm:pt modelId="{EF777D3B-94DB-487D-A89B-AFF9D20F74CC}" type="parTrans" cxnId="{4CE411FD-C89C-4BDB-8EC3-D5BCA477D4F7}">
      <dgm:prSet/>
      <dgm:spPr/>
      <dgm:t>
        <a:bodyPr/>
        <a:lstStyle/>
        <a:p>
          <a:pPr algn="ctr"/>
          <a:endParaRPr lang="en-AU" sz="1200"/>
        </a:p>
      </dgm:t>
    </dgm:pt>
    <dgm:pt modelId="{B3D9673C-5B76-4FDF-960E-C95E94ACB305}" type="sibTrans" cxnId="{4CE411FD-C89C-4BDB-8EC3-D5BCA477D4F7}">
      <dgm:prSet/>
      <dgm:spPr/>
      <dgm:t>
        <a:bodyPr/>
        <a:lstStyle/>
        <a:p>
          <a:pPr algn="ctr"/>
          <a:endParaRPr lang="en-AU" sz="1200"/>
        </a:p>
      </dgm:t>
    </dgm:pt>
    <dgm:pt modelId="{1570D029-8946-4178-A34E-43ABD4B2F7CF}">
      <dgm:prSet custT="1"/>
      <dgm:spPr/>
      <dgm:t>
        <a:bodyPr/>
        <a:lstStyle/>
        <a:p>
          <a:pPr algn="ctr">
            <a:buFont typeface="Courier New" panose="02070309020205020404" pitchFamily="49" charset="0"/>
            <a:buChar char="o"/>
          </a:pPr>
          <a:r>
            <a:rPr lang="en-AU" sz="1200"/>
            <a:t>Obtaining healthcare services</a:t>
          </a:r>
        </a:p>
      </dgm:t>
    </dgm:pt>
    <dgm:pt modelId="{70DD3C51-95E7-4523-AB12-227282E49395}" type="parTrans" cxnId="{FFC4B4F8-87B1-45D3-A4A4-EC0B294DBF7B}">
      <dgm:prSet/>
      <dgm:spPr/>
      <dgm:t>
        <a:bodyPr/>
        <a:lstStyle/>
        <a:p>
          <a:pPr algn="ctr"/>
          <a:endParaRPr lang="en-AU" sz="1200"/>
        </a:p>
      </dgm:t>
    </dgm:pt>
    <dgm:pt modelId="{21759873-37DB-4BA3-8C45-680F1A5ED75D}" type="sibTrans" cxnId="{FFC4B4F8-87B1-45D3-A4A4-EC0B294DBF7B}">
      <dgm:prSet/>
      <dgm:spPr/>
      <dgm:t>
        <a:bodyPr/>
        <a:lstStyle/>
        <a:p>
          <a:pPr algn="ctr"/>
          <a:endParaRPr lang="en-AU" sz="1200"/>
        </a:p>
      </dgm:t>
    </dgm:pt>
    <dgm:pt modelId="{9D770D33-7BD2-49F8-ACE5-04F8A7AD6841}" type="pres">
      <dgm:prSet presAssocID="{DF806811-24DF-496D-BFA4-580618A4199B}" presName="Name0" presStyleCnt="0">
        <dgm:presLayoutVars>
          <dgm:dir/>
          <dgm:resizeHandles val="exact"/>
        </dgm:presLayoutVars>
      </dgm:prSet>
      <dgm:spPr/>
    </dgm:pt>
    <dgm:pt modelId="{BFBAB77A-13FD-4110-9508-881D8CEB627A}" type="pres">
      <dgm:prSet presAssocID="{24A57845-E80B-4141-975B-BEF9860E3B56}" presName="node" presStyleLbl="node1" presStyleIdx="0" presStyleCnt="3">
        <dgm:presLayoutVars>
          <dgm:bulletEnabled val="1"/>
        </dgm:presLayoutVars>
      </dgm:prSet>
      <dgm:spPr/>
    </dgm:pt>
    <dgm:pt modelId="{F95890BB-C3D2-485E-9C67-A37F5D46EDC4}" type="pres">
      <dgm:prSet presAssocID="{3A32771C-14A8-43A1-8AE2-A9191F81D027}" presName="sibTrans" presStyleCnt="0"/>
      <dgm:spPr/>
    </dgm:pt>
    <dgm:pt modelId="{C857AF7D-E458-46C3-B1DE-43B1287D39FE}" type="pres">
      <dgm:prSet presAssocID="{A238BE31-1BC4-45D9-AB83-E945E967026E}" presName="node" presStyleLbl="node1" presStyleIdx="1" presStyleCnt="3">
        <dgm:presLayoutVars>
          <dgm:bulletEnabled val="1"/>
        </dgm:presLayoutVars>
      </dgm:prSet>
      <dgm:spPr/>
    </dgm:pt>
    <dgm:pt modelId="{D6414A54-3722-421B-BD20-A1EED2555CF3}" type="pres">
      <dgm:prSet presAssocID="{B3D9673C-5B76-4FDF-960E-C95E94ACB305}" presName="sibTrans" presStyleCnt="0"/>
      <dgm:spPr/>
    </dgm:pt>
    <dgm:pt modelId="{F316E47E-6F24-4E14-85E0-6DB19FDAFDD1}" type="pres">
      <dgm:prSet presAssocID="{1570D029-8946-4178-A34E-43ABD4B2F7CF}" presName="node" presStyleLbl="node1" presStyleIdx="2" presStyleCnt="3">
        <dgm:presLayoutVars>
          <dgm:bulletEnabled val="1"/>
        </dgm:presLayoutVars>
      </dgm:prSet>
      <dgm:spPr/>
    </dgm:pt>
  </dgm:ptLst>
  <dgm:cxnLst>
    <dgm:cxn modelId="{3FBEFE61-6A63-4E99-9743-B24F77511D4D}" type="presOf" srcId="{DF806811-24DF-496D-BFA4-580618A4199B}" destId="{9D770D33-7BD2-49F8-ACE5-04F8A7AD6841}" srcOrd="0" destOrd="0" presId="urn:microsoft.com/office/officeart/2005/8/layout/hList6"/>
    <dgm:cxn modelId="{C7C65066-7E35-48BB-A67D-7A7870D28A50}" type="presOf" srcId="{1570D029-8946-4178-A34E-43ABD4B2F7CF}" destId="{F316E47E-6F24-4E14-85E0-6DB19FDAFDD1}" srcOrd="0" destOrd="0" presId="urn:microsoft.com/office/officeart/2005/8/layout/hList6"/>
    <dgm:cxn modelId="{589F14A5-B0CB-4A8D-AFAF-F9E89B80AD41}" srcId="{DF806811-24DF-496D-BFA4-580618A4199B}" destId="{24A57845-E80B-4141-975B-BEF9860E3B56}" srcOrd="0" destOrd="0" parTransId="{2BAFC6C4-3CC9-43A8-9304-3D573FC25223}" sibTransId="{3A32771C-14A8-43A1-8AE2-A9191F81D027}"/>
    <dgm:cxn modelId="{8294B5AD-B286-43A2-8E7B-73CD5860933D}" type="presOf" srcId="{24A57845-E80B-4141-975B-BEF9860E3B56}" destId="{BFBAB77A-13FD-4110-9508-881D8CEB627A}" srcOrd="0" destOrd="0" presId="urn:microsoft.com/office/officeart/2005/8/layout/hList6"/>
    <dgm:cxn modelId="{2BB003D1-D72B-4192-81B5-AB92067DFDAF}" type="presOf" srcId="{A238BE31-1BC4-45D9-AB83-E945E967026E}" destId="{C857AF7D-E458-46C3-B1DE-43B1287D39FE}" srcOrd="0" destOrd="0" presId="urn:microsoft.com/office/officeart/2005/8/layout/hList6"/>
    <dgm:cxn modelId="{FFC4B4F8-87B1-45D3-A4A4-EC0B294DBF7B}" srcId="{DF806811-24DF-496D-BFA4-580618A4199B}" destId="{1570D029-8946-4178-A34E-43ABD4B2F7CF}" srcOrd="2" destOrd="0" parTransId="{70DD3C51-95E7-4523-AB12-227282E49395}" sibTransId="{21759873-37DB-4BA3-8C45-680F1A5ED75D}"/>
    <dgm:cxn modelId="{4CE411FD-C89C-4BDB-8EC3-D5BCA477D4F7}" srcId="{DF806811-24DF-496D-BFA4-580618A4199B}" destId="{A238BE31-1BC4-45D9-AB83-E945E967026E}" srcOrd="1" destOrd="0" parTransId="{EF777D3B-94DB-487D-A89B-AFF9D20F74CC}" sibTransId="{B3D9673C-5B76-4FDF-960E-C95E94ACB305}"/>
    <dgm:cxn modelId="{1C4B5BAB-287B-42A8-A527-BEF31BF541BE}" type="presParOf" srcId="{9D770D33-7BD2-49F8-ACE5-04F8A7AD6841}" destId="{BFBAB77A-13FD-4110-9508-881D8CEB627A}" srcOrd="0" destOrd="0" presId="urn:microsoft.com/office/officeart/2005/8/layout/hList6"/>
    <dgm:cxn modelId="{52B27A90-75C7-404A-B0B8-E1F46527FA15}" type="presParOf" srcId="{9D770D33-7BD2-49F8-ACE5-04F8A7AD6841}" destId="{F95890BB-C3D2-485E-9C67-A37F5D46EDC4}" srcOrd="1" destOrd="0" presId="urn:microsoft.com/office/officeart/2005/8/layout/hList6"/>
    <dgm:cxn modelId="{933B8050-4B76-47BB-8421-420EFE8A66D6}" type="presParOf" srcId="{9D770D33-7BD2-49F8-ACE5-04F8A7AD6841}" destId="{C857AF7D-E458-46C3-B1DE-43B1287D39FE}" srcOrd="2" destOrd="0" presId="urn:microsoft.com/office/officeart/2005/8/layout/hList6"/>
    <dgm:cxn modelId="{D12CC2E2-B39C-4D70-9925-1CE92A9761BC}" type="presParOf" srcId="{9D770D33-7BD2-49F8-ACE5-04F8A7AD6841}" destId="{D6414A54-3722-421B-BD20-A1EED2555CF3}" srcOrd="3" destOrd="0" presId="urn:microsoft.com/office/officeart/2005/8/layout/hList6"/>
    <dgm:cxn modelId="{F6FD8F39-565D-411F-AC1C-9F217FACD829}" type="presParOf" srcId="{9D770D33-7BD2-49F8-ACE5-04F8A7AD6841}" destId="{F316E47E-6F24-4E14-85E0-6DB19FDAFDD1}" srcOrd="4" destOrd="0" presId="urn:microsoft.com/office/officeart/2005/8/layout/hList6"/>
  </dgm:cxnLst>
  <dgm:bg/>
  <dgm:whole/>
  <dgm:extLst>
    <a:ext uri="http://schemas.microsoft.com/office/drawing/2008/diagram">
      <dsp:dataModelExt xmlns:dsp="http://schemas.microsoft.com/office/drawing/2008/diagram" relId="rId526"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AC0B40A0-E48B-4382-9D62-21307D75AA2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17DF98AA-B931-4A13-9E1F-D1FDBC98E1E7}">
      <dgm:prSet phldrT="[Text]" custT="1"/>
      <dgm:spPr/>
      <dgm:t>
        <a:bodyPr/>
        <a:lstStyle/>
        <a:p>
          <a:pPr algn="just"/>
          <a:r>
            <a:rPr lang="en-PH" sz="1200"/>
            <a:t>Employment and financial security</a:t>
          </a:r>
          <a:endParaRPr lang="en-US" sz="1200"/>
        </a:p>
      </dgm:t>
    </dgm:pt>
    <dgm:pt modelId="{80465556-897E-4FA6-994B-D89D1D4BE78B}" type="parTrans" cxnId="{C291355B-7BA1-4903-9E10-BFDF80874CA1}">
      <dgm:prSet/>
      <dgm:spPr/>
      <dgm:t>
        <a:bodyPr/>
        <a:lstStyle/>
        <a:p>
          <a:pPr algn="just"/>
          <a:endParaRPr lang="en-US" sz="1200"/>
        </a:p>
      </dgm:t>
    </dgm:pt>
    <dgm:pt modelId="{1DEAFFFB-6E66-4285-AFB7-84FB47BFA1EE}" type="sibTrans" cxnId="{C291355B-7BA1-4903-9E10-BFDF80874CA1}">
      <dgm:prSet/>
      <dgm:spPr/>
      <dgm:t>
        <a:bodyPr/>
        <a:lstStyle/>
        <a:p>
          <a:pPr algn="just"/>
          <a:endParaRPr lang="en-US" sz="1200"/>
        </a:p>
      </dgm:t>
    </dgm:pt>
    <dgm:pt modelId="{C526721A-2F6D-40D5-A0CA-ACC92234004B}">
      <dgm:prSet phldrT="[Text]" custT="1"/>
      <dgm:spPr/>
      <dgm:t>
        <a:bodyPr/>
        <a:lstStyle/>
        <a:p>
          <a:pPr algn="just"/>
          <a:r>
            <a:rPr lang="en-PH" sz="1200"/>
            <a:t>Inclusive homes and communities</a:t>
          </a:r>
          <a:endParaRPr lang="en-AU" sz="1200"/>
        </a:p>
      </dgm:t>
    </dgm:pt>
    <dgm:pt modelId="{D3531600-0347-4A6C-85FF-F71CF1FAAE0B}" type="parTrans" cxnId="{BDA33462-BB23-4BDA-AF9B-6415BC15058A}">
      <dgm:prSet/>
      <dgm:spPr/>
      <dgm:t>
        <a:bodyPr/>
        <a:lstStyle/>
        <a:p>
          <a:pPr algn="just"/>
          <a:endParaRPr lang="en-US" sz="1200"/>
        </a:p>
      </dgm:t>
    </dgm:pt>
    <dgm:pt modelId="{0F67FF34-1C83-4FAC-B32D-19005875505A}" type="sibTrans" cxnId="{BDA33462-BB23-4BDA-AF9B-6415BC15058A}">
      <dgm:prSet/>
      <dgm:spPr/>
      <dgm:t>
        <a:bodyPr/>
        <a:lstStyle/>
        <a:p>
          <a:pPr algn="just"/>
          <a:endParaRPr lang="en-US" sz="1200"/>
        </a:p>
      </dgm:t>
    </dgm:pt>
    <dgm:pt modelId="{8529AD0E-1B01-4E2F-A50F-20AB1B7C1BB3}">
      <dgm:prSet phldrT="[Text]" custT="1"/>
      <dgm:spPr/>
      <dgm:t>
        <a:bodyPr/>
        <a:lstStyle/>
        <a:p>
          <a:pPr algn="just"/>
          <a:r>
            <a:rPr lang="en-PH" sz="1200"/>
            <a:t>Safety, rights and justice</a:t>
          </a:r>
          <a:endParaRPr lang="en-AU" sz="1200"/>
        </a:p>
      </dgm:t>
    </dgm:pt>
    <dgm:pt modelId="{02B98AF6-F6AA-4C95-8006-A1495E8F7EC4}" type="parTrans" cxnId="{6716C339-8814-4BD2-AEF7-6B722AF57647}">
      <dgm:prSet/>
      <dgm:spPr/>
      <dgm:t>
        <a:bodyPr/>
        <a:lstStyle/>
        <a:p>
          <a:pPr algn="just"/>
          <a:endParaRPr lang="en-US" sz="1200"/>
        </a:p>
      </dgm:t>
    </dgm:pt>
    <dgm:pt modelId="{CD34C7E6-D7A4-46CB-AECB-25787CDF14FE}" type="sibTrans" cxnId="{6716C339-8814-4BD2-AEF7-6B722AF57647}">
      <dgm:prSet/>
      <dgm:spPr/>
      <dgm:t>
        <a:bodyPr/>
        <a:lstStyle/>
        <a:p>
          <a:pPr algn="just"/>
          <a:endParaRPr lang="en-US" sz="1200"/>
        </a:p>
      </dgm:t>
    </dgm:pt>
    <dgm:pt modelId="{38BD7855-703A-49B3-8AB1-E0CAF2168D39}">
      <dgm:prSet phldrT="[Text]" custT="1"/>
      <dgm:spPr/>
      <dgm:t>
        <a:bodyPr/>
        <a:lstStyle/>
        <a:p>
          <a:pPr algn="just"/>
          <a:r>
            <a:rPr lang="en-PH" sz="1200"/>
            <a:t>Personal and community support</a:t>
          </a:r>
          <a:endParaRPr lang="en-AU" sz="1200"/>
        </a:p>
      </dgm:t>
    </dgm:pt>
    <dgm:pt modelId="{0E41D61B-07B4-42FB-92BD-9B86744782CB}" type="parTrans" cxnId="{AD0D8796-39C0-482C-9239-CD777BAA5385}">
      <dgm:prSet/>
      <dgm:spPr/>
      <dgm:t>
        <a:bodyPr/>
        <a:lstStyle/>
        <a:p>
          <a:pPr algn="just"/>
          <a:endParaRPr lang="en-US" sz="1200"/>
        </a:p>
      </dgm:t>
    </dgm:pt>
    <dgm:pt modelId="{88B38AE6-2462-4DB0-9DE4-1CAF0641E1EC}" type="sibTrans" cxnId="{AD0D8796-39C0-482C-9239-CD777BAA5385}">
      <dgm:prSet/>
      <dgm:spPr/>
      <dgm:t>
        <a:bodyPr/>
        <a:lstStyle/>
        <a:p>
          <a:pPr algn="just"/>
          <a:endParaRPr lang="en-US" sz="1200"/>
        </a:p>
      </dgm:t>
    </dgm:pt>
    <dgm:pt modelId="{0C411CA0-EBEA-432E-B762-5A87ED39268C}">
      <dgm:prSet phldrT="[Text]" custT="1"/>
      <dgm:spPr/>
      <dgm:t>
        <a:bodyPr/>
        <a:lstStyle/>
        <a:p>
          <a:pPr algn="just"/>
          <a:r>
            <a:rPr lang="en-PH" sz="1200"/>
            <a:t>Education and learning</a:t>
          </a:r>
          <a:endParaRPr lang="en-AU" sz="1200"/>
        </a:p>
      </dgm:t>
    </dgm:pt>
    <dgm:pt modelId="{2FB5DDD2-CA84-47C0-8EE8-7012A7C7814C}" type="parTrans" cxnId="{FF766934-1BA9-48BE-99BE-D21BE0F9104A}">
      <dgm:prSet/>
      <dgm:spPr/>
      <dgm:t>
        <a:bodyPr/>
        <a:lstStyle/>
        <a:p>
          <a:pPr algn="just"/>
          <a:endParaRPr lang="en-US" sz="1200"/>
        </a:p>
      </dgm:t>
    </dgm:pt>
    <dgm:pt modelId="{8DDB9A52-6DF4-4B37-8ACE-2710872EA9F9}" type="sibTrans" cxnId="{FF766934-1BA9-48BE-99BE-D21BE0F9104A}">
      <dgm:prSet/>
      <dgm:spPr/>
      <dgm:t>
        <a:bodyPr/>
        <a:lstStyle/>
        <a:p>
          <a:pPr algn="just"/>
          <a:endParaRPr lang="en-US" sz="1200"/>
        </a:p>
      </dgm:t>
    </dgm:pt>
    <dgm:pt modelId="{A5E20221-88DC-405F-B7EC-FCC0AADF8947}">
      <dgm:prSet phldrT="[Text]" custT="1"/>
      <dgm:spPr/>
      <dgm:t>
        <a:bodyPr/>
        <a:lstStyle/>
        <a:p>
          <a:pPr algn="just"/>
          <a:r>
            <a:rPr lang="en-PH" sz="1200"/>
            <a:t>Health and well-being</a:t>
          </a:r>
          <a:endParaRPr lang="en-AU" sz="1200"/>
        </a:p>
      </dgm:t>
    </dgm:pt>
    <dgm:pt modelId="{488C0210-F03A-4533-BBE2-F4A23BD8918E}" type="parTrans" cxnId="{26428099-1339-4B69-80FE-014F46AC269A}">
      <dgm:prSet/>
      <dgm:spPr/>
      <dgm:t>
        <a:bodyPr/>
        <a:lstStyle/>
        <a:p>
          <a:pPr algn="just"/>
          <a:endParaRPr lang="en-US" sz="1200"/>
        </a:p>
      </dgm:t>
    </dgm:pt>
    <dgm:pt modelId="{00DBCFD5-C3AF-4730-B7C3-6922509C35BC}" type="sibTrans" cxnId="{26428099-1339-4B69-80FE-014F46AC269A}">
      <dgm:prSet/>
      <dgm:spPr/>
      <dgm:t>
        <a:bodyPr/>
        <a:lstStyle/>
        <a:p>
          <a:pPr algn="just"/>
          <a:endParaRPr lang="en-US" sz="1200"/>
        </a:p>
      </dgm:t>
    </dgm:pt>
    <dgm:pt modelId="{6763DD2D-CEE2-49DD-8D03-E86C1A0859D4}">
      <dgm:prSet phldrT="[Text]" custT="1"/>
      <dgm:spPr/>
      <dgm:t>
        <a:bodyPr/>
        <a:lstStyle/>
        <a:p>
          <a:pPr algn="just"/>
          <a:r>
            <a:rPr lang="en-PH" sz="1200"/>
            <a:t>Community atittudes</a:t>
          </a:r>
          <a:endParaRPr lang="en-AU" sz="1200"/>
        </a:p>
      </dgm:t>
    </dgm:pt>
    <dgm:pt modelId="{9BCA5E04-13F6-464E-A4AD-E589FCDB294B}" type="parTrans" cxnId="{052EE4EE-B2CA-4DFE-B7BC-FCDFD9A9BD67}">
      <dgm:prSet/>
      <dgm:spPr/>
      <dgm:t>
        <a:bodyPr/>
        <a:lstStyle/>
        <a:p>
          <a:pPr algn="just"/>
          <a:endParaRPr lang="en-US" sz="1200"/>
        </a:p>
      </dgm:t>
    </dgm:pt>
    <dgm:pt modelId="{051DECFF-E6BC-4392-8733-8DE15D54FFC5}" type="sibTrans" cxnId="{052EE4EE-B2CA-4DFE-B7BC-FCDFD9A9BD67}">
      <dgm:prSet/>
      <dgm:spPr/>
      <dgm:t>
        <a:bodyPr/>
        <a:lstStyle/>
        <a:p>
          <a:pPr algn="just"/>
          <a:endParaRPr lang="en-US" sz="1200"/>
        </a:p>
      </dgm:t>
    </dgm:pt>
    <dgm:pt modelId="{4A013615-49D8-4D58-BA40-813614D324C2}" type="pres">
      <dgm:prSet presAssocID="{AC0B40A0-E48B-4382-9D62-21307D75AA2A}" presName="linear" presStyleCnt="0">
        <dgm:presLayoutVars>
          <dgm:animLvl val="lvl"/>
          <dgm:resizeHandles val="exact"/>
        </dgm:presLayoutVars>
      </dgm:prSet>
      <dgm:spPr/>
    </dgm:pt>
    <dgm:pt modelId="{95B10C05-1C00-4709-840D-744A277D5A95}" type="pres">
      <dgm:prSet presAssocID="{17DF98AA-B931-4A13-9E1F-D1FDBC98E1E7}" presName="parentText" presStyleLbl="node1" presStyleIdx="0" presStyleCnt="7">
        <dgm:presLayoutVars>
          <dgm:chMax val="0"/>
          <dgm:bulletEnabled val="1"/>
        </dgm:presLayoutVars>
      </dgm:prSet>
      <dgm:spPr/>
    </dgm:pt>
    <dgm:pt modelId="{25E927AB-9AC0-4332-AF98-92339335D19C}" type="pres">
      <dgm:prSet presAssocID="{1DEAFFFB-6E66-4285-AFB7-84FB47BFA1EE}" presName="spacer" presStyleCnt="0"/>
      <dgm:spPr/>
    </dgm:pt>
    <dgm:pt modelId="{40C31382-AB4E-4F8D-A8E6-FE0687E94278}" type="pres">
      <dgm:prSet presAssocID="{C526721A-2F6D-40D5-A0CA-ACC92234004B}" presName="parentText" presStyleLbl="node1" presStyleIdx="1" presStyleCnt="7">
        <dgm:presLayoutVars>
          <dgm:chMax val="0"/>
          <dgm:bulletEnabled val="1"/>
        </dgm:presLayoutVars>
      </dgm:prSet>
      <dgm:spPr/>
    </dgm:pt>
    <dgm:pt modelId="{C0625080-0182-4712-9F32-71BF151856D4}" type="pres">
      <dgm:prSet presAssocID="{0F67FF34-1C83-4FAC-B32D-19005875505A}" presName="spacer" presStyleCnt="0"/>
      <dgm:spPr/>
    </dgm:pt>
    <dgm:pt modelId="{17250C78-3C55-471C-BE79-82FA30A20856}" type="pres">
      <dgm:prSet presAssocID="{8529AD0E-1B01-4E2F-A50F-20AB1B7C1BB3}" presName="parentText" presStyleLbl="node1" presStyleIdx="2" presStyleCnt="7">
        <dgm:presLayoutVars>
          <dgm:chMax val="0"/>
          <dgm:bulletEnabled val="1"/>
        </dgm:presLayoutVars>
      </dgm:prSet>
      <dgm:spPr/>
    </dgm:pt>
    <dgm:pt modelId="{1628C260-327C-4FD3-9380-67FCDCEC7862}" type="pres">
      <dgm:prSet presAssocID="{CD34C7E6-D7A4-46CB-AECB-25787CDF14FE}" presName="spacer" presStyleCnt="0"/>
      <dgm:spPr/>
    </dgm:pt>
    <dgm:pt modelId="{C8CEF3F2-4B01-4ACD-B751-6F9E36F00C9C}" type="pres">
      <dgm:prSet presAssocID="{38BD7855-703A-49B3-8AB1-E0CAF2168D39}" presName="parentText" presStyleLbl="node1" presStyleIdx="3" presStyleCnt="7">
        <dgm:presLayoutVars>
          <dgm:chMax val="0"/>
          <dgm:bulletEnabled val="1"/>
        </dgm:presLayoutVars>
      </dgm:prSet>
      <dgm:spPr/>
    </dgm:pt>
    <dgm:pt modelId="{1C727055-F46A-4C6A-8481-1FABF849E044}" type="pres">
      <dgm:prSet presAssocID="{88B38AE6-2462-4DB0-9DE4-1CAF0641E1EC}" presName="spacer" presStyleCnt="0"/>
      <dgm:spPr/>
    </dgm:pt>
    <dgm:pt modelId="{52013B01-B6A6-4580-B815-C8935394C0FE}" type="pres">
      <dgm:prSet presAssocID="{0C411CA0-EBEA-432E-B762-5A87ED39268C}" presName="parentText" presStyleLbl="node1" presStyleIdx="4" presStyleCnt="7">
        <dgm:presLayoutVars>
          <dgm:chMax val="0"/>
          <dgm:bulletEnabled val="1"/>
        </dgm:presLayoutVars>
      </dgm:prSet>
      <dgm:spPr/>
    </dgm:pt>
    <dgm:pt modelId="{D96454ED-6B89-44B2-A936-BE2045FA8FD2}" type="pres">
      <dgm:prSet presAssocID="{8DDB9A52-6DF4-4B37-8ACE-2710872EA9F9}" presName="spacer" presStyleCnt="0"/>
      <dgm:spPr/>
    </dgm:pt>
    <dgm:pt modelId="{71D08031-1C64-4B36-A1D5-5653034F8FDB}" type="pres">
      <dgm:prSet presAssocID="{A5E20221-88DC-405F-B7EC-FCC0AADF8947}" presName="parentText" presStyleLbl="node1" presStyleIdx="5" presStyleCnt="7">
        <dgm:presLayoutVars>
          <dgm:chMax val="0"/>
          <dgm:bulletEnabled val="1"/>
        </dgm:presLayoutVars>
      </dgm:prSet>
      <dgm:spPr/>
    </dgm:pt>
    <dgm:pt modelId="{C8C0944C-798E-41F6-BC1E-D4168356CEC9}" type="pres">
      <dgm:prSet presAssocID="{00DBCFD5-C3AF-4730-B7C3-6922509C35BC}" presName="spacer" presStyleCnt="0"/>
      <dgm:spPr/>
    </dgm:pt>
    <dgm:pt modelId="{0BAA0AF5-59C9-4481-9895-D0E8A9297335}" type="pres">
      <dgm:prSet presAssocID="{6763DD2D-CEE2-49DD-8D03-E86C1A0859D4}" presName="parentText" presStyleLbl="node1" presStyleIdx="6" presStyleCnt="7">
        <dgm:presLayoutVars>
          <dgm:chMax val="0"/>
          <dgm:bulletEnabled val="1"/>
        </dgm:presLayoutVars>
      </dgm:prSet>
      <dgm:spPr/>
    </dgm:pt>
  </dgm:ptLst>
  <dgm:cxnLst>
    <dgm:cxn modelId="{EE07642A-56ED-44C1-9346-CA3DF5E1DD55}" type="presOf" srcId="{0C411CA0-EBEA-432E-B762-5A87ED39268C}" destId="{52013B01-B6A6-4580-B815-C8935394C0FE}" srcOrd="0" destOrd="0" presId="urn:microsoft.com/office/officeart/2005/8/layout/vList2"/>
    <dgm:cxn modelId="{34285B30-CA42-46FB-A92A-409CB55DEE11}" type="presOf" srcId="{6763DD2D-CEE2-49DD-8D03-E86C1A0859D4}" destId="{0BAA0AF5-59C9-4481-9895-D0E8A9297335}" srcOrd="0" destOrd="0" presId="urn:microsoft.com/office/officeart/2005/8/layout/vList2"/>
    <dgm:cxn modelId="{E7D8C130-49BE-41A3-B984-C71F1AAAAD65}" type="presOf" srcId="{AC0B40A0-E48B-4382-9D62-21307D75AA2A}" destId="{4A013615-49D8-4D58-BA40-813614D324C2}" srcOrd="0" destOrd="0" presId="urn:microsoft.com/office/officeart/2005/8/layout/vList2"/>
    <dgm:cxn modelId="{FF766934-1BA9-48BE-99BE-D21BE0F9104A}" srcId="{AC0B40A0-E48B-4382-9D62-21307D75AA2A}" destId="{0C411CA0-EBEA-432E-B762-5A87ED39268C}" srcOrd="4" destOrd="0" parTransId="{2FB5DDD2-CA84-47C0-8EE8-7012A7C7814C}" sibTransId="{8DDB9A52-6DF4-4B37-8ACE-2710872EA9F9}"/>
    <dgm:cxn modelId="{6716C339-8814-4BD2-AEF7-6B722AF57647}" srcId="{AC0B40A0-E48B-4382-9D62-21307D75AA2A}" destId="{8529AD0E-1B01-4E2F-A50F-20AB1B7C1BB3}" srcOrd="2" destOrd="0" parTransId="{02B98AF6-F6AA-4C95-8006-A1495E8F7EC4}" sibTransId="{CD34C7E6-D7A4-46CB-AECB-25787CDF14FE}"/>
    <dgm:cxn modelId="{C291355B-7BA1-4903-9E10-BFDF80874CA1}" srcId="{AC0B40A0-E48B-4382-9D62-21307D75AA2A}" destId="{17DF98AA-B931-4A13-9E1F-D1FDBC98E1E7}" srcOrd="0" destOrd="0" parTransId="{80465556-897E-4FA6-994B-D89D1D4BE78B}" sibTransId="{1DEAFFFB-6E66-4285-AFB7-84FB47BFA1EE}"/>
    <dgm:cxn modelId="{89CEFF5D-0A41-46D3-9318-55AE96EC535E}" type="presOf" srcId="{8529AD0E-1B01-4E2F-A50F-20AB1B7C1BB3}" destId="{17250C78-3C55-471C-BE79-82FA30A20856}" srcOrd="0" destOrd="0" presId="urn:microsoft.com/office/officeart/2005/8/layout/vList2"/>
    <dgm:cxn modelId="{BDA33462-BB23-4BDA-AF9B-6415BC15058A}" srcId="{AC0B40A0-E48B-4382-9D62-21307D75AA2A}" destId="{C526721A-2F6D-40D5-A0CA-ACC92234004B}" srcOrd="1" destOrd="0" parTransId="{D3531600-0347-4A6C-85FF-F71CF1FAAE0B}" sibTransId="{0F67FF34-1C83-4FAC-B32D-19005875505A}"/>
    <dgm:cxn modelId="{754F3486-E3EF-47C4-B987-775122A36E57}" type="presOf" srcId="{38BD7855-703A-49B3-8AB1-E0CAF2168D39}" destId="{C8CEF3F2-4B01-4ACD-B751-6F9E36F00C9C}" srcOrd="0" destOrd="0" presId="urn:microsoft.com/office/officeart/2005/8/layout/vList2"/>
    <dgm:cxn modelId="{AD0D8796-39C0-482C-9239-CD777BAA5385}" srcId="{AC0B40A0-E48B-4382-9D62-21307D75AA2A}" destId="{38BD7855-703A-49B3-8AB1-E0CAF2168D39}" srcOrd="3" destOrd="0" parTransId="{0E41D61B-07B4-42FB-92BD-9B86744782CB}" sibTransId="{88B38AE6-2462-4DB0-9DE4-1CAF0641E1EC}"/>
    <dgm:cxn modelId="{26428099-1339-4B69-80FE-014F46AC269A}" srcId="{AC0B40A0-E48B-4382-9D62-21307D75AA2A}" destId="{A5E20221-88DC-405F-B7EC-FCC0AADF8947}" srcOrd="5" destOrd="0" parTransId="{488C0210-F03A-4533-BBE2-F4A23BD8918E}" sibTransId="{00DBCFD5-C3AF-4730-B7C3-6922509C35BC}"/>
    <dgm:cxn modelId="{097F2DA0-6F76-4F9E-B483-45A096023768}" type="presOf" srcId="{C526721A-2F6D-40D5-A0CA-ACC92234004B}" destId="{40C31382-AB4E-4F8D-A8E6-FE0687E94278}" srcOrd="0" destOrd="0" presId="urn:microsoft.com/office/officeart/2005/8/layout/vList2"/>
    <dgm:cxn modelId="{E35CA2DE-8A94-4728-A223-926E8D08D8A8}" type="presOf" srcId="{17DF98AA-B931-4A13-9E1F-D1FDBC98E1E7}" destId="{95B10C05-1C00-4709-840D-744A277D5A95}" srcOrd="0" destOrd="0" presId="urn:microsoft.com/office/officeart/2005/8/layout/vList2"/>
    <dgm:cxn modelId="{97A2CBE3-6E73-429E-BC3D-EFB31096764C}" type="presOf" srcId="{A5E20221-88DC-405F-B7EC-FCC0AADF8947}" destId="{71D08031-1C64-4B36-A1D5-5653034F8FDB}" srcOrd="0" destOrd="0" presId="urn:microsoft.com/office/officeart/2005/8/layout/vList2"/>
    <dgm:cxn modelId="{052EE4EE-B2CA-4DFE-B7BC-FCDFD9A9BD67}" srcId="{AC0B40A0-E48B-4382-9D62-21307D75AA2A}" destId="{6763DD2D-CEE2-49DD-8D03-E86C1A0859D4}" srcOrd="6" destOrd="0" parTransId="{9BCA5E04-13F6-464E-A4AD-E589FCDB294B}" sibTransId="{051DECFF-E6BC-4392-8733-8DE15D54FFC5}"/>
    <dgm:cxn modelId="{7149596F-BD3D-4584-B9E8-EB110C9ABFF0}" type="presParOf" srcId="{4A013615-49D8-4D58-BA40-813614D324C2}" destId="{95B10C05-1C00-4709-840D-744A277D5A95}" srcOrd="0" destOrd="0" presId="urn:microsoft.com/office/officeart/2005/8/layout/vList2"/>
    <dgm:cxn modelId="{6F41AF5B-63FD-463C-B69F-78612A606FB5}" type="presParOf" srcId="{4A013615-49D8-4D58-BA40-813614D324C2}" destId="{25E927AB-9AC0-4332-AF98-92339335D19C}" srcOrd="1" destOrd="0" presId="urn:microsoft.com/office/officeart/2005/8/layout/vList2"/>
    <dgm:cxn modelId="{F4A10959-EE09-4E6C-B163-B7CEF1D8C203}" type="presParOf" srcId="{4A013615-49D8-4D58-BA40-813614D324C2}" destId="{40C31382-AB4E-4F8D-A8E6-FE0687E94278}" srcOrd="2" destOrd="0" presId="urn:microsoft.com/office/officeart/2005/8/layout/vList2"/>
    <dgm:cxn modelId="{1C85E817-351C-42F2-B7B6-5733DA03B587}" type="presParOf" srcId="{4A013615-49D8-4D58-BA40-813614D324C2}" destId="{C0625080-0182-4712-9F32-71BF151856D4}" srcOrd="3" destOrd="0" presId="urn:microsoft.com/office/officeart/2005/8/layout/vList2"/>
    <dgm:cxn modelId="{764E4C08-D99B-46DB-937A-C61E57537A3A}" type="presParOf" srcId="{4A013615-49D8-4D58-BA40-813614D324C2}" destId="{17250C78-3C55-471C-BE79-82FA30A20856}" srcOrd="4" destOrd="0" presId="urn:microsoft.com/office/officeart/2005/8/layout/vList2"/>
    <dgm:cxn modelId="{96C751AC-4F05-478E-A9B3-CA3923B7FA49}" type="presParOf" srcId="{4A013615-49D8-4D58-BA40-813614D324C2}" destId="{1628C260-327C-4FD3-9380-67FCDCEC7862}" srcOrd="5" destOrd="0" presId="urn:microsoft.com/office/officeart/2005/8/layout/vList2"/>
    <dgm:cxn modelId="{A361D448-D161-437E-9D8C-DB048B34EB66}" type="presParOf" srcId="{4A013615-49D8-4D58-BA40-813614D324C2}" destId="{C8CEF3F2-4B01-4ACD-B751-6F9E36F00C9C}" srcOrd="6" destOrd="0" presId="urn:microsoft.com/office/officeart/2005/8/layout/vList2"/>
    <dgm:cxn modelId="{E2E3BCFF-C44F-45FD-93CE-F8910B2E022A}" type="presParOf" srcId="{4A013615-49D8-4D58-BA40-813614D324C2}" destId="{1C727055-F46A-4C6A-8481-1FABF849E044}" srcOrd="7" destOrd="0" presId="urn:microsoft.com/office/officeart/2005/8/layout/vList2"/>
    <dgm:cxn modelId="{69EF234C-7272-40AB-8EDC-6DF271552CE8}" type="presParOf" srcId="{4A013615-49D8-4D58-BA40-813614D324C2}" destId="{52013B01-B6A6-4580-B815-C8935394C0FE}" srcOrd="8" destOrd="0" presId="urn:microsoft.com/office/officeart/2005/8/layout/vList2"/>
    <dgm:cxn modelId="{034DE37A-E22D-4B7B-9991-9F9DCF0CB4EE}" type="presParOf" srcId="{4A013615-49D8-4D58-BA40-813614D324C2}" destId="{D96454ED-6B89-44B2-A936-BE2045FA8FD2}" srcOrd="9" destOrd="0" presId="urn:microsoft.com/office/officeart/2005/8/layout/vList2"/>
    <dgm:cxn modelId="{CBE862B0-48E3-48AD-8FB6-B74C7979C464}" type="presParOf" srcId="{4A013615-49D8-4D58-BA40-813614D324C2}" destId="{71D08031-1C64-4B36-A1D5-5653034F8FDB}" srcOrd="10" destOrd="0" presId="urn:microsoft.com/office/officeart/2005/8/layout/vList2"/>
    <dgm:cxn modelId="{56CB92F0-2935-4134-BC4C-79EB6E140B95}" type="presParOf" srcId="{4A013615-49D8-4D58-BA40-813614D324C2}" destId="{C8C0944C-798E-41F6-BC1E-D4168356CEC9}" srcOrd="11" destOrd="0" presId="urn:microsoft.com/office/officeart/2005/8/layout/vList2"/>
    <dgm:cxn modelId="{62313C79-6D96-4CF4-BC06-A035D628F6A5}" type="presParOf" srcId="{4A013615-49D8-4D58-BA40-813614D324C2}" destId="{0BAA0AF5-59C9-4481-9895-D0E8A9297335}" srcOrd="12" destOrd="0" presId="urn:microsoft.com/office/officeart/2005/8/layout/vList2"/>
  </dgm:cxnLst>
  <dgm:bg/>
  <dgm:whole/>
  <dgm:extLst>
    <a:ext uri="http://schemas.microsoft.com/office/drawing/2008/diagram">
      <dsp:dataModelExt xmlns:dsp="http://schemas.microsoft.com/office/drawing/2008/diagram" relId="rId531"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F84E456A-C93C-4928-AC1E-ABA8E5258BE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A616728-F9F3-4DEA-9396-EA27521A0896}">
      <dgm:prSet phldrT="[Text]" custT="1"/>
      <dgm:spPr/>
      <dgm:t>
        <a:bodyPr/>
        <a:lstStyle/>
        <a:p>
          <a:pPr algn="just"/>
          <a:r>
            <a:rPr lang="en-AU" sz="1200"/>
            <a:t>Income and finance</a:t>
          </a:r>
        </a:p>
      </dgm:t>
    </dgm:pt>
    <dgm:pt modelId="{0765E3C2-9D8C-40CE-9781-4CDD6563B7EC}" type="parTrans" cxnId="{9DBDB30C-F889-48CE-8DE9-86D02FF19A5B}">
      <dgm:prSet/>
      <dgm:spPr/>
      <dgm:t>
        <a:bodyPr/>
        <a:lstStyle/>
        <a:p>
          <a:pPr algn="just"/>
          <a:endParaRPr lang="en-AU" sz="1200"/>
        </a:p>
      </dgm:t>
    </dgm:pt>
    <dgm:pt modelId="{5391ABF4-25BE-443F-A0D5-F4790093B89D}" type="sibTrans" cxnId="{9DBDB30C-F889-48CE-8DE9-86D02FF19A5B}">
      <dgm:prSet/>
      <dgm:spPr/>
      <dgm:t>
        <a:bodyPr/>
        <a:lstStyle/>
        <a:p>
          <a:pPr algn="just"/>
          <a:endParaRPr lang="en-AU" sz="1200"/>
        </a:p>
      </dgm:t>
    </dgm:pt>
    <dgm:pt modelId="{F7686E5B-9DAF-4216-876A-9F13EECF8B33}">
      <dgm:prSet phldrT="[Text]" custT="1"/>
      <dgm:spPr/>
      <dgm:t>
        <a:bodyPr/>
        <a:lstStyle/>
        <a:p>
          <a:pPr algn="just"/>
          <a:r>
            <a:rPr lang="en-AU" sz="1200"/>
            <a:t>Employment</a:t>
          </a:r>
        </a:p>
      </dgm:t>
    </dgm:pt>
    <dgm:pt modelId="{829CBEA9-F264-4A97-92ED-CBE412F2A138}" type="parTrans" cxnId="{407D4747-AFDC-4CD6-A5EC-696E1439C6AB}">
      <dgm:prSet/>
      <dgm:spPr/>
      <dgm:t>
        <a:bodyPr/>
        <a:lstStyle/>
        <a:p>
          <a:pPr algn="just"/>
          <a:endParaRPr lang="en-AU" sz="1200"/>
        </a:p>
      </dgm:t>
    </dgm:pt>
    <dgm:pt modelId="{AD87E382-1FDD-48BA-BCE5-7017BC60165C}" type="sibTrans" cxnId="{407D4747-AFDC-4CD6-A5EC-696E1439C6AB}">
      <dgm:prSet/>
      <dgm:spPr/>
      <dgm:t>
        <a:bodyPr/>
        <a:lstStyle/>
        <a:p>
          <a:pPr algn="just"/>
          <a:endParaRPr lang="en-AU" sz="1200"/>
        </a:p>
      </dgm:t>
    </dgm:pt>
    <dgm:pt modelId="{F1B738D7-3AE5-4621-A0E6-5C4A2187FC67}">
      <dgm:prSet phldrT="[Text]" custT="1"/>
      <dgm:spPr/>
      <dgm:t>
        <a:bodyPr/>
        <a:lstStyle/>
        <a:p>
          <a:pPr algn="just"/>
          <a:r>
            <a:rPr lang="en-AU" sz="1200"/>
            <a:t>Aids and equipment</a:t>
          </a:r>
        </a:p>
      </dgm:t>
    </dgm:pt>
    <dgm:pt modelId="{A2BCF31C-0EFC-475A-8914-B8898F01CC14}" type="parTrans" cxnId="{C3AD461B-7E83-4DD8-BCB9-41C2BB543BBC}">
      <dgm:prSet/>
      <dgm:spPr/>
      <dgm:t>
        <a:bodyPr/>
        <a:lstStyle/>
        <a:p>
          <a:pPr algn="just"/>
          <a:endParaRPr lang="en-AU" sz="1200"/>
        </a:p>
      </dgm:t>
    </dgm:pt>
    <dgm:pt modelId="{EF2BAEAF-5B58-4761-B50B-7D31711840F8}" type="sibTrans" cxnId="{C3AD461B-7E83-4DD8-BCB9-41C2BB543BBC}">
      <dgm:prSet/>
      <dgm:spPr/>
      <dgm:t>
        <a:bodyPr/>
        <a:lstStyle/>
        <a:p>
          <a:pPr algn="just"/>
          <a:endParaRPr lang="en-AU" sz="1200"/>
        </a:p>
      </dgm:t>
    </dgm:pt>
    <dgm:pt modelId="{FE5C138F-30CA-4359-AA34-3E8344E34C38}">
      <dgm:prSet phldrT="[Text]" custT="1"/>
      <dgm:spPr/>
      <dgm:t>
        <a:bodyPr/>
        <a:lstStyle/>
        <a:p>
          <a:pPr algn="just"/>
          <a:r>
            <a:rPr lang="en-AU" sz="1200"/>
            <a:t>Housing</a:t>
          </a:r>
        </a:p>
      </dgm:t>
    </dgm:pt>
    <dgm:pt modelId="{21041DD8-A88A-4593-A487-9C4B2A008D8B}" type="parTrans" cxnId="{6F2B9CA8-E6F3-438E-BFB2-D4CAAB0403DE}">
      <dgm:prSet/>
      <dgm:spPr/>
      <dgm:t>
        <a:bodyPr/>
        <a:lstStyle/>
        <a:p>
          <a:pPr algn="just"/>
          <a:endParaRPr lang="en-AU" sz="1200"/>
        </a:p>
      </dgm:t>
    </dgm:pt>
    <dgm:pt modelId="{7C0CDB40-13CA-41C6-AF16-5C763EF0DD9E}" type="sibTrans" cxnId="{6F2B9CA8-E6F3-438E-BFB2-D4CAAB0403DE}">
      <dgm:prSet/>
      <dgm:spPr/>
      <dgm:t>
        <a:bodyPr/>
        <a:lstStyle/>
        <a:p>
          <a:pPr algn="just"/>
          <a:endParaRPr lang="en-AU" sz="1200"/>
        </a:p>
      </dgm:t>
    </dgm:pt>
    <dgm:pt modelId="{273A1790-08CE-4342-B9E8-7F1640DBCE8C}">
      <dgm:prSet phldrT="[Text]" custT="1"/>
      <dgm:spPr/>
      <dgm:t>
        <a:bodyPr/>
        <a:lstStyle/>
        <a:p>
          <a:pPr algn="just"/>
          <a:r>
            <a:rPr lang="en-AU" sz="1200"/>
            <a:t>Transport</a:t>
          </a:r>
        </a:p>
      </dgm:t>
    </dgm:pt>
    <dgm:pt modelId="{094A513C-32EC-4D7D-A4C1-D4CA7CF8B549}" type="parTrans" cxnId="{1EC78DF3-5EE9-4C6F-88D6-DAAF38D98E26}">
      <dgm:prSet/>
      <dgm:spPr/>
      <dgm:t>
        <a:bodyPr/>
        <a:lstStyle/>
        <a:p>
          <a:pPr algn="just"/>
          <a:endParaRPr lang="en-AU" sz="1200"/>
        </a:p>
      </dgm:t>
    </dgm:pt>
    <dgm:pt modelId="{9CC24570-701D-4824-9765-BA8FCD41D5C9}" type="sibTrans" cxnId="{1EC78DF3-5EE9-4C6F-88D6-DAAF38D98E26}">
      <dgm:prSet/>
      <dgm:spPr/>
      <dgm:t>
        <a:bodyPr/>
        <a:lstStyle/>
        <a:p>
          <a:pPr algn="just"/>
          <a:endParaRPr lang="en-AU" sz="1200"/>
        </a:p>
      </dgm:t>
    </dgm:pt>
    <dgm:pt modelId="{ADE10C0D-05EA-494C-874E-4A3933E9B777}">
      <dgm:prSet phldrT="[Text]" custT="1"/>
      <dgm:spPr/>
      <dgm:t>
        <a:bodyPr/>
        <a:lstStyle/>
        <a:p>
          <a:pPr algn="just"/>
          <a:r>
            <a:rPr lang="en-AU" sz="1200"/>
            <a:t>Health and well-being</a:t>
          </a:r>
        </a:p>
      </dgm:t>
    </dgm:pt>
    <dgm:pt modelId="{88AF7C03-DD55-40B1-B0AF-833088A74311}" type="parTrans" cxnId="{6462B9F7-654C-4F0A-B221-29AD67CAC293}">
      <dgm:prSet/>
      <dgm:spPr/>
      <dgm:t>
        <a:bodyPr/>
        <a:lstStyle/>
        <a:p>
          <a:pPr algn="just"/>
          <a:endParaRPr lang="en-AU" sz="1200"/>
        </a:p>
      </dgm:t>
    </dgm:pt>
    <dgm:pt modelId="{CEBBB1CC-333C-4200-A481-6F28807BDF7C}" type="sibTrans" cxnId="{6462B9F7-654C-4F0A-B221-29AD67CAC293}">
      <dgm:prSet/>
      <dgm:spPr/>
      <dgm:t>
        <a:bodyPr/>
        <a:lstStyle/>
        <a:p>
          <a:pPr algn="just"/>
          <a:endParaRPr lang="en-AU" sz="1200"/>
        </a:p>
      </dgm:t>
    </dgm:pt>
    <dgm:pt modelId="{EDD6E5CC-8D0B-439C-9754-7BB1913E82AF}">
      <dgm:prSet phldrT="[Text]" custT="1"/>
      <dgm:spPr/>
      <dgm:t>
        <a:bodyPr/>
        <a:lstStyle/>
        <a:p>
          <a:pPr algn="just"/>
          <a:r>
            <a:rPr lang="en-AU" sz="1200"/>
            <a:t>Everyday living</a:t>
          </a:r>
        </a:p>
      </dgm:t>
    </dgm:pt>
    <dgm:pt modelId="{26A8EACB-9690-45A2-AF23-29B050A855D8}" type="parTrans" cxnId="{8588E1FE-C1F6-4383-84F9-B463B630C013}">
      <dgm:prSet/>
      <dgm:spPr/>
      <dgm:t>
        <a:bodyPr/>
        <a:lstStyle/>
        <a:p>
          <a:pPr algn="just"/>
          <a:endParaRPr lang="en-AU" sz="1200"/>
        </a:p>
      </dgm:t>
    </dgm:pt>
    <dgm:pt modelId="{E96B1235-93A0-4A6B-A999-C9864D6F873B}" type="sibTrans" cxnId="{8588E1FE-C1F6-4383-84F9-B463B630C013}">
      <dgm:prSet/>
      <dgm:spPr/>
      <dgm:t>
        <a:bodyPr/>
        <a:lstStyle/>
        <a:p>
          <a:pPr algn="just"/>
          <a:endParaRPr lang="en-AU" sz="1200"/>
        </a:p>
      </dgm:t>
    </dgm:pt>
    <dgm:pt modelId="{3EB8B30C-29FB-4A83-A091-AA7CE2D71DB5}">
      <dgm:prSet phldrT="[Text]" custT="1"/>
      <dgm:spPr/>
      <dgm:t>
        <a:bodyPr/>
        <a:lstStyle/>
        <a:p>
          <a:pPr algn="just"/>
          <a:r>
            <a:rPr lang="en-AU" sz="1200"/>
            <a:t>Education</a:t>
          </a:r>
        </a:p>
      </dgm:t>
    </dgm:pt>
    <dgm:pt modelId="{A30ADFCF-D236-42E2-AA93-D755E8DDBF1D}" type="parTrans" cxnId="{40C7316D-F39A-47B7-9DF9-8B1847A41B85}">
      <dgm:prSet/>
      <dgm:spPr/>
      <dgm:t>
        <a:bodyPr/>
        <a:lstStyle/>
        <a:p>
          <a:pPr algn="just"/>
          <a:endParaRPr lang="en-AU" sz="1200"/>
        </a:p>
      </dgm:t>
    </dgm:pt>
    <dgm:pt modelId="{DB9C03A4-EAE3-40CD-AD5E-9581AD682DF0}" type="sibTrans" cxnId="{40C7316D-F39A-47B7-9DF9-8B1847A41B85}">
      <dgm:prSet/>
      <dgm:spPr/>
      <dgm:t>
        <a:bodyPr/>
        <a:lstStyle/>
        <a:p>
          <a:pPr algn="just"/>
          <a:endParaRPr lang="en-AU" sz="1200"/>
        </a:p>
      </dgm:t>
    </dgm:pt>
    <dgm:pt modelId="{571631B9-A797-4807-9D7F-1F7A70211741}">
      <dgm:prSet phldrT="[Text]" custT="1"/>
      <dgm:spPr/>
      <dgm:t>
        <a:bodyPr/>
        <a:lstStyle/>
        <a:p>
          <a:pPr algn="just"/>
          <a:r>
            <a:rPr lang="en-AU" sz="1200"/>
            <a:t>Leisure</a:t>
          </a:r>
        </a:p>
      </dgm:t>
    </dgm:pt>
    <dgm:pt modelId="{3DF6EE5D-2954-436C-8E99-983F5E646C45}" type="parTrans" cxnId="{C8C4F59D-5BA6-4933-A2B9-066D93A1F4CE}">
      <dgm:prSet/>
      <dgm:spPr/>
      <dgm:t>
        <a:bodyPr/>
        <a:lstStyle/>
        <a:p>
          <a:pPr algn="just"/>
          <a:endParaRPr lang="en-AU" sz="1200"/>
        </a:p>
      </dgm:t>
    </dgm:pt>
    <dgm:pt modelId="{D45B221A-FC5F-48D7-850B-CA556D5F48FA}" type="sibTrans" cxnId="{C8C4F59D-5BA6-4933-A2B9-066D93A1F4CE}">
      <dgm:prSet/>
      <dgm:spPr/>
      <dgm:t>
        <a:bodyPr/>
        <a:lstStyle/>
        <a:p>
          <a:pPr algn="just"/>
          <a:endParaRPr lang="en-AU" sz="1200"/>
        </a:p>
      </dgm:t>
    </dgm:pt>
    <dgm:pt modelId="{B2E4041C-CBE0-4C03-A547-4DCE8D239502}">
      <dgm:prSet phldrT="[Text]" custT="1"/>
      <dgm:spPr/>
      <dgm:t>
        <a:bodyPr/>
        <a:lstStyle/>
        <a:p>
          <a:pPr algn="just"/>
          <a:r>
            <a:rPr lang="en-AU" sz="1200"/>
            <a:t>Rights and legal</a:t>
          </a:r>
        </a:p>
      </dgm:t>
    </dgm:pt>
    <dgm:pt modelId="{7BFF5D2C-5A58-40E9-9D29-397DE00A8774}" type="parTrans" cxnId="{B8F68A6E-9AE8-4D4D-A0DE-67A0BAE716B0}">
      <dgm:prSet/>
      <dgm:spPr/>
      <dgm:t>
        <a:bodyPr/>
        <a:lstStyle/>
        <a:p>
          <a:pPr algn="just"/>
          <a:endParaRPr lang="en-AU" sz="1200"/>
        </a:p>
      </dgm:t>
    </dgm:pt>
    <dgm:pt modelId="{061B85F1-912C-4284-8246-3A2B4049F5E8}" type="sibTrans" cxnId="{B8F68A6E-9AE8-4D4D-A0DE-67A0BAE716B0}">
      <dgm:prSet/>
      <dgm:spPr/>
      <dgm:t>
        <a:bodyPr/>
        <a:lstStyle/>
        <a:p>
          <a:pPr algn="just"/>
          <a:endParaRPr lang="en-AU" sz="1200"/>
        </a:p>
      </dgm:t>
    </dgm:pt>
    <dgm:pt modelId="{DE02B16D-93E7-4C43-8E50-1F8678C274ED}" type="pres">
      <dgm:prSet presAssocID="{F84E456A-C93C-4928-AC1E-ABA8E5258BE9}" presName="linear" presStyleCnt="0">
        <dgm:presLayoutVars>
          <dgm:animLvl val="lvl"/>
          <dgm:resizeHandles val="exact"/>
        </dgm:presLayoutVars>
      </dgm:prSet>
      <dgm:spPr/>
    </dgm:pt>
    <dgm:pt modelId="{86528B83-97CE-4D2E-8F6F-F74EA37D02F9}" type="pres">
      <dgm:prSet presAssocID="{1A616728-F9F3-4DEA-9396-EA27521A0896}" presName="parentText" presStyleLbl="node1" presStyleIdx="0" presStyleCnt="10">
        <dgm:presLayoutVars>
          <dgm:chMax val="0"/>
          <dgm:bulletEnabled val="1"/>
        </dgm:presLayoutVars>
      </dgm:prSet>
      <dgm:spPr/>
    </dgm:pt>
    <dgm:pt modelId="{B8146EDD-399F-42F4-B764-EE1A4A4BAAD9}" type="pres">
      <dgm:prSet presAssocID="{5391ABF4-25BE-443F-A0D5-F4790093B89D}" presName="spacer" presStyleCnt="0"/>
      <dgm:spPr/>
    </dgm:pt>
    <dgm:pt modelId="{1EA80DDF-9571-4D2B-BB3E-293E92EDB69B}" type="pres">
      <dgm:prSet presAssocID="{F7686E5B-9DAF-4216-876A-9F13EECF8B33}" presName="parentText" presStyleLbl="node1" presStyleIdx="1" presStyleCnt="10">
        <dgm:presLayoutVars>
          <dgm:chMax val="0"/>
          <dgm:bulletEnabled val="1"/>
        </dgm:presLayoutVars>
      </dgm:prSet>
      <dgm:spPr/>
    </dgm:pt>
    <dgm:pt modelId="{7F4D8778-04DE-4C28-B93F-9FDD89E1B099}" type="pres">
      <dgm:prSet presAssocID="{AD87E382-1FDD-48BA-BCE5-7017BC60165C}" presName="spacer" presStyleCnt="0"/>
      <dgm:spPr/>
    </dgm:pt>
    <dgm:pt modelId="{7B0D7614-73EC-4121-9EA0-81C24B8470FC}" type="pres">
      <dgm:prSet presAssocID="{F1B738D7-3AE5-4621-A0E6-5C4A2187FC67}" presName="parentText" presStyleLbl="node1" presStyleIdx="2" presStyleCnt="10">
        <dgm:presLayoutVars>
          <dgm:chMax val="0"/>
          <dgm:bulletEnabled val="1"/>
        </dgm:presLayoutVars>
      </dgm:prSet>
      <dgm:spPr/>
    </dgm:pt>
    <dgm:pt modelId="{F9EA0D41-ABDE-465A-AF16-D0B3AE010828}" type="pres">
      <dgm:prSet presAssocID="{EF2BAEAF-5B58-4761-B50B-7D31711840F8}" presName="spacer" presStyleCnt="0"/>
      <dgm:spPr/>
    </dgm:pt>
    <dgm:pt modelId="{A933C8A5-7564-4FBE-894E-A48EFB4F3DEB}" type="pres">
      <dgm:prSet presAssocID="{FE5C138F-30CA-4359-AA34-3E8344E34C38}" presName="parentText" presStyleLbl="node1" presStyleIdx="3" presStyleCnt="10">
        <dgm:presLayoutVars>
          <dgm:chMax val="0"/>
          <dgm:bulletEnabled val="1"/>
        </dgm:presLayoutVars>
      </dgm:prSet>
      <dgm:spPr/>
    </dgm:pt>
    <dgm:pt modelId="{750074B5-47FF-41BE-9C16-63355B82E309}" type="pres">
      <dgm:prSet presAssocID="{7C0CDB40-13CA-41C6-AF16-5C763EF0DD9E}" presName="spacer" presStyleCnt="0"/>
      <dgm:spPr/>
    </dgm:pt>
    <dgm:pt modelId="{1AE4B289-7862-45BF-A667-7DDCDF40BCE8}" type="pres">
      <dgm:prSet presAssocID="{273A1790-08CE-4342-B9E8-7F1640DBCE8C}" presName="parentText" presStyleLbl="node1" presStyleIdx="4" presStyleCnt="10">
        <dgm:presLayoutVars>
          <dgm:chMax val="0"/>
          <dgm:bulletEnabled val="1"/>
        </dgm:presLayoutVars>
      </dgm:prSet>
      <dgm:spPr/>
    </dgm:pt>
    <dgm:pt modelId="{70D703AD-86B1-4FE8-9D90-D65E993235D2}" type="pres">
      <dgm:prSet presAssocID="{9CC24570-701D-4824-9765-BA8FCD41D5C9}" presName="spacer" presStyleCnt="0"/>
      <dgm:spPr/>
    </dgm:pt>
    <dgm:pt modelId="{6258116C-A5DF-47C5-97B2-6D6FF8BAC84A}" type="pres">
      <dgm:prSet presAssocID="{ADE10C0D-05EA-494C-874E-4A3933E9B777}" presName="parentText" presStyleLbl="node1" presStyleIdx="5" presStyleCnt="10">
        <dgm:presLayoutVars>
          <dgm:chMax val="0"/>
          <dgm:bulletEnabled val="1"/>
        </dgm:presLayoutVars>
      </dgm:prSet>
      <dgm:spPr/>
    </dgm:pt>
    <dgm:pt modelId="{2769E2B7-BCF6-4121-A1C6-4BBAC8C68C38}" type="pres">
      <dgm:prSet presAssocID="{CEBBB1CC-333C-4200-A481-6F28807BDF7C}" presName="spacer" presStyleCnt="0"/>
      <dgm:spPr/>
    </dgm:pt>
    <dgm:pt modelId="{2DA4CAC7-72BE-4E2F-A755-16326BECDD41}" type="pres">
      <dgm:prSet presAssocID="{EDD6E5CC-8D0B-439C-9754-7BB1913E82AF}" presName="parentText" presStyleLbl="node1" presStyleIdx="6" presStyleCnt="10">
        <dgm:presLayoutVars>
          <dgm:chMax val="0"/>
          <dgm:bulletEnabled val="1"/>
        </dgm:presLayoutVars>
      </dgm:prSet>
      <dgm:spPr/>
    </dgm:pt>
    <dgm:pt modelId="{26725E57-46AD-491A-B89D-C94C24CBE859}" type="pres">
      <dgm:prSet presAssocID="{E96B1235-93A0-4A6B-A999-C9864D6F873B}" presName="spacer" presStyleCnt="0"/>
      <dgm:spPr/>
    </dgm:pt>
    <dgm:pt modelId="{FDDD959D-77FE-4584-A875-66F6B27F2814}" type="pres">
      <dgm:prSet presAssocID="{3EB8B30C-29FB-4A83-A091-AA7CE2D71DB5}" presName="parentText" presStyleLbl="node1" presStyleIdx="7" presStyleCnt="10">
        <dgm:presLayoutVars>
          <dgm:chMax val="0"/>
          <dgm:bulletEnabled val="1"/>
        </dgm:presLayoutVars>
      </dgm:prSet>
      <dgm:spPr/>
    </dgm:pt>
    <dgm:pt modelId="{E8DB55A1-B6F6-4ED0-99D5-9AF59D22CD48}" type="pres">
      <dgm:prSet presAssocID="{DB9C03A4-EAE3-40CD-AD5E-9581AD682DF0}" presName="spacer" presStyleCnt="0"/>
      <dgm:spPr/>
    </dgm:pt>
    <dgm:pt modelId="{10D16AC0-4481-4065-BDC6-E61284F88838}" type="pres">
      <dgm:prSet presAssocID="{571631B9-A797-4807-9D7F-1F7A70211741}" presName="parentText" presStyleLbl="node1" presStyleIdx="8" presStyleCnt="10">
        <dgm:presLayoutVars>
          <dgm:chMax val="0"/>
          <dgm:bulletEnabled val="1"/>
        </dgm:presLayoutVars>
      </dgm:prSet>
      <dgm:spPr/>
    </dgm:pt>
    <dgm:pt modelId="{067BF486-777B-49D6-92DD-F0CC639044CD}" type="pres">
      <dgm:prSet presAssocID="{D45B221A-FC5F-48D7-850B-CA556D5F48FA}" presName="spacer" presStyleCnt="0"/>
      <dgm:spPr/>
    </dgm:pt>
    <dgm:pt modelId="{4AF26D6D-3DDC-414A-8D42-C3C8E6AFF124}" type="pres">
      <dgm:prSet presAssocID="{B2E4041C-CBE0-4C03-A547-4DCE8D239502}" presName="parentText" presStyleLbl="node1" presStyleIdx="9" presStyleCnt="10">
        <dgm:presLayoutVars>
          <dgm:chMax val="0"/>
          <dgm:bulletEnabled val="1"/>
        </dgm:presLayoutVars>
      </dgm:prSet>
      <dgm:spPr/>
    </dgm:pt>
  </dgm:ptLst>
  <dgm:cxnLst>
    <dgm:cxn modelId="{CEEBF701-E16A-4AEF-927D-6027D6477527}" type="presOf" srcId="{F7686E5B-9DAF-4216-876A-9F13EECF8B33}" destId="{1EA80DDF-9571-4D2B-BB3E-293E92EDB69B}" srcOrd="0" destOrd="0" presId="urn:microsoft.com/office/officeart/2005/8/layout/vList2"/>
    <dgm:cxn modelId="{BEDF4D07-7929-4995-9CF5-1F7657A763A7}" type="presOf" srcId="{ADE10C0D-05EA-494C-874E-4A3933E9B777}" destId="{6258116C-A5DF-47C5-97B2-6D6FF8BAC84A}" srcOrd="0" destOrd="0" presId="urn:microsoft.com/office/officeart/2005/8/layout/vList2"/>
    <dgm:cxn modelId="{9DBDB30C-F889-48CE-8DE9-86D02FF19A5B}" srcId="{F84E456A-C93C-4928-AC1E-ABA8E5258BE9}" destId="{1A616728-F9F3-4DEA-9396-EA27521A0896}" srcOrd="0" destOrd="0" parTransId="{0765E3C2-9D8C-40CE-9781-4CDD6563B7EC}" sibTransId="{5391ABF4-25BE-443F-A0D5-F4790093B89D}"/>
    <dgm:cxn modelId="{86493F11-9C2C-43C2-9C59-912C194E15E0}" type="presOf" srcId="{3EB8B30C-29FB-4A83-A091-AA7CE2D71DB5}" destId="{FDDD959D-77FE-4584-A875-66F6B27F2814}" srcOrd="0" destOrd="0" presId="urn:microsoft.com/office/officeart/2005/8/layout/vList2"/>
    <dgm:cxn modelId="{AE909413-5551-4089-8169-834A9FAC38BA}" type="presOf" srcId="{B2E4041C-CBE0-4C03-A547-4DCE8D239502}" destId="{4AF26D6D-3DDC-414A-8D42-C3C8E6AFF124}" srcOrd="0" destOrd="0" presId="urn:microsoft.com/office/officeart/2005/8/layout/vList2"/>
    <dgm:cxn modelId="{C3AD461B-7E83-4DD8-BCB9-41C2BB543BBC}" srcId="{F84E456A-C93C-4928-AC1E-ABA8E5258BE9}" destId="{F1B738D7-3AE5-4621-A0E6-5C4A2187FC67}" srcOrd="2" destOrd="0" parTransId="{A2BCF31C-0EFC-475A-8914-B8898F01CC14}" sibTransId="{EF2BAEAF-5B58-4761-B50B-7D31711840F8}"/>
    <dgm:cxn modelId="{31C6BC2F-F53B-4B5E-A6CC-B5BB3B875072}" type="presOf" srcId="{FE5C138F-30CA-4359-AA34-3E8344E34C38}" destId="{A933C8A5-7564-4FBE-894E-A48EFB4F3DEB}" srcOrd="0" destOrd="0" presId="urn:microsoft.com/office/officeart/2005/8/layout/vList2"/>
    <dgm:cxn modelId="{407D4747-AFDC-4CD6-A5EC-696E1439C6AB}" srcId="{F84E456A-C93C-4928-AC1E-ABA8E5258BE9}" destId="{F7686E5B-9DAF-4216-876A-9F13EECF8B33}" srcOrd="1" destOrd="0" parTransId="{829CBEA9-F264-4A97-92ED-CBE412F2A138}" sibTransId="{AD87E382-1FDD-48BA-BCE5-7017BC60165C}"/>
    <dgm:cxn modelId="{0F93816A-7D28-42BC-8B8F-5B69FE1C8B26}" type="presOf" srcId="{EDD6E5CC-8D0B-439C-9754-7BB1913E82AF}" destId="{2DA4CAC7-72BE-4E2F-A755-16326BECDD41}" srcOrd="0" destOrd="0" presId="urn:microsoft.com/office/officeart/2005/8/layout/vList2"/>
    <dgm:cxn modelId="{40C7316D-F39A-47B7-9DF9-8B1847A41B85}" srcId="{F84E456A-C93C-4928-AC1E-ABA8E5258BE9}" destId="{3EB8B30C-29FB-4A83-A091-AA7CE2D71DB5}" srcOrd="7" destOrd="0" parTransId="{A30ADFCF-D236-42E2-AA93-D755E8DDBF1D}" sibTransId="{DB9C03A4-EAE3-40CD-AD5E-9581AD682DF0}"/>
    <dgm:cxn modelId="{B8F68A6E-9AE8-4D4D-A0DE-67A0BAE716B0}" srcId="{F84E456A-C93C-4928-AC1E-ABA8E5258BE9}" destId="{B2E4041C-CBE0-4C03-A547-4DCE8D239502}" srcOrd="9" destOrd="0" parTransId="{7BFF5D2C-5A58-40E9-9D29-397DE00A8774}" sibTransId="{061B85F1-912C-4284-8246-3A2B4049F5E8}"/>
    <dgm:cxn modelId="{AF635E70-49FA-418C-AD63-08435FF0ADFB}" type="presOf" srcId="{F84E456A-C93C-4928-AC1E-ABA8E5258BE9}" destId="{DE02B16D-93E7-4C43-8E50-1F8678C274ED}" srcOrd="0" destOrd="0" presId="urn:microsoft.com/office/officeart/2005/8/layout/vList2"/>
    <dgm:cxn modelId="{F0B1EB7A-4F9A-46CC-9B9F-E9AE9234A3FB}" type="presOf" srcId="{1A616728-F9F3-4DEA-9396-EA27521A0896}" destId="{86528B83-97CE-4D2E-8F6F-F74EA37D02F9}" srcOrd="0" destOrd="0" presId="urn:microsoft.com/office/officeart/2005/8/layout/vList2"/>
    <dgm:cxn modelId="{C8C4F59D-5BA6-4933-A2B9-066D93A1F4CE}" srcId="{F84E456A-C93C-4928-AC1E-ABA8E5258BE9}" destId="{571631B9-A797-4807-9D7F-1F7A70211741}" srcOrd="8" destOrd="0" parTransId="{3DF6EE5D-2954-436C-8E99-983F5E646C45}" sibTransId="{D45B221A-FC5F-48D7-850B-CA556D5F48FA}"/>
    <dgm:cxn modelId="{6F2B9CA8-E6F3-438E-BFB2-D4CAAB0403DE}" srcId="{F84E456A-C93C-4928-AC1E-ABA8E5258BE9}" destId="{FE5C138F-30CA-4359-AA34-3E8344E34C38}" srcOrd="3" destOrd="0" parTransId="{21041DD8-A88A-4593-A487-9C4B2A008D8B}" sibTransId="{7C0CDB40-13CA-41C6-AF16-5C763EF0DD9E}"/>
    <dgm:cxn modelId="{B1F2C4D5-C705-490A-BBA2-1940D3EDD8B8}" type="presOf" srcId="{F1B738D7-3AE5-4621-A0E6-5C4A2187FC67}" destId="{7B0D7614-73EC-4121-9EA0-81C24B8470FC}" srcOrd="0" destOrd="0" presId="urn:microsoft.com/office/officeart/2005/8/layout/vList2"/>
    <dgm:cxn modelId="{6BC33AE9-15E2-453A-9864-5DCE9E5124AC}" type="presOf" srcId="{571631B9-A797-4807-9D7F-1F7A70211741}" destId="{10D16AC0-4481-4065-BDC6-E61284F88838}" srcOrd="0" destOrd="0" presId="urn:microsoft.com/office/officeart/2005/8/layout/vList2"/>
    <dgm:cxn modelId="{DAFD78EC-7521-4D4E-8266-5A306F9B8F82}" type="presOf" srcId="{273A1790-08CE-4342-B9E8-7F1640DBCE8C}" destId="{1AE4B289-7862-45BF-A667-7DDCDF40BCE8}" srcOrd="0" destOrd="0" presId="urn:microsoft.com/office/officeart/2005/8/layout/vList2"/>
    <dgm:cxn modelId="{1EC78DF3-5EE9-4C6F-88D6-DAAF38D98E26}" srcId="{F84E456A-C93C-4928-AC1E-ABA8E5258BE9}" destId="{273A1790-08CE-4342-B9E8-7F1640DBCE8C}" srcOrd="4" destOrd="0" parTransId="{094A513C-32EC-4D7D-A4C1-D4CA7CF8B549}" sibTransId="{9CC24570-701D-4824-9765-BA8FCD41D5C9}"/>
    <dgm:cxn modelId="{6462B9F7-654C-4F0A-B221-29AD67CAC293}" srcId="{F84E456A-C93C-4928-AC1E-ABA8E5258BE9}" destId="{ADE10C0D-05EA-494C-874E-4A3933E9B777}" srcOrd="5" destOrd="0" parTransId="{88AF7C03-DD55-40B1-B0AF-833088A74311}" sibTransId="{CEBBB1CC-333C-4200-A481-6F28807BDF7C}"/>
    <dgm:cxn modelId="{8588E1FE-C1F6-4383-84F9-B463B630C013}" srcId="{F84E456A-C93C-4928-AC1E-ABA8E5258BE9}" destId="{EDD6E5CC-8D0B-439C-9754-7BB1913E82AF}" srcOrd="6" destOrd="0" parTransId="{26A8EACB-9690-45A2-AF23-29B050A855D8}" sibTransId="{E96B1235-93A0-4A6B-A999-C9864D6F873B}"/>
    <dgm:cxn modelId="{FF079029-E52E-469E-BC08-056B9869F75E}" type="presParOf" srcId="{DE02B16D-93E7-4C43-8E50-1F8678C274ED}" destId="{86528B83-97CE-4D2E-8F6F-F74EA37D02F9}" srcOrd="0" destOrd="0" presId="urn:microsoft.com/office/officeart/2005/8/layout/vList2"/>
    <dgm:cxn modelId="{F9DEDFB2-57C4-4E18-8992-4B6B7C7EA2C2}" type="presParOf" srcId="{DE02B16D-93E7-4C43-8E50-1F8678C274ED}" destId="{B8146EDD-399F-42F4-B764-EE1A4A4BAAD9}" srcOrd="1" destOrd="0" presId="urn:microsoft.com/office/officeart/2005/8/layout/vList2"/>
    <dgm:cxn modelId="{6C48CC88-66E2-4EF7-A498-6D213C5D11C2}" type="presParOf" srcId="{DE02B16D-93E7-4C43-8E50-1F8678C274ED}" destId="{1EA80DDF-9571-4D2B-BB3E-293E92EDB69B}" srcOrd="2" destOrd="0" presId="urn:microsoft.com/office/officeart/2005/8/layout/vList2"/>
    <dgm:cxn modelId="{5401089E-41FB-48B5-9048-AE68EBCB3492}" type="presParOf" srcId="{DE02B16D-93E7-4C43-8E50-1F8678C274ED}" destId="{7F4D8778-04DE-4C28-B93F-9FDD89E1B099}" srcOrd="3" destOrd="0" presId="urn:microsoft.com/office/officeart/2005/8/layout/vList2"/>
    <dgm:cxn modelId="{981E5095-5D17-4A93-9EAF-AB8363079ED2}" type="presParOf" srcId="{DE02B16D-93E7-4C43-8E50-1F8678C274ED}" destId="{7B0D7614-73EC-4121-9EA0-81C24B8470FC}" srcOrd="4" destOrd="0" presId="urn:microsoft.com/office/officeart/2005/8/layout/vList2"/>
    <dgm:cxn modelId="{5E2FFE55-C7C1-4784-A7ED-28D8C808F343}" type="presParOf" srcId="{DE02B16D-93E7-4C43-8E50-1F8678C274ED}" destId="{F9EA0D41-ABDE-465A-AF16-D0B3AE010828}" srcOrd="5" destOrd="0" presId="urn:microsoft.com/office/officeart/2005/8/layout/vList2"/>
    <dgm:cxn modelId="{EA8B1942-0ADB-4F96-8AB7-25601CA805F6}" type="presParOf" srcId="{DE02B16D-93E7-4C43-8E50-1F8678C274ED}" destId="{A933C8A5-7564-4FBE-894E-A48EFB4F3DEB}" srcOrd="6" destOrd="0" presId="urn:microsoft.com/office/officeart/2005/8/layout/vList2"/>
    <dgm:cxn modelId="{28972E91-0981-47E9-AFAE-547926F04F2E}" type="presParOf" srcId="{DE02B16D-93E7-4C43-8E50-1F8678C274ED}" destId="{750074B5-47FF-41BE-9C16-63355B82E309}" srcOrd="7" destOrd="0" presId="urn:microsoft.com/office/officeart/2005/8/layout/vList2"/>
    <dgm:cxn modelId="{F5BF57A9-862A-4B07-98AD-DFD0E2329A92}" type="presParOf" srcId="{DE02B16D-93E7-4C43-8E50-1F8678C274ED}" destId="{1AE4B289-7862-45BF-A667-7DDCDF40BCE8}" srcOrd="8" destOrd="0" presId="urn:microsoft.com/office/officeart/2005/8/layout/vList2"/>
    <dgm:cxn modelId="{8DCE1E13-0AB4-41C3-A148-B6A8709E9650}" type="presParOf" srcId="{DE02B16D-93E7-4C43-8E50-1F8678C274ED}" destId="{70D703AD-86B1-4FE8-9D90-D65E993235D2}" srcOrd="9" destOrd="0" presId="urn:microsoft.com/office/officeart/2005/8/layout/vList2"/>
    <dgm:cxn modelId="{5CCB9114-8575-40E7-934E-525AEA13C447}" type="presParOf" srcId="{DE02B16D-93E7-4C43-8E50-1F8678C274ED}" destId="{6258116C-A5DF-47C5-97B2-6D6FF8BAC84A}" srcOrd="10" destOrd="0" presId="urn:microsoft.com/office/officeart/2005/8/layout/vList2"/>
    <dgm:cxn modelId="{1B2441D2-8A4A-4DF0-ABF0-F26901F8C6CB}" type="presParOf" srcId="{DE02B16D-93E7-4C43-8E50-1F8678C274ED}" destId="{2769E2B7-BCF6-4121-A1C6-4BBAC8C68C38}" srcOrd="11" destOrd="0" presId="urn:microsoft.com/office/officeart/2005/8/layout/vList2"/>
    <dgm:cxn modelId="{8CA8FBE0-F047-412C-B528-574C0737D10E}" type="presParOf" srcId="{DE02B16D-93E7-4C43-8E50-1F8678C274ED}" destId="{2DA4CAC7-72BE-4E2F-A755-16326BECDD41}" srcOrd="12" destOrd="0" presId="urn:microsoft.com/office/officeart/2005/8/layout/vList2"/>
    <dgm:cxn modelId="{58FAC507-ED0E-4AEB-9041-8C5515C677AE}" type="presParOf" srcId="{DE02B16D-93E7-4C43-8E50-1F8678C274ED}" destId="{26725E57-46AD-491A-B89D-C94C24CBE859}" srcOrd="13" destOrd="0" presId="urn:microsoft.com/office/officeart/2005/8/layout/vList2"/>
    <dgm:cxn modelId="{B7D29039-ABEE-485A-8E60-0B4BEDFB8A53}" type="presParOf" srcId="{DE02B16D-93E7-4C43-8E50-1F8678C274ED}" destId="{FDDD959D-77FE-4584-A875-66F6B27F2814}" srcOrd="14" destOrd="0" presId="urn:microsoft.com/office/officeart/2005/8/layout/vList2"/>
    <dgm:cxn modelId="{5273B126-BAEE-48BF-B5EF-6A59B96EEDD0}" type="presParOf" srcId="{DE02B16D-93E7-4C43-8E50-1F8678C274ED}" destId="{E8DB55A1-B6F6-4ED0-99D5-9AF59D22CD48}" srcOrd="15" destOrd="0" presId="urn:microsoft.com/office/officeart/2005/8/layout/vList2"/>
    <dgm:cxn modelId="{05DD5E30-7747-423B-8002-A7636893B9CD}" type="presParOf" srcId="{DE02B16D-93E7-4C43-8E50-1F8678C274ED}" destId="{10D16AC0-4481-4065-BDC6-E61284F88838}" srcOrd="16" destOrd="0" presId="urn:microsoft.com/office/officeart/2005/8/layout/vList2"/>
    <dgm:cxn modelId="{03188534-9756-4B0A-ABB2-DB444F620232}" type="presParOf" srcId="{DE02B16D-93E7-4C43-8E50-1F8678C274ED}" destId="{067BF486-777B-49D6-92DD-F0CC639044CD}" srcOrd="17" destOrd="0" presId="urn:microsoft.com/office/officeart/2005/8/layout/vList2"/>
    <dgm:cxn modelId="{938B3FEE-5A09-432F-B1A2-0A0928CA7EAF}" type="presParOf" srcId="{DE02B16D-93E7-4C43-8E50-1F8678C274ED}" destId="{4AF26D6D-3DDC-414A-8D42-C3C8E6AFF124}" srcOrd="18" destOrd="0" presId="urn:microsoft.com/office/officeart/2005/8/layout/vList2"/>
  </dgm:cxnLst>
  <dgm:bg/>
  <dgm:whole/>
  <dgm:extLst>
    <a:ext uri="http://schemas.microsoft.com/office/drawing/2008/diagram">
      <dsp:dataModelExt xmlns:dsp="http://schemas.microsoft.com/office/drawing/2008/diagram" relId="rId55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F84E456A-C93C-4928-AC1E-ABA8E5258BE9}"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1B738D7-3AE5-4621-A0E6-5C4A2187FC67}">
      <dgm:prSet phldrT="[Text]" custT="1"/>
      <dgm:spPr/>
      <dgm:t>
        <a:bodyPr/>
        <a:lstStyle/>
        <a:p>
          <a:pPr algn="ctr"/>
          <a:r>
            <a:rPr lang="en-AU" sz="1200"/>
            <a:t>Aids and equipment</a:t>
          </a:r>
        </a:p>
      </dgm:t>
    </dgm:pt>
    <dgm:pt modelId="{A2BCF31C-0EFC-475A-8914-B8898F01CC14}" type="parTrans" cxnId="{C3AD461B-7E83-4DD8-BCB9-41C2BB543BBC}">
      <dgm:prSet/>
      <dgm:spPr/>
      <dgm:t>
        <a:bodyPr/>
        <a:lstStyle/>
        <a:p>
          <a:pPr algn="ctr"/>
          <a:endParaRPr lang="en-AU" sz="1200"/>
        </a:p>
      </dgm:t>
    </dgm:pt>
    <dgm:pt modelId="{EF2BAEAF-5B58-4761-B50B-7D31711840F8}" type="sibTrans" cxnId="{C3AD461B-7E83-4DD8-BCB9-41C2BB543BBC}">
      <dgm:prSet/>
      <dgm:spPr/>
      <dgm:t>
        <a:bodyPr/>
        <a:lstStyle/>
        <a:p>
          <a:pPr algn="ctr"/>
          <a:endParaRPr lang="en-AU" sz="1200"/>
        </a:p>
      </dgm:t>
    </dgm:pt>
    <dgm:pt modelId="{273A1790-08CE-4342-B9E8-7F1640DBCE8C}">
      <dgm:prSet phldrT="[Text]" custT="1"/>
      <dgm:spPr/>
      <dgm:t>
        <a:bodyPr/>
        <a:lstStyle/>
        <a:p>
          <a:pPr algn="ctr"/>
          <a:r>
            <a:rPr lang="en-AU" sz="1200"/>
            <a:t>Transport</a:t>
          </a:r>
        </a:p>
      </dgm:t>
    </dgm:pt>
    <dgm:pt modelId="{094A513C-32EC-4D7D-A4C1-D4CA7CF8B549}" type="parTrans" cxnId="{1EC78DF3-5EE9-4C6F-88D6-DAAF38D98E26}">
      <dgm:prSet/>
      <dgm:spPr/>
      <dgm:t>
        <a:bodyPr/>
        <a:lstStyle/>
        <a:p>
          <a:pPr algn="ctr"/>
          <a:endParaRPr lang="en-AU" sz="1200"/>
        </a:p>
      </dgm:t>
    </dgm:pt>
    <dgm:pt modelId="{9CC24570-701D-4824-9765-BA8FCD41D5C9}" type="sibTrans" cxnId="{1EC78DF3-5EE9-4C6F-88D6-DAAF38D98E26}">
      <dgm:prSet/>
      <dgm:spPr/>
      <dgm:t>
        <a:bodyPr/>
        <a:lstStyle/>
        <a:p>
          <a:pPr algn="ctr"/>
          <a:endParaRPr lang="en-AU" sz="1200"/>
        </a:p>
      </dgm:t>
    </dgm:pt>
    <dgm:pt modelId="{571631B9-A797-4807-9D7F-1F7A70211741}">
      <dgm:prSet phldrT="[Text]" custT="1"/>
      <dgm:spPr/>
      <dgm:t>
        <a:bodyPr/>
        <a:lstStyle/>
        <a:p>
          <a:pPr algn="ctr"/>
          <a:r>
            <a:rPr lang="en-AU" sz="1200"/>
            <a:t>Leisure</a:t>
          </a:r>
        </a:p>
      </dgm:t>
    </dgm:pt>
    <dgm:pt modelId="{3DF6EE5D-2954-436C-8E99-983F5E646C45}" type="parTrans" cxnId="{C8C4F59D-5BA6-4933-A2B9-066D93A1F4CE}">
      <dgm:prSet/>
      <dgm:spPr/>
      <dgm:t>
        <a:bodyPr/>
        <a:lstStyle/>
        <a:p>
          <a:pPr algn="ctr"/>
          <a:endParaRPr lang="en-AU" sz="1200"/>
        </a:p>
      </dgm:t>
    </dgm:pt>
    <dgm:pt modelId="{D45B221A-FC5F-48D7-850B-CA556D5F48FA}" type="sibTrans" cxnId="{C8C4F59D-5BA6-4933-A2B9-066D93A1F4CE}">
      <dgm:prSet/>
      <dgm:spPr/>
      <dgm:t>
        <a:bodyPr/>
        <a:lstStyle/>
        <a:p>
          <a:pPr algn="ctr"/>
          <a:endParaRPr lang="en-AU" sz="1200"/>
        </a:p>
      </dgm:t>
    </dgm:pt>
    <dgm:pt modelId="{F7686E5B-9DAF-4216-876A-9F13EECF8B33}">
      <dgm:prSet phldrT="[Text]" custT="1"/>
      <dgm:spPr/>
      <dgm:t>
        <a:bodyPr/>
        <a:lstStyle/>
        <a:p>
          <a:pPr algn="ctr"/>
          <a:r>
            <a:rPr lang="en-AU" sz="1200"/>
            <a:t>Employment</a:t>
          </a:r>
        </a:p>
      </dgm:t>
    </dgm:pt>
    <dgm:pt modelId="{AD87E382-1FDD-48BA-BCE5-7017BC60165C}" type="sibTrans" cxnId="{407D4747-AFDC-4CD6-A5EC-696E1439C6AB}">
      <dgm:prSet/>
      <dgm:spPr/>
      <dgm:t>
        <a:bodyPr/>
        <a:lstStyle/>
        <a:p>
          <a:pPr algn="ctr"/>
          <a:endParaRPr lang="en-AU" sz="1200"/>
        </a:p>
      </dgm:t>
    </dgm:pt>
    <dgm:pt modelId="{829CBEA9-F264-4A97-92ED-CBE412F2A138}" type="parTrans" cxnId="{407D4747-AFDC-4CD6-A5EC-696E1439C6AB}">
      <dgm:prSet/>
      <dgm:spPr/>
      <dgm:t>
        <a:bodyPr/>
        <a:lstStyle/>
        <a:p>
          <a:pPr algn="ctr"/>
          <a:endParaRPr lang="en-AU" sz="1200"/>
        </a:p>
      </dgm:t>
    </dgm:pt>
    <dgm:pt modelId="{8068DBEB-FB09-4280-A477-69677DF8C65B}" type="pres">
      <dgm:prSet presAssocID="{F84E456A-C93C-4928-AC1E-ABA8E5258BE9}" presName="diagram" presStyleCnt="0">
        <dgm:presLayoutVars>
          <dgm:dir/>
          <dgm:resizeHandles val="exact"/>
        </dgm:presLayoutVars>
      </dgm:prSet>
      <dgm:spPr/>
    </dgm:pt>
    <dgm:pt modelId="{752F7090-2E6C-4AE5-8A27-4E71176976DB}" type="pres">
      <dgm:prSet presAssocID="{F7686E5B-9DAF-4216-876A-9F13EECF8B33}" presName="node" presStyleLbl="node1" presStyleIdx="0" presStyleCnt="4">
        <dgm:presLayoutVars>
          <dgm:bulletEnabled val="1"/>
        </dgm:presLayoutVars>
      </dgm:prSet>
      <dgm:spPr/>
    </dgm:pt>
    <dgm:pt modelId="{3C49AF00-788A-4751-9B95-4D6500D7770E}" type="pres">
      <dgm:prSet presAssocID="{AD87E382-1FDD-48BA-BCE5-7017BC60165C}" presName="sibTrans" presStyleCnt="0"/>
      <dgm:spPr/>
    </dgm:pt>
    <dgm:pt modelId="{66C42221-5E14-4BA4-8AE1-8E68C2058766}" type="pres">
      <dgm:prSet presAssocID="{F1B738D7-3AE5-4621-A0E6-5C4A2187FC67}" presName="node" presStyleLbl="node1" presStyleIdx="1" presStyleCnt="4">
        <dgm:presLayoutVars>
          <dgm:bulletEnabled val="1"/>
        </dgm:presLayoutVars>
      </dgm:prSet>
      <dgm:spPr/>
    </dgm:pt>
    <dgm:pt modelId="{67D03476-53CF-4702-8332-FC5DB68D3FAD}" type="pres">
      <dgm:prSet presAssocID="{EF2BAEAF-5B58-4761-B50B-7D31711840F8}" presName="sibTrans" presStyleCnt="0"/>
      <dgm:spPr/>
    </dgm:pt>
    <dgm:pt modelId="{BCD54DD6-ACF3-4755-A607-7A917A35D75A}" type="pres">
      <dgm:prSet presAssocID="{273A1790-08CE-4342-B9E8-7F1640DBCE8C}" presName="node" presStyleLbl="node1" presStyleIdx="2" presStyleCnt="4">
        <dgm:presLayoutVars>
          <dgm:bulletEnabled val="1"/>
        </dgm:presLayoutVars>
      </dgm:prSet>
      <dgm:spPr/>
    </dgm:pt>
    <dgm:pt modelId="{EAEBCD09-E3E9-4CEB-83C0-07409FA6374B}" type="pres">
      <dgm:prSet presAssocID="{9CC24570-701D-4824-9765-BA8FCD41D5C9}" presName="sibTrans" presStyleCnt="0"/>
      <dgm:spPr/>
    </dgm:pt>
    <dgm:pt modelId="{F1BF1204-74F2-421A-9A33-ED4655AD604E}" type="pres">
      <dgm:prSet presAssocID="{571631B9-A797-4807-9D7F-1F7A70211741}" presName="node" presStyleLbl="node1" presStyleIdx="3" presStyleCnt="4">
        <dgm:presLayoutVars>
          <dgm:bulletEnabled val="1"/>
        </dgm:presLayoutVars>
      </dgm:prSet>
      <dgm:spPr/>
    </dgm:pt>
  </dgm:ptLst>
  <dgm:cxnLst>
    <dgm:cxn modelId="{80429415-7129-4E4C-9A2B-5363CB48E1FA}" type="presOf" srcId="{273A1790-08CE-4342-B9E8-7F1640DBCE8C}" destId="{BCD54DD6-ACF3-4755-A607-7A917A35D75A}" srcOrd="0" destOrd="0" presId="urn:microsoft.com/office/officeart/2005/8/layout/default"/>
    <dgm:cxn modelId="{C3AD461B-7E83-4DD8-BCB9-41C2BB543BBC}" srcId="{F84E456A-C93C-4928-AC1E-ABA8E5258BE9}" destId="{F1B738D7-3AE5-4621-A0E6-5C4A2187FC67}" srcOrd="1" destOrd="0" parTransId="{A2BCF31C-0EFC-475A-8914-B8898F01CC14}" sibTransId="{EF2BAEAF-5B58-4761-B50B-7D31711840F8}"/>
    <dgm:cxn modelId="{1F9D3820-2D28-4D0F-9F93-C43D1BF76A96}" type="presOf" srcId="{F7686E5B-9DAF-4216-876A-9F13EECF8B33}" destId="{752F7090-2E6C-4AE5-8A27-4E71176976DB}" srcOrd="0" destOrd="0" presId="urn:microsoft.com/office/officeart/2005/8/layout/default"/>
    <dgm:cxn modelId="{D2E5CC35-62D3-4D0E-9D8C-B831DF3A1FDB}" type="presOf" srcId="{F84E456A-C93C-4928-AC1E-ABA8E5258BE9}" destId="{8068DBEB-FB09-4280-A477-69677DF8C65B}" srcOrd="0" destOrd="0" presId="urn:microsoft.com/office/officeart/2005/8/layout/default"/>
    <dgm:cxn modelId="{407D4747-AFDC-4CD6-A5EC-696E1439C6AB}" srcId="{F84E456A-C93C-4928-AC1E-ABA8E5258BE9}" destId="{F7686E5B-9DAF-4216-876A-9F13EECF8B33}" srcOrd="0" destOrd="0" parTransId="{829CBEA9-F264-4A97-92ED-CBE412F2A138}" sibTransId="{AD87E382-1FDD-48BA-BCE5-7017BC60165C}"/>
    <dgm:cxn modelId="{A48C6655-58DB-4953-A916-3591BAD4F5D8}" type="presOf" srcId="{571631B9-A797-4807-9D7F-1F7A70211741}" destId="{F1BF1204-74F2-421A-9A33-ED4655AD604E}" srcOrd="0" destOrd="0" presId="urn:microsoft.com/office/officeart/2005/8/layout/default"/>
    <dgm:cxn modelId="{C8C4F59D-5BA6-4933-A2B9-066D93A1F4CE}" srcId="{F84E456A-C93C-4928-AC1E-ABA8E5258BE9}" destId="{571631B9-A797-4807-9D7F-1F7A70211741}" srcOrd="3" destOrd="0" parTransId="{3DF6EE5D-2954-436C-8E99-983F5E646C45}" sibTransId="{D45B221A-FC5F-48D7-850B-CA556D5F48FA}"/>
    <dgm:cxn modelId="{C0D6E0A2-D03A-49CC-BEAB-07A51D8ABB1E}" type="presOf" srcId="{F1B738D7-3AE5-4621-A0E6-5C4A2187FC67}" destId="{66C42221-5E14-4BA4-8AE1-8E68C2058766}" srcOrd="0" destOrd="0" presId="urn:microsoft.com/office/officeart/2005/8/layout/default"/>
    <dgm:cxn modelId="{1EC78DF3-5EE9-4C6F-88D6-DAAF38D98E26}" srcId="{F84E456A-C93C-4928-AC1E-ABA8E5258BE9}" destId="{273A1790-08CE-4342-B9E8-7F1640DBCE8C}" srcOrd="2" destOrd="0" parTransId="{094A513C-32EC-4D7D-A4C1-D4CA7CF8B549}" sibTransId="{9CC24570-701D-4824-9765-BA8FCD41D5C9}"/>
    <dgm:cxn modelId="{CF144159-B7D3-456F-A5E7-26F304ACDF48}" type="presParOf" srcId="{8068DBEB-FB09-4280-A477-69677DF8C65B}" destId="{752F7090-2E6C-4AE5-8A27-4E71176976DB}" srcOrd="0" destOrd="0" presId="urn:microsoft.com/office/officeart/2005/8/layout/default"/>
    <dgm:cxn modelId="{039B5200-BA82-44EC-828A-F36A5C75ED1C}" type="presParOf" srcId="{8068DBEB-FB09-4280-A477-69677DF8C65B}" destId="{3C49AF00-788A-4751-9B95-4D6500D7770E}" srcOrd="1" destOrd="0" presId="urn:microsoft.com/office/officeart/2005/8/layout/default"/>
    <dgm:cxn modelId="{27746643-261C-461D-91BE-16BF298A7C2B}" type="presParOf" srcId="{8068DBEB-FB09-4280-A477-69677DF8C65B}" destId="{66C42221-5E14-4BA4-8AE1-8E68C2058766}" srcOrd="2" destOrd="0" presId="urn:microsoft.com/office/officeart/2005/8/layout/default"/>
    <dgm:cxn modelId="{10E46CE0-0757-40FA-A852-5A0514DD337C}" type="presParOf" srcId="{8068DBEB-FB09-4280-A477-69677DF8C65B}" destId="{67D03476-53CF-4702-8332-FC5DB68D3FAD}" srcOrd="3" destOrd="0" presId="urn:microsoft.com/office/officeart/2005/8/layout/default"/>
    <dgm:cxn modelId="{B3867276-0905-4D2D-B42E-029244FE1DDA}" type="presParOf" srcId="{8068DBEB-FB09-4280-A477-69677DF8C65B}" destId="{BCD54DD6-ACF3-4755-A607-7A917A35D75A}" srcOrd="4" destOrd="0" presId="urn:microsoft.com/office/officeart/2005/8/layout/default"/>
    <dgm:cxn modelId="{D086DD3D-23B1-4773-BC74-876CBC2AD8F0}" type="presParOf" srcId="{8068DBEB-FB09-4280-A477-69677DF8C65B}" destId="{EAEBCD09-E3E9-4CEB-83C0-07409FA6374B}" srcOrd="5" destOrd="0" presId="urn:microsoft.com/office/officeart/2005/8/layout/default"/>
    <dgm:cxn modelId="{C0E42697-1322-4C27-B7AA-52B6EC2AC342}" type="presParOf" srcId="{8068DBEB-FB09-4280-A477-69677DF8C65B}" destId="{F1BF1204-74F2-421A-9A33-ED4655AD604E}" srcOrd="6" destOrd="0" presId="urn:microsoft.com/office/officeart/2005/8/layout/default"/>
  </dgm:cxnLst>
  <dgm:bg/>
  <dgm:whole/>
  <dgm:extLst>
    <a:ext uri="http://schemas.microsoft.com/office/drawing/2008/diagram">
      <dsp:dataModelExt xmlns:dsp="http://schemas.microsoft.com/office/drawing/2008/diagram" relId="rId557"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59DD2A61-50B6-4F0C-88C2-28AA7431F91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A08734BB-B01C-4328-8E96-FF2430927B6A}">
      <dgm:prSet phldrT="[Text]" custT="1"/>
      <dgm:spPr/>
      <dgm:t>
        <a:bodyPr/>
        <a:lstStyle/>
        <a:p>
          <a:pPr algn="just">
            <a:buFont typeface="Courier New" panose="02070309020205020404" pitchFamily="49" charset="0"/>
            <a:buChar char="o"/>
          </a:pPr>
          <a:r>
            <a:rPr lang="en-AU" sz="1200"/>
            <a:t>General equipment schemes and services</a:t>
          </a:r>
          <a:endParaRPr lang="en-US" sz="1200"/>
        </a:p>
      </dgm:t>
    </dgm:pt>
    <dgm:pt modelId="{36D142E1-1D26-427A-B645-708F5F385AFE}" type="parTrans" cxnId="{874DDF15-9FCB-4E0B-A600-1A76AC3B5322}">
      <dgm:prSet/>
      <dgm:spPr/>
      <dgm:t>
        <a:bodyPr/>
        <a:lstStyle/>
        <a:p>
          <a:pPr algn="just"/>
          <a:endParaRPr lang="en-US" sz="1200"/>
        </a:p>
      </dgm:t>
    </dgm:pt>
    <dgm:pt modelId="{A58BEBE8-B472-448E-86B6-4D4C0ACAE753}" type="sibTrans" cxnId="{874DDF15-9FCB-4E0B-A600-1A76AC3B5322}">
      <dgm:prSet/>
      <dgm:spPr/>
      <dgm:t>
        <a:bodyPr/>
        <a:lstStyle/>
        <a:p>
          <a:pPr algn="just"/>
          <a:endParaRPr lang="en-US" sz="1200"/>
        </a:p>
      </dgm:t>
    </dgm:pt>
    <dgm:pt modelId="{B8385F57-607E-4CB2-A950-3DBB32E21666}">
      <dgm:prSet custT="1"/>
      <dgm:spPr/>
      <dgm:t>
        <a:bodyPr/>
        <a:lstStyle/>
        <a:p>
          <a:pPr algn="just">
            <a:buFont typeface="Courier New" panose="02070309020205020404" pitchFamily="49" charset="0"/>
            <a:buChar char="o"/>
          </a:pPr>
          <a:r>
            <a:rPr lang="en-AU" sz="1200"/>
            <a:t>Communication aids and services</a:t>
          </a:r>
          <a:endParaRPr lang="en-US" sz="1200"/>
        </a:p>
      </dgm:t>
    </dgm:pt>
    <dgm:pt modelId="{32D6F15F-DBC2-4861-A3DB-38A3E697D661}" type="parTrans" cxnId="{27F705A5-7A7C-4FCF-B8D8-9100A2C94FCB}">
      <dgm:prSet/>
      <dgm:spPr/>
      <dgm:t>
        <a:bodyPr/>
        <a:lstStyle/>
        <a:p>
          <a:pPr algn="just"/>
          <a:endParaRPr lang="en-US" sz="1200"/>
        </a:p>
      </dgm:t>
    </dgm:pt>
    <dgm:pt modelId="{EDE169C6-68D9-4564-821F-6DFA021B3EDB}" type="sibTrans" cxnId="{27F705A5-7A7C-4FCF-B8D8-9100A2C94FCB}">
      <dgm:prSet/>
      <dgm:spPr/>
      <dgm:t>
        <a:bodyPr/>
        <a:lstStyle/>
        <a:p>
          <a:pPr algn="just"/>
          <a:endParaRPr lang="en-US" sz="1200"/>
        </a:p>
      </dgm:t>
    </dgm:pt>
    <dgm:pt modelId="{8CFF1437-0F71-44A0-94AA-2E6A28A2D8EE}">
      <dgm:prSet custT="1"/>
      <dgm:spPr/>
      <dgm:t>
        <a:bodyPr/>
        <a:lstStyle/>
        <a:p>
          <a:pPr algn="just">
            <a:buFont typeface="Courier New" panose="02070309020205020404" pitchFamily="49" charset="0"/>
            <a:buChar char="o"/>
          </a:pPr>
          <a:r>
            <a:rPr lang="en-AU" sz="1200"/>
            <a:t>Assistance animals</a:t>
          </a:r>
          <a:endParaRPr lang="en-US" sz="1200"/>
        </a:p>
      </dgm:t>
    </dgm:pt>
    <dgm:pt modelId="{0549C1C8-FBC7-48AC-BB0C-2A67C277308D}" type="parTrans" cxnId="{F8502C81-523A-4DE9-BA2A-32D09BAB2496}">
      <dgm:prSet/>
      <dgm:spPr/>
      <dgm:t>
        <a:bodyPr/>
        <a:lstStyle/>
        <a:p>
          <a:pPr algn="just"/>
          <a:endParaRPr lang="en-US" sz="1200"/>
        </a:p>
      </dgm:t>
    </dgm:pt>
    <dgm:pt modelId="{C7D89DCB-AD64-41AF-9A5A-3F3692D39748}" type="sibTrans" cxnId="{F8502C81-523A-4DE9-BA2A-32D09BAB2496}">
      <dgm:prSet/>
      <dgm:spPr/>
      <dgm:t>
        <a:bodyPr/>
        <a:lstStyle/>
        <a:p>
          <a:pPr algn="just"/>
          <a:endParaRPr lang="en-US" sz="1200"/>
        </a:p>
      </dgm:t>
    </dgm:pt>
    <dgm:pt modelId="{2C77B725-7BDC-4AA8-8F6F-53AD3676B4E3}">
      <dgm:prSet custT="1"/>
      <dgm:spPr/>
      <dgm:t>
        <a:bodyPr/>
        <a:lstStyle/>
        <a:p>
          <a:pPr algn="just">
            <a:buFont typeface="Courier New" panose="02070309020205020404" pitchFamily="49" charset="0"/>
            <a:buChar char="o"/>
          </a:pPr>
          <a:r>
            <a:rPr lang="en-AU" sz="1200"/>
            <a:t>Using technology to stay connected</a:t>
          </a:r>
          <a:endParaRPr lang="en-US" sz="1200"/>
        </a:p>
      </dgm:t>
    </dgm:pt>
    <dgm:pt modelId="{3DA92109-5B0A-4A8E-A71E-59368A952FEB}" type="parTrans" cxnId="{8D65BDCF-FF68-4029-8AED-EAC2FFFF61F9}">
      <dgm:prSet/>
      <dgm:spPr/>
      <dgm:t>
        <a:bodyPr/>
        <a:lstStyle/>
        <a:p>
          <a:pPr algn="just"/>
          <a:endParaRPr lang="en-US" sz="1200"/>
        </a:p>
      </dgm:t>
    </dgm:pt>
    <dgm:pt modelId="{CA23023D-263E-490D-86E4-E9712EC2DA01}" type="sibTrans" cxnId="{8D65BDCF-FF68-4029-8AED-EAC2FFFF61F9}">
      <dgm:prSet/>
      <dgm:spPr/>
      <dgm:t>
        <a:bodyPr/>
        <a:lstStyle/>
        <a:p>
          <a:pPr algn="just"/>
          <a:endParaRPr lang="en-US" sz="1200"/>
        </a:p>
      </dgm:t>
    </dgm:pt>
    <dgm:pt modelId="{DB07C613-F117-42E1-9716-F28B6B54E169}" type="pres">
      <dgm:prSet presAssocID="{59DD2A61-50B6-4F0C-88C2-28AA7431F91F}" presName="Name0" presStyleCnt="0">
        <dgm:presLayoutVars>
          <dgm:chMax val="7"/>
          <dgm:chPref val="7"/>
          <dgm:dir/>
        </dgm:presLayoutVars>
      </dgm:prSet>
      <dgm:spPr/>
    </dgm:pt>
    <dgm:pt modelId="{1F69BC0E-5BBC-452A-94A6-F32DE1D5E69E}" type="pres">
      <dgm:prSet presAssocID="{59DD2A61-50B6-4F0C-88C2-28AA7431F91F}" presName="Name1" presStyleCnt="0"/>
      <dgm:spPr/>
    </dgm:pt>
    <dgm:pt modelId="{E4D55B57-224D-4A70-959E-68EBA4323FE1}" type="pres">
      <dgm:prSet presAssocID="{59DD2A61-50B6-4F0C-88C2-28AA7431F91F}" presName="cycle" presStyleCnt="0"/>
      <dgm:spPr/>
    </dgm:pt>
    <dgm:pt modelId="{395DE736-A8AC-4184-8AC4-EC1E0086DCC8}" type="pres">
      <dgm:prSet presAssocID="{59DD2A61-50B6-4F0C-88C2-28AA7431F91F}" presName="srcNode" presStyleLbl="node1" presStyleIdx="0" presStyleCnt="4"/>
      <dgm:spPr/>
    </dgm:pt>
    <dgm:pt modelId="{17A14A2F-9768-4AF6-9EAD-668C3A79B2FB}" type="pres">
      <dgm:prSet presAssocID="{59DD2A61-50B6-4F0C-88C2-28AA7431F91F}" presName="conn" presStyleLbl="parChTrans1D2" presStyleIdx="0" presStyleCnt="1"/>
      <dgm:spPr/>
    </dgm:pt>
    <dgm:pt modelId="{29712A88-9803-4E84-8060-6A962F113A69}" type="pres">
      <dgm:prSet presAssocID="{59DD2A61-50B6-4F0C-88C2-28AA7431F91F}" presName="extraNode" presStyleLbl="node1" presStyleIdx="0" presStyleCnt="4"/>
      <dgm:spPr/>
    </dgm:pt>
    <dgm:pt modelId="{46E0CA21-BA79-4371-9FCA-4E3C04905886}" type="pres">
      <dgm:prSet presAssocID="{59DD2A61-50B6-4F0C-88C2-28AA7431F91F}" presName="dstNode" presStyleLbl="node1" presStyleIdx="0" presStyleCnt="4"/>
      <dgm:spPr/>
    </dgm:pt>
    <dgm:pt modelId="{DF1B88E9-6862-4D7F-8C69-074BAE42F84B}" type="pres">
      <dgm:prSet presAssocID="{A08734BB-B01C-4328-8E96-FF2430927B6A}" presName="text_1" presStyleLbl="node1" presStyleIdx="0" presStyleCnt="4">
        <dgm:presLayoutVars>
          <dgm:bulletEnabled val="1"/>
        </dgm:presLayoutVars>
      </dgm:prSet>
      <dgm:spPr/>
    </dgm:pt>
    <dgm:pt modelId="{EA34FA7C-C102-40E4-B30D-B56B59047288}" type="pres">
      <dgm:prSet presAssocID="{A08734BB-B01C-4328-8E96-FF2430927B6A}" presName="accent_1" presStyleCnt="0"/>
      <dgm:spPr/>
    </dgm:pt>
    <dgm:pt modelId="{C7DA62C5-0C6B-4822-BA41-A90EBEBCE50E}" type="pres">
      <dgm:prSet presAssocID="{A08734BB-B01C-4328-8E96-FF2430927B6A}" presName="accentRepeatNode" presStyleLbl="solidFgAcc1" presStyleIdx="0" presStyleCnt="4"/>
      <dgm:spPr/>
    </dgm:pt>
    <dgm:pt modelId="{501A546C-AB2E-42FB-BFBA-7CD7086D2C2B}" type="pres">
      <dgm:prSet presAssocID="{B8385F57-607E-4CB2-A950-3DBB32E21666}" presName="text_2" presStyleLbl="node1" presStyleIdx="1" presStyleCnt="4">
        <dgm:presLayoutVars>
          <dgm:bulletEnabled val="1"/>
        </dgm:presLayoutVars>
      </dgm:prSet>
      <dgm:spPr/>
    </dgm:pt>
    <dgm:pt modelId="{F3B0BF26-A5E8-4332-9B41-3536FFB4E235}" type="pres">
      <dgm:prSet presAssocID="{B8385F57-607E-4CB2-A950-3DBB32E21666}" presName="accent_2" presStyleCnt="0"/>
      <dgm:spPr/>
    </dgm:pt>
    <dgm:pt modelId="{BD60C5F8-BD2A-4D93-B90B-ACD9A287AE96}" type="pres">
      <dgm:prSet presAssocID="{B8385F57-607E-4CB2-A950-3DBB32E21666}" presName="accentRepeatNode" presStyleLbl="solidFgAcc1" presStyleIdx="1" presStyleCnt="4"/>
      <dgm:spPr/>
    </dgm:pt>
    <dgm:pt modelId="{3E086819-91C0-477A-A965-ED2E71CABC98}" type="pres">
      <dgm:prSet presAssocID="{8CFF1437-0F71-44A0-94AA-2E6A28A2D8EE}" presName="text_3" presStyleLbl="node1" presStyleIdx="2" presStyleCnt="4">
        <dgm:presLayoutVars>
          <dgm:bulletEnabled val="1"/>
        </dgm:presLayoutVars>
      </dgm:prSet>
      <dgm:spPr/>
    </dgm:pt>
    <dgm:pt modelId="{6535618A-1DE9-4A38-9210-D018188FB89D}" type="pres">
      <dgm:prSet presAssocID="{8CFF1437-0F71-44A0-94AA-2E6A28A2D8EE}" presName="accent_3" presStyleCnt="0"/>
      <dgm:spPr/>
    </dgm:pt>
    <dgm:pt modelId="{FD95A710-7472-487F-9E00-E2151A9DB662}" type="pres">
      <dgm:prSet presAssocID="{8CFF1437-0F71-44A0-94AA-2E6A28A2D8EE}" presName="accentRepeatNode" presStyleLbl="solidFgAcc1" presStyleIdx="2" presStyleCnt="4"/>
      <dgm:spPr/>
    </dgm:pt>
    <dgm:pt modelId="{D813D1EF-44E2-4956-912C-58E31A4DD9A4}" type="pres">
      <dgm:prSet presAssocID="{2C77B725-7BDC-4AA8-8F6F-53AD3676B4E3}" presName="text_4" presStyleLbl="node1" presStyleIdx="3" presStyleCnt="4">
        <dgm:presLayoutVars>
          <dgm:bulletEnabled val="1"/>
        </dgm:presLayoutVars>
      </dgm:prSet>
      <dgm:spPr/>
    </dgm:pt>
    <dgm:pt modelId="{3BF4B48C-D92A-436E-84D9-FFCDD14FDD86}" type="pres">
      <dgm:prSet presAssocID="{2C77B725-7BDC-4AA8-8F6F-53AD3676B4E3}" presName="accent_4" presStyleCnt="0"/>
      <dgm:spPr/>
    </dgm:pt>
    <dgm:pt modelId="{C1DF77BC-8B25-42D5-B101-6A1F004C7E80}" type="pres">
      <dgm:prSet presAssocID="{2C77B725-7BDC-4AA8-8F6F-53AD3676B4E3}" presName="accentRepeatNode" presStyleLbl="solidFgAcc1" presStyleIdx="3" presStyleCnt="4"/>
      <dgm:spPr/>
    </dgm:pt>
  </dgm:ptLst>
  <dgm:cxnLst>
    <dgm:cxn modelId="{874DDF15-9FCB-4E0B-A600-1A76AC3B5322}" srcId="{59DD2A61-50B6-4F0C-88C2-28AA7431F91F}" destId="{A08734BB-B01C-4328-8E96-FF2430927B6A}" srcOrd="0" destOrd="0" parTransId="{36D142E1-1D26-427A-B645-708F5F385AFE}" sibTransId="{A58BEBE8-B472-448E-86B6-4D4C0ACAE753}"/>
    <dgm:cxn modelId="{F4E18824-73C3-47EE-82AF-C66388067F82}" type="presOf" srcId="{B8385F57-607E-4CB2-A950-3DBB32E21666}" destId="{501A546C-AB2E-42FB-BFBA-7CD7086D2C2B}" srcOrd="0" destOrd="0" presId="urn:microsoft.com/office/officeart/2008/layout/VerticalCurvedList"/>
    <dgm:cxn modelId="{6DA15131-EBCE-4D6E-81CE-C56433A00E5E}" type="presOf" srcId="{59DD2A61-50B6-4F0C-88C2-28AA7431F91F}" destId="{DB07C613-F117-42E1-9716-F28B6B54E169}" srcOrd="0" destOrd="0" presId="urn:microsoft.com/office/officeart/2008/layout/VerticalCurvedList"/>
    <dgm:cxn modelId="{43C0C045-7C60-49F3-B536-65D78A688BAA}" type="presOf" srcId="{2C77B725-7BDC-4AA8-8F6F-53AD3676B4E3}" destId="{D813D1EF-44E2-4956-912C-58E31A4DD9A4}" srcOrd="0" destOrd="0" presId="urn:microsoft.com/office/officeart/2008/layout/VerticalCurvedList"/>
    <dgm:cxn modelId="{DAE6326E-0D75-46A4-A110-8F7A8D89E221}" type="presOf" srcId="{8CFF1437-0F71-44A0-94AA-2E6A28A2D8EE}" destId="{3E086819-91C0-477A-A965-ED2E71CABC98}" srcOrd="0" destOrd="0" presId="urn:microsoft.com/office/officeart/2008/layout/VerticalCurvedList"/>
    <dgm:cxn modelId="{F8502C81-523A-4DE9-BA2A-32D09BAB2496}" srcId="{59DD2A61-50B6-4F0C-88C2-28AA7431F91F}" destId="{8CFF1437-0F71-44A0-94AA-2E6A28A2D8EE}" srcOrd="2" destOrd="0" parTransId="{0549C1C8-FBC7-48AC-BB0C-2A67C277308D}" sibTransId="{C7D89DCB-AD64-41AF-9A5A-3F3692D39748}"/>
    <dgm:cxn modelId="{D5F4CE8B-B041-4529-AB69-F74C371758F6}" type="presOf" srcId="{A58BEBE8-B472-448E-86B6-4D4C0ACAE753}" destId="{17A14A2F-9768-4AF6-9EAD-668C3A79B2FB}" srcOrd="0" destOrd="0" presId="urn:microsoft.com/office/officeart/2008/layout/VerticalCurvedList"/>
    <dgm:cxn modelId="{27F705A5-7A7C-4FCF-B8D8-9100A2C94FCB}" srcId="{59DD2A61-50B6-4F0C-88C2-28AA7431F91F}" destId="{B8385F57-607E-4CB2-A950-3DBB32E21666}" srcOrd="1" destOrd="0" parTransId="{32D6F15F-DBC2-4861-A3DB-38A3E697D661}" sibTransId="{EDE169C6-68D9-4564-821F-6DFA021B3EDB}"/>
    <dgm:cxn modelId="{05BAF1B1-2C25-4F66-AEF5-C14E3C4022DE}" type="presOf" srcId="{A08734BB-B01C-4328-8E96-FF2430927B6A}" destId="{DF1B88E9-6862-4D7F-8C69-074BAE42F84B}" srcOrd="0" destOrd="0" presId="urn:microsoft.com/office/officeart/2008/layout/VerticalCurvedList"/>
    <dgm:cxn modelId="{8D65BDCF-FF68-4029-8AED-EAC2FFFF61F9}" srcId="{59DD2A61-50B6-4F0C-88C2-28AA7431F91F}" destId="{2C77B725-7BDC-4AA8-8F6F-53AD3676B4E3}" srcOrd="3" destOrd="0" parTransId="{3DA92109-5B0A-4A8E-A71E-59368A952FEB}" sibTransId="{CA23023D-263E-490D-86E4-E9712EC2DA01}"/>
    <dgm:cxn modelId="{0ADA6342-6A54-411C-8479-EE7399AAA20B}" type="presParOf" srcId="{DB07C613-F117-42E1-9716-F28B6B54E169}" destId="{1F69BC0E-5BBC-452A-94A6-F32DE1D5E69E}" srcOrd="0" destOrd="0" presId="urn:microsoft.com/office/officeart/2008/layout/VerticalCurvedList"/>
    <dgm:cxn modelId="{C772AD8D-244B-47C4-B729-9E19F387726B}" type="presParOf" srcId="{1F69BC0E-5BBC-452A-94A6-F32DE1D5E69E}" destId="{E4D55B57-224D-4A70-959E-68EBA4323FE1}" srcOrd="0" destOrd="0" presId="urn:microsoft.com/office/officeart/2008/layout/VerticalCurvedList"/>
    <dgm:cxn modelId="{60DE59FA-3967-4CB6-9DDB-288745F85386}" type="presParOf" srcId="{E4D55B57-224D-4A70-959E-68EBA4323FE1}" destId="{395DE736-A8AC-4184-8AC4-EC1E0086DCC8}" srcOrd="0" destOrd="0" presId="urn:microsoft.com/office/officeart/2008/layout/VerticalCurvedList"/>
    <dgm:cxn modelId="{E864725E-8771-4B62-9875-4743F4EEF63E}" type="presParOf" srcId="{E4D55B57-224D-4A70-959E-68EBA4323FE1}" destId="{17A14A2F-9768-4AF6-9EAD-668C3A79B2FB}" srcOrd="1" destOrd="0" presId="urn:microsoft.com/office/officeart/2008/layout/VerticalCurvedList"/>
    <dgm:cxn modelId="{FCC6213D-4058-484D-9593-3AC7FA5767E5}" type="presParOf" srcId="{E4D55B57-224D-4A70-959E-68EBA4323FE1}" destId="{29712A88-9803-4E84-8060-6A962F113A69}" srcOrd="2" destOrd="0" presId="urn:microsoft.com/office/officeart/2008/layout/VerticalCurvedList"/>
    <dgm:cxn modelId="{3FFA4ED7-69FE-4564-813E-34ED561B8E67}" type="presParOf" srcId="{E4D55B57-224D-4A70-959E-68EBA4323FE1}" destId="{46E0CA21-BA79-4371-9FCA-4E3C04905886}" srcOrd="3" destOrd="0" presId="urn:microsoft.com/office/officeart/2008/layout/VerticalCurvedList"/>
    <dgm:cxn modelId="{0D01B5DF-DA21-46F1-AC61-6D18FAA21F2E}" type="presParOf" srcId="{1F69BC0E-5BBC-452A-94A6-F32DE1D5E69E}" destId="{DF1B88E9-6862-4D7F-8C69-074BAE42F84B}" srcOrd="1" destOrd="0" presId="urn:microsoft.com/office/officeart/2008/layout/VerticalCurvedList"/>
    <dgm:cxn modelId="{5D001B1B-BCD3-4D3A-9BC9-49FE66A16028}" type="presParOf" srcId="{1F69BC0E-5BBC-452A-94A6-F32DE1D5E69E}" destId="{EA34FA7C-C102-40E4-B30D-B56B59047288}" srcOrd="2" destOrd="0" presId="urn:microsoft.com/office/officeart/2008/layout/VerticalCurvedList"/>
    <dgm:cxn modelId="{ECE89A93-AF2C-4BCF-97DD-BA6D4D2DBF8B}" type="presParOf" srcId="{EA34FA7C-C102-40E4-B30D-B56B59047288}" destId="{C7DA62C5-0C6B-4822-BA41-A90EBEBCE50E}" srcOrd="0" destOrd="0" presId="urn:microsoft.com/office/officeart/2008/layout/VerticalCurvedList"/>
    <dgm:cxn modelId="{3A78A552-F2B8-423B-837D-60242B8E16B9}" type="presParOf" srcId="{1F69BC0E-5BBC-452A-94A6-F32DE1D5E69E}" destId="{501A546C-AB2E-42FB-BFBA-7CD7086D2C2B}" srcOrd="3" destOrd="0" presId="urn:microsoft.com/office/officeart/2008/layout/VerticalCurvedList"/>
    <dgm:cxn modelId="{90E1B265-64D2-4CCF-8239-BD058B310EC8}" type="presParOf" srcId="{1F69BC0E-5BBC-452A-94A6-F32DE1D5E69E}" destId="{F3B0BF26-A5E8-4332-9B41-3536FFB4E235}" srcOrd="4" destOrd="0" presId="urn:microsoft.com/office/officeart/2008/layout/VerticalCurvedList"/>
    <dgm:cxn modelId="{252C494A-B670-44BE-8741-1C29527A7B15}" type="presParOf" srcId="{F3B0BF26-A5E8-4332-9B41-3536FFB4E235}" destId="{BD60C5F8-BD2A-4D93-B90B-ACD9A287AE96}" srcOrd="0" destOrd="0" presId="urn:microsoft.com/office/officeart/2008/layout/VerticalCurvedList"/>
    <dgm:cxn modelId="{B096D7F1-47AB-4B47-B583-0812958D0F4B}" type="presParOf" srcId="{1F69BC0E-5BBC-452A-94A6-F32DE1D5E69E}" destId="{3E086819-91C0-477A-A965-ED2E71CABC98}" srcOrd="5" destOrd="0" presId="urn:microsoft.com/office/officeart/2008/layout/VerticalCurvedList"/>
    <dgm:cxn modelId="{3E2F74E3-1D0F-43F0-9818-FBEE0658C5FF}" type="presParOf" srcId="{1F69BC0E-5BBC-452A-94A6-F32DE1D5E69E}" destId="{6535618A-1DE9-4A38-9210-D018188FB89D}" srcOrd="6" destOrd="0" presId="urn:microsoft.com/office/officeart/2008/layout/VerticalCurvedList"/>
    <dgm:cxn modelId="{31AFF3DD-F83E-4A92-85C4-76B3B80D3C64}" type="presParOf" srcId="{6535618A-1DE9-4A38-9210-D018188FB89D}" destId="{FD95A710-7472-487F-9E00-E2151A9DB662}" srcOrd="0" destOrd="0" presId="urn:microsoft.com/office/officeart/2008/layout/VerticalCurvedList"/>
    <dgm:cxn modelId="{0DBD4638-7170-47B2-8A11-71CB9C8A7A3B}" type="presParOf" srcId="{1F69BC0E-5BBC-452A-94A6-F32DE1D5E69E}" destId="{D813D1EF-44E2-4956-912C-58E31A4DD9A4}" srcOrd="7" destOrd="0" presId="urn:microsoft.com/office/officeart/2008/layout/VerticalCurvedList"/>
    <dgm:cxn modelId="{C07C349C-5A03-474B-9EE1-F2CDDCF2FEEB}" type="presParOf" srcId="{1F69BC0E-5BBC-452A-94A6-F32DE1D5E69E}" destId="{3BF4B48C-D92A-436E-84D9-FFCDD14FDD86}" srcOrd="8" destOrd="0" presId="urn:microsoft.com/office/officeart/2008/layout/VerticalCurvedList"/>
    <dgm:cxn modelId="{F812FF1D-2B3B-4427-BF13-F1AE3DCE7260}" type="presParOf" srcId="{3BF4B48C-D92A-436E-84D9-FFCDD14FDD86}" destId="{C1DF77BC-8B25-42D5-B101-6A1F004C7E80}" srcOrd="0" destOrd="0" presId="urn:microsoft.com/office/officeart/2008/layout/VerticalCurvedList"/>
  </dgm:cxnLst>
  <dgm:bg/>
  <dgm:whole/>
  <dgm:extLst>
    <a:ext uri="http://schemas.microsoft.com/office/drawing/2008/diagram">
      <dsp:dataModelExt xmlns:dsp="http://schemas.microsoft.com/office/drawing/2008/diagram" relId="rId56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0192746-DDB6-9449-BE79-804FB255C3A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78EBC4C7-7670-2740-836C-D198760065A1}">
      <dgm:prSet phldrT="[Text]" custT="1"/>
      <dgm:spPr/>
      <dgm:t>
        <a:bodyPr/>
        <a:lstStyle/>
        <a:p>
          <a:pPr algn="just"/>
          <a:r>
            <a:rPr lang="en-PH" sz="1200"/>
            <a:t>Social model of disability</a:t>
          </a:r>
          <a:endParaRPr lang="en-US" sz="1200"/>
        </a:p>
      </dgm:t>
    </dgm:pt>
    <dgm:pt modelId="{C1275DD2-7C87-9245-AC44-55B0333C2D27}" type="parTrans" cxnId="{D2996F6E-8D6B-454D-ACE9-6CF2BD7FA54C}">
      <dgm:prSet/>
      <dgm:spPr/>
      <dgm:t>
        <a:bodyPr/>
        <a:lstStyle/>
        <a:p>
          <a:pPr algn="just"/>
          <a:endParaRPr lang="en-US" sz="1200"/>
        </a:p>
      </dgm:t>
    </dgm:pt>
    <dgm:pt modelId="{AABB1AEB-0774-F445-9FD8-13D04D568115}" type="sibTrans" cxnId="{D2996F6E-8D6B-454D-ACE9-6CF2BD7FA54C}">
      <dgm:prSet/>
      <dgm:spPr/>
      <dgm:t>
        <a:bodyPr/>
        <a:lstStyle/>
        <a:p>
          <a:pPr algn="just"/>
          <a:endParaRPr lang="en-US" sz="1200"/>
        </a:p>
      </dgm:t>
    </dgm:pt>
    <dgm:pt modelId="{694BF3BB-BF27-F048-A407-12D7F6108647}">
      <dgm:prSet custT="1"/>
      <dgm:spPr/>
      <dgm:t>
        <a:bodyPr/>
        <a:lstStyle/>
        <a:p>
          <a:pPr algn="just"/>
          <a:r>
            <a:rPr lang="en-PH" sz="1200"/>
            <a:t>Rights and responsibilities of PWDs</a:t>
          </a:r>
        </a:p>
      </dgm:t>
    </dgm:pt>
    <dgm:pt modelId="{2CBDB27C-2078-B040-AD53-D1B950052503}" type="parTrans" cxnId="{9AFDEEBC-630A-7C4E-9A27-28C38E6F6890}">
      <dgm:prSet/>
      <dgm:spPr/>
      <dgm:t>
        <a:bodyPr/>
        <a:lstStyle/>
        <a:p>
          <a:pPr algn="just"/>
          <a:endParaRPr lang="en-US" sz="1200"/>
        </a:p>
      </dgm:t>
    </dgm:pt>
    <dgm:pt modelId="{ADBD6C48-FD76-E64E-90BA-5DEB27E03E07}" type="sibTrans" cxnId="{9AFDEEBC-630A-7C4E-9A27-28C38E6F6890}">
      <dgm:prSet/>
      <dgm:spPr/>
      <dgm:t>
        <a:bodyPr/>
        <a:lstStyle/>
        <a:p>
          <a:pPr algn="just"/>
          <a:endParaRPr lang="en-US" sz="1200"/>
        </a:p>
      </dgm:t>
    </dgm:pt>
    <dgm:pt modelId="{EDEBC033-9ED8-4440-854A-5C57796E37C3}">
      <dgm:prSet phldrT="[Text]" custT="1"/>
      <dgm:spPr/>
      <dgm:t>
        <a:bodyPr/>
        <a:lstStyle/>
        <a:p>
          <a:pPr algn="just"/>
          <a:r>
            <a:rPr lang="en-US" sz="1200"/>
            <a:t>Handicap and discrimination</a:t>
          </a:r>
        </a:p>
      </dgm:t>
    </dgm:pt>
    <dgm:pt modelId="{36307B3A-D7CE-D54D-80D5-5264A500B33F}" type="parTrans" cxnId="{4A1C2901-6028-AD48-AB00-55F55655CA6C}">
      <dgm:prSet/>
      <dgm:spPr/>
      <dgm:t>
        <a:bodyPr/>
        <a:lstStyle/>
        <a:p>
          <a:pPr algn="just"/>
          <a:endParaRPr lang="en-US" sz="1200"/>
        </a:p>
      </dgm:t>
    </dgm:pt>
    <dgm:pt modelId="{41176C5C-A266-E547-890D-01B82BA80A71}" type="sibTrans" cxnId="{4A1C2901-6028-AD48-AB00-55F55655CA6C}">
      <dgm:prSet/>
      <dgm:spPr/>
      <dgm:t>
        <a:bodyPr/>
        <a:lstStyle/>
        <a:p>
          <a:pPr algn="just"/>
          <a:endParaRPr lang="en-US" sz="1200"/>
        </a:p>
      </dgm:t>
    </dgm:pt>
    <dgm:pt modelId="{5CE939D7-13ED-4432-B2D5-9A399336BB42}">
      <dgm:prSet custT="1"/>
      <dgm:spPr/>
      <dgm:t>
        <a:bodyPr/>
        <a:lstStyle/>
        <a:p>
          <a:pPr algn="just"/>
          <a:r>
            <a:rPr lang="en-PH" sz="1200"/>
            <a:t>Active citizenship and what it means to PWDs</a:t>
          </a:r>
        </a:p>
      </dgm:t>
    </dgm:pt>
    <dgm:pt modelId="{56CBD314-BB88-4051-8A88-57F92E4AF8CF}" type="parTrans" cxnId="{41C1279A-CF35-4BC3-833B-97C04319C8C2}">
      <dgm:prSet/>
      <dgm:spPr/>
      <dgm:t>
        <a:bodyPr/>
        <a:lstStyle/>
        <a:p>
          <a:pPr algn="just"/>
          <a:endParaRPr lang="en-AU" sz="1200"/>
        </a:p>
      </dgm:t>
    </dgm:pt>
    <dgm:pt modelId="{EC098EAE-3642-4A42-8F83-2020E2DEB87F}" type="sibTrans" cxnId="{41C1279A-CF35-4BC3-833B-97C04319C8C2}">
      <dgm:prSet/>
      <dgm:spPr/>
      <dgm:t>
        <a:bodyPr/>
        <a:lstStyle/>
        <a:p>
          <a:pPr algn="just"/>
          <a:endParaRPr lang="en-AU" sz="1200"/>
        </a:p>
      </dgm:t>
    </dgm:pt>
    <dgm:pt modelId="{D3B227D7-082A-44A5-B58D-CB81DB4F9610}" type="pres">
      <dgm:prSet presAssocID="{10192746-DDB6-9449-BE79-804FB255C3A4}" presName="linear" presStyleCnt="0">
        <dgm:presLayoutVars>
          <dgm:dir/>
          <dgm:animLvl val="lvl"/>
          <dgm:resizeHandles val="exact"/>
        </dgm:presLayoutVars>
      </dgm:prSet>
      <dgm:spPr/>
    </dgm:pt>
    <dgm:pt modelId="{43D9EC11-B80E-43C2-8F74-6407F6205E7D}" type="pres">
      <dgm:prSet presAssocID="{78EBC4C7-7670-2740-836C-D198760065A1}" presName="parentLin" presStyleCnt="0"/>
      <dgm:spPr/>
    </dgm:pt>
    <dgm:pt modelId="{F074F697-0DD0-430C-8B42-E33C417A0CD4}" type="pres">
      <dgm:prSet presAssocID="{78EBC4C7-7670-2740-836C-D198760065A1}" presName="parentLeftMargin" presStyleLbl="node1" presStyleIdx="0" presStyleCnt="4"/>
      <dgm:spPr/>
    </dgm:pt>
    <dgm:pt modelId="{F820F136-CD7D-46B4-97C9-DD19F9F9ECE8}" type="pres">
      <dgm:prSet presAssocID="{78EBC4C7-7670-2740-836C-D198760065A1}" presName="parentText" presStyleLbl="node1" presStyleIdx="0" presStyleCnt="4">
        <dgm:presLayoutVars>
          <dgm:chMax val="0"/>
          <dgm:bulletEnabled val="1"/>
        </dgm:presLayoutVars>
      </dgm:prSet>
      <dgm:spPr/>
    </dgm:pt>
    <dgm:pt modelId="{AE5F9888-BB31-46C9-96A3-D141533F4BB9}" type="pres">
      <dgm:prSet presAssocID="{78EBC4C7-7670-2740-836C-D198760065A1}" presName="negativeSpace" presStyleCnt="0"/>
      <dgm:spPr/>
    </dgm:pt>
    <dgm:pt modelId="{75420251-3B60-4009-AB7D-FA53DA5A8204}" type="pres">
      <dgm:prSet presAssocID="{78EBC4C7-7670-2740-836C-D198760065A1}" presName="childText" presStyleLbl="conFgAcc1" presStyleIdx="0" presStyleCnt="4">
        <dgm:presLayoutVars>
          <dgm:bulletEnabled val="1"/>
        </dgm:presLayoutVars>
      </dgm:prSet>
      <dgm:spPr/>
    </dgm:pt>
    <dgm:pt modelId="{22BEA622-217A-4DEC-9BDB-B428DBF7AE17}" type="pres">
      <dgm:prSet presAssocID="{AABB1AEB-0774-F445-9FD8-13D04D568115}" presName="spaceBetweenRectangles" presStyleCnt="0"/>
      <dgm:spPr/>
    </dgm:pt>
    <dgm:pt modelId="{D41EFFF8-1AFE-4199-8698-F090A927F417}" type="pres">
      <dgm:prSet presAssocID="{EDEBC033-9ED8-4440-854A-5C57796E37C3}" presName="parentLin" presStyleCnt="0"/>
      <dgm:spPr/>
    </dgm:pt>
    <dgm:pt modelId="{64BABDD6-510E-4BF9-A36D-A9759352C34C}" type="pres">
      <dgm:prSet presAssocID="{EDEBC033-9ED8-4440-854A-5C57796E37C3}" presName="parentLeftMargin" presStyleLbl="node1" presStyleIdx="0" presStyleCnt="4"/>
      <dgm:spPr/>
    </dgm:pt>
    <dgm:pt modelId="{5801057E-DBD5-4DB0-BBF0-4D549636F115}" type="pres">
      <dgm:prSet presAssocID="{EDEBC033-9ED8-4440-854A-5C57796E37C3}" presName="parentText" presStyleLbl="node1" presStyleIdx="1" presStyleCnt="4">
        <dgm:presLayoutVars>
          <dgm:chMax val="0"/>
          <dgm:bulletEnabled val="1"/>
        </dgm:presLayoutVars>
      </dgm:prSet>
      <dgm:spPr/>
    </dgm:pt>
    <dgm:pt modelId="{DB0FECB9-BF14-47DB-972C-8AF84D7CD898}" type="pres">
      <dgm:prSet presAssocID="{EDEBC033-9ED8-4440-854A-5C57796E37C3}" presName="negativeSpace" presStyleCnt="0"/>
      <dgm:spPr/>
    </dgm:pt>
    <dgm:pt modelId="{30BC7BE5-D755-492C-AB1F-04BD2AC8753B}" type="pres">
      <dgm:prSet presAssocID="{EDEBC033-9ED8-4440-854A-5C57796E37C3}" presName="childText" presStyleLbl="conFgAcc1" presStyleIdx="1" presStyleCnt="4">
        <dgm:presLayoutVars>
          <dgm:bulletEnabled val="1"/>
        </dgm:presLayoutVars>
      </dgm:prSet>
      <dgm:spPr/>
    </dgm:pt>
    <dgm:pt modelId="{B7B580C5-6D35-4266-87D0-C80A34570F22}" type="pres">
      <dgm:prSet presAssocID="{41176C5C-A266-E547-890D-01B82BA80A71}" presName="spaceBetweenRectangles" presStyleCnt="0"/>
      <dgm:spPr/>
    </dgm:pt>
    <dgm:pt modelId="{F888F313-4825-463F-A46A-42F7548A7756}" type="pres">
      <dgm:prSet presAssocID="{694BF3BB-BF27-F048-A407-12D7F6108647}" presName="parentLin" presStyleCnt="0"/>
      <dgm:spPr/>
    </dgm:pt>
    <dgm:pt modelId="{06589134-8F1D-4A48-9B2B-A35EE0F11AF8}" type="pres">
      <dgm:prSet presAssocID="{694BF3BB-BF27-F048-A407-12D7F6108647}" presName="parentLeftMargin" presStyleLbl="node1" presStyleIdx="1" presStyleCnt="4"/>
      <dgm:spPr/>
    </dgm:pt>
    <dgm:pt modelId="{ABABB5AA-B4C2-40F9-9228-C40388778D8D}" type="pres">
      <dgm:prSet presAssocID="{694BF3BB-BF27-F048-A407-12D7F6108647}" presName="parentText" presStyleLbl="node1" presStyleIdx="2" presStyleCnt="4">
        <dgm:presLayoutVars>
          <dgm:chMax val="0"/>
          <dgm:bulletEnabled val="1"/>
        </dgm:presLayoutVars>
      </dgm:prSet>
      <dgm:spPr/>
    </dgm:pt>
    <dgm:pt modelId="{EBA5B521-9CC3-4BA6-B8ED-B841A796C4E7}" type="pres">
      <dgm:prSet presAssocID="{694BF3BB-BF27-F048-A407-12D7F6108647}" presName="negativeSpace" presStyleCnt="0"/>
      <dgm:spPr/>
    </dgm:pt>
    <dgm:pt modelId="{F71E42AA-9EF4-48BF-BBF0-78496CCF9147}" type="pres">
      <dgm:prSet presAssocID="{694BF3BB-BF27-F048-A407-12D7F6108647}" presName="childText" presStyleLbl="conFgAcc1" presStyleIdx="2" presStyleCnt="4">
        <dgm:presLayoutVars>
          <dgm:bulletEnabled val="1"/>
        </dgm:presLayoutVars>
      </dgm:prSet>
      <dgm:spPr/>
    </dgm:pt>
    <dgm:pt modelId="{D26C831E-84D0-435F-B658-E4A96A3782AE}" type="pres">
      <dgm:prSet presAssocID="{ADBD6C48-FD76-E64E-90BA-5DEB27E03E07}" presName="spaceBetweenRectangles" presStyleCnt="0"/>
      <dgm:spPr/>
    </dgm:pt>
    <dgm:pt modelId="{C358FC39-CA3D-4E08-A75E-50B5A095269D}" type="pres">
      <dgm:prSet presAssocID="{5CE939D7-13ED-4432-B2D5-9A399336BB42}" presName="parentLin" presStyleCnt="0"/>
      <dgm:spPr/>
    </dgm:pt>
    <dgm:pt modelId="{EAF437D5-9C76-4F01-BF44-4F36AB5685E3}" type="pres">
      <dgm:prSet presAssocID="{5CE939D7-13ED-4432-B2D5-9A399336BB42}" presName="parentLeftMargin" presStyleLbl="node1" presStyleIdx="2" presStyleCnt="4"/>
      <dgm:spPr/>
    </dgm:pt>
    <dgm:pt modelId="{2C6C57F5-48E1-4D3C-B165-C7ACA646D3C2}" type="pres">
      <dgm:prSet presAssocID="{5CE939D7-13ED-4432-B2D5-9A399336BB42}" presName="parentText" presStyleLbl="node1" presStyleIdx="3" presStyleCnt="4">
        <dgm:presLayoutVars>
          <dgm:chMax val="0"/>
          <dgm:bulletEnabled val="1"/>
        </dgm:presLayoutVars>
      </dgm:prSet>
      <dgm:spPr/>
    </dgm:pt>
    <dgm:pt modelId="{589AB9EC-91C3-454B-A428-8F5C0C9D6A86}" type="pres">
      <dgm:prSet presAssocID="{5CE939D7-13ED-4432-B2D5-9A399336BB42}" presName="negativeSpace" presStyleCnt="0"/>
      <dgm:spPr/>
    </dgm:pt>
    <dgm:pt modelId="{F21DCE36-7CC8-41CA-B447-3BAF1DA0092F}" type="pres">
      <dgm:prSet presAssocID="{5CE939D7-13ED-4432-B2D5-9A399336BB42}" presName="childText" presStyleLbl="conFgAcc1" presStyleIdx="3" presStyleCnt="4">
        <dgm:presLayoutVars>
          <dgm:bulletEnabled val="1"/>
        </dgm:presLayoutVars>
      </dgm:prSet>
      <dgm:spPr/>
    </dgm:pt>
  </dgm:ptLst>
  <dgm:cxnLst>
    <dgm:cxn modelId="{4A1C2901-6028-AD48-AB00-55F55655CA6C}" srcId="{10192746-DDB6-9449-BE79-804FB255C3A4}" destId="{EDEBC033-9ED8-4440-854A-5C57796E37C3}" srcOrd="1" destOrd="0" parTransId="{36307B3A-D7CE-D54D-80D5-5264A500B33F}" sibTransId="{41176C5C-A266-E547-890D-01B82BA80A71}"/>
    <dgm:cxn modelId="{86723469-B03B-41B8-A693-22C07CDE6C1A}" type="presOf" srcId="{694BF3BB-BF27-F048-A407-12D7F6108647}" destId="{ABABB5AA-B4C2-40F9-9228-C40388778D8D}" srcOrd="1" destOrd="0" presId="urn:microsoft.com/office/officeart/2005/8/layout/list1"/>
    <dgm:cxn modelId="{D2996F6E-8D6B-454D-ACE9-6CF2BD7FA54C}" srcId="{10192746-DDB6-9449-BE79-804FB255C3A4}" destId="{78EBC4C7-7670-2740-836C-D198760065A1}" srcOrd="0" destOrd="0" parTransId="{C1275DD2-7C87-9245-AC44-55B0333C2D27}" sibTransId="{AABB1AEB-0774-F445-9FD8-13D04D568115}"/>
    <dgm:cxn modelId="{094D3E5A-7B0E-4FC8-BB16-7BAF9389296F}" type="presOf" srcId="{EDEBC033-9ED8-4440-854A-5C57796E37C3}" destId="{64BABDD6-510E-4BF9-A36D-A9759352C34C}" srcOrd="0" destOrd="0" presId="urn:microsoft.com/office/officeart/2005/8/layout/list1"/>
    <dgm:cxn modelId="{91FD3280-6023-4E6C-A7E8-DD229F67A5D1}" type="presOf" srcId="{EDEBC033-9ED8-4440-854A-5C57796E37C3}" destId="{5801057E-DBD5-4DB0-BBF0-4D549636F115}" srcOrd="1" destOrd="0" presId="urn:microsoft.com/office/officeart/2005/8/layout/list1"/>
    <dgm:cxn modelId="{752F8B82-4AC9-4F87-ABFB-DFA5C5B89C82}" type="presOf" srcId="{5CE939D7-13ED-4432-B2D5-9A399336BB42}" destId="{EAF437D5-9C76-4F01-BF44-4F36AB5685E3}" srcOrd="0" destOrd="0" presId="urn:microsoft.com/office/officeart/2005/8/layout/list1"/>
    <dgm:cxn modelId="{C241458A-87FF-488F-B55D-219263391CED}" type="presOf" srcId="{78EBC4C7-7670-2740-836C-D198760065A1}" destId="{F074F697-0DD0-430C-8B42-E33C417A0CD4}" srcOrd="0" destOrd="0" presId="urn:microsoft.com/office/officeart/2005/8/layout/list1"/>
    <dgm:cxn modelId="{41C1279A-CF35-4BC3-833B-97C04319C8C2}" srcId="{10192746-DDB6-9449-BE79-804FB255C3A4}" destId="{5CE939D7-13ED-4432-B2D5-9A399336BB42}" srcOrd="3" destOrd="0" parTransId="{56CBD314-BB88-4051-8A88-57F92E4AF8CF}" sibTransId="{EC098EAE-3642-4A42-8F83-2020E2DEB87F}"/>
    <dgm:cxn modelId="{9AFDEEBC-630A-7C4E-9A27-28C38E6F6890}" srcId="{10192746-DDB6-9449-BE79-804FB255C3A4}" destId="{694BF3BB-BF27-F048-A407-12D7F6108647}" srcOrd="2" destOrd="0" parTransId="{2CBDB27C-2078-B040-AD53-D1B950052503}" sibTransId="{ADBD6C48-FD76-E64E-90BA-5DEB27E03E07}"/>
    <dgm:cxn modelId="{8EF4C0BE-0DDE-4648-A74F-E7824FA8AA92}" type="presOf" srcId="{78EBC4C7-7670-2740-836C-D198760065A1}" destId="{F820F136-CD7D-46B4-97C9-DD19F9F9ECE8}" srcOrd="1" destOrd="0" presId="urn:microsoft.com/office/officeart/2005/8/layout/list1"/>
    <dgm:cxn modelId="{DBDBCDCA-24B5-4348-9666-496C7DF946EB}" type="presOf" srcId="{694BF3BB-BF27-F048-A407-12D7F6108647}" destId="{06589134-8F1D-4A48-9B2B-A35EE0F11AF8}" srcOrd="0" destOrd="0" presId="urn:microsoft.com/office/officeart/2005/8/layout/list1"/>
    <dgm:cxn modelId="{B5898BD4-0D22-4E90-B6A6-3266FF97887B}" type="presOf" srcId="{5CE939D7-13ED-4432-B2D5-9A399336BB42}" destId="{2C6C57F5-48E1-4D3C-B165-C7ACA646D3C2}" srcOrd="1" destOrd="0" presId="urn:microsoft.com/office/officeart/2005/8/layout/list1"/>
    <dgm:cxn modelId="{636B3AFA-6CA4-4AEE-A882-95D875F6C7DE}" type="presOf" srcId="{10192746-DDB6-9449-BE79-804FB255C3A4}" destId="{D3B227D7-082A-44A5-B58D-CB81DB4F9610}" srcOrd="0" destOrd="0" presId="urn:microsoft.com/office/officeart/2005/8/layout/list1"/>
    <dgm:cxn modelId="{85F020EC-7D6C-4F4B-BF66-9BD747B035AC}" type="presParOf" srcId="{D3B227D7-082A-44A5-B58D-CB81DB4F9610}" destId="{43D9EC11-B80E-43C2-8F74-6407F6205E7D}" srcOrd="0" destOrd="0" presId="urn:microsoft.com/office/officeart/2005/8/layout/list1"/>
    <dgm:cxn modelId="{C7EC9E94-8F2E-4788-9A66-AB61208113DD}" type="presParOf" srcId="{43D9EC11-B80E-43C2-8F74-6407F6205E7D}" destId="{F074F697-0DD0-430C-8B42-E33C417A0CD4}" srcOrd="0" destOrd="0" presId="urn:microsoft.com/office/officeart/2005/8/layout/list1"/>
    <dgm:cxn modelId="{BE8CCE4A-40E2-4379-8763-EF8103BCCA14}" type="presParOf" srcId="{43D9EC11-B80E-43C2-8F74-6407F6205E7D}" destId="{F820F136-CD7D-46B4-97C9-DD19F9F9ECE8}" srcOrd="1" destOrd="0" presId="urn:microsoft.com/office/officeart/2005/8/layout/list1"/>
    <dgm:cxn modelId="{13D20304-1AF9-40FB-99E7-D701065BFA46}" type="presParOf" srcId="{D3B227D7-082A-44A5-B58D-CB81DB4F9610}" destId="{AE5F9888-BB31-46C9-96A3-D141533F4BB9}" srcOrd="1" destOrd="0" presId="urn:microsoft.com/office/officeart/2005/8/layout/list1"/>
    <dgm:cxn modelId="{B6D81604-EC1D-4863-8B3E-68F8586EBDA2}" type="presParOf" srcId="{D3B227D7-082A-44A5-B58D-CB81DB4F9610}" destId="{75420251-3B60-4009-AB7D-FA53DA5A8204}" srcOrd="2" destOrd="0" presId="urn:microsoft.com/office/officeart/2005/8/layout/list1"/>
    <dgm:cxn modelId="{B64FFB72-53BD-4ADE-A074-13AD48BD3145}" type="presParOf" srcId="{D3B227D7-082A-44A5-B58D-CB81DB4F9610}" destId="{22BEA622-217A-4DEC-9BDB-B428DBF7AE17}" srcOrd="3" destOrd="0" presId="urn:microsoft.com/office/officeart/2005/8/layout/list1"/>
    <dgm:cxn modelId="{1A45315F-F378-4D88-8B57-B81DCD34601A}" type="presParOf" srcId="{D3B227D7-082A-44A5-B58D-CB81DB4F9610}" destId="{D41EFFF8-1AFE-4199-8698-F090A927F417}" srcOrd="4" destOrd="0" presId="urn:microsoft.com/office/officeart/2005/8/layout/list1"/>
    <dgm:cxn modelId="{11CD0799-F0C0-4E13-8815-3BE5706DA77B}" type="presParOf" srcId="{D41EFFF8-1AFE-4199-8698-F090A927F417}" destId="{64BABDD6-510E-4BF9-A36D-A9759352C34C}" srcOrd="0" destOrd="0" presId="urn:microsoft.com/office/officeart/2005/8/layout/list1"/>
    <dgm:cxn modelId="{B43BE4FB-1F79-4068-A8C1-E3265717425D}" type="presParOf" srcId="{D41EFFF8-1AFE-4199-8698-F090A927F417}" destId="{5801057E-DBD5-4DB0-BBF0-4D549636F115}" srcOrd="1" destOrd="0" presId="urn:microsoft.com/office/officeart/2005/8/layout/list1"/>
    <dgm:cxn modelId="{2958DF85-775D-4ED9-8CCE-7F26D4592FAC}" type="presParOf" srcId="{D3B227D7-082A-44A5-B58D-CB81DB4F9610}" destId="{DB0FECB9-BF14-47DB-972C-8AF84D7CD898}" srcOrd="5" destOrd="0" presId="urn:microsoft.com/office/officeart/2005/8/layout/list1"/>
    <dgm:cxn modelId="{47D8F39A-E05D-455D-8344-0333ADE19F78}" type="presParOf" srcId="{D3B227D7-082A-44A5-B58D-CB81DB4F9610}" destId="{30BC7BE5-D755-492C-AB1F-04BD2AC8753B}" srcOrd="6" destOrd="0" presId="urn:microsoft.com/office/officeart/2005/8/layout/list1"/>
    <dgm:cxn modelId="{1FCD14FC-79C7-4DD9-AD53-77F1B1A6FA00}" type="presParOf" srcId="{D3B227D7-082A-44A5-B58D-CB81DB4F9610}" destId="{B7B580C5-6D35-4266-87D0-C80A34570F22}" srcOrd="7" destOrd="0" presId="urn:microsoft.com/office/officeart/2005/8/layout/list1"/>
    <dgm:cxn modelId="{3BEBBDE9-D1E2-4C30-BEAC-0C3F1E92658C}" type="presParOf" srcId="{D3B227D7-082A-44A5-B58D-CB81DB4F9610}" destId="{F888F313-4825-463F-A46A-42F7548A7756}" srcOrd="8" destOrd="0" presId="urn:microsoft.com/office/officeart/2005/8/layout/list1"/>
    <dgm:cxn modelId="{C2F73881-D9E3-4A06-B86C-0950F7AC4CD7}" type="presParOf" srcId="{F888F313-4825-463F-A46A-42F7548A7756}" destId="{06589134-8F1D-4A48-9B2B-A35EE0F11AF8}" srcOrd="0" destOrd="0" presId="urn:microsoft.com/office/officeart/2005/8/layout/list1"/>
    <dgm:cxn modelId="{E121E1A4-1D66-4E29-9042-874B5539CFDD}" type="presParOf" srcId="{F888F313-4825-463F-A46A-42F7548A7756}" destId="{ABABB5AA-B4C2-40F9-9228-C40388778D8D}" srcOrd="1" destOrd="0" presId="urn:microsoft.com/office/officeart/2005/8/layout/list1"/>
    <dgm:cxn modelId="{B854FD64-67D8-4A56-A219-6DDEC0D24254}" type="presParOf" srcId="{D3B227D7-082A-44A5-B58D-CB81DB4F9610}" destId="{EBA5B521-9CC3-4BA6-B8ED-B841A796C4E7}" srcOrd="9" destOrd="0" presId="urn:microsoft.com/office/officeart/2005/8/layout/list1"/>
    <dgm:cxn modelId="{442D703E-9EF2-49E3-9186-BA891D07F8A5}" type="presParOf" srcId="{D3B227D7-082A-44A5-B58D-CB81DB4F9610}" destId="{F71E42AA-9EF4-48BF-BBF0-78496CCF9147}" srcOrd="10" destOrd="0" presId="urn:microsoft.com/office/officeart/2005/8/layout/list1"/>
    <dgm:cxn modelId="{5327C0D4-C1FC-40BC-952C-1C346180CE5E}" type="presParOf" srcId="{D3B227D7-082A-44A5-B58D-CB81DB4F9610}" destId="{D26C831E-84D0-435F-B658-E4A96A3782AE}" srcOrd="11" destOrd="0" presId="urn:microsoft.com/office/officeart/2005/8/layout/list1"/>
    <dgm:cxn modelId="{FB89C6D8-A472-492C-BCA3-220406C0CDE9}" type="presParOf" srcId="{D3B227D7-082A-44A5-B58D-CB81DB4F9610}" destId="{C358FC39-CA3D-4E08-A75E-50B5A095269D}" srcOrd="12" destOrd="0" presId="urn:microsoft.com/office/officeart/2005/8/layout/list1"/>
    <dgm:cxn modelId="{1FF529F7-3291-475F-B42B-63B3CEC28E33}" type="presParOf" srcId="{C358FC39-CA3D-4E08-A75E-50B5A095269D}" destId="{EAF437D5-9C76-4F01-BF44-4F36AB5685E3}" srcOrd="0" destOrd="0" presId="urn:microsoft.com/office/officeart/2005/8/layout/list1"/>
    <dgm:cxn modelId="{FDD7FEA2-68C1-4390-A80D-40E442F7A6D1}" type="presParOf" srcId="{C358FC39-CA3D-4E08-A75E-50B5A095269D}" destId="{2C6C57F5-48E1-4D3C-B165-C7ACA646D3C2}" srcOrd="1" destOrd="0" presId="urn:microsoft.com/office/officeart/2005/8/layout/list1"/>
    <dgm:cxn modelId="{375AF3A3-10B2-483C-A34E-84D496EE3CAD}" type="presParOf" srcId="{D3B227D7-082A-44A5-B58D-CB81DB4F9610}" destId="{589AB9EC-91C3-454B-A428-8F5C0C9D6A86}" srcOrd="13" destOrd="0" presId="urn:microsoft.com/office/officeart/2005/8/layout/list1"/>
    <dgm:cxn modelId="{802DF4EB-9EE3-47C1-88DC-C8DBDC821DEA}" type="presParOf" srcId="{D3B227D7-082A-44A5-B58D-CB81DB4F9610}" destId="{F21DCE36-7CC8-41CA-B447-3BAF1DA0092F}" srcOrd="14" destOrd="0" presId="urn:microsoft.com/office/officeart/2005/8/layout/list1"/>
  </dgm:cxn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ata70.xml><?xml version="1.0" encoding="utf-8"?>
<dgm:dataModel xmlns:dgm="http://schemas.openxmlformats.org/drawingml/2006/diagram" xmlns:a="http://schemas.openxmlformats.org/drawingml/2006/main">
  <dgm:ptLst>
    <dgm:pt modelId="{9B3EEAAF-CB74-44A7-A588-8B506DBAC11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6391B9E-E169-41C5-861B-46D4AFAB3602}">
      <dgm:prSet phldrT="[Text]" custT="1"/>
      <dgm:spPr/>
      <dgm:t>
        <a:bodyPr/>
        <a:lstStyle/>
        <a:p>
          <a:pPr algn="just"/>
          <a:r>
            <a:rPr lang="en-AU" sz="1200"/>
            <a:t>Supporting personal recovery</a:t>
          </a:r>
        </a:p>
      </dgm:t>
    </dgm:pt>
    <dgm:pt modelId="{DFBC55CC-5011-4820-AFA9-DC87B7F6529B}" type="sibTrans" cxnId="{B5B97450-1141-4820-AE2F-053611D262F7}">
      <dgm:prSet/>
      <dgm:spPr/>
      <dgm:t>
        <a:bodyPr/>
        <a:lstStyle/>
        <a:p>
          <a:pPr algn="just"/>
          <a:endParaRPr lang="en-AU" sz="1200"/>
        </a:p>
      </dgm:t>
    </dgm:pt>
    <dgm:pt modelId="{6BD538E4-8999-43C9-BEF8-3108B22388A1}" type="parTrans" cxnId="{B5B97450-1141-4820-AE2F-053611D262F7}">
      <dgm:prSet/>
      <dgm:spPr/>
      <dgm:t>
        <a:bodyPr/>
        <a:lstStyle/>
        <a:p>
          <a:pPr algn="just"/>
          <a:endParaRPr lang="en-AU" sz="1200"/>
        </a:p>
      </dgm:t>
    </dgm:pt>
    <dgm:pt modelId="{7928F365-F526-47CE-AB51-40E2494ABA5A}">
      <dgm:prSet phldrT="[Text]" custT="1"/>
      <dgm:spPr/>
      <dgm:t>
        <a:bodyPr/>
        <a:lstStyle/>
        <a:p>
          <a:pPr algn="just"/>
          <a:r>
            <a:rPr lang="en-AU" sz="1200"/>
            <a:t>Valuing lived experience</a:t>
          </a:r>
        </a:p>
      </dgm:t>
    </dgm:pt>
    <dgm:pt modelId="{429FA910-2B26-4B77-946B-6188B2BA64AA}" type="sibTrans" cxnId="{12EDA4DC-BF1D-4DD8-81C3-0718B71A11E7}">
      <dgm:prSet/>
      <dgm:spPr/>
      <dgm:t>
        <a:bodyPr/>
        <a:lstStyle/>
        <a:p>
          <a:pPr algn="just"/>
          <a:endParaRPr lang="en-AU" sz="1200"/>
        </a:p>
      </dgm:t>
    </dgm:pt>
    <dgm:pt modelId="{88165BD1-ED77-4272-9B7C-1F1964039A54}" type="parTrans" cxnId="{12EDA4DC-BF1D-4DD8-81C3-0718B71A11E7}">
      <dgm:prSet/>
      <dgm:spPr/>
      <dgm:t>
        <a:bodyPr/>
        <a:lstStyle/>
        <a:p>
          <a:pPr algn="just"/>
          <a:endParaRPr lang="en-AU" sz="1200"/>
        </a:p>
      </dgm:t>
    </dgm:pt>
    <dgm:pt modelId="{EB2FD7CE-7821-4953-8C42-FC66240AE5E4}">
      <dgm:prSet custT="1"/>
      <dgm:spPr/>
      <dgm:t>
        <a:bodyPr/>
        <a:lstStyle/>
        <a:p>
          <a:pPr algn="just"/>
          <a:r>
            <a:rPr lang="en-AU" sz="1200"/>
            <a:t>NDIS and mental health services working together </a:t>
          </a:r>
        </a:p>
      </dgm:t>
    </dgm:pt>
    <dgm:pt modelId="{847C13B3-E1DA-4129-A945-5DB85E0A8B15}" type="sibTrans" cxnId="{C1718EB1-FA1D-4FE3-93E5-D23FA7A56CDF}">
      <dgm:prSet/>
      <dgm:spPr/>
      <dgm:t>
        <a:bodyPr/>
        <a:lstStyle/>
        <a:p>
          <a:pPr algn="just"/>
          <a:endParaRPr lang="en-AU" sz="1200"/>
        </a:p>
      </dgm:t>
    </dgm:pt>
    <dgm:pt modelId="{BECF0E30-A6CB-438B-9D41-DA15E7195285}" type="parTrans" cxnId="{C1718EB1-FA1D-4FE3-93E5-D23FA7A56CDF}">
      <dgm:prSet/>
      <dgm:spPr/>
      <dgm:t>
        <a:bodyPr/>
        <a:lstStyle/>
        <a:p>
          <a:pPr algn="just"/>
          <a:endParaRPr lang="en-AU" sz="1200"/>
        </a:p>
      </dgm:t>
    </dgm:pt>
    <dgm:pt modelId="{F909D3DA-1674-4084-8AE9-7073D77E9A06}">
      <dgm:prSet custT="1"/>
      <dgm:spPr/>
      <dgm:t>
        <a:bodyPr/>
        <a:lstStyle/>
        <a:p>
          <a:pPr algn="just"/>
          <a:r>
            <a:rPr lang="en-AU" sz="1200"/>
            <a:t>Supporting informed decision-making</a:t>
          </a:r>
        </a:p>
      </dgm:t>
    </dgm:pt>
    <dgm:pt modelId="{D15731CA-FCF9-49B9-B0A1-CB37D774B77F}" type="sibTrans" cxnId="{5D5C276B-3C3B-4ADE-A467-E40CACB7C731}">
      <dgm:prSet/>
      <dgm:spPr/>
      <dgm:t>
        <a:bodyPr/>
        <a:lstStyle/>
        <a:p>
          <a:pPr algn="just"/>
          <a:endParaRPr lang="en-AU" sz="1200"/>
        </a:p>
      </dgm:t>
    </dgm:pt>
    <dgm:pt modelId="{BE2D9CBA-BADA-4872-9559-857B8473331A}" type="parTrans" cxnId="{5D5C276B-3C3B-4ADE-A467-E40CACB7C731}">
      <dgm:prSet/>
      <dgm:spPr/>
      <dgm:t>
        <a:bodyPr/>
        <a:lstStyle/>
        <a:p>
          <a:pPr algn="just"/>
          <a:endParaRPr lang="en-AU" sz="1200"/>
        </a:p>
      </dgm:t>
    </dgm:pt>
    <dgm:pt modelId="{0698FAF9-275C-45EC-BAD5-1BC716EEE6B4}">
      <dgm:prSet custT="1"/>
      <dgm:spPr/>
      <dgm:t>
        <a:bodyPr/>
        <a:lstStyle/>
        <a:p>
          <a:pPr algn="just"/>
          <a:r>
            <a:rPr lang="en-AU" sz="1200"/>
            <a:t>Being responsive to the episodic and fluctuating nature of psychosocial disability </a:t>
          </a:r>
        </a:p>
      </dgm:t>
    </dgm:pt>
    <dgm:pt modelId="{90F98497-7685-4D64-898A-44EFF2B8B030}" type="sibTrans" cxnId="{42CC4587-42FC-4BA0-AB5A-4A08A40CB36C}">
      <dgm:prSet/>
      <dgm:spPr/>
      <dgm:t>
        <a:bodyPr/>
        <a:lstStyle/>
        <a:p>
          <a:pPr algn="just"/>
          <a:endParaRPr lang="en-AU" sz="1200"/>
        </a:p>
      </dgm:t>
    </dgm:pt>
    <dgm:pt modelId="{CF0A8923-49C0-49CE-92B8-241EDB2F4445}" type="parTrans" cxnId="{42CC4587-42FC-4BA0-AB5A-4A08A40CB36C}">
      <dgm:prSet/>
      <dgm:spPr/>
      <dgm:t>
        <a:bodyPr/>
        <a:lstStyle/>
        <a:p>
          <a:pPr algn="just"/>
          <a:endParaRPr lang="en-AU" sz="1200"/>
        </a:p>
      </dgm:t>
    </dgm:pt>
    <dgm:pt modelId="{48C2082D-4584-4E43-B0F2-D9622649317E}">
      <dgm:prSet custT="1"/>
      <dgm:spPr/>
      <dgm:t>
        <a:bodyPr/>
        <a:lstStyle/>
        <a:p>
          <a:pPr algn="just"/>
          <a:r>
            <a:rPr lang="en-AU" sz="1200"/>
            <a:t>A stronger NDIS recovery-oriented and trauma-informed workforce</a:t>
          </a:r>
        </a:p>
      </dgm:t>
    </dgm:pt>
    <dgm:pt modelId="{EDDE2BA8-DACD-4B16-BB8D-2F9920C17ACB}" type="sibTrans" cxnId="{0102B9CB-880A-441C-BF44-9A9C6DD515DC}">
      <dgm:prSet/>
      <dgm:spPr/>
      <dgm:t>
        <a:bodyPr/>
        <a:lstStyle/>
        <a:p>
          <a:pPr algn="just"/>
          <a:endParaRPr lang="en-AU" sz="1200"/>
        </a:p>
      </dgm:t>
    </dgm:pt>
    <dgm:pt modelId="{E8D9C93A-D0FD-409B-866A-98A2CED1432B}" type="parTrans" cxnId="{0102B9CB-880A-441C-BF44-9A9C6DD515DC}">
      <dgm:prSet/>
      <dgm:spPr/>
      <dgm:t>
        <a:bodyPr/>
        <a:lstStyle/>
        <a:p>
          <a:pPr algn="just"/>
          <a:endParaRPr lang="en-AU" sz="1200"/>
        </a:p>
      </dgm:t>
    </dgm:pt>
    <dgm:pt modelId="{82D83571-0146-41C5-A04D-047BFF7FFC9A}" type="pres">
      <dgm:prSet presAssocID="{9B3EEAAF-CB74-44A7-A588-8B506DBAC114}" presName="linear" presStyleCnt="0">
        <dgm:presLayoutVars>
          <dgm:animLvl val="lvl"/>
          <dgm:resizeHandles val="exact"/>
        </dgm:presLayoutVars>
      </dgm:prSet>
      <dgm:spPr/>
    </dgm:pt>
    <dgm:pt modelId="{D7EB36D8-5084-4056-BD96-7F35FE6D3A4E}" type="pres">
      <dgm:prSet presAssocID="{26391B9E-E169-41C5-861B-46D4AFAB3602}" presName="parentText" presStyleLbl="node1" presStyleIdx="0" presStyleCnt="6">
        <dgm:presLayoutVars>
          <dgm:chMax val="0"/>
          <dgm:bulletEnabled val="1"/>
        </dgm:presLayoutVars>
      </dgm:prSet>
      <dgm:spPr/>
    </dgm:pt>
    <dgm:pt modelId="{BFDE3D1E-1028-4CFF-8A34-F9BB9C9E0CAC}" type="pres">
      <dgm:prSet presAssocID="{DFBC55CC-5011-4820-AFA9-DC87B7F6529B}" presName="spacer" presStyleCnt="0"/>
      <dgm:spPr/>
    </dgm:pt>
    <dgm:pt modelId="{758F9E20-8854-413C-BFDE-1FE52DFCC474}" type="pres">
      <dgm:prSet presAssocID="{7928F365-F526-47CE-AB51-40E2494ABA5A}" presName="parentText" presStyleLbl="node1" presStyleIdx="1" presStyleCnt="6">
        <dgm:presLayoutVars>
          <dgm:chMax val="0"/>
          <dgm:bulletEnabled val="1"/>
        </dgm:presLayoutVars>
      </dgm:prSet>
      <dgm:spPr/>
    </dgm:pt>
    <dgm:pt modelId="{E7F62959-A78E-4C87-B3D2-D825B5A013C6}" type="pres">
      <dgm:prSet presAssocID="{429FA910-2B26-4B77-946B-6188B2BA64AA}" presName="spacer" presStyleCnt="0"/>
      <dgm:spPr/>
    </dgm:pt>
    <dgm:pt modelId="{7499FD4B-C560-497A-AA9B-E9EF230FD9FB}" type="pres">
      <dgm:prSet presAssocID="{EB2FD7CE-7821-4953-8C42-FC66240AE5E4}" presName="parentText" presStyleLbl="node1" presStyleIdx="2" presStyleCnt="6">
        <dgm:presLayoutVars>
          <dgm:chMax val="0"/>
          <dgm:bulletEnabled val="1"/>
        </dgm:presLayoutVars>
      </dgm:prSet>
      <dgm:spPr/>
    </dgm:pt>
    <dgm:pt modelId="{31203DF2-FB9B-4ADF-BF7A-87424F2F0D8B}" type="pres">
      <dgm:prSet presAssocID="{847C13B3-E1DA-4129-A945-5DB85E0A8B15}" presName="spacer" presStyleCnt="0"/>
      <dgm:spPr/>
    </dgm:pt>
    <dgm:pt modelId="{5A778E18-C0CD-42BF-AAC4-49B6DFA341A8}" type="pres">
      <dgm:prSet presAssocID="{F909D3DA-1674-4084-8AE9-7073D77E9A06}" presName="parentText" presStyleLbl="node1" presStyleIdx="3" presStyleCnt="6">
        <dgm:presLayoutVars>
          <dgm:chMax val="0"/>
          <dgm:bulletEnabled val="1"/>
        </dgm:presLayoutVars>
      </dgm:prSet>
      <dgm:spPr/>
    </dgm:pt>
    <dgm:pt modelId="{3F6DCB49-E912-4B76-867C-F2BD8C7EF096}" type="pres">
      <dgm:prSet presAssocID="{D15731CA-FCF9-49B9-B0A1-CB37D774B77F}" presName="spacer" presStyleCnt="0"/>
      <dgm:spPr/>
    </dgm:pt>
    <dgm:pt modelId="{0F58F414-A5F3-4526-9E30-41169EAEE5F1}" type="pres">
      <dgm:prSet presAssocID="{0698FAF9-275C-45EC-BAD5-1BC716EEE6B4}" presName="parentText" presStyleLbl="node1" presStyleIdx="4" presStyleCnt="6">
        <dgm:presLayoutVars>
          <dgm:chMax val="0"/>
          <dgm:bulletEnabled val="1"/>
        </dgm:presLayoutVars>
      </dgm:prSet>
      <dgm:spPr/>
    </dgm:pt>
    <dgm:pt modelId="{6E7E546E-0B4B-442E-929C-4D1600DACCA3}" type="pres">
      <dgm:prSet presAssocID="{90F98497-7685-4D64-898A-44EFF2B8B030}" presName="spacer" presStyleCnt="0"/>
      <dgm:spPr/>
    </dgm:pt>
    <dgm:pt modelId="{38E05B10-0338-4F20-BD2C-276188ECCF1A}" type="pres">
      <dgm:prSet presAssocID="{48C2082D-4584-4E43-B0F2-D9622649317E}" presName="parentText" presStyleLbl="node1" presStyleIdx="5" presStyleCnt="6">
        <dgm:presLayoutVars>
          <dgm:chMax val="0"/>
          <dgm:bulletEnabled val="1"/>
        </dgm:presLayoutVars>
      </dgm:prSet>
      <dgm:spPr/>
    </dgm:pt>
  </dgm:ptLst>
  <dgm:cxnLst>
    <dgm:cxn modelId="{6CCA7A08-0A9E-4CB7-9742-61F2027D0CA1}" type="presOf" srcId="{0698FAF9-275C-45EC-BAD5-1BC716EEE6B4}" destId="{0F58F414-A5F3-4526-9E30-41169EAEE5F1}" srcOrd="0" destOrd="0" presId="urn:microsoft.com/office/officeart/2005/8/layout/vList2"/>
    <dgm:cxn modelId="{65F0BE20-AC4B-4EA8-951A-8351E1E6E2AE}" type="presOf" srcId="{48C2082D-4584-4E43-B0F2-D9622649317E}" destId="{38E05B10-0338-4F20-BD2C-276188ECCF1A}" srcOrd="0" destOrd="0" presId="urn:microsoft.com/office/officeart/2005/8/layout/vList2"/>
    <dgm:cxn modelId="{2B10905B-78F1-4521-A1FA-E6B811262FF6}" type="presOf" srcId="{7928F365-F526-47CE-AB51-40E2494ABA5A}" destId="{758F9E20-8854-413C-BFDE-1FE52DFCC474}" srcOrd="0" destOrd="0" presId="urn:microsoft.com/office/officeart/2005/8/layout/vList2"/>
    <dgm:cxn modelId="{5D5C276B-3C3B-4ADE-A467-E40CACB7C731}" srcId="{9B3EEAAF-CB74-44A7-A588-8B506DBAC114}" destId="{F909D3DA-1674-4084-8AE9-7073D77E9A06}" srcOrd="3" destOrd="0" parTransId="{BE2D9CBA-BADA-4872-9559-857B8473331A}" sibTransId="{D15731CA-FCF9-49B9-B0A1-CB37D774B77F}"/>
    <dgm:cxn modelId="{B5B97450-1141-4820-AE2F-053611D262F7}" srcId="{9B3EEAAF-CB74-44A7-A588-8B506DBAC114}" destId="{26391B9E-E169-41C5-861B-46D4AFAB3602}" srcOrd="0" destOrd="0" parTransId="{6BD538E4-8999-43C9-BEF8-3108B22388A1}" sibTransId="{DFBC55CC-5011-4820-AFA9-DC87B7F6529B}"/>
    <dgm:cxn modelId="{CFDDF171-CCA1-4C37-BE40-0185F5A8BB44}" type="presOf" srcId="{F909D3DA-1674-4084-8AE9-7073D77E9A06}" destId="{5A778E18-C0CD-42BF-AAC4-49B6DFA341A8}" srcOrd="0" destOrd="0" presId="urn:microsoft.com/office/officeart/2005/8/layout/vList2"/>
    <dgm:cxn modelId="{42CC4587-42FC-4BA0-AB5A-4A08A40CB36C}" srcId="{9B3EEAAF-CB74-44A7-A588-8B506DBAC114}" destId="{0698FAF9-275C-45EC-BAD5-1BC716EEE6B4}" srcOrd="4" destOrd="0" parTransId="{CF0A8923-49C0-49CE-92B8-241EDB2F4445}" sibTransId="{90F98497-7685-4D64-898A-44EFF2B8B030}"/>
    <dgm:cxn modelId="{CF95B0AB-E4BC-44EC-A504-C1FBEC3F3C31}" type="presOf" srcId="{EB2FD7CE-7821-4953-8C42-FC66240AE5E4}" destId="{7499FD4B-C560-497A-AA9B-E9EF230FD9FB}" srcOrd="0" destOrd="0" presId="urn:microsoft.com/office/officeart/2005/8/layout/vList2"/>
    <dgm:cxn modelId="{C1718EB1-FA1D-4FE3-93E5-D23FA7A56CDF}" srcId="{9B3EEAAF-CB74-44A7-A588-8B506DBAC114}" destId="{EB2FD7CE-7821-4953-8C42-FC66240AE5E4}" srcOrd="2" destOrd="0" parTransId="{BECF0E30-A6CB-438B-9D41-DA15E7195285}" sibTransId="{847C13B3-E1DA-4129-A945-5DB85E0A8B15}"/>
    <dgm:cxn modelId="{F7652CB8-EE0E-42F9-AA23-872740EFCDCE}" type="presOf" srcId="{9B3EEAAF-CB74-44A7-A588-8B506DBAC114}" destId="{82D83571-0146-41C5-A04D-047BFF7FFC9A}" srcOrd="0" destOrd="0" presId="urn:microsoft.com/office/officeart/2005/8/layout/vList2"/>
    <dgm:cxn modelId="{0102B9CB-880A-441C-BF44-9A9C6DD515DC}" srcId="{9B3EEAAF-CB74-44A7-A588-8B506DBAC114}" destId="{48C2082D-4584-4E43-B0F2-D9622649317E}" srcOrd="5" destOrd="0" parTransId="{E8D9C93A-D0FD-409B-866A-98A2CED1432B}" sibTransId="{EDDE2BA8-DACD-4B16-BB8D-2F9920C17ACB}"/>
    <dgm:cxn modelId="{12EDA4DC-BF1D-4DD8-81C3-0718B71A11E7}" srcId="{9B3EEAAF-CB74-44A7-A588-8B506DBAC114}" destId="{7928F365-F526-47CE-AB51-40E2494ABA5A}" srcOrd="1" destOrd="0" parTransId="{88165BD1-ED77-4272-9B7C-1F1964039A54}" sibTransId="{429FA910-2B26-4B77-946B-6188B2BA64AA}"/>
    <dgm:cxn modelId="{85CA8EE6-71A8-4982-93EE-C58DD8718F63}" type="presOf" srcId="{26391B9E-E169-41C5-861B-46D4AFAB3602}" destId="{D7EB36D8-5084-4056-BD96-7F35FE6D3A4E}" srcOrd="0" destOrd="0" presId="urn:microsoft.com/office/officeart/2005/8/layout/vList2"/>
    <dgm:cxn modelId="{95D75C56-5B84-416D-AF42-5CAF84BDBD9A}" type="presParOf" srcId="{82D83571-0146-41C5-A04D-047BFF7FFC9A}" destId="{D7EB36D8-5084-4056-BD96-7F35FE6D3A4E}" srcOrd="0" destOrd="0" presId="urn:microsoft.com/office/officeart/2005/8/layout/vList2"/>
    <dgm:cxn modelId="{60950482-0F84-4DAE-9703-61C03511DD9C}" type="presParOf" srcId="{82D83571-0146-41C5-A04D-047BFF7FFC9A}" destId="{BFDE3D1E-1028-4CFF-8A34-F9BB9C9E0CAC}" srcOrd="1" destOrd="0" presId="urn:microsoft.com/office/officeart/2005/8/layout/vList2"/>
    <dgm:cxn modelId="{7886FF87-5902-4D44-9880-62C27FE371A3}" type="presParOf" srcId="{82D83571-0146-41C5-A04D-047BFF7FFC9A}" destId="{758F9E20-8854-413C-BFDE-1FE52DFCC474}" srcOrd="2" destOrd="0" presId="urn:microsoft.com/office/officeart/2005/8/layout/vList2"/>
    <dgm:cxn modelId="{A37C1C0A-3F30-4670-A154-F45820EC7C85}" type="presParOf" srcId="{82D83571-0146-41C5-A04D-047BFF7FFC9A}" destId="{E7F62959-A78E-4C87-B3D2-D825B5A013C6}" srcOrd="3" destOrd="0" presId="urn:microsoft.com/office/officeart/2005/8/layout/vList2"/>
    <dgm:cxn modelId="{9E39F899-4736-4D52-8580-0472981A8EB4}" type="presParOf" srcId="{82D83571-0146-41C5-A04D-047BFF7FFC9A}" destId="{7499FD4B-C560-497A-AA9B-E9EF230FD9FB}" srcOrd="4" destOrd="0" presId="urn:microsoft.com/office/officeart/2005/8/layout/vList2"/>
    <dgm:cxn modelId="{0B6C807E-E36A-45E3-BB34-2C03E70290BB}" type="presParOf" srcId="{82D83571-0146-41C5-A04D-047BFF7FFC9A}" destId="{31203DF2-FB9B-4ADF-BF7A-87424F2F0D8B}" srcOrd="5" destOrd="0" presId="urn:microsoft.com/office/officeart/2005/8/layout/vList2"/>
    <dgm:cxn modelId="{B3243B69-8A34-4016-B8F5-2B36940728F8}" type="presParOf" srcId="{82D83571-0146-41C5-A04D-047BFF7FFC9A}" destId="{5A778E18-C0CD-42BF-AAC4-49B6DFA341A8}" srcOrd="6" destOrd="0" presId="urn:microsoft.com/office/officeart/2005/8/layout/vList2"/>
    <dgm:cxn modelId="{E10982D1-30D2-45BC-80A6-ADA7994895CB}" type="presParOf" srcId="{82D83571-0146-41C5-A04D-047BFF7FFC9A}" destId="{3F6DCB49-E912-4B76-867C-F2BD8C7EF096}" srcOrd="7" destOrd="0" presId="urn:microsoft.com/office/officeart/2005/8/layout/vList2"/>
    <dgm:cxn modelId="{49080731-70ED-4592-AE6F-16BDB87454B8}" type="presParOf" srcId="{82D83571-0146-41C5-A04D-047BFF7FFC9A}" destId="{0F58F414-A5F3-4526-9E30-41169EAEE5F1}" srcOrd="8" destOrd="0" presId="urn:microsoft.com/office/officeart/2005/8/layout/vList2"/>
    <dgm:cxn modelId="{FA2A5E40-56A7-4848-9AAC-F4B2A442836A}" type="presParOf" srcId="{82D83571-0146-41C5-A04D-047BFF7FFC9A}" destId="{6E7E546E-0B4B-442E-929C-4D1600DACCA3}" srcOrd="9" destOrd="0" presId="urn:microsoft.com/office/officeart/2005/8/layout/vList2"/>
    <dgm:cxn modelId="{145091A3-5E77-4A3F-A54E-23BB962072DF}" type="presParOf" srcId="{82D83571-0146-41C5-A04D-047BFF7FFC9A}" destId="{38E05B10-0338-4F20-BD2C-276188ECCF1A}" srcOrd="10" destOrd="0" presId="urn:microsoft.com/office/officeart/2005/8/layout/vList2"/>
  </dgm:cxnLst>
  <dgm:bg/>
  <dgm:whole/>
  <dgm:extLst>
    <a:ext uri="http://schemas.microsoft.com/office/drawing/2008/diagram">
      <dsp:dataModelExt xmlns:dsp="http://schemas.microsoft.com/office/drawing/2008/diagram" relId="rId570"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CA7FA387-DF19-4F4C-BC0F-8F33F0207C9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D9BD4CB-C556-4C07-AB3F-63E98EABE99A}">
      <dgm:prSet phldrT="[Text]" custT="1"/>
      <dgm:spPr/>
      <dgm:t>
        <a:bodyPr/>
        <a:lstStyle/>
        <a:p>
          <a:pPr algn="just">
            <a:buFont typeface="Wingdings" panose="05000000000000000000" pitchFamily="2" charset="2"/>
            <a:buChar char=""/>
          </a:pPr>
          <a:r>
            <a:rPr lang="en-AU" sz="1200"/>
            <a:t>Promote personal recovery by implementing service improvements</a:t>
          </a:r>
          <a:endParaRPr lang="en-PH" sz="1200"/>
        </a:p>
      </dgm:t>
    </dgm:pt>
    <dgm:pt modelId="{B6E7321C-8555-472D-98C4-36C0829ABE5E}" type="parTrans" cxnId="{6A710448-A0CE-4470-88EF-175268A0B90C}">
      <dgm:prSet/>
      <dgm:spPr/>
      <dgm:t>
        <a:bodyPr/>
        <a:lstStyle/>
        <a:p>
          <a:pPr algn="just"/>
          <a:endParaRPr lang="en-PH" sz="1200"/>
        </a:p>
      </dgm:t>
    </dgm:pt>
    <dgm:pt modelId="{9EF9EF66-887F-4DDB-8CF8-EBC618919000}" type="sibTrans" cxnId="{6A710448-A0CE-4470-88EF-175268A0B90C}">
      <dgm:prSet/>
      <dgm:spPr/>
      <dgm:t>
        <a:bodyPr/>
        <a:lstStyle/>
        <a:p>
          <a:pPr algn="just"/>
          <a:endParaRPr lang="en-PH" sz="1200"/>
        </a:p>
      </dgm:t>
    </dgm:pt>
    <dgm:pt modelId="{D1EF3BB5-D8EE-40BA-AD33-4D06065E50AB}">
      <dgm:prSet custT="1"/>
      <dgm:spPr/>
      <dgm:t>
        <a:bodyPr/>
        <a:lstStyle/>
        <a:p>
          <a:pPr algn="just">
            <a:buFont typeface="Wingdings" panose="05000000000000000000" pitchFamily="2" charset="2"/>
            <a:buChar char=""/>
          </a:pPr>
          <a:r>
            <a:rPr lang="en-AU" sz="1200"/>
            <a:t>Update the existing psychosocial recovery coach support item</a:t>
          </a:r>
          <a:endParaRPr lang="en-PH" sz="1200"/>
        </a:p>
      </dgm:t>
    </dgm:pt>
    <dgm:pt modelId="{A571205E-E8C7-4C63-A1A7-EF6DA1FA9346}" type="parTrans" cxnId="{4F4E05B7-B458-470C-B944-637D24D91F0A}">
      <dgm:prSet/>
      <dgm:spPr/>
      <dgm:t>
        <a:bodyPr/>
        <a:lstStyle/>
        <a:p>
          <a:pPr algn="just"/>
          <a:endParaRPr lang="en-PH" sz="1200"/>
        </a:p>
      </dgm:t>
    </dgm:pt>
    <dgm:pt modelId="{85DDA5F7-0CB3-43FC-886E-19359CDBA289}" type="sibTrans" cxnId="{4F4E05B7-B458-470C-B944-637D24D91F0A}">
      <dgm:prSet/>
      <dgm:spPr/>
      <dgm:t>
        <a:bodyPr/>
        <a:lstStyle/>
        <a:p>
          <a:pPr algn="just"/>
          <a:endParaRPr lang="en-PH" sz="1200"/>
        </a:p>
      </dgm:t>
    </dgm:pt>
    <dgm:pt modelId="{474A0FA2-37A8-4092-9CF1-46E7A4E36A48}">
      <dgm:prSet custT="1"/>
      <dgm:spPr/>
      <dgm:t>
        <a:bodyPr/>
        <a:lstStyle/>
        <a:p>
          <a:pPr algn="just">
            <a:buFont typeface="Wingdings" panose="05000000000000000000" pitchFamily="2" charset="2"/>
            <a:buChar char=""/>
          </a:pPr>
          <a:r>
            <a:rPr lang="en-AU" sz="1200"/>
            <a:t>Develop and implement agreed-upon protocols and improved practices for better collaboration between NDIS and mental health services</a:t>
          </a:r>
          <a:endParaRPr lang="en-PH" sz="1200"/>
        </a:p>
      </dgm:t>
    </dgm:pt>
    <dgm:pt modelId="{623F070D-E426-4798-A1CB-8B297629655E}" type="parTrans" cxnId="{99A87DEC-73F6-4904-ADF0-95DAC5AC6F9D}">
      <dgm:prSet/>
      <dgm:spPr/>
      <dgm:t>
        <a:bodyPr/>
        <a:lstStyle/>
        <a:p>
          <a:pPr algn="just"/>
          <a:endParaRPr lang="en-PH" sz="1200"/>
        </a:p>
      </dgm:t>
    </dgm:pt>
    <dgm:pt modelId="{A9E27B5D-41DE-4292-8FF0-E4E5C6042B13}" type="sibTrans" cxnId="{99A87DEC-73F6-4904-ADF0-95DAC5AC6F9D}">
      <dgm:prSet/>
      <dgm:spPr/>
      <dgm:t>
        <a:bodyPr/>
        <a:lstStyle/>
        <a:p>
          <a:pPr algn="just"/>
          <a:endParaRPr lang="en-PH" sz="1200"/>
        </a:p>
      </dgm:t>
    </dgm:pt>
    <dgm:pt modelId="{3099E140-5F9B-4AD2-AB17-5B094295C222}">
      <dgm:prSet custT="1"/>
      <dgm:spPr/>
      <dgm:t>
        <a:bodyPr/>
        <a:lstStyle/>
        <a:p>
          <a:pPr algn="just">
            <a:buFont typeface="Wingdings" panose="05000000000000000000" pitchFamily="2" charset="2"/>
            <a:buChar char=""/>
          </a:pPr>
          <a:r>
            <a:rPr lang="en-AU" sz="1200"/>
            <a:t>Re-evaluate processes for adapting to new situations so they can better reflect the episodic and fluctuating nature of psychosocial disability</a:t>
          </a:r>
          <a:endParaRPr lang="en-PH" sz="1200"/>
        </a:p>
      </dgm:t>
    </dgm:pt>
    <dgm:pt modelId="{0B3B2686-FCB0-420F-AD57-B9C69B1C9614}" type="parTrans" cxnId="{E9C3F2A1-7C8B-4200-82B9-5CDB18F27054}">
      <dgm:prSet/>
      <dgm:spPr/>
      <dgm:t>
        <a:bodyPr/>
        <a:lstStyle/>
        <a:p>
          <a:pPr algn="just"/>
          <a:endParaRPr lang="en-PH" sz="1200"/>
        </a:p>
      </dgm:t>
    </dgm:pt>
    <dgm:pt modelId="{132FDF74-66EF-4016-9FE5-198FAE76FBEC}" type="sibTrans" cxnId="{E9C3F2A1-7C8B-4200-82B9-5CDB18F27054}">
      <dgm:prSet/>
      <dgm:spPr/>
      <dgm:t>
        <a:bodyPr/>
        <a:lstStyle/>
        <a:p>
          <a:pPr algn="just"/>
          <a:endParaRPr lang="en-PH" sz="1200"/>
        </a:p>
      </dgm:t>
    </dgm:pt>
    <dgm:pt modelId="{612E84B0-0FDE-4C5E-A080-FBD378A72F09}">
      <dgm:prSet custT="1"/>
      <dgm:spPr/>
      <dgm:t>
        <a:bodyPr/>
        <a:lstStyle/>
        <a:p>
          <a:pPr algn="just"/>
          <a:r>
            <a:rPr lang="en-AU" sz="1200"/>
            <a:t>Create decision-making resources and guides, as well as evidence-based supports, for participants with psychosocial disabilities, their families, and carers</a:t>
          </a:r>
          <a:endParaRPr lang="en-PH" sz="1200"/>
        </a:p>
      </dgm:t>
    </dgm:pt>
    <dgm:pt modelId="{90417EB8-545E-4E21-A84F-9ED90213CBA5}" type="parTrans" cxnId="{7F4CDC47-A0A1-4736-A8D2-6BEFC269DD57}">
      <dgm:prSet/>
      <dgm:spPr/>
      <dgm:t>
        <a:bodyPr/>
        <a:lstStyle/>
        <a:p>
          <a:pPr algn="just"/>
          <a:endParaRPr lang="en-PH" sz="1200"/>
        </a:p>
      </dgm:t>
    </dgm:pt>
    <dgm:pt modelId="{CC2B3787-E699-42D1-9FEA-73C60628397F}" type="sibTrans" cxnId="{7F4CDC47-A0A1-4736-A8D2-6BEFC269DD57}">
      <dgm:prSet/>
      <dgm:spPr/>
      <dgm:t>
        <a:bodyPr/>
        <a:lstStyle/>
        <a:p>
          <a:pPr algn="just"/>
          <a:endParaRPr lang="en-PH" sz="1200"/>
        </a:p>
      </dgm:t>
    </dgm:pt>
    <dgm:pt modelId="{C688D393-DD46-45B6-8A1A-6A9C4948EBAF}" type="pres">
      <dgm:prSet presAssocID="{CA7FA387-DF19-4F4C-BC0F-8F33F0207C95}" presName="linear" presStyleCnt="0">
        <dgm:presLayoutVars>
          <dgm:animLvl val="lvl"/>
          <dgm:resizeHandles val="exact"/>
        </dgm:presLayoutVars>
      </dgm:prSet>
      <dgm:spPr/>
    </dgm:pt>
    <dgm:pt modelId="{44D98B25-8EF5-4DC4-A3AC-F2546E04BFA5}" type="pres">
      <dgm:prSet presAssocID="{5D9BD4CB-C556-4C07-AB3F-63E98EABE99A}" presName="parentText" presStyleLbl="node1" presStyleIdx="0" presStyleCnt="5">
        <dgm:presLayoutVars>
          <dgm:chMax val="0"/>
          <dgm:bulletEnabled val="1"/>
        </dgm:presLayoutVars>
      </dgm:prSet>
      <dgm:spPr/>
    </dgm:pt>
    <dgm:pt modelId="{6F90631F-7B7F-411A-B55A-B87EE932A55F}" type="pres">
      <dgm:prSet presAssocID="{9EF9EF66-887F-4DDB-8CF8-EBC618919000}" presName="spacer" presStyleCnt="0"/>
      <dgm:spPr/>
    </dgm:pt>
    <dgm:pt modelId="{235C3C9F-4271-4120-821F-D3D6F020A07C}" type="pres">
      <dgm:prSet presAssocID="{D1EF3BB5-D8EE-40BA-AD33-4D06065E50AB}" presName="parentText" presStyleLbl="node1" presStyleIdx="1" presStyleCnt="5">
        <dgm:presLayoutVars>
          <dgm:chMax val="0"/>
          <dgm:bulletEnabled val="1"/>
        </dgm:presLayoutVars>
      </dgm:prSet>
      <dgm:spPr/>
    </dgm:pt>
    <dgm:pt modelId="{76834954-252C-4403-8C92-3F12654CAB31}" type="pres">
      <dgm:prSet presAssocID="{85DDA5F7-0CB3-43FC-886E-19359CDBA289}" presName="spacer" presStyleCnt="0"/>
      <dgm:spPr/>
    </dgm:pt>
    <dgm:pt modelId="{C7F08AD0-4772-4EB4-B021-CBE9636DBBB9}" type="pres">
      <dgm:prSet presAssocID="{474A0FA2-37A8-4092-9CF1-46E7A4E36A48}" presName="parentText" presStyleLbl="node1" presStyleIdx="2" presStyleCnt="5">
        <dgm:presLayoutVars>
          <dgm:chMax val="0"/>
          <dgm:bulletEnabled val="1"/>
        </dgm:presLayoutVars>
      </dgm:prSet>
      <dgm:spPr/>
    </dgm:pt>
    <dgm:pt modelId="{3CD7985D-3BA8-4A6C-B0EE-E6B0E1A0B1F4}" type="pres">
      <dgm:prSet presAssocID="{A9E27B5D-41DE-4292-8FF0-E4E5C6042B13}" presName="spacer" presStyleCnt="0"/>
      <dgm:spPr/>
    </dgm:pt>
    <dgm:pt modelId="{8FFEFFD3-C00E-4321-B140-54680FE4A534}" type="pres">
      <dgm:prSet presAssocID="{3099E140-5F9B-4AD2-AB17-5B094295C222}" presName="parentText" presStyleLbl="node1" presStyleIdx="3" presStyleCnt="5">
        <dgm:presLayoutVars>
          <dgm:chMax val="0"/>
          <dgm:bulletEnabled val="1"/>
        </dgm:presLayoutVars>
      </dgm:prSet>
      <dgm:spPr/>
    </dgm:pt>
    <dgm:pt modelId="{AAD2A0D8-4903-4876-A1E6-0CFB1DADE02D}" type="pres">
      <dgm:prSet presAssocID="{132FDF74-66EF-4016-9FE5-198FAE76FBEC}" presName="spacer" presStyleCnt="0"/>
      <dgm:spPr/>
    </dgm:pt>
    <dgm:pt modelId="{2F02C70C-2E01-48F3-A83D-8DA559BCAD40}" type="pres">
      <dgm:prSet presAssocID="{612E84B0-0FDE-4C5E-A080-FBD378A72F09}" presName="parentText" presStyleLbl="node1" presStyleIdx="4" presStyleCnt="5">
        <dgm:presLayoutVars>
          <dgm:chMax val="0"/>
          <dgm:bulletEnabled val="1"/>
        </dgm:presLayoutVars>
      </dgm:prSet>
      <dgm:spPr/>
    </dgm:pt>
  </dgm:ptLst>
  <dgm:cxnLst>
    <dgm:cxn modelId="{A8055601-67BB-46B7-9CEB-0228710DF018}" type="presOf" srcId="{D1EF3BB5-D8EE-40BA-AD33-4D06065E50AB}" destId="{235C3C9F-4271-4120-821F-D3D6F020A07C}" srcOrd="0" destOrd="0" presId="urn:microsoft.com/office/officeart/2005/8/layout/vList2"/>
    <dgm:cxn modelId="{7F4CDC47-A0A1-4736-A8D2-6BEFC269DD57}" srcId="{CA7FA387-DF19-4F4C-BC0F-8F33F0207C95}" destId="{612E84B0-0FDE-4C5E-A080-FBD378A72F09}" srcOrd="4" destOrd="0" parTransId="{90417EB8-545E-4E21-A84F-9ED90213CBA5}" sibTransId="{CC2B3787-E699-42D1-9FEA-73C60628397F}"/>
    <dgm:cxn modelId="{6A710448-A0CE-4470-88EF-175268A0B90C}" srcId="{CA7FA387-DF19-4F4C-BC0F-8F33F0207C95}" destId="{5D9BD4CB-C556-4C07-AB3F-63E98EABE99A}" srcOrd="0" destOrd="0" parTransId="{B6E7321C-8555-472D-98C4-36C0829ABE5E}" sibTransId="{9EF9EF66-887F-4DDB-8CF8-EBC618919000}"/>
    <dgm:cxn modelId="{7F69D36B-D281-4F50-9B42-E6F61B0DE31A}" type="presOf" srcId="{CA7FA387-DF19-4F4C-BC0F-8F33F0207C95}" destId="{C688D393-DD46-45B6-8A1A-6A9C4948EBAF}" srcOrd="0" destOrd="0" presId="urn:microsoft.com/office/officeart/2005/8/layout/vList2"/>
    <dgm:cxn modelId="{6A02CF71-31CC-4D62-842F-F72E7D7E5DB3}" type="presOf" srcId="{474A0FA2-37A8-4092-9CF1-46E7A4E36A48}" destId="{C7F08AD0-4772-4EB4-B021-CBE9636DBBB9}" srcOrd="0" destOrd="0" presId="urn:microsoft.com/office/officeart/2005/8/layout/vList2"/>
    <dgm:cxn modelId="{A65D9987-EF82-41E1-9E22-47F4326C3356}" type="presOf" srcId="{3099E140-5F9B-4AD2-AB17-5B094295C222}" destId="{8FFEFFD3-C00E-4321-B140-54680FE4A534}" srcOrd="0" destOrd="0" presId="urn:microsoft.com/office/officeart/2005/8/layout/vList2"/>
    <dgm:cxn modelId="{254D0388-D8CA-4CC1-A798-634E1B2C0FCA}" type="presOf" srcId="{5D9BD4CB-C556-4C07-AB3F-63E98EABE99A}" destId="{44D98B25-8EF5-4DC4-A3AC-F2546E04BFA5}" srcOrd="0" destOrd="0" presId="urn:microsoft.com/office/officeart/2005/8/layout/vList2"/>
    <dgm:cxn modelId="{E9C3F2A1-7C8B-4200-82B9-5CDB18F27054}" srcId="{CA7FA387-DF19-4F4C-BC0F-8F33F0207C95}" destId="{3099E140-5F9B-4AD2-AB17-5B094295C222}" srcOrd="3" destOrd="0" parTransId="{0B3B2686-FCB0-420F-AD57-B9C69B1C9614}" sibTransId="{132FDF74-66EF-4016-9FE5-198FAE76FBEC}"/>
    <dgm:cxn modelId="{4F4E05B7-B458-470C-B944-637D24D91F0A}" srcId="{CA7FA387-DF19-4F4C-BC0F-8F33F0207C95}" destId="{D1EF3BB5-D8EE-40BA-AD33-4D06065E50AB}" srcOrd="1" destOrd="0" parTransId="{A571205E-E8C7-4C63-A1A7-EF6DA1FA9346}" sibTransId="{85DDA5F7-0CB3-43FC-886E-19359CDBA289}"/>
    <dgm:cxn modelId="{99A87DEC-73F6-4904-ADF0-95DAC5AC6F9D}" srcId="{CA7FA387-DF19-4F4C-BC0F-8F33F0207C95}" destId="{474A0FA2-37A8-4092-9CF1-46E7A4E36A48}" srcOrd="2" destOrd="0" parTransId="{623F070D-E426-4798-A1CB-8B297629655E}" sibTransId="{A9E27B5D-41DE-4292-8FF0-E4E5C6042B13}"/>
    <dgm:cxn modelId="{12ADB2FE-B5A3-4671-87FF-F7CC3B53451F}" type="presOf" srcId="{612E84B0-0FDE-4C5E-A080-FBD378A72F09}" destId="{2F02C70C-2E01-48F3-A83D-8DA559BCAD40}" srcOrd="0" destOrd="0" presId="urn:microsoft.com/office/officeart/2005/8/layout/vList2"/>
    <dgm:cxn modelId="{C4F80C80-4A14-4E9E-B8D2-3E9966CA531A}" type="presParOf" srcId="{C688D393-DD46-45B6-8A1A-6A9C4948EBAF}" destId="{44D98B25-8EF5-4DC4-A3AC-F2546E04BFA5}" srcOrd="0" destOrd="0" presId="urn:microsoft.com/office/officeart/2005/8/layout/vList2"/>
    <dgm:cxn modelId="{4F31A40A-0438-4846-9676-4D3036144E16}" type="presParOf" srcId="{C688D393-DD46-45B6-8A1A-6A9C4948EBAF}" destId="{6F90631F-7B7F-411A-B55A-B87EE932A55F}" srcOrd="1" destOrd="0" presId="urn:microsoft.com/office/officeart/2005/8/layout/vList2"/>
    <dgm:cxn modelId="{9151CB7B-E574-4BD2-8BFD-667364069A14}" type="presParOf" srcId="{C688D393-DD46-45B6-8A1A-6A9C4948EBAF}" destId="{235C3C9F-4271-4120-821F-D3D6F020A07C}" srcOrd="2" destOrd="0" presId="urn:microsoft.com/office/officeart/2005/8/layout/vList2"/>
    <dgm:cxn modelId="{CE8C67B0-E211-4DAA-BC3D-940194F38493}" type="presParOf" srcId="{C688D393-DD46-45B6-8A1A-6A9C4948EBAF}" destId="{76834954-252C-4403-8C92-3F12654CAB31}" srcOrd="3" destOrd="0" presId="urn:microsoft.com/office/officeart/2005/8/layout/vList2"/>
    <dgm:cxn modelId="{20A5A48A-C859-43AF-AB9F-846B8A0A73A4}" type="presParOf" srcId="{C688D393-DD46-45B6-8A1A-6A9C4948EBAF}" destId="{C7F08AD0-4772-4EB4-B021-CBE9636DBBB9}" srcOrd="4" destOrd="0" presId="urn:microsoft.com/office/officeart/2005/8/layout/vList2"/>
    <dgm:cxn modelId="{65B4FD66-6289-4F3B-A09F-E7C14FD6078C}" type="presParOf" srcId="{C688D393-DD46-45B6-8A1A-6A9C4948EBAF}" destId="{3CD7985D-3BA8-4A6C-B0EE-E6B0E1A0B1F4}" srcOrd="5" destOrd="0" presId="urn:microsoft.com/office/officeart/2005/8/layout/vList2"/>
    <dgm:cxn modelId="{0CD33931-960F-4C5B-8A81-2CCA6264A023}" type="presParOf" srcId="{C688D393-DD46-45B6-8A1A-6A9C4948EBAF}" destId="{8FFEFFD3-C00E-4321-B140-54680FE4A534}" srcOrd="6" destOrd="0" presId="urn:microsoft.com/office/officeart/2005/8/layout/vList2"/>
    <dgm:cxn modelId="{0FB30B53-7046-4E7A-BE05-F69EE402F949}" type="presParOf" srcId="{C688D393-DD46-45B6-8A1A-6A9C4948EBAF}" destId="{AAD2A0D8-4903-4876-A1E6-0CFB1DADE02D}" srcOrd="7" destOrd="0" presId="urn:microsoft.com/office/officeart/2005/8/layout/vList2"/>
    <dgm:cxn modelId="{18F4E8AA-7E0A-4714-9890-156DF74FC7BF}" type="presParOf" srcId="{C688D393-DD46-45B6-8A1A-6A9C4948EBAF}" destId="{2F02C70C-2E01-48F3-A83D-8DA559BCAD40}" srcOrd="8" destOrd="0" presId="urn:microsoft.com/office/officeart/2005/8/layout/vList2"/>
  </dgm:cxnLst>
  <dgm:bg/>
  <dgm:whole/>
  <dgm:extLst>
    <a:ext uri="http://schemas.microsoft.com/office/drawing/2008/diagram">
      <dsp:dataModelExt xmlns:dsp="http://schemas.microsoft.com/office/drawing/2008/diagram" relId="rId575"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78905682-2027-4893-BD2E-824A7C70FF5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A71AD10-797F-42B9-A8D9-AC4FA8D1F29D}">
      <dgm:prSet phldrT="[Text]" custT="1"/>
      <dgm:spPr/>
      <dgm:t>
        <a:bodyPr/>
        <a:lstStyle/>
        <a:p>
          <a:pPr algn="just">
            <a:buFont typeface="Wingdings" panose="05000000000000000000" pitchFamily="2" charset="2"/>
            <a:buChar char=""/>
          </a:pPr>
          <a:r>
            <a:rPr lang="en-AU" sz="1200"/>
            <a:t>The person’s disability</a:t>
          </a:r>
          <a:endParaRPr lang="en-PH" sz="1200"/>
        </a:p>
      </dgm:t>
    </dgm:pt>
    <dgm:pt modelId="{2E4ED24E-24FB-4C0F-ABA4-EE882BE7B065}" type="parTrans" cxnId="{EA75D876-8CEA-48C2-924E-25C303E53A7E}">
      <dgm:prSet/>
      <dgm:spPr/>
      <dgm:t>
        <a:bodyPr/>
        <a:lstStyle/>
        <a:p>
          <a:pPr algn="just"/>
          <a:endParaRPr lang="en-PH" sz="1200"/>
        </a:p>
      </dgm:t>
    </dgm:pt>
    <dgm:pt modelId="{8C70A6AF-A1C5-4879-BAC0-466B78CDAF29}" type="sibTrans" cxnId="{EA75D876-8CEA-48C2-924E-25C303E53A7E}">
      <dgm:prSet/>
      <dgm:spPr/>
      <dgm:t>
        <a:bodyPr/>
        <a:lstStyle/>
        <a:p>
          <a:pPr algn="just"/>
          <a:endParaRPr lang="en-PH" sz="1200"/>
        </a:p>
      </dgm:t>
    </dgm:pt>
    <dgm:pt modelId="{0634B729-74A4-4A9E-B6C6-350EB339393A}">
      <dgm:prSet custT="1"/>
      <dgm:spPr/>
      <dgm:t>
        <a:bodyPr/>
        <a:lstStyle/>
        <a:p>
          <a:pPr algn="just">
            <a:buFont typeface="Wingdings" panose="05000000000000000000" pitchFamily="2" charset="2"/>
            <a:buChar char=""/>
          </a:pPr>
          <a:r>
            <a:rPr lang="en-AU" sz="1200"/>
            <a:t>What effect the adjustment will have on the PWD's participation and independence</a:t>
          </a:r>
          <a:endParaRPr lang="en-PH" sz="1200"/>
        </a:p>
      </dgm:t>
    </dgm:pt>
    <dgm:pt modelId="{55DC3BBD-A3BD-43BF-8EF4-48D3100318D0}" type="parTrans" cxnId="{9B5FD61F-E3D1-45AF-85CE-0C3F39C90FC7}">
      <dgm:prSet/>
      <dgm:spPr/>
      <dgm:t>
        <a:bodyPr/>
        <a:lstStyle/>
        <a:p>
          <a:pPr algn="just"/>
          <a:endParaRPr lang="en-PH" sz="1200"/>
        </a:p>
      </dgm:t>
    </dgm:pt>
    <dgm:pt modelId="{D8BC6066-5F77-478B-9A45-B454F8E65FC2}" type="sibTrans" cxnId="{9B5FD61F-E3D1-45AF-85CE-0C3F39C90FC7}">
      <dgm:prSet/>
      <dgm:spPr/>
      <dgm:t>
        <a:bodyPr/>
        <a:lstStyle/>
        <a:p>
          <a:pPr algn="just"/>
          <a:endParaRPr lang="en-PH" sz="1200"/>
        </a:p>
      </dgm:t>
    </dgm:pt>
    <dgm:pt modelId="{98D1FBD3-C710-4FA0-9E1E-6BEC8F196F88}">
      <dgm:prSet custT="1"/>
      <dgm:spPr/>
      <dgm:t>
        <a:bodyPr/>
        <a:lstStyle/>
        <a:p>
          <a:pPr algn="just">
            <a:buFont typeface="Wingdings" panose="05000000000000000000" pitchFamily="2" charset="2"/>
            <a:buChar char=""/>
          </a:pPr>
          <a:r>
            <a:rPr lang="en-AU" sz="1200"/>
            <a:t>How the adjustment will affect other</a:t>
          </a:r>
          <a:endParaRPr lang="en-PH" sz="1200"/>
        </a:p>
      </dgm:t>
    </dgm:pt>
    <dgm:pt modelId="{C18687B9-F95B-4010-830C-8356B6714337}" type="parTrans" cxnId="{A86E53C0-A4EA-4721-AD85-1D878601974F}">
      <dgm:prSet/>
      <dgm:spPr/>
      <dgm:t>
        <a:bodyPr/>
        <a:lstStyle/>
        <a:p>
          <a:pPr algn="just"/>
          <a:endParaRPr lang="en-PH" sz="1200"/>
        </a:p>
      </dgm:t>
    </dgm:pt>
    <dgm:pt modelId="{F8F5D757-93A7-406D-BCEA-1BD080D60566}" type="sibTrans" cxnId="{A86E53C0-A4EA-4721-AD85-1D878601974F}">
      <dgm:prSet/>
      <dgm:spPr/>
      <dgm:t>
        <a:bodyPr/>
        <a:lstStyle/>
        <a:p>
          <a:pPr algn="just"/>
          <a:endParaRPr lang="en-PH" sz="1200"/>
        </a:p>
      </dgm:t>
    </dgm:pt>
    <dgm:pt modelId="{18DFBEF1-50EB-4D98-9260-C8C0A1D89217}">
      <dgm:prSet custT="1"/>
      <dgm:spPr/>
      <dgm:t>
        <a:bodyPr/>
        <a:lstStyle/>
        <a:p>
          <a:pPr algn="just">
            <a:buFont typeface="Wingdings" panose="05000000000000000000" pitchFamily="2" charset="2"/>
            <a:buChar char=""/>
          </a:pPr>
          <a:r>
            <a:rPr lang="en-AU" sz="1200"/>
            <a:t>The costs and benefits of making the adjustment</a:t>
          </a:r>
          <a:endParaRPr lang="en-PH" sz="1200"/>
        </a:p>
      </dgm:t>
    </dgm:pt>
    <dgm:pt modelId="{3A804841-C61B-48E9-8ECE-AAD6C87C666C}" type="parTrans" cxnId="{5122DF38-6879-4ED6-A731-343C690DFDA0}">
      <dgm:prSet/>
      <dgm:spPr/>
      <dgm:t>
        <a:bodyPr/>
        <a:lstStyle/>
        <a:p>
          <a:pPr algn="just"/>
          <a:endParaRPr lang="en-PH" sz="1200"/>
        </a:p>
      </dgm:t>
    </dgm:pt>
    <dgm:pt modelId="{525BD47F-6448-4CAA-8009-5DBB4145BC05}" type="sibTrans" cxnId="{5122DF38-6879-4ED6-A731-343C690DFDA0}">
      <dgm:prSet/>
      <dgm:spPr/>
      <dgm:t>
        <a:bodyPr/>
        <a:lstStyle/>
        <a:p>
          <a:pPr algn="just"/>
          <a:endParaRPr lang="en-PH" sz="1200"/>
        </a:p>
      </dgm:t>
    </dgm:pt>
    <dgm:pt modelId="{6E68605B-F281-462D-9DB3-EF98E4768A4E}">
      <dgm:prSet custT="1"/>
      <dgm:spPr/>
      <dgm:t>
        <a:bodyPr/>
        <a:lstStyle/>
        <a:p>
          <a:pPr algn="just">
            <a:buFont typeface="Wingdings" panose="05000000000000000000" pitchFamily="2" charset="2"/>
            <a:buChar char=""/>
          </a:pPr>
          <a:r>
            <a:rPr lang="en-AU" sz="1200"/>
            <a:t>The risk to the safety of others if the adjustment is provided</a:t>
          </a:r>
          <a:endParaRPr lang="en-PH" sz="1200"/>
        </a:p>
      </dgm:t>
    </dgm:pt>
    <dgm:pt modelId="{E90546E8-A04C-42B8-A358-78032F33AB6B}" type="parTrans" cxnId="{684C223F-9BF6-4578-B280-8BD8CEC17523}">
      <dgm:prSet/>
      <dgm:spPr/>
      <dgm:t>
        <a:bodyPr/>
        <a:lstStyle/>
        <a:p>
          <a:pPr algn="just"/>
          <a:endParaRPr lang="en-PH" sz="1200"/>
        </a:p>
      </dgm:t>
    </dgm:pt>
    <dgm:pt modelId="{396E14C3-0A3B-4242-80D7-4DB8F8F649C8}" type="sibTrans" cxnId="{684C223F-9BF6-4578-B280-8BD8CEC17523}">
      <dgm:prSet/>
      <dgm:spPr/>
      <dgm:t>
        <a:bodyPr/>
        <a:lstStyle/>
        <a:p>
          <a:pPr algn="just"/>
          <a:endParaRPr lang="en-PH" sz="1200"/>
        </a:p>
      </dgm:t>
    </dgm:pt>
    <dgm:pt modelId="{0E57E8BD-A9A6-4C7E-AC3F-EDEF2C5BC250}" type="pres">
      <dgm:prSet presAssocID="{78905682-2027-4893-BD2E-824A7C70FF56}" presName="linear" presStyleCnt="0">
        <dgm:presLayoutVars>
          <dgm:animLvl val="lvl"/>
          <dgm:resizeHandles val="exact"/>
        </dgm:presLayoutVars>
      </dgm:prSet>
      <dgm:spPr/>
    </dgm:pt>
    <dgm:pt modelId="{9504733A-C728-488C-8623-384EB08FD955}" type="pres">
      <dgm:prSet presAssocID="{5A71AD10-797F-42B9-A8D9-AC4FA8D1F29D}" presName="parentText" presStyleLbl="node1" presStyleIdx="0" presStyleCnt="5">
        <dgm:presLayoutVars>
          <dgm:chMax val="0"/>
          <dgm:bulletEnabled val="1"/>
        </dgm:presLayoutVars>
      </dgm:prSet>
      <dgm:spPr/>
    </dgm:pt>
    <dgm:pt modelId="{72C5B98C-8529-4FC5-A2CD-57BED43AC71F}" type="pres">
      <dgm:prSet presAssocID="{8C70A6AF-A1C5-4879-BAC0-466B78CDAF29}" presName="spacer" presStyleCnt="0"/>
      <dgm:spPr/>
    </dgm:pt>
    <dgm:pt modelId="{ED703D3C-42DC-43F2-A686-156A5A8383D2}" type="pres">
      <dgm:prSet presAssocID="{0634B729-74A4-4A9E-B6C6-350EB339393A}" presName="parentText" presStyleLbl="node1" presStyleIdx="1" presStyleCnt="5">
        <dgm:presLayoutVars>
          <dgm:chMax val="0"/>
          <dgm:bulletEnabled val="1"/>
        </dgm:presLayoutVars>
      </dgm:prSet>
      <dgm:spPr/>
    </dgm:pt>
    <dgm:pt modelId="{28445A0E-8BCF-487D-B2BD-DE58968F9324}" type="pres">
      <dgm:prSet presAssocID="{D8BC6066-5F77-478B-9A45-B454F8E65FC2}" presName="spacer" presStyleCnt="0"/>
      <dgm:spPr/>
    </dgm:pt>
    <dgm:pt modelId="{7D7D912F-A0C6-4311-A1F6-951AB1F5FE79}" type="pres">
      <dgm:prSet presAssocID="{98D1FBD3-C710-4FA0-9E1E-6BEC8F196F88}" presName="parentText" presStyleLbl="node1" presStyleIdx="2" presStyleCnt="5">
        <dgm:presLayoutVars>
          <dgm:chMax val="0"/>
          <dgm:bulletEnabled val="1"/>
        </dgm:presLayoutVars>
      </dgm:prSet>
      <dgm:spPr/>
    </dgm:pt>
    <dgm:pt modelId="{0AB40FBA-5A6A-4F75-B432-4DE9E184E28A}" type="pres">
      <dgm:prSet presAssocID="{F8F5D757-93A7-406D-BCEA-1BD080D60566}" presName="spacer" presStyleCnt="0"/>
      <dgm:spPr/>
    </dgm:pt>
    <dgm:pt modelId="{3A9B0E86-20F3-4CD1-8376-1F1AD01D8868}" type="pres">
      <dgm:prSet presAssocID="{18DFBEF1-50EB-4D98-9260-C8C0A1D89217}" presName="parentText" presStyleLbl="node1" presStyleIdx="3" presStyleCnt="5">
        <dgm:presLayoutVars>
          <dgm:chMax val="0"/>
          <dgm:bulletEnabled val="1"/>
        </dgm:presLayoutVars>
      </dgm:prSet>
      <dgm:spPr/>
    </dgm:pt>
    <dgm:pt modelId="{76F87664-A8A5-4B2F-A6F4-C37556D6DE22}" type="pres">
      <dgm:prSet presAssocID="{525BD47F-6448-4CAA-8009-5DBB4145BC05}" presName="spacer" presStyleCnt="0"/>
      <dgm:spPr/>
    </dgm:pt>
    <dgm:pt modelId="{1168048B-C4BB-4B0F-B4A3-700B66DCDBB7}" type="pres">
      <dgm:prSet presAssocID="{6E68605B-F281-462D-9DB3-EF98E4768A4E}" presName="parentText" presStyleLbl="node1" presStyleIdx="4" presStyleCnt="5">
        <dgm:presLayoutVars>
          <dgm:chMax val="0"/>
          <dgm:bulletEnabled val="1"/>
        </dgm:presLayoutVars>
      </dgm:prSet>
      <dgm:spPr/>
    </dgm:pt>
  </dgm:ptLst>
  <dgm:cxnLst>
    <dgm:cxn modelId="{9B5FD61F-E3D1-45AF-85CE-0C3F39C90FC7}" srcId="{78905682-2027-4893-BD2E-824A7C70FF56}" destId="{0634B729-74A4-4A9E-B6C6-350EB339393A}" srcOrd="1" destOrd="0" parTransId="{55DC3BBD-A3BD-43BF-8EF4-48D3100318D0}" sibTransId="{D8BC6066-5F77-478B-9A45-B454F8E65FC2}"/>
    <dgm:cxn modelId="{5122DF38-6879-4ED6-A731-343C690DFDA0}" srcId="{78905682-2027-4893-BD2E-824A7C70FF56}" destId="{18DFBEF1-50EB-4D98-9260-C8C0A1D89217}" srcOrd="3" destOrd="0" parTransId="{3A804841-C61B-48E9-8ECE-AAD6C87C666C}" sibTransId="{525BD47F-6448-4CAA-8009-5DBB4145BC05}"/>
    <dgm:cxn modelId="{684C223F-9BF6-4578-B280-8BD8CEC17523}" srcId="{78905682-2027-4893-BD2E-824A7C70FF56}" destId="{6E68605B-F281-462D-9DB3-EF98E4768A4E}" srcOrd="4" destOrd="0" parTransId="{E90546E8-A04C-42B8-A358-78032F33AB6B}" sibTransId="{396E14C3-0A3B-4242-80D7-4DB8F8F649C8}"/>
    <dgm:cxn modelId="{4F758564-3A78-4DF4-B6D0-58853CC9BF0B}" type="presOf" srcId="{0634B729-74A4-4A9E-B6C6-350EB339393A}" destId="{ED703D3C-42DC-43F2-A686-156A5A8383D2}" srcOrd="0" destOrd="0" presId="urn:microsoft.com/office/officeart/2005/8/layout/vList2"/>
    <dgm:cxn modelId="{081D7E70-8914-475B-A9BE-B6AEA1534C03}" type="presOf" srcId="{6E68605B-F281-462D-9DB3-EF98E4768A4E}" destId="{1168048B-C4BB-4B0F-B4A3-700B66DCDBB7}" srcOrd="0" destOrd="0" presId="urn:microsoft.com/office/officeart/2005/8/layout/vList2"/>
    <dgm:cxn modelId="{256DB455-F576-41C9-85F8-3381EC0FC936}" type="presOf" srcId="{18DFBEF1-50EB-4D98-9260-C8C0A1D89217}" destId="{3A9B0E86-20F3-4CD1-8376-1F1AD01D8868}" srcOrd="0" destOrd="0" presId="urn:microsoft.com/office/officeart/2005/8/layout/vList2"/>
    <dgm:cxn modelId="{EA75D876-8CEA-48C2-924E-25C303E53A7E}" srcId="{78905682-2027-4893-BD2E-824A7C70FF56}" destId="{5A71AD10-797F-42B9-A8D9-AC4FA8D1F29D}" srcOrd="0" destOrd="0" parTransId="{2E4ED24E-24FB-4C0F-ABA4-EE882BE7B065}" sibTransId="{8C70A6AF-A1C5-4879-BAC0-466B78CDAF29}"/>
    <dgm:cxn modelId="{948DFD56-50A2-41A9-9245-7A7FA06D3052}" type="presOf" srcId="{98D1FBD3-C710-4FA0-9E1E-6BEC8F196F88}" destId="{7D7D912F-A0C6-4311-A1F6-951AB1F5FE79}" srcOrd="0" destOrd="0" presId="urn:microsoft.com/office/officeart/2005/8/layout/vList2"/>
    <dgm:cxn modelId="{A86E53C0-A4EA-4721-AD85-1D878601974F}" srcId="{78905682-2027-4893-BD2E-824A7C70FF56}" destId="{98D1FBD3-C710-4FA0-9E1E-6BEC8F196F88}" srcOrd="2" destOrd="0" parTransId="{C18687B9-F95B-4010-830C-8356B6714337}" sibTransId="{F8F5D757-93A7-406D-BCEA-1BD080D60566}"/>
    <dgm:cxn modelId="{F5882AC2-774F-42CF-8D9D-66693CC013D9}" type="presOf" srcId="{78905682-2027-4893-BD2E-824A7C70FF56}" destId="{0E57E8BD-A9A6-4C7E-AC3F-EDEF2C5BC250}" srcOrd="0" destOrd="0" presId="urn:microsoft.com/office/officeart/2005/8/layout/vList2"/>
    <dgm:cxn modelId="{1741F6DC-9CE7-4909-ACD5-B9E87D77EAE0}" type="presOf" srcId="{5A71AD10-797F-42B9-A8D9-AC4FA8D1F29D}" destId="{9504733A-C728-488C-8623-384EB08FD955}" srcOrd="0" destOrd="0" presId="urn:microsoft.com/office/officeart/2005/8/layout/vList2"/>
    <dgm:cxn modelId="{64FC2B0D-C56F-4C77-8AA5-A9C94F36E0F1}" type="presParOf" srcId="{0E57E8BD-A9A6-4C7E-AC3F-EDEF2C5BC250}" destId="{9504733A-C728-488C-8623-384EB08FD955}" srcOrd="0" destOrd="0" presId="urn:microsoft.com/office/officeart/2005/8/layout/vList2"/>
    <dgm:cxn modelId="{DE88250E-94DB-42D4-88D4-84DC9855856C}" type="presParOf" srcId="{0E57E8BD-A9A6-4C7E-AC3F-EDEF2C5BC250}" destId="{72C5B98C-8529-4FC5-A2CD-57BED43AC71F}" srcOrd="1" destOrd="0" presId="urn:microsoft.com/office/officeart/2005/8/layout/vList2"/>
    <dgm:cxn modelId="{DDE05E1E-39F3-4696-9FDD-94B9E414BF6E}" type="presParOf" srcId="{0E57E8BD-A9A6-4C7E-AC3F-EDEF2C5BC250}" destId="{ED703D3C-42DC-43F2-A686-156A5A8383D2}" srcOrd="2" destOrd="0" presId="urn:microsoft.com/office/officeart/2005/8/layout/vList2"/>
    <dgm:cxn modelId="{946D8A3F-6123-4DC2-B992-B82A4DF4EB1E}" type="presParOf" srcId="{0E57E8BD-A9A6-4C7E-AC3F-EDEF2C5BC250}" destId="{28445A0E-8BCF-487D-B2BD-DE58968F9324}" srcOrd="3" destOrd="0" presId="urn:microsoft.com/office/officeart/2005/8/layout/vList2"/>
    <dgm:cxn modelId="{A2146BCF-4A67-43FE-B8A7-E036817B43BA}" type="presParOf" srcId="{0E57E8BD-A9A6-4C7E-AC3F-EDEF2C5BC250}" destId="{7D7D912F-A0C6-4311-A1F6-951AB1F5FE79}" srcOrd="4" destOrd="0" presId="urn:microsoft.com/office/officeart/2005/8/layout/vList2"/>
    <dgm:cxn modelId="{A5F0E0E0-0E25-4B32-A904-134E913CCA1A}" type="presParOf" srcId="{0E57E8BD-A9A6-4C7E-AC3F-EDEF2C5BC250}" destId="{0AB40FBA-5A6A-4F75-B432-4DE9E184E28A}" srcOrd="5" destOrd="0" presId="urn:microsoft.com/office/officeart/2005/8/layout/vList2"/>
    <dgm:cxn modelId="{47BA186D-2094-4DDD-B9AF-284F29F104F9}" type="presParOf" srcId="{0E57E8BD-A9A6-4C7E-AC3F-EDEF2C5BC250}" destId="{3A9B0E86-20F3-4CD1-8376-1F1AD01D8868}" srcOrd="6" destOrd="0" presId="urn:microsoft.com/office/officeart/2005/8/layout/vList2"/>
    <dgm:cxn modelId="{C512F5B5-F985-4ECA-862C-1F2120F371FF}" type="presParOf" srcId="{0E57E8BD-A9A6-4C7E-AC3F-EDEF2C5BC250}" destId="{76F87664-A8A5-4B2F-A6F4-C37556D6DE22}" srcOrd="7" destOrd="0" presId="urn:microsoft.com/office/officeart/2005/8/layout/vList2"/>
    <dgm:cxn modelId="{5BBE1936-F748-4C38-8F9B-ED34E57FA424}" type="presParOf" srcId="{0E57E8BD-A9A6-4C7E-AC3F-EDEF2C5BC250}" destId="{1168048B-C4BB-4B0F-B4A3-700B66DCDBB7}" srcOrd="8" destOrd="0" presId="urn:microsoft.com/office/officeart/2005/8/layout/vList2"/>
  </dgm:cxnLst>
  <dgm:bg/>
  <dgm:whole/>
  <dgm:extLst>
    <a:ext uri="http://schemas.microsoft.com/office/drawing/2008/diagram">
      <dsp:dataModelExt xmlns:dsp="http://schemas.microsoft.com/office/drawing/2008/diagram" relId="rId582"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2BA0B11E-C63D-B24F-9C3D-2A73DF2194E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21CB62F3-07C6-8146-82CE-9573C198174C}">
      <dgm:prSet phldrT="[Text]" custT="1"/>
      <dgm:spPr/>
      <dgm:t>
        <a:bodyPr/>
        <a:lstStyle/>
        <a:p>
          <a:pPr algn="ctr">
            <a:buFont typeface="Wingdings" pitchFamily="2" charset="2"/>
            <a:buChar char=""/>
          </a:pPr>
          <a:r>
            <a:rPr lang="en-AU" sz="1200"/>
            <a:t>Safety</a:t>
          </a:r>
          <a:endParaRPr lang="en-US" sz="1200"/>
        </a:p>
      </dgm:t>
    </dgm:pt>
    <dgm:pt modelId="{9EDA4765-B66D-F64E-93CC-932B7B01724C}" type="parTrans" cxnId="{694699C5-B2BF-BB4A-9920-5B7C27931EB9}">
      <dgm:prSet/>
      <dgm:spPr/>
      <dgm:t>
        <a:bodyPr/>
        <a:lstStyle/>
        <a:p>
          <a:pPr algn="ctr"/>
          <a:endParaRPr lang="en-US" sz="1200"/>
        </a:p>
      </dgm:t>
    </dgm:pt>
    <dgm:pt modelId="{00744590-4822-D14C-B4D5-7EC95F1D5D55}" type="sibTrans" cxnId="{694699C5-B2BF-BB4A-9920-5B7C27931EB9}">
      <dgm:prSet/>
      <dgm:spPr/>
      <dgm:t>
        <a:bodyPr/>
        <a:lstStyle/>
        <a:p>
          <a:pPr algn="ctr"/>
          <a:endParaRPr lang="en-US" sz="1200"/>
        </a:p>
      </dgm:t>
    </dgm:pt>
    <dgm:pt modelId="{DF721E20-0019-6944-984A-343DE3E83DC5}">
      <dgm:prSet custT="1"/>
      <dgm:spPr/>
      <dgm:t>
        <a:bodyPr/>
        <a:lstStyle/>
        <a:p>
          <a:pPr algn="ctr">
            <a:buFont typeface="Wingdings" pitchFamily="2" charset="2"/>
            <a:buChar char=""/>
          </a:pPr>
          <a:r>
            <a:rPr lang="en-AU" sz="1200"/>
            <a:t>Employment </a:t>
          </a:r>
          <a:endParaRPr lang="en-PH" sz="1200"/>
        </a:p>
      </dgm:t>
    </dgm:pt>
    <dgm:pt modelId="{3F67742B-8EE5-034E-A626-7B513A749ED7}" type="parTrans" cxnId="{B6073C7A-5F52-7944-9D65-0F8EDC311829}">
      <dgm:prSet/>
      <dgm:spPr/>
      <dgm:t>
        <a:bodyPr/>
        <a:lstStyle/>
        <a:p>
          <a:pPr algn="ctr"/>
          <a:endParaRPr lang="en-US" sz="1200"/>
        </a:p>
      </dgm:t>
    </dgm:pt>
    <dgm:pt modelId="{0804D3D1-B6FD-F241-9AEB-81A93B987D4F}" type="sibTrans" cxnId="{B6073C7A-5F52-7944-9D65-0F8EDC311829}">
      <dgm:prSet/>
      <dgm:spPr/>
      <dgm:t>
        <a:bodyPr/>
        <a:lstStyle/>
        <a:p>
          <a:pPr algn="ctr"/>
          <a:endParaRPr lang="en-US" sz="1200"/>
        </a:p>
      </dgm:t>
    </dgm:pt>
    <dgm:pt modelId="{1CAAE14B-A3B8-974A-B09A-F2F88A06D54E}">
      <dgm:prSet custT="1"/>
      <dgm:spPr/>
      <dgm:t>
        <a:bodyPr/>
        <a:lstStyle/>
        <a:p>
          <a:pPr algn="ctr">
            <a:buFont typeface="Wingdings" pitchFamily="2" charset="2"/>
            <a:buChar char=""/>
          </a:pPr>
          <a:r>
            <a:rPr lang="en-AU" sz="1200"/>
            <a:t>Education</a:t>
          </a:r>
          <a:endParaRPr lang="en-PH" sz="1200"/>
        </a:p>
      </dgm:t>
    </dgm:pt>
    <dgm:pt modelId="{8D38FF0F-9937-394F-8AB7-7784CDF73A54}" type="parTrans" cxnId="{3BD8392D-84FC-984B-83BA-64CAEE811A3F}">
      <dgm:prSet/>
      <dgm:spPr/>
      <dgm:t>
        <a:bodyPr/>
        <a:lstStyle/>
        <a:p>
          <a:pPr algn="ctr"/>
          <a:endParaRPr lang="en-US" sz="1200"/>
        </a:p>
      </dgm:t>
    </dgm:pt>
    <dgm:pt modelId="{EAEE6EC8-6616-A446-8EA2-418240FE95C0}" type="sibTrans" cxnId="{3BD8392D-84FC-984B-83BA-64CAEE811A3F}">
      <dgm:prSet/>
      <dgm:spPr/>
      <dgm:t>
        <a:bodyPr/>
        <a:lstStyle/>
        <a:p>
          <a:pPr algn="ctr"/>
          <a:endParaRPr lang="en-US" sz="1200"/>
        </a:p>
      </dgm:t>
    </dgm:pt>
    <dgm:pt modelId="{6D3BDBCC-4EF0-0F4B-9AF0-027023D93961}">
      <dgm:prSet custT="1"/>
      <dgm:spPr/>
      <dgm:t>
        <a:bodyPr/>
        <a:lstStyle/>
        <a:p>
          <a:pPr algn="ctr">
            <a:buFont typeface="Wingdings" pitchFamily="2" charset="2"/>
            <a:buChar char=""/>
          </a:pPr>
          <a:r>
            <a:rPr lang="en-AU" sz="1200"/>
            <a:t>Health</a:t>
          </a:r>
          <a:endParaRPr lang="en-PH" sz="1200"/>
        </a:p>
      </dgm:t>
    </dgm:pt>
    <dgm:pt modelId="{87257179-EEC5-2240-A763-06AF12A36DC5}" type="parTrans" cxnId="{1ABFA551-533D-874F-A05F-4A082D385AAD}">
      <dgm:prSet/>
      <dgm:spPr/>
      <dgm:t>
        <a:bodyPr/>
        <a:lstStyle/>
        <a:p>
          <a:pPr algn="ctr"/>
          <a:endParaRPr lang="en-US" sz="1200"/>
        </a:p>
      </dgm:t>
    </dgm:pt>
    <dgm:pt modelId="{E79A0F4B-9A56-5649-AA97-4D06D4FDDAEB}" type="sibTrans" cxnId="{1ABFA551-533D-874F-A05F-4A082D385AAD}">
      <dgm:prSet/>
      <dgm:spPr/>
      <dgm:t>
        <a:bodyPr/>
        <a:lstStyle/>
        <a:p>
          <a:pPr algn="ctr"/>
          <a:endParaRPr lang="en-US" sz="1200"/>
        </a:p>
      </dgm:t>
    </dgm:pt>
    <dgm:pt modelId="{7D4FF32B-21B8-054D-AE35-F1845A219E9A}">
      <dgm:prSet custT="1"/>
      <dgm:spPr/>
      <dgm:t>
        <a:bodyPr/>
        <a:lstStyle/>
        <a:p>
          <a:pPr algn="ctr">
            <a:buFont typeface="Wingdings" pitchFamily="2" charset="2"/>
            <a:buChar char=""/>
          </a:pPr>
          <a:r>
            <a:rPr lang="en-AU" sz="1200"/>
            <a:t>Income </a:t>
          </a:r>
          <a:endParaRPr lang="en-PH" sz="1200"/>
        </a:p>
      </dgm:t>
    </dgm:pt>
    <dgm:pt modelId="{547FB4DD-1CDB-B64D-A1CD-748A775E077B}" type="parTrans" cxnId="{102CE776-241C-8A40-9D69-46B5F5998EC3}">
      <dgm:prSet/>
      <dgm:spPr/>
      <dgm:t>
        <a:bodyPr/>
        <a:lstStyle/>
        <a:p>
          <a:pPr algn="ctr"/>
          <a:endParaRPr lang="en-US" sz="1200"/>
        </a:p>
      </dgm:t>
    </dgm:pt>
    <dgm:pt modelId="{A12A8482-F2F3-234D-84BA-267212A1C937}" type="sibTrans" cxnId="{102CE776-241C-8A40-9D69-46B5F5998EC3}">
      <dgm:prSet/>
      <dgm:spPr/>
      <dgm:t>
        <a:bodyPr/>
        <a:lstStyle/>
        <a:p>
          <a:pPr algn="ctr"/>
          <a:endParaRPr lang="en-US" sz="1200"/>
        </a:p>
      </dgm:t>
    </dgm:pt>
    <dgm:pt modelId="{13319E97-AC0D-1246-A63F-6D4D2BA8446E}">
      <dgm:prSet custT="1"/>
      <dgm:spPr/>
      <dgm:t>
        <a:bodyPr/>
        <a:lstStyle/>
        <a:p>
          <a:pPr algn="ctr"/>
          <a:r>
            <a:rPr lang="en-AU" sz="1200"/>
            <a:t>Recreation</a:t>
          </a:r>
          <a:endParaRPr lang="en-US" sz="1200"/>
        </a:p>
      </dgm:t>
    </dgm:pt>
    <dgm:pt modelId="{2D8538EF-3433-DF4D-B78A-81B86F8E1AE3}" type="parTrans" cxnId="{26274458-A777-D144-85F3-EA00E218068D}">
      <dgm:prSet/>
      <dgm:spPr/>
      <dgm:t>
        <a:bodyPr/>
        <a:lstStyle/>
        <a:p>
          <a:pPr algn="ctr"/>
          <a:endParaRPr lang="en-US" sz="1200"/>
        </a:p>
      </dgm:t>
    </dgm:pt>
    <dgm:pt modelId="{DF5369D8-03B1-5446-AB39-AB7DF0435BA6}" type="sibTrans" cxnId="{26274458-A777-D144-85F3-EA00E218068D}">
      <dgm:prSet/>
      <dgm:spPr/>
      <dgm:t>
        <a:bodyPr/>
        <a:lstStyle/>
        <a:p>
          <a:pPr algn="ctr"/>
          <a:endParaRPr lang="en-US" sz="1200"/>
        </a:p>
      </dgm:t>
    </dgm:pt>
    <dgm:pt modelId="{7FC8D761-C18F-4BE4-84B8-74B3C8ADF748}" type="pres">
      <dgm:prSet presAssocID="{2BA0B11E-C63D-B24F-9C3D-2A73DF2194E3}" presName="diagram" presStyleCnt="0">
        <dgm:presLayoutVars>
          <dgm:dir/>
          <dgm:resizeHandles val="exact"/>
        </dgm:presLayoutVars>
      </dgm:prSet>
      <dgm:spPr/>
    </dgm:pt>
    <dgm:pt modelId="{E3A1BE49-62B0-46AB-AFE4-1BD002CC2821}" type="pres">
      <dgm:prSet presAssocID="{21CB62F3-07C6-8146-82CE-9573C198174C}" presName="node" presStyleLbl="node1" presStyleIdx="0" presStyleCnt="6">
        <dgm:presLayoutVars>
          <dgm:bulletEnabled val="1"/>
        </dgm:presLayoutVars>
      </dgm:prSet>
      <dgm:spPr/>
    </dgm:pt>
    <dgm:pt modelId="{B96AF10B-01E3-443D-929B-6083E7ABEAA2}" type="pres">
      <dgm:prSet presAssocID="{00744590-4822-D14C-B4D5-7EC95F1D5D55}" presName="sibTrans" presStyleCnt="0"/>
      <dgm:spPr/>
    </dgm:pt>
    <dgm:pt modelId="{C0B3B266-9636-4DB8-B175-96A0CF2268EF}" type="pres">
      <dgm:prSet presAssocID="{DF721E20-0019-6944-984A-343DE3E83DC5}" presName="node" presStyleLbl="node1" presStyleIdx="1" presStyleCnt="6">
        <dgm:presLayoutVars>
          <dgm:bulletEnabled val="1"/>
        </dgm:presLayoutVars>
      </dgm:prSet>
      <dgm:spPr/>
    </dgm:pt>
    <dgm:pt modelId="{B056586D-2FE8-4354-8760-99E88FBE6526}" type="pres">
      <dgm:prSet presAssocID="{0804D3D1-B6FD-F241-9AEB-81A93B987D4F}" presName="sibTrans" presStyleCnt="0"/>
      <dgm:spPr/>
    </dgm:pt>
    <dgm:pt modelId="{668E70CD-633F-4B2C-BC11-6FCC683F8609}" type="pres">
      <dgm:prSet presAssocID="{1CAAE14B-A3B8-974A-B09A-F2F88A06D54E}" presName="node" presStyleLbl="node1" presStyleIdx="2" presStyleCnt="6">
        <dgm:presLayoutVars>
          <dgm:bulletEnabled val="1"/>
        </dgm:presLayoutVars>
      </dgm:prSet>
      <dgm:spPr/>
    </dgm:pt>
    <dgm:pt modelId="{1566B9CE-61EC-49A8-8D3C-DDB7B1B6CAC4}" type="pres">
      <dgm:prSet presAssocID="{EAEE6EC8-6616-A446-8EA2-418240FE95C0}" presName="sibTrans" presStyleCnt="0"/>
      <dgm:spPr/>
    </dgm:pt>
    <dgm:pt modelId="{B277DD2D-EB75-45D2-846A-BAAC02ABC295}" type="pres">
      <dgm:prSet presAssocID="{6D3BDBCC-4EF0-0F4B-9AF0-027023D93961}" presName="node" presStyleLbl="node1" presStyleIdx="3" presStyleCnt="6">
        <dgm:presLayoutVars>
          <dgm:bulletEnabled val="1"/>
        </dgm:presLayoutVars>
      </dgm:prSet>
      <dgm:spPr/>
    </dgm:pt>
    <dgm:pt modelId="{1BF24CD4-5685-4565-B449-8998048E4E3E}" type="pres">
      <dgm:prSet presAssocID="{E79A0F4B-9A56-5649-AA97-4D06D4FDDAEB}" presName="sibTrans" presStyleCnt="0"/>
      <dgm:spPr/>
    </dgm:pt>
    <dgm:pt modelId="{02332DF7-D8AB-4637-B0F5-214045486D87}" type="pres">
      <dgm:prSet presAssocID="{7D4FF32B-21B8-054D-AE35-F1845A219E9A}" presName="node" presStyleLbl="node1" presStyleIdx="4" presStyleCnt="6">
        <dgm:presLayoutVars>
          <dgm:bulletEnabled val="1"/>
        </dgm:presLayoutVars>
      </dgm:prSet>
      <dgm:spPr/>
    </dgm:pt>
    <dgm:pt modelId="{923E16BC-8264-4802-BA79-7086E0805CE1}" type="pres">
      <dgm:prSet presAssocID="{A12A8482-F2F3-234D-84BA-267212A1C937}" presName="sibTrans" presStyleCnt="0"/>
      <dgm:spPr/>
    </dgm:pt>
    <dgm:pt modelId="{585B041B-384D-40A1-8773-6107315E2A4B}" type="pres">
      <dgm:prSet presAssocID="{13319E97-AC0D-1246-A63F-6D4D2BA8446E}" presName="node" presStyleLbl="node1" presStyleIdx="5" presStyleCnt="6">
        <dgm:presLayoutVars>
          <dgm:bulletEnabled val="1"/>
        </dgm:presLayoutVars>
      </dgm:prSet>
      <dgm:spPr/>
    </dgm:pt>
  </dgm:ptLst>
  <dgm:cxnLst>
    <dgm:cxn modelId="{B2D88D09-608D-441A-A730-B9DCE579A56B}" type="presOf" srcId="{13319E97-AC0D-1246-A63F-6D4D2BA8446E}" destId="{585B041B-384D-40A1-8773-6107315E2A4B}" srcOrd="0" destOrd="0" presId="urn:microsoft.com/office/officeart/2005/8/layout/default"/>
    <dgm:cxn modelId="{1988D328-65CD-4D1D-9C07-A0A4EE8AC4E5}" type="presOf" srcId="{21CB62F3-07C6-8146-82CE-9573C198174C}" destId="{E3A1BE49-62B0-46AB-AFE4-1BD002CC2821}" srcOrd="0" destOrd="0" presId="urn:microsoft.com/office/officeart/2005/8/layout/default"/>
    <dgm:cxn modelId="{3BD8392D-84FC-984B-83BA-64CAEE811A3F}" srcId="{2BA0B11E-C63D-B24F-9C3D-2A73DF2194E3}" destId="{1CAAE14B-A3B8-974A-B09A-F2F88A06D54E}" srcOrd="2" destOrd="0" parTransId="{8D38FF0F-9937-394F-8AB7-7784CDF73A54}" sibTransId="{EAEE6EC8-6616-A446-8EA2-418240FE95C0}"/>
    <dgm:cxn modelId="{1ABFA551-533D-874F-A05F-4A082D385AAD}" srcId="{2BA0B11E-C63D-B24F-9C3D-2A73DF2194E3}" destId="{6D3BDBCC-4EF0-0F4B-9AF0-027023D93961}" srcOrd="3" destOrd="0" parTransId="{87257179-EEC5-2240-A763-06AF12A36DC5}" sibTransId="{E79A0F4B-9A56-5649-AA97-4D06D4FDDAEB}"/>
    <dgm:cxn modelId="{DE87B552-16A0-4797-86C8-DC0A95D81D36}" type="presOf" srcId="{DF721E20-0019-6944-984A-343DE3E83DC5}" destId="{C0B3B266-9636-4DB8-B175-96A0CF2268EF}" srcOrd="0" destOrd="0" presId="urn:microsoft.com/office/officeart/2005/8/layout/default"/>
    <dgm:cxn modelId="{5B97CA55-7D30-41F9-B3DD-CF59C58FA7C9}" type="presOf" srcId="{2BA0B11E-C63D-B24F-9C3D-2A73DF2194E3}" destId="{7FC8D761-C18F-4BE4-84B8-74B3C8ADF748}" srcOrd="0" destOrd="0" presId="urn:microsoft.com/office/officeart/2005/8/layout/default"/>
    <dgm:cxn modelId="{102CE776-241C-8A40-9D69-46B5F5998EC3}" srcId="{2BA0B11E-C63D-B24F-9C3D-2A73DF2194E3}" destId="{7D4FF32B-21B8-054D-AE35-F1845A219E9A}" srcOrd="4" destOrd="0" parTransId="{547FB4DD-1CDB-B64D-A1CD-748A775E077B}" sibTransId="{A12A8482-F2F3-234D-84BA-267212A1C937}"/>
    <dgm:cxn modelId="{26274458-A777-D144-85F3-EA00E218068D}" srcId="{2BA0B11E-C63D-B24F-9C3D-2A73DF2194E3}" destId="{13319E97-AC0D-1246-A63F-6D4D2BA8446E}" srcOrd="5" destOrd="0" parTransId="{2D8538EF-3433-DF4D-B78A-81B86F8E1AE3}" sibTransId="{DF5369D8-03B1-5446-AB39-AB7DF0435BA6}"/>
    <dgm:cxn modelId="{B6073C7A-5F52-7944-9D65-0F8EDC311829}" srcId="{2BA0B11E-C63D-B24F-9C3D-2A73DF2194E3}" destId="{DF721E20-0019-6944-984A-343DE3E83DC5}" srcOrd="1" destOrd="0" parTransId="{3F67742B-8EE5-034E-A626-7B513A749ED7}" sibTransId="{0804D3D1-B6FD-F241-9AEB-81A93B987D4F}"/>
    <dgm:cxn modelId="{5EED4F95-208E-47EF-8AAD-B134A5FF37F8}" type="presOf" srcId="{6D3BDBCC-4EF0-0F4B-9AF0-027023D93961}" destId="{B277DD2D-EB75-45D2-846A-BAAC02ABC295}" srcOrd="0" destOrd="0" presId="urn:microsoft.com/office/officeart/2005/8/layout/default"/>
    <dgm:cxn modelId="{6174AEBA-C775-4BC4-91B7-CE11AA450367}" type="presOf" srcId="{7D4FF32B-21B8-054D-AE35-F1845A219E9A}" destId="{02332DF7-D8AB-4637-B0F5-214045486D87}" srcOrd="0" destOrd="0" presId="urn:microsoft.com/office/officeart/2005/8/layout/default"/>
    <dgm:cxn modelId="{E8179BC1-5406-49E0-AE70-53C7B34A6C53}" type="presOf" srcId="{1CAAE14B-A3B8-974A-B09A-F2F88A06D54E}" destId="{668E70CD-633F-4B2C-BC11-6FCC683F8609}" srcOrd="0" destOrd="0" presId="urn:microsoft.com/office/officeart/2005/8/layout/default"/>
    <dgm:cxn modelId="{694699C5-B2BF-BB4A-9920-5B7C27931EB9}" srcId="{2BA0B11E-C63D-B24F-9C3D-2A73DF2194E3}" destId="{21CB62F3-07C6-8146-82CE-9573C198174C}" srcOrd="0" destOrd="0" parTransId="{9EDA4765-B66D-F64E-93CC-932B7B01724C}" sibTransId="{00744590-4822-D14C-B4D5-7EC95F1D5D55}"/>
    <dgm:cxn modelId="{6DE013DC-E948-4AFD-9D39-438AE785BF27}" type="presParOf" srcId="{7FC8D761-C18F-4BE4-84B8-74B3C8ADF748}" destId="{E3A1BE49-62B0-46AB-AFE4-1BD002CC2821}" srcOrd="0" destOrd="0" presId="urn:microsoft.com/office/officeart/2005/8/layout/default"/>
    <dgm:cxn modelId="{4FF95C35-CF1E-4F0C-B9F9-C8807708CC8E}" type="presParOf" srcId="{7FC8D761-C18F-4BE4-84B8-74B3C8ADF748}" destId="{B96AF10B-01E3-443D-929B-6083E7ABEAA2}" srcOrd="1" destOrd="0" presId="urn:microsoft.com/office/officeart/2005/8/layout/default"/>
    <dgm:cxn modelId="{52F48429-2599-47F2-AACE-A783B52747F3}" type="presParOf" srcId="{7FC8D761-C18F-4BE4-84B8-74B3C8ADF748}" destId="{C0B3B266-9636-4DB8-B175-96A0CF2268EF}" srcOrd="2" destOrd="0" presId="urn:microsoft.com/office/officeart/2005/8/layout/default"/>
    <dgm:cxn modelId="{2B1DFBC2-F09D-4D79-85CD-45728206359B}" type="presParOf" srcId="{7FC8D761-C18F-4BE4-84B8-74B3C8ADF748}" destId="{B056586D-2FE8-4354-8760-99E88FBE6526}" srcOrd="3" destOrd="0" presId="urn:microsoft.com/office/officeart/2005/8/layout/default"/>
    <dgm:cxn modelId="{E7EE4C2B-82C1-4237-B506-A731236CC571}" type="presParOf" srcId="{7FC8D761-C18F-4BE4-84B8-74B3C8ADF748}" destId="{668E70CD-633F-4B2C-BC11-6FCC683F8609}" srcOrd="4" destOrd="0" presId="urn:microsoft.com/office/officeart/2005/8/layout/default"/>
    <dgm:cxn modelId="{6C4F6D5E-0CF2-4D79-B0D0-B440DAF44497}" type="presParOf" srcId="{7FC8D761-C18F-4BE4-84B8-74B3C8ADF748}" destId="{1566B9CE-61EC-49A8-8D3C-DDB7B1B6CAC4}" srcOrd="5" destOrd="0" presId="urn:microsoft.com/office/officeart/2005/8/layout/default"/>
    <dgm:cxn modelId="{1A11447F-84C0-48B6-834A-8E9F0DE96082}" type="presParOf" srcId="{7FC8D761-C18F-4BE4-84B8-74B3C8ADF748}" destId="{B277DD2D-EB75-45D2-846A-BAAC02ABC295}" srcOrd="6" destOrd="0" presId="urn:microsoft.com/office/officeart/2005/8/layout/default"/>
    <dgm:cxn modelId="{239DA933-4836-4A5D-A115-4BC9248A1E76}" type="presParOf" srcId="{7FC8D761-C18F-4BE4-84B8-74B3C8ADF748}" destId="{1BF24CD4-5685-4565-B449-8998048E4E3E}" srcOrd="7" destOrd="0" presId="urn:microsoft.com/office/officeart/2005/8/layout/default"/>
    <dgm:cxn modelId="{147D581C-A06C-4245-9D88-63DAA18C5D10}" type="presParOf" srcId="{7FC8D761-C18F-4BE4-84B8-74B3C8ADF748}" destId="{02332DF7-D8AB-4637-B0F5-214045486D87}" srcOrd="8" destOrd="0" presId="urn:microsoft.com/office/officeart/2005/8/layout/default"/>
    <dgm:cxn modelId="{2FD89B63-C93E-4BF6-BB5B-9242332B7337}" type="presParOf" srcId="{7FC8D761-C18F-4BE4-84B8-74B3C8ADF748}" destId="{923E16BC-8264-4802-BA79-7086E0805CE1}" srcOrd="9" destOrd="0" presId="urn:microsoft.com/office/officeart/2005/8/layout/default"/>
    <dgm:cxn modelId="{8A2AAFAC-2093-408B-8A4A-F284797608AB}" type="presParOf" srcId="{7FC8D761-C18F-4BE4-84B8-74B3C8ADF748}" destId="{585B041B-384D-40A1-8773-6107315E2A4B}" srcOrd="10" destOrd="0" presId="urn:microsoft.com/office/officeart/2005/8/layout/default"/>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3A7846B7-33C2-4E75-8552-AD14A890D76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4F673A21-E4CB-420C-8243-7CE6B31894EC}">
      <dgm:prSet phldrT="[Text]" custT="1"/>
      <dgm:spPr/>
      <dgm:t>
        <a:bodyPr/>
        <a:lstStyle/>
        <a:p>
          <a:pPr algn="just">
            <a:buFont typeface="Wingdings" panose="05000000000000000000" pitchFamily="2" charset="2"/>
            <a:buChar char=""/>
          </a:pPr>
          <a:r>
            <a:rPr lang="en-AU" sz="1200"/>
            <a:t>Family members</a:t>
          </a:r>
          <a:endParaRPr lang="en-US" sz="1200"/>
        </a:p>
      </dgm:t>
    </dgm:pt>
    <dgm:pt modelId="{324AEE6A-9593-49D2-957D-E7F559013516}" type="parTrans" cxnId="{94D938D0-DAEC-42D1-A8B9-D68E78A15D8E}">
      <dgm:prSet/>
      <dgm:spPr/>
      <dgm:t>
        <a:bodyPr/>
        <a:lstStyle/>
        <a:p>
          <a:pPr algn="just"/>
          <a:endParaRPr lang="en-US" sz="1200"/>
        </a:p>
      </dgm:t>
    </dgm:pt>
    <dgm:pt modelId="{DDBEA497-CE8A-44A8-8336-52855B505678}" type="sibTrans" cxnId="{94D938D0-DAEC-42D1-A8B9-D68E78A15D8E}">
      <dgm:prSet/>
      <dgm:spPr/>
      <dgm:t>
        <a:bodyPr/>
        <a:lstStyle/>
        <a:p>
          <a:pPr algn="just"/>
          <a:endParaRPr lang="en-US" sz="1200"/>
        </a:p>
      </dgm:t>
    </dgm:pt>
    <dgm:pt modelId="{CB2ADF7C-0A2D-42CA-B116-34E0441588CC}">
      <dgm:prSet custT="1"/>
      <dgm:spPr/>
      <dgm:t>
        <a:bodyPr/>
        <a:lstStyle/>
        <a:p>
          <a:pPr algn="just">
            <a:buFont typeface="Wingdings" panose="05000000000000000000" pitchFamily="2" charset="2"/>
            <a:buChar char=""/>
          </a:pPr>
          <a:r>
            <a:rPr lang="en-AU" sz="1200"/>
            <a:t>Close friends</a:t>
          </a:r>
          <a:endParaRPr lang="en-US" sz="1200"/>
        </a:p>
      </dgm:t>
    </dgm:pt>
    <dgm:pt modelId="{E6E5D2A9-322B-496F-A887-7C13821DAC46}" type="parTrans" cxnId="{1964F2B3-C2F7-4BE3-BCB7-E57C72481807}">
      <dgm:prSet/>
      <dgm:spPr/>
      <dgm:t>
        <a:bodyPr/>
        <a:lstStyle/>
        <a:p>
          <a:pPr algn="just"/>
          <a:endParaRPr lang="en-US" sz="1200"/>
        </a:p>
      </dgm:t>
    </dgm:pt>
    <dgm:pt modelId="{2E478EFB-BDE9-4062-AB38-12BA13DE7561}" type="sibTrans" cxnId="{1964F2B3-C2F7-4BE3-BCB7-E57C72481807}">
      <dgm:prSet/>
      <dgm:spPr/>
      <dgm:t>
        <a:bodyPr/>
        <a:lstStyle/>
        <a:p>
          <a:pPr algn="just"/>
          <a:endParaRPr lang="en-US" sz="1200"/>
        </a:p>
      </dgm:t>
    </dgm:pt>
    <dgm:pt modelId="{F6FD3B1D-8634-44F7-94E8-6B0E0C88AC57}">
      <dgm:prSet custT="1"/>
      <dgm:spPr/>
      <dgm:t>
        <a:bodyPr/>
        <a:lstStyle/>
        <a:p>
          <a:pPr algn="just">
            <a:buFont typeface="Wingdings" panose="05000000000000000000" pitchFamily="2" charset="2"/>
            <a:buChar char=""/>
          </a:pPr>
          <a:r>
            <a:rPr lang="en-AU" sz="1200"/>
            <a:t>Primary caregivers</a:t>
          </a:r>
          <a:endParaRPr lang="en-US" sz="1200"/>
        </a:p>
      </dgm:t>
    </dgm:pt>
    <dgm:pt modelId="{5C41D35F-8E27-4623-9C58-15BF92F795A3}" type="parTrans" cxnId="{5830C0D0-F620-4024-8699-323EA80A0F51}">
      <dgm:prSet/>
      <dgm:spPr/>
      <dgm:t>
        <a:bodyPr/>
        <a:lstStyle/>
        <a:p>
          <a:pPr algn="just"/>
          <a:endParaRPr lang="en-US" sz="1200"/>
        </a:p>
      </dgm:t>
    </dgm:pt>
    <dgm:pt modelId="{6BE2416D-D0DE-4E11-9BFC-B76070678D74}" type="sibTrans" cxnId="{5830C0D0-F620-4024-8699-323EA80A0F51}">
      <dgm:prSet/>
      <dgm:spPr/>
      <dgm:t>
        <a:bodyPr/>
        <a:lstStyle/>
        <a:p>
          <a:pPr algn="just"/>
          <a:endParaRPr lang="en-US" sz="1200"/>
        </a:p>
      </dgm:t>
    </dgm:pt>
    <dgm:pt modelId="{8E7F8369-CAA1-48E2-BC1A-9238EAE45992}">
      <dgm:prSet custT="1"/>
      <dgm:spPr/>
      <dgm:t>
        <a:bodyPr/>
        <a:lstStyle/>
        <a:p>
          <a:pPr algn="just">
            <a:buFont typeface="Wingdings" panose="05000000000000000000" pitchFamily="2" charset="2"/>
            <a:buChar char=""/>
          </a:pPr>
          <a:r>
            <a:rPr lang="en-AU" sz="1200"/>
            <a:t>Partners or significant others</a:t>
          </a:r>
          <a:endParaRPr lang="en-US" sz="1200"/>
        </a:p>
      </dgm:t>
    </dgm:pt>
    <dgm:pt modelId="{1215C18B-8112-47EC-9A56-A91DA4C80EE8}" type="parTrans" cxnId="{BCD99E85-9B15-4628-B41C-EB913C90A47B}">
      <dgm:prSet/>
      <dgm:spPr/>
      <dgm:t>
        <a:bodyPr/>
        <a:lstStyle/>
        <a:p>
          <a:pPr algn="just"/>
          <a:endParaRPr lang="en-US" sz="1200"/>
        </a:p>
      </dgm:t>
    </dgm:pt>
    <dgm:pt modelId="{9973E86C-8015-4B45-A2F6-5BEA34283000}" type="sibTrans" cxnId="{BCD99E85-9B15-4628-B41C-EB913C90A47B}">
      <dgm:prSet/>
      <dgm:spPr/>
      <dgm:t>
        <a:bodyPr/>
        <a:lstStyle/>
        <a:p>
          <a:pPr algn="just"/>
          <a:endParaRPr lang="en-US" sz="1200"/>
        </a:p>
      </dgm:t>
    </dgm:pt>
    <dgm:pt modelId="{2262F197-A1BD-4855-BB85-597C449A6009}">
      <dgm:prSet custT="1"/>
      <dgm:spPr/>
      <dgm:t>
        <a:bodyPr/>
        <a:lstStyle/>
        <a:p>
          <a:pPr algn="just">
            <a:buFont typeface="Wingdings" panose="05000000000000000000" pitchFamily="2" charset="2"/>
            <a:buChar char=""/>
          </a:pPr>
          <a:r>
            <a:rPr lang="en-AU" sz="1200"/>
            <a:t>Relevant others, e.g. any person that the clients trust to speak on their behalf</a:t>
          </a:r>
          <a:endParaRPr lang="en-US" sz="1200"/>
        </a:p>
      </dgm:t>
    </dgm:pt>
    <dgm:pt modelId="{8DE13065-0AA6-4CA3-82FC-10B1CD8327D9}" type="parTrans" cxnId="{0C399AEF-3808-4151-AD0F-6FDEE1556CC3}">
      <dgm:prSet/>
      <dgm:spPr/>
      <dgm:t>
        <a:bodyPr/>
        <a:lstStyle/>
        <a:p>
          <a:pPr algn="just"/>
          <a:endParaRPr lang="en-US" sz="1200"/>
        </a:p>
      </dgm:t>
    </dgm:pt>
    <dgm:pt modelId="{ABAA4254-0BC4-4757-A4DD-C4219FCAF991}" type="sibTrans" cxnId="{0C399AEF-3808-4151-AD0F-6FDEE1556CC3}">
      <dgm:prSet/>
      <dgm:spPr/>
      <dgm:t>
        <a:bodyPr/>
        <a:lstStyle/>
        <a:p>
          <a:pPr algn="just"/>
          <a:endParaRPr lang="en-US" sz="1200"/>
        </a:p>
      </dgm:t>
    </dgm:pt>
    <dgm:pt modelId="{41AD9391-2936-4A6A-8446-3A248A5E2831}" type="pres">
      <dgm:prSet presAssocID="{3A7846B7-33C2-4E75-8552-AD14A890D76F}" presName="linear" presStyleCnt="0">
        <dgm:presLayoutVars>
          <dgm:animLvl val="lvl"/>
          <dgm:resizeHandles val="exact"/>
        </dgm:presLayoutVars>
      </dgm:prSet>
      <dgm:spPr/>
    </dgm:pt>
    <dgm:pt modelId="{9BE46BE2-392F-4F72-B10F-D40682601CDD}" type="pres">
      <dgm:prSet presAssocID="{4F673A21-E4CB-420C-8243-7CE6B31894EC}" presName="parentText" presStyleLbl="node1" presStyleIdx="0" presStyleCnt="5">
        <dgm:presLayoutVars>
          <dgm:chMax val="0"/>
          <dgm:bulletEnabled val="1"/>
        </dgm:presLayoutVars>
      </dgm:prSet>
      <dgm:spPr/>
    </dgm:pt>
    <dgm:pt modelId="{DCF8619A-47AF-473E-8B9E-94DB7B8CDB99}" type="pres">
      <dgm:prSet presAssocID="{DDBEA497-CE8A-44A8-8336-52855B505678}" presName="spacer" presStyleCnt="0"/>
      <dgm:spPr/>
    </dgm:pt>
    <dgm:pt modelId="{4722574B-B31C-44A9-97EE-9F8955D840E4}" type="pres">
      <dgm:prSet presAssocID="{CB2ADF7C-0A2D-42CA-B116-34E0441588CC}" presName="parentText" presStyleLbl="node1" presStyleIdx="1" presStyleCnt="5">
        <dgm:presLayoutVars>
          <dgm:chMax val="0"/>
          <dgm:bulletEnabled val="1"/>
        </dgm:presLayoutVars>
      </dgm:prSet>
      <dgm:spPr/>
    </dgm:pt>
    <dgm:pt modelId="{D643D765-89BB-4DD0-88FB-4C26402E6A05}" type="pres">
      <dgm:prSet presAssocID="{2E478EFB-BDE9-4062-AB38-12BA13DE7561}" presName="spacer" presStyleCnt="0"/>
      <dgm:spPr/>
    </dgm:pt>
    <dgm:pt modelId="{06111204-3C4B-4BB6-852B-2A6AD196CC31}" type="pres">
      <dgm:prSet presAssocID="{F6FD3B1D-8634-44F7-94E8-6B0E0C88AC57}" presName="parentText" presStyleLbl="node1" presStyleIdx="2" presStyleCnt="5">
        <dgm:presLayoutVars>
          <dgm:chMax val="0"/>
          <dgm:bulletEnabled val="1"/>
        </dgm:presLayoutVars>
      </dgm:prSet>
      <dgm:spPr/>
    </dgm:pt>
    <dgm:pt modelId="{B3761727-FF0F-42E0-8284-A284F8C2F1B1}" type="pres">
      <dgm:prSet presAssocID="{6BE2416D-D0DE-4E11-9BFC-B76070678D74}" presName="spacer" presStyleCnt="0"/>
      <dgm:spPr/>
    </dgm:pt>
    <dgm:pt modelId="{9137B788-E1FB-49AA-BE15-52F42D86C70D}" type="pres">
      <dgm:prSet presAssocID="{8E7F8369-CAA1-48E2-BC1A-9238EAE45992}" presName="parentText" presStyleLbl="node1" presStyleIdx="3" presStyleCnt="5">
        <dgm:presLayoutVars>
          <dgm:chMax val="0"/>
          <dgm:bulletEnabled val="1"/>
        </dgm:presLayoutVars>
      </dgm:prSet>
      <dgm:spPr/>
    </dgm:pt>
    <dgm:pt modelId="{DF230621-B05A-4ED6-9F1B-00C523FB43A6}" type="pres">
      <dgm:prSet presAssocID="{9973E86C-8015-4B45-A2F6-5BEA34283000}" presName="spacer" presStyleCnt="0"/>
      <dgm:spPr/>
    </dgm:pt>
    <dgm:pt modelId="{E73A1820-F688-4DDA-86F2-AC6F4740F022}" type="pres">
      <dgm:prSet presAssocID="{2262F197-A1BD-4855-BB85-597C449A6009}" presName="parentText" presStyleLbl="node1" presStyleIdx="4" presStyleCnt="5">
        <dgm:presLayoutVars>
          <dgm:chMax val="0"/>
          <dgm:bulletEnabled val="1"/>
        </dgm:presLayoutVars>
      </dgm:prSet>
      <dgm:spPr/>
    </dgm:pt>
  </dgm:ptLst>
  <dgm:cxnLst>
    <dgm:cxn modelId="{0408DA62-F8D3-419B-9525-487F2AA3011E}" type="presOf" srcId="{2262F197-A1BD-4855-BB85-597C449A6009}" destId="{E73A1820-F688-4DDA-86F2-AC6F4740F022}" srcOrd="0" destOrd="0" presId="urn:microsoft.com/office/officeart/2005/8/layout/vList2"/>
    <dgm:cxn modelId="{D4014581-BDCD-49E3-BA20-5B84F24DE65D}" type="presOf" srcId="{3A7846B7-33C2-4E75-8552-AD14A890D76F}" destId="{41AD9391-2936-4A6A-8446-3A248A5E2831}" srcOrd="0" destOrd="0" presId="urn:microsoft.com/office/officeart/2005/8/layout/vList2"/>
    <dgm:cxn modelId="{60FD3585-BF7F-44C1-B1E7-A61609979CB6}" type="presOf" srcId="{F6FD3B1D-8634-44F7-94E8-6B0E0C88AC57}" destId="{06111204-3C4B-4BB6-852B-2A6AD196CC31}" srcOrd="0" destOrd="0" presId="urn:microsoft.com/office/officeart/2005/8/layout/vList2"/>
    <dgm:cxn modelId="{BCD99E85-9B15-4628-B41C-EB913C90A47B}" srcId="{3A7846B7-33C2-4E75-8552-AD14A890D76F}" destId="{8E7F8369-CAA1-48E2-BC1A-9238EAE45992}" srcOrd="3" destOrd="0" parTransId="{1215C18B-8112-47EC-9A56-A91DA4C80EE8}" sibTransId="{9973E86C-8015-4B45-A2F6-5BEA34283000}"/>
    <dgm:cxn modelId="{1964F2B3-C2F7-4BE3-BCB7-E57C72481807}" srcId="{3A7846B7-33C2-4E75-8552-AD14A890D76F}" destId="{CB2ADF7C-0A2D-42CA-B116-34E0441588CC}" srcOrd="1" destOrd="0" parTransId="{E6E5D2A9-322B-496F-A887-7C13821DAC46}" sibTransId="{2E478EFB-BDE9-4062-AB38-12BA13DE7561}"/>
    <dgm:cxn modelId="{EBEAA0BB-FB0A-4A8E-9C03-8A24A6AB4380}" type="presOf" srcId="{8E7F8369-CAA1-48E2-BC1A-9238EAE45992}" destId="{9137B788-E1FB-49AA-BE15-52F42D86C70D}" srcOrd="0" destOrd="0" presId="urn:microsoft.com/office/officeart/2005/8/layout/vList2"/>
    <dgm:cxn modelId="{96538EC5-51FD-42FF-900F-5787EC23AC27}" type="presOf" srcId="{4F673A21-E4CB-420C-8243-7CE6B31894EC}" destId="{9BE46BE2-392F-4F72-B10F-D40682601CDD}" srcOrd="0" destOrd="0" presId="urn:microsoft.com/office/officeart/2005/8/layout/vList2"/>
    <dgm:cxn modelId="{94D938D0-DAEC-42D1-A8B9-D68E78A15D8E}" srcId="{3A7846B7-33C2-4E75-8552-AD14A890D76F}" destId="{4F673A21-E4CB-420C-8243-7CE6B31894EC}" srcOrd="0" destOrd="0" parTransId="{324AEE6A-9593-49D2-957D-E7F559013516}" sibTransId="{DDBEA497-CE8A-44A8-8336-52855B505678}"/>
    <dgm:cxn modelId="{5830C0D0-F620-4024-8699-323EA80A0F51}" srcId="{3A7846B7-33C2-4E75-8552-AD14A890D76F}" destId="{F6FD3B1D-8634-44F7-94E8-6B0E0C88AC57}" srcOrd="2" destOrd="0" parTransId="{5C41D35F-8E27-4623-9C58-15BF92F795A3}" sibTransId="{6BE2416D-D0DE-4E11-9BFC-B76070678D74}"/>
    <dgm:cxn modelId="{0C399AEF-3808-4151-AD0F-6FDEE1556CC3}" srcId="{3A7846B7-33C2-4E75-8552-AD14A890D76F}" destId="{2262F197-A1BD-4855-BB85-597C449A6009}" srcOrd="4" destOrd="0" parTransId="{8DE13065-0AA6-4CA3-82FC-10B1CD8327D9}" sibTransId="{ABAA4254-0BC4-4757-A4DD-C4219FCAF991}"/>
    <dgm:cxn modelId="{A044EAF3-43F4-491A-A8A9-62C11C6F681F}" type="presOf" srcId="{CB2ADF7C-0A2D-42CA-B116-34E0441588CC}" destId="{4722574B-B31C-44A9-97EE-9F8955D840E4}" srcOrd="0" destOrd="0" presId="urn:microsoft.com/office/officeart/2005/8/layout/vList2"/>
    <dgm:cxn modelId="{280393CF-8DCD-4721-B370-9C4C701C4860}" type="presParOf" srcId="{41AD9391-2936-4A6A-8446-3A248A5E2831}" destId="{9BE46BE2-392F-4F72-B10F-D40682601CDD}" srcOrd="0" destOrd="0" presId="urn:microsoft.com/office/officeart/2005/8/layout/vList2"/>
    <dgm:cxn modelId="{DE4B5784-4F67-48CF-923A-E7AF9C88F169}" type="presParOf" srcId="{41AD9391-2936-4A6A-8446-3A248A5E2831}" destId="{DCF8619A-47AF-473E-8B9E-94DB7B8CDB99}" srcOrd="1" destOrd="0" presId="urn:microsoft.com/office/officeart/2005/8/layout/vList2"/>
    <dgm:cxn modelId="{39EFD15A-8209-4B01-A317-1B2E9AEB95A3}" type="presParOf" srcId="{41AD9391-2936-4A6A-8446-3A248A5E2831}" destId="{4722574B-B31C-44A9-97EE-9F8955D840E4}" srcOrd="2" destOrd="0" presId="urn:microsoft.com/office/officeart/2005/8/layout/vList2"/>
    <dgm:cxn modelId="{2F7F94FB-EC16-4A8A-8F3F-AB2D6C50D2C7}" type="presParOf" srcId="{41AD9391-2936-4A6A-8446-3A248A5E2831}" destId="{D643D765-89BB-4DD0-88FB-4C26402E6A05}" srcOrd="3" destOrd="0" presId="urn:microsoft.com/office/officeart/2005/8/layout/vList2"/>
    <dgm:cxn modelId="{314A9FE5-818F-415C-B793-5A30ABEA5540}" type="presParOf" srcId="{41AD9391-2936-4A6A-8446-3A248A5E2831}" destId="{06111204-3C4B-4BB6-852B-2A6AD196CC31}" srcOrd="4" destOrd="0" presId="urn:microsoft.com/office/officeart/2005/8/layout/vList2"/>
    <dgm:cxn modelId="{6DBA52A6-BA42-4BDF-80AF-2BC3F114D88C}" type="presParOf" srcId="{41AD9391-2936-4A6A-8446-3A248A5E2831}" destId="{B3761727-FF0F-42E0-8284-A284F8C2F1B1}" srcOrd="5" destOrd="0" presId="urn:microsoft.com/office/officeart/2005/8/layout/vList2"/>
    <dgm:cxn modelId="{5BB549B8-E344-4813-B58C-EE25EBF5AE44}" type="presParOf" srcId="{41AD9391-2936-4A6A-8446-3A248A5E2831}" destId="{9137B788-E1FB-49AA-BE15-52F42D86C70D}" srcOrd="6" destOrd="0" presId="urn:microsoft.com/office/officeart/2005/8/layout/vList2"/>
    <dgm:cxn modelId="{1500668B-DF8A-4ECE-A5B9-2DB61A797267}" type="presParOf" srcId="{41AD9391-2936-4A6A-8446-3A248A5E2831}" destId="{DF230621-B05A-4ED6-9F1B-00C523FB43A6}" srcOrd="7" destOrd="0" presId="urn:microsoft.com/office/officeart/2005/8/layout/vList2"/>
    <dgm:cxn modelId="{5623AD4B-3900-42D1-8D60-A363B273B962}" type="presParOf" srcId="{41AD9391-2936-4A6A-8446-3A248A5E2831}" destId="{E73A1820-F688-4DDA-86F2-AC6F4740F022}" srcOrd="8" destOrd="0" presId="urn:microsoft.com/office/officeart/2005/8/layout/vList2"/>
  </dgm:cxnLst>
  <dgm:bg/>
  <dgm:whole/>
  <dgm:extLst>
    <a:ext uri="http://schemas.microsoft.com/office/drawing/2008/diagram">
      <dsp:dataModelExt xmlns:dsp="http://schemas.microsoft.com/office/drawing/2008/diagram" relId="rId599"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CEC86726-7249-9E46-8FB0-BF9B284DD16F}"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3FA38E38-A8E3-F24E-ADAA-01566778BA97}">
      <dgm:prSet phldrT="[Text]" custT="1"/>
      <dgm:spPr/>
      <dgm:t>
        <a:bodyPr/>
        <a:lstStyle/>
        <a:p>
          <a:pPr algn="just">
            <a:buFont typeface="Wingdings" pitchFamily="2" charset="2"/>
            <a:buChar char=""/>
          </a:pPr>
          <a:r>
            <a:rPr lang="en-AU" sz="1200"/>
            <a:t>Identifying and explaining the different options available to the client</a:t>
          </a:r>
          <a:endParaRPr lang="en-US" sz="1200"/>
        </a:p>
      </dgm:t>
    </dgm:pt>
    <dgm:pt modelId="{D041601F-F90C-4649-8410-2BA078DB133B}" type="parTrans" cxnId="{66E057AD-5649-0143-8A15-6AEACDAA3E79}">
      <dgm:prSet/>
      <dgm:spPr/>
      <dgm:t>
        <a:bodyPr/>
        <a:lstStyle/>
        <a:p>
          <a:pPr algn="just"/>
          <a:endParaRPr lang="en-US" sz="1200"/>
        </a:p>
      </dgm:t>
    </dgm:pt>
    <dgm:pt modelId="{D68AE58F-4CC4-3D4F-ABF4-D9C15D2F13AA}" type="sibTrans" cxnId="{66E057AD-5649-0143-8A15-6AEACDAA3E79}">
      <dgm:prSet/>
      <dgm:spPr/>
      <dgm:t>
        <a:bodyPr/>
        <a:lstStyle/>
        <a:p>
          <a:pPr algn="just"/>
          <a:endParaRPr lang="en-US" sz="1200"/>
        </a:p>
      </dgm:t>
    </dgm:pt>
    <dgm:pt modelId="{099C419D-50C0-6A44-997B-F0C5D86B38B1}">
      <dgm:prSet custT="1"/>
      <dgm:spPr/>
      <dgm:t>
        <a:bodyPr/>
        <a:lstStyle/>
        <a:p>
          <a:pPr algn="just">
            <a:buFont typeface="Wingdings" pitchFamily="2" charset="2"/>
            <a:buChar char=""/>
          </a:pPr>
          <a:r>
            <a:rPr lang="en-AU" sz="1200"/>
            <a:t>Helping the client develop their skills and knowledge for expressing themselves </a:t>
          </a:r>
          <a:endParaRPr lang="en-PH" sz="1200"/>
        </a:p>
      </dgm:t>
    </dgm:pt>
    <dgm:pt modelId="{5890E25C-B092-B64C-8674-F7384D06917E}" type="parTrans" cxnId="{C38FCBF1-39B9-1B42-B7DB-89634C52256B}">
      <dgm:prSet/>
      <dgm:spPr/>
      <dgm:t>
        <a:bodyPr/>
        <a:lstStyle/>
        <a:p>
          <a:pPr algn="just"/>
          <a:endParaRPr lang="en-US" sz="1200"/>
        </a:p>
      </dgm:t>
    </dgm:pt>
    <dgm:pt modelId="{E40A223F-1FE3-4B4F-A855-B167A651DA1E}" type="sibTrans" cxnId="{C38FCBF1-39B9-1B42-B7DB-89634C52256B}">
      <dgm:prSet/>
      <dgm:spPr/>
      <dgm:t>
        <a:bodyPr/>
        <a:lstStyle/>
        <a:p>
          <a:pPr algn="just"/>
          <a:endParaRPr lang="en-US" sz="1200"/>
        </a:p>
      </dgm:t>
    </dgm:pt>
    <dgm:pt modelId="{BD4D17FD-BB1A-4B44-85BF-5E30D07D8143}">
      <dgm:prSet custT="1"/>
      <dgm:spPr/>
      <dgm:t>
        <a:bodyPr/>
        <a:lstStyle/>
        <a:p>
          <a:pPr algn="just">
            <a:buFont typeface="Wingdings" pitchFamily="2" charset="2"/>
            <a:buChar char=""/>
          </a:pPr>
          <a:r>
            <a:rPr lang="en-AU" sz="1200"/>
            <a:t>Assisting the client in standing up for their rights</a:t>
          </a:r>
          <a:endParaRPr lang="en-PH" sz="1200"/>
        </a:p>
      </dgm:t>
    </dgm:pt>
    <dgm:pt modelId="{3F3A3763-0C8A-0C46-9A93-A1178CD43C0E}" type="parTrans" cxnId="{B92A283E-C7BA-DE49-947A-B7C29B499824}">
      <dgm:prSet/>
      <dgm:spPr/>
      <dgm:t>
        <a:bodyPr/>
        <a:lstStyle/>
        <a:p>
          <a:pPr algn="just"/>
          <a:endParaRPr lang="en-US" sz="1200"/>
        </a:p>
      </dgm:t>
    </dgm:pt>
    <dgm:pt modelId="{0E50DFAC-2E1C-3544-A4D8-2B3C730C6AD6}" type="sibTrans" cxnId="{B92A283E-C7BA-DE49-947A-B7C29B499824}">
      <dgm:prSet/>
      <dgm:spPr/>
      <dgm:t>
        <a:bodyPr/>
        <a:lstStyle/>
        <a:p>
          <a:pPr algn="just"/>
          <a:endParaRPr lang="en-US" sz="1200"/>
        </a:p>
      </dgm:t>
    </dgm:pt>
    <dgm:pt modelId="{EDC96631-6F15-2340-B9A7-DE11E220A0F1}">
      <dgm:prSet custT="1"/>
      <dgm:spPr/>
      <dgm:t>
        <a:bodyPr/>
        <a:lstStyle/>
        <a:p>
          <a:pPr algn="just">
            <a:buFont typeface="Wingdings" pitchFamily="2" charset="2"/>
            <a:buChar char=""/>
          </a:pPr>
          <a:r>
            <a:rPr lang="en-AU" sz="1200"/>
            <a:t>Speaking with service providers on behalf of the client</a:t>
          </a:r>
          <a:endParaRPr lang="en-PH" sz="1200"/>
        </a:p>
      </dgm:t>
    </dgm:pt>
    <dgm:pt modelId="{8EAA8A0F-7FE8-C847-B43B-011BA8EB929B}" type="parTrans" cxnId="{67041AA4-D4E7-B74B-B6F2-33C0AD38CE81}">
      <dgm:prSet/>
      <dgm:spPr/>
      <dgm:t>
        <a:bodyPr/>
        <a:lstStyle/>
        <a:p>
          <a:pPr algn="just"/>
          <a:endParaRPr lang="en-US" sz="1200"/>
        </a:p>
      </dgm:t>
    </dgm:pt>
    <dgm:pt modelId="{8294944D-149D-7941-87F8-ABC37052464B}" type="sibTrans" cxnId="{67041AA4-D4E7-B74B-B6F2-33C0AD38CE81}">
      <dgm:prSet/>
      <dgm:spPr/>
      <dgm:t>
        <a:bodyPr/>
        <a:lstStyle/>
        <a:p>
          <a:pPr algn="just"/>
          <a:endParaRPr lang="en-US" sz="1200"/>
        </a:p>
      </dgm:t>
    </dgm:pt>
    <dgm:pt modelId="{6C8ACA31-A1B5-604F-994A-981D48515BA1}">
      <dgm:prSet custT="1"/>
      <dgm:spPr/>
      <dgm:t>
        <a:bodyPr/>
        <a:lstStyle/>
        <a:p>
          <a:pPr algn="just">
            <a:buFont typeface="Wingdings" pitchFamily="2" charset="2"/>
            <a:buChar char=""/>
          </a:pPr>
          <a:r>
            <a:rPr lang="en-AU" sz="1200"/>
            <a:t>Relaying wishes and preferences to other service providers and institutions</a:t>
          </a:r>
          <a:endParaRPr lang="en-PH" sz="1200"/>
        </a:p>
      </dgm:t>
    </dgm:pt>
    <dgm:pt modelId="{AB0D590F-08F1-6946-987A-AC98BEC202EA}" type="parTrans" cxnId="{57A226E9-2265-0F43-B71C-D55971E70845}">
      <dgm:prSet/>
      <dgm:spPr/>
      <dgm:t>
        <a:bodyPr/>
        <a:lstStyle/>
        <a:p>
          <a:pPr algn="just"/>
          <a:endParaRPr lang="en-US" sz="1200"/>
        </a:p>
      </dgm:t>
    </dgm:pt>
    <dgm:pt modelId="{64D9F70D-CB64-2F4C-A5A4-E77CAC0893EC}" type="sibTrans" cxnId="{57A226E9-2265-0F43-B71C-D55971E70845}">
      <dgm:prSet/>
      <dgm:spPr/>
      <dgm:t>
        <a:bodyPr/>
        <a:lstStyle/>
        <a:p>
          <a:pPr algn="just"/>
          <a:endParaRPr lang="en-US" sz="1200"/>
        </a:p>
      </dgm:t>
    </dgm:pt>
    <dgm:pt modelId="{D3A923BF-A094-6047-8687-C268AA8ABD2F}">
      <dgm:prSet custT="1"/>
      <dgm:spPr/>
      <dgm:t>
        <a:bodyPr/>
        <a:lstStyle/>
        <a:p>
          <a:pPr algn="just">
            <a:buFont typeface="Wingdings" pitchFamily="2" charset="2"/>
            <a:buChar char=""/>
          </a:pPr>
          <a:r>
            <a:rPr lang="en-AU" sz="1200"/>
            <a:t>Assisting the client in transitioning from one service to another</a:t>
          </a:r>
          <a:endParaRPr lang="en-PH" sz="1200"/>
        </a:p>
      </dgm:t>
    </dgm:pt>
    <dgm:pt modelId="{727AC157-939C-2F4A-9CCE-694D6553980E}" type="parTrans" cxnId="{C0EDC031-4DEF-4147-88AB-5F7509D86992}">
      <dgm:prSet/>
      <dgm:spPr/>
      <dgm:t>
        <a:bodyPr/>
        <a:lstStyle/>
        <a:p>
          <a:pPr algn="just"/>
          <a:endParaRPr lang="en-US" sz="1200"/>
        </a:p>
      </dgm:t>
    </dgm:pt>
    <dgm:pt modelId="{FBAF8B79-D93A-334B-8119-A039F971D629}" type="sibTrans" cxnId="{C0EDC031-4DEF-4147-88AB-5F7509D86992}">
      <dgm:prSet/>
      <dgm:spPr/>
      <dgm:t>
        <a:bodyPr/>
        <a:lstStyle/>
        <a:p>
          <a:pPr algn="just"/>
          <a:endParaRPr lang="en-US" sz="1200"/>
        </a:p>
      </dgm:t>
    </dgm:pt>
    <dgm:pt modelId="{7151E4D7-9A0C-D44B-9B1C-85994FD562B3}">
      <dgm:prSet custT="1"/>
      <dgm:spPr/>
      <dgm:t>
        <a:bodyPr/>
        <a:lstStyle/>
        <a:p>
          <a:pPr algn="just">
            <a:buFont typeface="Wingdings" pitchFamily="2" charset="2"/>
            <a:buChar char=""/>
          </a:pPr>
          <a:r>
            <a:rPr lang="en-AU" sz="1200"/>
            <a:t>Resolving concerns or submitting complaints to service providers or authorities</a:t>
          </a:r>
          <a:endParaRPr lang="en-PH" sz="1200"/>
        </a:p>
      </dgm:t>
    </dgm:pt>
    <dgm:pt modelId="{550C94D1-2CEC-2E4A-B4B5-7F574301D623}" type="parTrans" cxnId="{08DE6FFE-AF0B-7B48-A94E-BA948CC9EE14}">
      <dgm:prSet/>
      <dgm:spPr/>
      <dgm:t>
        <a:bodyPr/>
        <a:lstStyle/>
        <a:p>
          <a:pPr algn="just"/>
          <a:endParaRPr lang="en-US" sz="1200"/>
        </a:p>
      </dgm:t>
    </dgm:pt>
    <dgm:pt modelId="{554A9E4B-B13A-8644-B8C6-26413A3774F6}" type="sibTrans" cxnId="{08DE6FFE-AF0B-7B48-A94E-BA948CC9EE14}">
      <dgm:prSet/>
      <dgm:spPr/>
      <dgm:t>
        <a:bodyPr/>
        <a:lstStyle/>
        <a:p>
          <a:pPr algn="just"/>
          <a:endParaRPr lang="en-US" sz="1200"/>
        </a:p>
      </dgm:t>
    </dgm:pt>
    <dgm:pt modelId="{36313BAB-A2B9-3348-91BB-3744538CF3E2}" type="pres">
      <dgm:prSet presAssocID="{CEC86726-7249-9E46-8FB0-BF9B284DD16F}" presName="linear" presStyleCnt="0">
        <dgm:presLayoutVars>
          <dgm:animLvl val="lvl"/>
          <dgm:resizeHandles val="exact"/>
        </dgm:presLayoutVars>
      </dgm:prSet>
      <dgm:spPr/>
    </dgm:pt>
    <dgm:pt modelId="{0523991A-9F32-0541-9192-66DA7CE460D6}" type="pres">
      <dgm:prSet presAssocID="{3FA38E38-A8E3-F24E-ADAA-01566778BA97}" presName="parentText" presStyleLbl="node1" presStyleIdx="0" presStyleCnt="7">
        <dgm:presLayoutVars>
          <dgm:chMax val="0"/>
          <dgm:bulletEnabled val="1"/>
        </dgm:presLayoutVars>
      </dgm:prSet>
      <dgm:spPr/>
    </dgm:pt>
    <dgm:pt modelId="{5C151F98-B6EC-234C-A572-F7AB268D38BF}" type="pres">
      <dgm:prSet presAssocID="{D68AE58F-4CC4-3D4F-ABF4-D9C15D2F13AA}" presName="spacer" presStyleCnt="0"/>
      <dgm:spPr/>
    </dgm:pt>
    <dgm:pt modelId="{923F4F95-7BEF-2545-BA11-6709D408B82C}" type="pres">
      <dgm:prSet presAssocID="{099C419D-50C0-6A44-997B-F0C5D86B38B1}" presName="parentText" presStyleLbl="node1" presStyleIdx="1" presStyleCnt="7">
        <dgm:presLayoutVars>
          <dgm:chMax val="0"/>
          <dgm:bulletEnabled val="1"/>
        </dgm:presLayoutVars>
      </dgm:prSet>
      <dgm:spPr/>
    </dgm:pt>
    <dgm:pt modelId="{F6EC13DD-5545-2740-9876-BCDE7232E2F9}" type="pres">
      <dgm:prSet presAssocID="{E40A223F-1FE3-4B4F-A855-B167A651DA1E}" presName="spacer" presStyleCnt="0"/>
      <dgm:spPr/>
    </dgm:pt>
    <dgm:pt modelId="{06BAA367-9782-8940-83F6-87C14BA5284A}" type="pres">
      <dgm:prSet presAssocID="{BD4D17FD-BB1A-4B44-85BF-5E30D07D8143}" presName="parentText" presStyleLbl="node1" presStyleIdx="2" presStyleCnt="7">
        <dgm:presLayoutVars>
          <dgm:chMax val="0"/>
          <dgm:bulletEnabled val="1"/>
        </dgm:presLayoutVars>
      </dgm:prSet>
      <dgm:spPr/>
    </dgm:pt>
    <dgm:pt modelId="{BB47F88E-5CF0-DA49-9F72-8AF1386EC6D6}" type="pres">
      <dgm:prSet presAssocID="{0E50DFAC-2E1C-3544-A4D8-2B3C730C6AD6}" presName="spacer" presStyleCnt="0"/>
      <dgm:spPr/>
    </dgm:pt>
    <dgm:pt modelId="{2929B2FF-BDF1-2142-8CA6-371DD6892C33}" type="pres">
      <dgm:prSet presAssocID="{EDC96631-6F15-2340-B9A7-DE11E220A0F1}" presName="parentText" presStyleLbl="node1" presStyleIdx="3" presStyleCnt="7">
        <dgm:presLayoutVars>
          <dgm:chMax val="0"/>
          <dgm:bulletEnabled val="1"/>
        </dgm:presLayoutVars>
      </dgm:prSet>
      <dgm:spPr/>
    </dgm:pt>
    <dgm:pt modelId="{FA9393B8-9E17-7B40-BB3E-7B2DB53A4698}" type="pres">
      <dgm:prSet presAssocID="{8294944D-149D-7941-87F8-ABC37052464B}" presName="spacer" presStyleCnt="0"/>
      <dgm:spPr/>
    </dgm:pt>
    <dgm:pt modelId="{D6D6AB87-AED3-5449-A043-AB19876A4271}" type="pres">
      <dgm:prSet presAssocID="{6C8ACA31-A1B5-604F-994A-981D48515BA1}" presName="parentText" presStyleLbl="node1" presStyleIdx="4" presStyleCnt="7">
        <dgm:presLayoutVars>
          <dgm:chMax val="0"/>
          <dgm:bulletEnabled val="1"/>
        </dgm:presLayoutVars>
      </dgm:prSet>
      <dgm:spPr/>
    </dgm:pt>
    <dgm:pt modelId="{F1D19562-4BC5-C54E-9AC2-72955E786FFC}" type="pres">
      <dgm:prSet presAssocID="{64D9F70D-CB64-2F4C-A5A4-E77CAC0893EC}" presName="spacer" presStyleCnt="0"/>
      <dgm:spPr/>
    </dgm:pt>
    <dgm:pt modelId="{E311C6A5-AE0C-5C41-911F-D2700B2D410A}" type="pres">
      <dgm:prSet presAssocID="{D3A923BF-A094-6047-8687-C268AA8ABD2F}" presName="parentText" presStyleLbl="node1" presStyleIdx="5" presStyleCnt="7">
        <dgm:presLayoutVars>
          <dgm:chMax val="0"/>
          <dgm:bulletEnabled val="1"/>
        </dgm:presLayoutVars>
      </dgm:prSet>
      <dgm:spPr/>
    </dgm:pt>
    <dgm:pt modelId="{CA622494-BEB4-F747-B0C0-58C790FE8366}" type="pres">
      <dgm:prSet presAssocID="{FBAF8B79-D93A-334B-8119-A039F971D629}" presName="spacer" presStyleCnt="0"/>
      <dgm:spPr/>
    </dgm:pt>
    <dgm:pt modelId="{2A922347-447A-1D43-B822-9BA6FF6034A1}" type="pres">
      <dgm:prSet presAssocID="{7151E4D7-9A0C-D44B-9B1C-85994FD562B3}" presName="parentText" presStyleLbl="node1" presStyleIdx="6" presStyleCnt="7">
        <dgm:presLayoutVars>
          <dgm:chMax val="0"/>
          <dgm:bulletEnabled val="1"/>
        </dgm:presLayoutVars>
      </dgm:prSet>
      <dgm:spPr/>
    </dgm:pt>
  </dgm:ptLst>
  <dgm:cxnLst>
    <dgm:cxn modelId="{C0EDC031-4DEF-4147-88AB-5F7509D86992}" srcId="{CEC86726-7249-9E46-8FB0-BF9B284DD16F}" destId="{D3A923BF-A094-6047-8687-C268AA8ABD2F}" srcOrd="5" destOrd="0" parTransId="{727AC157-939C-2F4A-9CCE-694D6553980E}" sibTransId="{FBAF8B79-D93A-334B-8119-A039F971D629}"/>
    <dgm:cxn modelId="{B92A283E-C7BA-DE49-947A-B7C29B499824}" srcId="{CEC86726-7249-9E46-8FB0-BF9B284DD16F}" destId="{BD4D17FD-BB1A-4B44-85BF-5E30D07D8143}" srcOrd="2" destOrd="0" parTransId="{3F3A3763-0C8A-0C46-9A93-A1178CD43C0E}" sibTransId="{0E50DFAC-2E1C-3544-A4D8-2B3C730C6AD6}"/>
    <dgm:cxn modelId="{86A1935C-78CA-9A41-BCF6-69CA3BDBBC10}" type="presOf" srcId="{3FA38E38-A8E3-F24E-ADAA-01566778BA97}" destId="{0523991A-9F32-0541-9192-66DA7CE460D6}" srcOrd="0" destOrd="0" presId="urn:microsoft.com/office/officeart/2005/8/layout/vList2"/>
    <dgm:cxn modelId="{567E2D48-BDC2-A246-B452-143C6BFA5F39}" type="presOf" srcId="{BD4D17FD-BB1A-4B44-85BF-5E30D07D8143}" destId="{06BAA367-9782-8940-83F6-87C14BA5284A}" srcOrd="0" destOrd="0" presId="urn:microsoft.com/office/officeart/2005/8/layout/vList2"/>
    <dgm:cxn modelId="{0E0CFC6E-021F-5843-B900-DE23A8207A0B}" type="presOf" srcId="{CEC86726-7249-9E46-8FB0-BF9B284DD16F}" destId="{36313BAB-A2B9-3348-91BB-3744538CF3E2}" srcOrd="0" destOrd="0" presId="urn:microsoft.com/office/officeart/2005/8/layout/vList2"/>
    <dgm:cxn modelId="{A568256F-FD3C-EE4E-ABC5-8F0A59750BB4}" type="presOf" srcId="{7151E4D7-9A0C-D44B-9B1C-85994FD562B3}" destId="{2A922347-447A-1D43-B822-9BA6FF6034A1}" srcOrd="0" destOrd="0" presId="urn:microsoft.com/office/officeart/2005/8/layout/vList2"/>
    <dgm:cxn modelId="{25116559-035D-1743-8FC7-91869AB55DEE}" type="presOf" srcId="{D3A923BF-A094-6047-8687-C268AA8ABD2F}" destId="{E311C6A5-AE0C-5C41-911F-D2700B2D410A}" srcOrd="0" destOrd="0" presId="urn:microsoft.com/office/officeart/2005/8/layout/vList2"/>
    <dgm:cxn modelId="{CF5C087D-B138-7342-A0BB-2F4D82BAD17C}" type="presOf" srcId="{099C419D-50C0-6A44-997B-F0C5D86B38B1}" destId="{923F4F95-7BEF-2545-BA11-6709D408B82C}" srcOrd="0" destOrd="0" presId="urn:microsoft.com/office/officeart/2005/8/layout/vList2"/>
    <dgm:cxn modelId="{F0603486-0F05-D14A-8795-21BEB695F61E}" type="presOf" srcId="{6C8ACA31-A1B5-604F-994A-981D48515BA1}" destId="{D6D6AB87-AED3-5449-A043-AB19876A4271}" srcOrd="0" destOrd="0" presId="urn:microsoft.com/office/officeart/2005/8/layout/vList2"/>
    <dgm:cxn modelId="{75327E8B-5779-654F-B9E9-580D4F2C06B6}" type="presOf" srcId="{EDC96631-6F15-2340-B9A7-DE11E220A0F1}" destId="{2929B2FF-BDF1-2142-8CA6-371DD6892C33}" srcOrd="0" destOrd="0" presId="urn:microsoft.com/office/officeart/2005/8/layout/vList2"/>
    <dgm:cxn modelId="{67041AA4-D4E7-B74B-B6F2-33C0AD38CE81}" srcId="{CEC86726-7249-9E46-8FB0-BF9B284DD16F}" destId="{EDC96631-6F15-2340-B9A7-DE11E220A0F1}" srcOrd="3" destOrd="0" parTransId="{8EAA8A0F-7FE8-C847-B43B-011BA8EB929B}" sibTransId="{8294944D-149D-7941-87F8-ABC37052464B}"/>
    <dgm:cxn modelId="{66E057AD-5649-0143-8A15-6AEACDAA3E79}" srcId="{CEC86726-7249-9E46-8FB0-BF9B284DD16F}" destId="{3FA38E38-A8E3-F24E-ADAA-01566778BA97}" srcOrd="0" destOrd="0" parTransId="{D041601F-F90C-4649-8410-2BA078DB133B}" sibTransId="{D68AE58F-4CC4-3D4F-ABF4-D9C15D2F13AA}"/>
    <dgm:cxn modelId="{57A226E9-2265-0F43-B71C-D55971E70845}" srcId="{CEC86726-7249-9E46-8FB0-BF9B284DD16F}" destId="{6C8ACA31-A1B5-604F-994A-981D48515BA1}" srcOrd="4" destOrd="0" parTransId="{AB0D590F-08F1-6946-987A-AC98BEC202EA}" sibTransId="{64D9F70D-CB64-2F4C-A5A4-E77CAC0893EC}"/>
    <dgm:cxn modelId="{C38FCBF1-39B9-1B42-B7DB-89634C52256B}" srcId="{CEC86726-7249-9E46-8FB0-BF9B284DD16F}" destId="{099C419D-50C0-6A44-997B-F0C5D86B38B1}" srcOrd="1" destOrd="0" parTransId="{5890E25C-B092-B64C-8674-F7384D06917E}" sibTransId="{E40A223F-1FE3-4B4F-A855-B167A651DA1E}"/>
    <dgm:cxn modelId="{08DE6FFE-AF0B-7B48-A94E-BA948CC9EE14}" srcId="{CEC86726-7249-9E46-8FB0-BF9B284DD16F}" destId="{7151E4D7-9A0C-D44B-9B1C-85994FD562B3}" srcOrd="6" destOrd="0" parTransId="{550C94D1-2CEC-2E4A-B4B5-7F574301D623}" sibTransId="{554A9E4B-B13A-8644-B8C6-26413A3774F6}"/>
    <dgm:cxn modelId="{21CD00C5-5DD3-1F4A-88D7-1C6FA59B8E71}" type="presParOf" srcId="{36313BAB-A2B9-3348-91BB-3744538CF3E2}" destId="{0523991A-9F32-0541-9192-66DA7CE460D6}" srcOrd="0" destOrd="0" presId="urn:microsoft.com/office/officeart/2005/8/layout/vList2"/>
    <dgm:cxn modelId="{D1A84689-8CD4-B34C-AB0C-3319898EF45A}" type="presParOf" srcId="{36313BAB-A2B9-3348-91BB-3744538CF3E2}" destId="{5C151F98-B6EC-234C-A572-F7AB268D38BF}" srcOrd="1" destOrd="0" presId="urn:microsoft.com/office/officeart/2005/8/layout/vList2"/>
    <dgm:cxn modelId="{975DEE40-212E-5D4C-ABB4-2A04F6DB83F8}" type="presParOf" srcId="{36313BAB-A2B9-3348-91BB-3744538CF3E2}" destId="{923F4F95-7BEF-2545-BA11-6709D408B82C}" srcOrd="2" destOrd="0" presId="urn:microsoft.com/office/officeart/2005/8/layout/vList2"/>
    <dgm:cxn modelId="{765E574B-8FD7-BC45-BA0B-467EF043E970}" type="presParOf" srcId="{36313BAB-A2B9-3348-91BB-3744538CF3E2}" destId="{F6EC13DD-5545-2740-9876-BCDE7232E2F9}" srcOrd="3" destOrd="0" presId="urn:microsoft.com/office/officeart/2005/8/layout/vList2"/>
    <dgm:cxn modelId="{C3DD0B62-A689-1940-A916-9A5BBF156063}" type="presParOf" srcId="{36313BAB-A2B9-3348-91BB-3744538CF3E2}" destId="{06BAA367-9782-8940-83F6-87C14BA5284A}" srcOrd="4" destOrd="0" presId="urn:microsoft.com/office/officeart/2005/8/layout/vList2"/>
    <dgm:cxn modelId="{6A03FE49-5FD3-EE47-85CE-DEBDB8F58661}" type="presParOf" srcId="{36313BAB-A2B9-3348-91BB-3744538CF3E2}" destId="{BB47F88E-5CF0-DA49-9F72-8AF1386EC6D6}" srcOrd="5" destOrd="0" presId="urn:microsoft.com/office/officeart/2005/8/layout/vList2"/>
    <dgm:cxn modelId="{8571A08B-2C3C-5342-B3E6-3966C0CCB81E}" type="presParOf" srcId="{36313BAB-A2B9-3348-91BB-3744538CF3E2}" destId="{2929B2FF-BDF1-2142-8CA6-371DD6892C33}" srcOrd="6" destOrd="0" presId="urn:microsoft.com/office/officeart/2005/8/layout/vList2"/>
    <dgm:cxn modelId="{663CCF84-D300-4047-9926-0FF4829DDBAA}" type="presParOf" srcId="{36313BAB-A2B9-3348-91BB-3744538CF3E2}" destId="{FA9393B8-9E17-7B40-BB3E-7B2DB53A4698}" srcOrd="7" destOrd="0" presId="urn:microsoft.com/office/officeart/2005/8/layout/vList2"/>
    <dgm:cxn modelId="{5F6E9F73-ADC7-054F-AF53-BE344C215DB2}" type="presParOf" srcId="{36313BAB-A2B9-3348-91BB-3744538CF3E2}" destId="{D6D6AB87-AED3-5449-A043-AB19876A4271}" srcOrd="8" destOrd="0" presId="urn:microsoft.com/office/officeart/2005/8/layout/vList2"/>
    <dgm:cxn modelId="{9F93EB15-F769-4F4E-ADE7-B7D16554B8BC}" type="presParOf" srcId="{36313BAB-A2B9-3348-91BB-3744538CF3E2}" destId="{F1D19562-4BC5-C54E-9AC2-72955E786FFC}" srcOrd="9" destOrd="0" presId="urn:microsoft.com/office/officeart/2005/8/layout/vList2"/>
    <dgm:cxn modelId="{F0E0B4D0-3D08-C74C-A5EB-A4BD199E700F}" type="presParOf" srcId="{36313BAB-A2B9-3348-91BB-3744538CF3E2}" destId="{E311C6A5-AE0C-5C41-911F-D2700B2D410A}" srcOrd="10" destOrd="0" presId="urn:microsoft.com/office/officeart/2005/8/layout/vList2"/>
    <dgm:cxn modelId="{2FAD5EED-95D7-D44C-9886-6603524DD534}" type="presParOf" srcId="{36313BAB-A2B9-3348-91BB-3744538CF3E2}" destId="{CA622494-BEB4-F747-B0C0-58C790FE8366}" srcOrd="11" destOrd="0" presId="urn:microsoft.com/office/officeart/2005/8/layout/vList2"/>
    <dgm:cxn modelId="{BF6463FF-C09D-F641-BD5F-B3632E142F58}" type="presParOf" srcId="{36313BAB-A2B9-3348-91BB-3744538CF3E2}" destId="{2A922347-447A-1D43-B822-9BA6FF6034A1}" srcOrd="12" destOrd="0" presId="urn:microsoft.com/office/officeart/2005/8/layout/vList2"/>
  </dgm:cxnLst>
  <dgm:bg/>
  <dgm:whole/>
  <dgm:extLst>
    <a:ext uri="http://schemas.microsoft.com/office/drawing/2008/diagram">
      <dsp:dataModelExt xmlns:dsp="http://schemas.microsoft.com/office/drawing/2008/diagram" relId="rId607"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193DEAA7-423F-4654-9776-5B83B7C6606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B8135CD-A3C4-46FA-B94F-E744F2AA7AE5}">
      <dgm:prSet phldrT="[Text]" custT="1"/>
      <dgm:spPr/>
      <dgm:t>
        <a:bodyPr/>
        <a:lstStyle/>
        <a:p>
          <a:pPr algn="just">
            <a:buFont typeface="Wingdings" panose="05000000000000000000" pitchFamily="2" charset="2"/>
            <a:buChar char=""/>
          </a:pPr>
          <a:r>
            <a:rPr lang="en-AU" sz="1200"/>
            <a:t>Is my client enjoying socialising with their community or social network?</a:t>
          </a:r>
          <a:endParaRPr lang="en-PH" sz="1200"/>
        </a:p>
      </dgm:t>
    </dgm:pt>
    <dgm:pt modelId="{65ED7F3C-8CE3-4F9B-917B-478CD910450A}" type="parTrans" cxnId="{FA23210D-FA16-4555-B826-E2B18192CFE8}">
      <dgm:prSet/>
      <dgm:spPr/>
      <dgm:t>
        <a:bodyPr/>
        <a:lstStyle/>
        <a:p>
          <a:pPr algn="just"/>
          <a:endParaRPr lang="en-PH" sz="1200"/>
        </a:p>
      </dgm:t>
    </dgm:pt>
    <dgm:pt modelId="{BCD5F3C2-6EAC-4A31-9E66-C46E6AF16544}" type="sibTrans" cxnId="{FA23210D-FA16-4555-B826-E2B18192CFE8}">
      <dgm:prSet/>
      <dgm:spPr/>
      <dgm:t>
        <a:bodyPr/>
        <a:lstStyle/>
        <a:p>
          <a:pPr algn="just"/>
          <a:endParaRPr lang="en-PH" sz="1200"/>
        </a:p>
      </dgm:t>
    </dgm:pt>
    <dgm:pt modelId="{1DB3D277-A1CD-4845-B6AD-7DFC2A028CC7}">
      <dgm:prSet custT="1"/>
      <dgm:spPr/>
      <dgm:t>
        <a:bodyPr/>
        <a:lstStyle/>
        <a:p>
          <a:pPr algn="just">
            <a:buFont typeface="Wingdings" panose="05000000000000000000" pitchFamily="2" charset="2"/>
            <a:buChar char=""/>
          </a:pPr>
          <a:r>
            <a:rPr lang="en-AU" sz="1200"/>
            <a:t>Is my client fully able to take part in their community or social network? Am I meeting all the needs of my client?</a:t>
          </a:r>
          <a:endParaRPr lang="en-PH" sz="1200"/>
        </a:p>
      </dgm:t>
    </dgm:pt>
    <dgm:pt modelId="{A2B39EE1-87C3-453D-B080-9130FD3E47E2}" type="parTrans" cxnId="{5EADA42D-7325-4831-983C-6D34D7C5419E}">
      <dgm:prSet/>
      <dgm:spPr/>
      <dgm:t>
        <a:bodyPr/>
        <a:lstStyle/>
        <a:p>
          <a:pPr algn="just"/>
          <a:endParaRPr lang="en-PH" sz="1200"/>
        </a:p>
      </dgm:t>
    </dgm:pt>
    <dgm:pt modelId="{1E6057A7-3FCC-4362-9809-4623CDA91CAF}" type="sibTrans" cxnId="{5EADA42D-7325-4831-983C-6D34D7C5419E}">
      <dgm:prSet/>
      <dgm:spPr/>
      <dgm:t>
        <a:bodyPr/>
        <a:lstStyle/>
        <a:p>
          <a:pPr algn="just"/>
          <a:endParaRPr lang="en-PH" sz="1200"/>
        </a:p>
      </dgm:t>
    </dgm:pt>
    <dgm:pt modelId="{F5224369-6455-4A94-984C-24F0FB0E3FC4}">
      <dgm:prSet custT="1"/>
      <dgm:spPr/>
      <dgm:t>
        <a:bodyPr/>
        <a:lstStyle/>
        <a:p>
          <a:pPr algn="just">
            <a:buFont typeface="Wingdings" panose="05000000000000000000" pitchFamily="2" charset="2"/>
            <a:buChar char=""/>
          </a:pPr>
          <a:r>
            <a:rPr lang="en-AU" sz="1200"/>
            <a:t>Has my client made any complaints or comments about the strategy so far? Have I addressed those complaints or comments?</a:t>
          </a:r>
          <a:endParaRPr lang="en-PH" sz="1200"/>
        </a:p>
      </dgm:t>
    </dgm:pt>
    <dgm:pt modelId="{A06CF7A1-AC77-4E01-A60F-5DF5936DDD63}" type="parTrans" cxnId="{CCBC412F-489E-452F-BB43-73BD9D9846C6}">
      <dgm:prSet/>
      <dgm:spPr/>
      <dgm:t>
        <a:bodyPr/>
        <a:lstStyle/>
        <a:p>
          <a:pPr algn="just"/>
          <a:endParaRPr lang="en-PH" sz="1200"/>
        </a:p>
      </dgm:t>
    </dgm:pt>
    <dgm:pt modelId="{BB818B9D-03E8-476D-9AE0-1C67691080C2}" type="sibTrans" cxnId="{CCBC412F-489E-452F-BB43-73BD9D9846C6}">
      <dgm:prSet/>
      <dgm:spPr/>
      <dgm:t>
        <a:bodyPr/>
        <a:lstStyle/>
        <a:p>
          <a:pPr algn="just"/>
          <a:endParaRPr lang="en-PH" sz="1200"/>
        </a:p>
      </dgm:t>
    </dgm:pt>
    <dgm:pt modelId="{D3269678-677A-4F5B-8A15-8EAD88B7BA6A}">
      <dgm:prSet custT="1"/>
      <dgm:spPr/>
      <dgm:t>
        <a:bodyPr/>
        <a:lstStyle/>
        <a:p>
          <a:pPr algn="just">
            <a:buFont typeface="Wingdings" panose="05000000000000000000" pitchFamily="2" charset="2"/>
            <a:buChar char=""/>
          </a:pPr>
          <a:r>
            <a:rPr lang="en-AU" sz="1200"/>
            <a:t>Does the approach that I am using help my client socialise with others?</a:t>
          </a:r>
          <a:endParaRPr lang="en-PH" sz="1200"/>
        </a:p>
      </dgm:t>
    </dgm:pt>
    <dgm:pt modelId="{8C6C66F0-0192-47E9-B257-B48865A28413}" type="parTrans" cxnId="{DA742DBB-EA64-4747-B292-CCC8F82CA8FA}">
      <dgm:prSet/>
      <dgm:spPr/>
      <dgm:t>
        <a:bodyPr/>
        <a:lstStyle/>
        <a:p>
          <a:pPr algn="just"/>
          <a:endParaRPr lang="en-PH" sz="1200"/>
        </a:p>
      </dgm:t>
    </dgm:pt>
    <dgm:pt modelId="{C0EC21F6-9F2A-4F9F-87C5-04C3D8D7E333}" type="sibTrans" cxnId="{DA742DBB-EA64-4747-B292-CCC8F82CA8FA}">
      <dgm:prSet/>
      <dgm:spPr/>
      <dgm:t>
        <a:bodyPr/>
        <a:lstStyle/>
        <a:p>
          <a:pPr algn="just"/>
          <a:endParaRPr lang="en-PH" sz="1200"/>
        </a:p>
      </dgm:t>
    </dgm:pt>
    <dgm:pt modelId="{2308D0BE-3FFA-4D97-AC42-B2BEB24F5F5E}">
      <dgm:prSet custT="1"/>
      <dgm:spPr/>
      <dgm:t>
        <a:bodyPr/>
        <a:lstStyle/>
        <a:p>
          <a:pPr algn="just"/>
          <a:r>
            <a:rPr lang="en-AU" sz="1200"/>
            <a:t>What are the issues I have faced so far while using this strategy?</a:t>
          </a:r>
          <a:endParaRPr lang="en-PH" sz="1200"/>
        </a:p>
      </dgm:t>
    </dgm:pt>
    <dgm:pt modelId="{F1251C64-D836-47FE-A0A4-CAC24DD8E6E2}" type="parTrans" cxnId="{AA1885E4-F9D0-4CD6-9F4A-DB2251E1B2F5}">
      <dgm:prSet/>
      <dgm:spPr/>
      <dgm:t>
        <a:bodyPr/>
        <a:lstStyle/>
        <a:p>
          <a:pPr algn="just"/>
          <a:endParaRPr lang="en-PH" sz="1200"/>
        </a:p>
      </dgm:t>
    </dgm:pt>
    <dgm:pt modelId="{F19FE336-6369-41D1-BEE2-BA83D9B089AE}" type="sibTrans" cxnId="{AA1885E4-F9D0-4CD6-9F4A-DB2251E1B2F5}">
      <dgm:prSet/>
      <dgm:spPr/>
      <dgm:t>
        <a:bodyPr/>
        <a:lstStyle/>
        <a:p>
          <a:pPr algn="just"/>
          <a:endParaRPr lang="en-PH" sz="1200"/>
        </a:p>
      </dgm:t>
    </dgm:pt>
    <dgm:pt modelId="{D360DD6F-9397-4897-AF85-0B7168E898C9}" type="pres">
      <dgm:prSet presAssocID="{193DEAA7-423F-4654-9776-5B83B7C66065}" presName="linear" presStyleCnt="0">
        <dgm:presLayoutVars>
          <dgm:animLvl val="lvl"/>
          <dgm:resizeHandles val="exact"/>
        </dgm:presLayoutVars>
      </dgm:prSet>
      <dgm:spPr/>
    </dgm:pt>
    <dgm:pt modelId="{D8A20FED-2F62-4022-8765-1DBAA555C219}" type="pres">
      <dgm:prSet presAssocID="{9B8135CD-A3C4-46FA-B94F-E744F2AA7AE5}" presName="parentText" presStyleLbl="node1" presStyleIdx="0" presStyleCnt="5">
        <dgm:presLayoutVars>
          <dgm:chMax val="0"/>
          <dgm:bulletEnabled val="1"/>
        </dgm:presLayoutVars>
      </dgm:prSet>
      <dgm:spPr/>
    </dgm:pt>
    <dgm:pt modelId="{F3FC2688-520A-4A03-8973-F5C1F6E01463}" type="pres">
      <dgm:prSet presAssocID="{BCD5F3C2-6EAC-4A31-9E66-C46E6AF16544}" presName="spacer" presStyleCnt="0"/>
      <dgm:spPr/>
    </dgm:pt>
    <dgm:pt modelId="{12A8E1F7-6D7F-4CD5-AC5E-8062BED4D042}" type="pres">
      <dgm:prSet presAssocID="{1DB3D277-A1CD-4845-B6AD-7DFC2A028CC7}" presName="parentText" presStyleLbl="node1" presStyleIdx="1" presStyleCnt="5">
        <dgm:presLayoutVars>
          <dgm:chMax val="0"/>
          <dgm:bulletEnabled val="1"/>
        </dgm:presLayoutVars>
      </dgm:prSet>
      <dgm:spPr/>
    </dgm:pt>
    <dgm:pt modelId="{2DB13ADE-8C12-4F4E-B10F-C7E683385B07}" type="pres">
      <dgm:prSet presAssocID="{1E6057A7-3FCC-4362-9809-4623CDA91CAF}" presName="spacer" presStyleCnt="0"/>
      <dgm:spPr/>
    </dgm:pt>
    <dgm:pt modelId="{9389330B-F930-4B14-9F95-99008EBE1A2B}" type="pres">
      <dgm:prSet presAssocID="{F5224369-6455-4A94-984C-24F0FB0E3FC4}" presName="parentText" presStyleLbl="node1" presStyleIdx="2" presStyleCnt="5">
        <dgm:presLayoutVars>
          <dgm:chMax val="0"/>
          <dgm:bulletEnabled val="1"/>
        </dgm:presLayoutVars>
      </dgm:prSet>
      <dgm:spPr/>
    </dgm:pt>
    <dgm:pt modelId="{9896859C-771A-41ED-BB6F-22363E673060}" type="pres">
      <dgm:prSet presAssocID="{BB818B9D-03E8-476D-9AE0-1C67691080C2}" presName="spacer" presStyleCnt="0"/>
      <dgm:spPr/>
    </dgm:pt>
    <dgm:pt modelId="{6111785F-A517-46B9-97EE-A6BB90D7882D}" type="pres">
      <dgm:prSet presAssocID="{D3269678-677A-4F5B-8A15-8EAD88B7BA6A}" presName="parentText" presStyleLbl="node1" presStyleIdx="3" presStyleCnt="5">
        <dgm:presLayoutVars>
          <dgm:chMax val="0"/>
          <dgm:bulletEnabled val="1"/>
        </dgm:presLayoutVars>
      </dgm:prSet>
      <dgm:spPr/>
    </dgm:pt>
    <dgm:pt modelId="{7EF3B90D-F6C3-4E3B-AA6D-CBFE0D086C50}" type="pres">
      <dgm:prSet presAssocID="{C0EC21F6-9F2A-4F9F-87C5-04C3D8D7E333}" presName="spacer" presStyleCnt="0"/>
      <dgm:spPr/>
    </dgm:pt>
    <dgm:pt modelId="{30D1A17F-3C8F-4573-BB35-4115B313333D}" type="pres">
      <dgm:prSet presAssocID="{2308D0BE-3FFA-4D97-AC42-B2BEB24F5F5E}" presName="parentText" presStyleLbl="node1" presStyleIdx="4" presStyleCnt="5">
        <dgm:presLayoutVars>
          <dgm:chMax val="0"/>
          <dgm:bulletEnabled val="1"/>
        </dgm:presLayoutVars>
      </dgm:prSet>
      <dgm:spPr/>
    </dgm:pt>
  </dgm:ptLst>
  <dgm:cxnLst>
    <dgm:cxn modelId="{FA23210D-FA16-4555-B826-E2B18192CFE8}" srcId="{193DEAA7-423F-4654-9776-5B83B7C66065}" destId="{9B8135CD-A3C4-46FA-B94F-E744F2AA7AE5}" srcOrd="0" destOrd="0" parTransId="{65ED7F3C-8CE3-4F9B-917B-478CD910450A}" sibTransId="{BCD5F3C2-6EAC-4A31-9E66-C46E6AF16544}"/>
    <dgm:cxn modelId="{A32BC80D-E806-4965-9442-FCEFFACCB4B0}" type="presOf" srcId="{1DB3D277-A1CD-4845-B6AD-7DFC2A028CC7}" destId="{12A8E1F7-6D7F-4CD5-AC5E-8062BED4D042}" srcOrd="0" destOrd="0" presId="urn:microsoft.com/office/officeart/2005/8/layout/vList2"/>
    <dgm:cxn modelId="{EA69A40F-314C-4DCA-9169-3C658FA73812}" type="presOf" srcId="{9B8135CD-A3C4-46FA-B94F-E744F2AA7AE5}" destId="{D8A20FED-2F62-4022-8765-1DBAA555C219}" srcOrd="0" destOrd="0" presId="urn:microsoft.com/office/officeart/2005/8/layout/vList2"/>
    <dgm:cxn modelId="{5EADA42D-7325-4831-983C-6D34D7C5419E}" srcId="{193DEAA7-423F-4654-9776-5B83B7C66065}" destId="{1DB3D277-A1CD-4845-B6AD-7DFC2A028CC7}" srcOrd="1" destOrd="0" parTransId="{A2B39EE1-87C3-453D-B080-9130FD3E47E2}" sibTransId="{1E6057A7-3FCC-4362-9809-4623CDA91CAF}"/>
    <dgm:cxn modelId="{CCBC412F-489E-452F-BB43-73BD9D9846C6}" srcId="{193DEAA7-423F-4654-9776-5B83B7C66065}" destId="{F5224369-6455-4A94-984C-24F0FB0E3FC4}" srcOrd="2" destOrd="0" parTransId="{A06CF7A1-AC77-4E01-A60F-5DF5936DDD63}" sibTransId="{BB818B9D-03E8-476D-9AE0-1C67691080C2}"/>
    <dgm:cxn modelId="{EF78DA32-3EA9-433C-9943-3FA970E0DCF1}" type="presOf" srcId="{2308D0BE-3FFA-4D97-AC42-B2BEB24F5F5E}" destId="{30D1A17F-3C8F-4573-BB35-4115B313333D}" srcOrd="0" destOrd="0" presId="urn:microsoft.com/office/officeart/2005/8/layout/vList2"/>
    <dgm:cxn modelId="{BE28BB63-BA54-4440-A325-260338B600D7}" type="presOf" srcId="{193DEAA7-423F-4654-9776-5B83B7C66065}" destId="{D360DD6F-9397-4897-AF85-0B7168E898C9}" srcOrd="0" destOrd="0" presId="urn:microsoft.com/office/officeart/2005/8/layout/vList2"/>
    <dgm:cxn modelId="{D90D1F7B-AF53-4B6A-95CF-6EAAF41199D3}" type="presOf" srcId="{D3269678-677A-4F5B-8A15-8EAD88B7BA6A}" destId="{6111785F-A517-46B9-97EE-A6BB90D7882D}" srcOrd="0" destOrd="0" presId="urn:microsoft.com/office/officeart/2005/8/layout/vList2"/>
    <dgm:cxn modelId="{CFE2868D-A555-41AF-B4D2-FA43A569636A}" type="presOf" srcId="{F5224369-6455-4A94-984C-24F0FB0E3FC4}" destId="{9389330B-F930-4B14-9F95-99008EBE1A2B}" srcOrd="0" destOrd="0" presId="urn:microsoft.com/office/officeart/2005/8/layout/vList2"/>
    <dgm:cxn modelId="{DA742DBB-EA64-4747-B292-CCC8F82CA8FA}" srcId="{193DEAA7-423F-4654-9776-5B83B7C66065}" destId="{D3269678-677A-4F5B-8A15-8EAD88B7BA6A}" srcOrd="3" destOrd="0" parTransId="{8C6C66F0-0192-47E9-B257-B48865A28413}" sibTransId="{C0EC21F6-9F2A-4F9F-87C5-04C3D8D7E333}"/>
    <dgm:cxn modelId="{AA1885E4-F9D0-4CD6-9F4A-DB2251E1B2F5}" srcId="{193DEAA7-423F-4654-9776-5B83B7C66065}" destId="{2308D0BE-3FFA-4D97-AC42-B2BEB24F5F5E}" srcOrd="4" destOrd="0" parTransId="{F1251C64-D836-47FE-A0A4-CAC24DD8E6E2}" sibTransId="{F19FE336-6369-41D1-BEE2-BA83D9B089AE}"/>
    <dgm:cxn modelId="{861D2EFD-D54D-474F-A8EB-2045CEBE85DE}" type="presParOf" srcId="{D360DD6F-9397-4897-AF85-0B7168E898C9}" destId="{D8A20FED-2F62-4022-8765-1DBAA555C219}" srcOrd="0" destOrd="0" presId="urn:microsoft.com/office/officeart/2005/8/layout/vList2"/>
    <dgm:cxn modelId="{E9F53618-AFB1-460F-B119-71B0A83568A4}" type="presParOf" srcId="{D360DD6F-9397-4897-AF85-0B7168E898C9}" destId="{F3FC2688-520A-4A03-8973-F5C1F6E01463}" srcOrd="1" destOrd="0" presId="urn:microsoft.com/office/officeart/2005/8/layout/vList2"/>
    <dgm:cxn modelId="{0EC90AA1-55FF-40E0-A598-080F92C9E357}" type="presParOf" srcId="{D360DD6F-9397-4897-AF85-0B7168E898C9}" destId="{12A8E1F7-6D7F-4CD5-AC5E-8062BED4D042}" srcOrd="2" destOrd="0" presId="urn:microsoft.com/office/officeart/2005/8/layout/vList2"/>
    <dgm:cxn modelId="{8FFC7348-477B-4710-BE55-D6C1EC003560}" type="presParOf" srcId="{D360DD6F-9397-4897-AF85-0B7168E898C9}" destId="{2DB13ADE-8C12-4F4E-B10F-C7E683385B07}" srcOrd="3" destOrd="0" presId="urn:microsoft.com/office/officeart/2005/8/layout/vList2"/>
    <dgm:cxn modelId="{1A5875F5-34E1-43CE-97CB-167980035C1F}" type="presParOf" srcId="{D360DD6F-9397-4897-AF85-0B7168E898C9}" destId="{9389330B-F930-4B14-9F95-99008EBE1A2B}" srcOrd="4" destOrd="0" presId="urn:microsoft.com/office/officeart/2005/8/layout/vList2"/>
    <dgm:cxn modelId="{1123DEC0-7476-4A5E-8E4E-912E8148F80C}" type="presParOf" srcId="{D360DD6F-9397-4897-AF85-0B7168E898C9}" destId="{9896859C-771A-41ED-BB6F-22363E673060}" srcOrd="5" destOrd="0" presId="urn:microsoft.com/office/officeart/2005/8/layout/vList2"/>
    <dgm:cxn modelId="{5BA1C107-89E2-4467-9D5B-FDD286229FBA}" type="presParOf" srcId="{D360DD6F-9397-4897-AF85-0B7168E898C9}" destId="{6111785F-A517-46B9-97EE-A6BB90D7882D}" srcOrd="6" destOrd="0" presId="urn:microsoft.com/office/officeart/2005/8/layout/vList2"/>
    <dgm:cxn modelId="{7F172CCE-6A36-4651-8F8C-B30B362E27E9}" type="presParOf" srcId="{D360DD6F-9397-4897-AF85-0B7168E898C9}" destId="{7EF3B90D-F6C3-4E3B-AA6D-CBFE0D086C50}" srcOrd="7" destOrd="0" presId="urn:microsoft.com/office/officeart/2005/8/layout/vList2"/>
    <dgm:cxn modelId="{B1D33F1B-2C11-4C4D-92BD-F53C6DE27719}" type="presParOf" srcId="{D360DD6F-9397-4897-AF85-0B7168E898C9}" destId="{30D1A17F-3C8F-4573-BB35-4115B313333D}" srcOrd="8" destOrd="0" presId="urn:microsoft.com/office/officeart/2005/8/layout/vList2"/>
  </dgm:cxnLst>
  <dgm:bg/>
  <dgm:whole/>
  <dgm:extLst>
    <a:ext uri="http://schemas.microsoft.com/office/drawing/2008/diagram">
      <dsp:dataModelExt xmlns:dsp="http://schemas.microsoft.com/office/drawing/2008/diagram" relId="rId613"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9E643420-9E9F-41AE-A97F-79C5708D9F6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dgm:t>
        <a:bodyPr/>
        <a:lstStyle/>
        <a:p>
          <a:pPr algn="just"/>
          <a:r>
            <a:rPr lang="en-US" sz="1200"/>
            <a:t>Communicating the organisational needs to you</a:t>
          </a:r>
        </a:p>
      </dgm:t>
    </dgm:pt>
    <dgm:pt modelId="{759A82A0-36F7-43EC-BB15-7323BB2C0182}" type="parTrans" cxnId="{72179A1D-DE35-4A62-B3A6-B0FF30028DF9}">
      <dgm:prSet/>
      <dgm:spPr/>
      <dgm:t>
        <a:bodyPr/>
        <a:lstStyle/>
        <a:p>
          <a:pPr algn="just"/>
          <a:endParaRPr lang="en-US" sz="1200"/>
        </a:p>
      </dgm:t>
    </dgm:pt>
    <dgm:pt modelId="{DF6EC282-2BDB-4267-8729-8E4DC3CBDF09}" type="sibTrans" cxnId="{72179A1D-DE35-4A62-B3A6-B0FF30028DF9}">
      <dgm:prSet/>
      <dgm:spPr/>
      <dgm:t>
        <a:bodyPr/>
        <a:lstStyle/>
        <a:p>
          <a:pPr algn="just"/>
          <a:endParaRPr lang="en-US" sz="1200"/>
        </a:p>
      </dgm:t>
    </dgm:pt>
    <dgm:pt modelId="{C1B51D7B-78F7-8A4D-B620-2C1CF594AC6D}">
      <dgm:prSet phldrT="[Text]" custT="1"/>
      <dgm:spPr/>
      <dgm:t>
        <a:bodyPr/>
        <a:lstStyle/>
        <a:p>
          <a:pPr algn="just"/>
          <a:r>
            <a:rPr lang="en-US" sz="1200"/>
            <a:t>Overseeing your performance as a disability support worker</a:t>
          </a:r>
        </a:p>
      </dgm:t>
    </dgm:pt>
    <dgm:pt modelId="{C48FC191-DA6E-7E49-BEC2-274C04F3F0BC}" type="parTrans" cxnId="{32B076F3-8BD6-DA40-ADE5-EA2EE7443A4F}">
      <dgm:prSet/>
      <dgm:spPr/>
      <dgm:t>
        <a:bodyPr/>
        <a:lstStyle/>
        <a:p>
          <a:pPr algn="just"/>
          <a:endParaRPr lang="en-US" sz="1200"/>
        </a:p>
      </dgm:t>
    </dgm:pt>
    <dgm:pt modelId="{6FD1C5B1-65AC-7246-A2F0-04F541323387}" type="sibTrans" cxnId="{32B076F3-8BD6-DA40-ADE5-EA2EE7443A4F}">
      <dgm:prSet/>
      <dgm:spPr/>
      <dgm:t>
        <a:bodyPr/>
        <a:lstStyle/>
        <a:p>
          <a:pPr algn="just"/>
          <a:endParaRPr lang="en-US" sz="1200"/>
        </a:p>
      </dgm:t>
    </dgm:pt>
    <dgm:pt modelId="{AD884D6C-2A06-8340-BED9-B71A653C9BB5}">
      <dgm:prSet phldrT="[Text]" custT="1"/>
      <dgm:spPr/>
      <dgm:t>
        <a:bodyPr/>
        <a:lstStyle/>
        <a:p>
          <a:pPr algn="just"/>
          <a:r>
            <a:rPr lang="en-US" sz="1200"/>
            <a:t>Providing you support and guidance</a:t>
          </a:r>
        </a:p>
      </dgm:t>
    </dgm:pt>
    <dgm:pt modelId="{D7C50D43-56D1-EB41-9AD7-B1564FD73860}" type="parTrans" cxnId="{DD3628B8-7DCA-D540-9057-42A702FBD520}">
      <dgm:prSet/>
      <dgm:spPr/>
      <dgm:t>
        <a:bodyPr/>
        <a:lstStyle/>
        <a:p>
          <a:pPr algn="just"/>
          <a:endParaRPr lang="en-US" sz="1200"/>
        </a:p>
      </dgm:t>
    </dgm:pt>
    <dgm:pt modelId="{E09BC928-BF7B-B24C-BC8A-BB702CC746EA}" type="sibTrans" cxnId="{DD3628B8-7DCA-D540-9057-42A702FBD520}">
      <dgm:prSet/>
      <dgm:spPr/>
      <dgm:t>
        <a:bodyPr/>
        <a:lstStyle/>
        <a:p>
          <a:pPr algn="just"/>
          <a:endParaRPr lang="en-US" sz="1200"/>
        </a:p>
      </dgm:t>
    </dgm:pt>
    <dgm:pt modelId="{3D94F6E2-AD82-F54D-B229-34AA1F606A8D}">
      <dgm:prSet phldrT="[Text]" custT="1"/>
      <dgm:spPr/>
      <dgm:t>
        <a:bodyPr/>
        <a:lstStyle/>
        <a:p>
          <a:pPr algn="just"/>
          <a:r>
            <a:rPr lang="en-US" sz="1200"/>
            <a:t>Telling you the exact requirements of your job role once you are hired</a:t>
          </a:r>
        </a:p>
      </dgm:t>
    </dgm:pt>
    <dgm:pt modelId="{38D5146D-6A7A-2D4F-AA64-21A6E8546FD4}" type="parTrans" cxnId="{11D2B6A3-D7EB-134C-BBB4-75B97FDAC3E6}">
      <dgm:prSet/>
      <dgm:spPr/>
      <dgm:t>
        <a:bodyPr/>
        <a:lstStyle/>
        <a:p>
          <a:pPr algn="just"/>
          <a:endParaRPr lang="en-US" sz="1200"/>
        </a:p>
      </dgm:t>
    </dgm:pt>
    <dgm:pt modelId="{312FFE50-9A10-E843-9FA4-412D720665FD}" type="sibTrans" cxnId="{11D2B6A3-D7EB-134C-BBB4-75B97FDAC3E6}">
      <dgm:prSet/>
      <dgm:spPr/>
      <dgm:t>
        <a:bodyPr/>
        <a:lstStyle/>
        <a:p>
          <a:pPr algn="just"/>
          <a:endParaRPr lang="en-US" sz="1200"/>
        </a:p>
      </dgm:t>
    </dgm:pt>
    <dgm:pt modelId="{DFE884BF-148C-4CDF-AF62-42A33109A4E1}" type="pres">
      <dgm:prSet presAssocID="{9E643420-9E9F-41AE-A97F-79C5708D9F6E}" presName="Name0" presStyleCnt="0">
        <dgm:presLayoutVars>
          <dgm:chMax val="7"/>
          <dgm:chPref val="7"/>
          <dgm:dir/>
        </dgm:presLayoutVars>
      </dgm:prSet>
      <dgm:spPr/>
    </dgm:pt>
    <dgm:pt modelId="{61CD3C48-81CF-4034-9AB5-3C8E3DF3533D}" type="pres">
      <dgm:prSet presAssocID="{9E643420-9E9F-41AE-A97F-79C5708D9F6E}" presName="Name1" presStyleCnt="0"/>
      <dgm:spPr/>
    </dgm:pt>
    <dgm:pt modelId="{E91FEBF5-BBAD-4B44-9714-FEA79F6E0D7B}" type="pres">
      <dgm:prSet presAssocID="{9E643420-9E9F-41AE-A97F-79C5708D9F6E}" presName="cycle" presStyleCnt="0"/>
      <dgm:spPr/>
    </dgm:pt>
    <dgm:pt modelId="{2F9AD154-10B8-4319-9318-BE98697F924E}" type="pres">
      <dgm:prSet presAssocID="{9E643420-9E9F-41AE-A97F-79C5708D9F6E}" presName="srcNode" presStyleLbl="node1" presStyleIdx="0" presStyleCnt="4"/>
      <dgm:spPr/>
    </dgm:pt>
    <dgm:pt modelId="{41900FE1-0C2D-450A-9D76-F77FEB15CF47}" type="pres">
      <dgm:prSet presAssocID="{9E643420-9E9F-41AE-A97F-79C5708D9F6E}" presName="conn" presStyleLbl="parChTrans1D2" presStyleIdx="0" presStyleCnt="1"/>
      <dgm:spPr/>
    </dgm:pt>
    <dgm:pt modelId="{8541E952-9D13-428D-B446-80E71B1C1E3B}" type="pres">
      <dgm:prSet presAssocID="{9E643420-9E9F-41AE-A97F-79C5708D9F6E}" presName="extraNode" presStyleLbl="node1" presStyleIdx="0" presStyleCnt="4"/>
      <dgm:spPr/>
    </dgm:pt>
    <dgm:pt modelId="{4703D62C-4262-4DAE-A254-64BD1B4FD8FC}" type="pres">
      <dgm:prSet presAssocID="{9E643420-9E9F-41AE-A97F-79C5708D9F6E}" presName="dstNode" presStyleLbl="node1" presStyleIdx="0" presStyleCnt="4"/>
      <dgm:spPr/>
    </dgm:pt>
    <dgm:pt modelId="{AA93F9CA-21EA-478C-B0A5-D1C9427EFD11}" type="pres">
      <dgm:prSet presAssocID="{3D94F6E2-AD82-F54D-B229-34AA1F606A8D}" presName="text_1" presStyleLbl="node1" presStyleIdx="0" presStyleCnt="4">
        <dgm:presLayoutVars>
          <dgm:bulletEnabled val="1"/>
        </dgm:presLayoutVars>
      </dgm:prSet>
      <dgm:spPr/>
    </dgm:pt>
    <dgm:pt modelId="{D54EC02A-4C5F-4384-89E1-7D55D8E64A12}" type="pres">
      <dgm:prSet presAssocID="{3D94F6E2-AD82-F54D-B229-34AA1F606A8D}" presName="accent_1" presStyleCnt="0"/>
      <dgm:spPr/>
    </dgm:pt>
    <dgm:pt modelId="{13A89D39-4198-4811-96B9-EEDA5C3CBFBC}" type="pres">
      <dgm:prSet presAssocID="{3D94F6E2-AD82-F54D-B229-34AA1F606A8D}" presName="accentRepeatNode" presStyleLbl="solidFgAcc1" presStyleIdx="0" presStyleCnt="4"/>
      <dgm:spPr/>
    </dgm:pt>
    <dgm:pt modelId="{D2375EE8-54B5-46A2-BC4E-9CA5A4308DBA}" type="pres">
      <dgm:prSet presAssocID="{6E4DF8EA-0A71-4D59-945D-A0C099EADA92}" presName="text_2" presStyleLbl="node1" presStyleIdx="1" presStyleCnt="4">
        <dgm:presLayoutVars>
          <dgm:bulletEnabled val="1"/>
        </dgm:presLayoutVars>
      </dgm:prSet>
      <dgm:spPr/>
    </dgm:pt>
    <dgm:pt modelId="{2AE0F723-6C83-4D42-A255-90BF1EA8CD02}" type="pres">
      <dgm:prSet presAssocID="{6E4DF8EA-0A71-4D59-945D-A0C099EADA92}" presName="accent_2" presStyleCnt="0"/>
      <dgm:spPr/>
    </dgm:pt>
    <dgm:pt modelId="{6B36D8C3-7CCC-49D9-95DB-08C6503B9832}" type="pres">
      <dgm:prSet presAssocID="{6E4DF8EA-0A71-4D59-945D-A0C099EADA92}" presName="accentRepeatNode" presStyleLbl="solidFgAcc1" presStyleIdx="1" presStyleCnt="4"/>
      <dgm:spPr/>
    </dgm:pt>
    <dgm:pt modelId="{97BE9F63-FEAE-4856-A197-B4A1BC7FA68B}" type="pres">
      <dgm:prSet presAssocID="{C1B51D7B-78F7-8A4D-B620-2C1CF594AC6D}" presName="text_3" presStyleLbl="node1" presStyleIdx="2" presStyleCnt="4">
        <dgm:presLayoutVars>
          <dgm:bulletEnabled val="1"/>
        </dgm:presLayoutVars>
      </dgm:prSet>
      <dgm:spPr/>
    </dgm:pt>
    <dgm:pt modelId="{73B0E1E0-C72A-4A9F-809B-6591662224D4}" type="pres">
      <dgm:prSet presAssocID="{C1B51D7B-78F7-8A4D-B620-2C1CF594AC6D}" presName="accent_3" presStyleCnt="0"/>
      <dgm:spPr/>
    </dgm:pt>
    <dgm:pt modelId="{C21F89E6-73EF-46F0-B6AE-1BB6FA7C68D1}" type="pres">
      <dgm:prSet presAssocID="{C1B51D7B-78F7-8A4D-B620-2C1CF594AC6D}" presName="accentRepeatNode" presStyleLbl="solidFgAcc1" presStyleIdx="2" presStyleCnt="4"/>
      <dgm:spPr/>
    </dgm:pt>
    <dgm:pt modelId="{7F3066EF-C710-4C6B-8B54-7A10AFCD38D1}" type="pres">
      <dgm:prSet presAssocID="{AD884D6C-2A06-8340-BED9-B71A653C9BB5}" presName="text_4" presStyleLbl="node1" presStyleIdx="3" presStyleCnt="4">
        <dgm:presLayoutVars>
          <dgm:bulletEnabled val="1"/>
        </dgm:presLayoutVars>
      </dgm:prSet>
      <dgm:spPr/>
    </dgm:pt>
    <dgm:pt modelId="{5B0544DD-8749-48F5-8F41-7ABBF92D8F0A}" type="pres">
      <dgm:prSet presAssocID="{AD884D6C-2A06-8340-BED9-B71A653C9BB5}" presName="accent_4" presStyleCnt="0"/>
      <dgm:spPr/>
    </dgm:pt>
    <dgm:pt modelId="{BF619281-FFB7-4DF0-A0BC-9A791E071F4B}" type="pres">
      <dgm:prSet presAssocID="{AD884D6C-2A06-8340-BED9-B71A653C9BB5}" presName="accentRepeatNode" presStyleLbl="solidFgAcc1" presStyleIdx="3" presStyleCnt="4"/>
      <dgm:spPr/>
    </dgm:pt>
  </dgm:ptLst>
  <dgm:cxnLst>
    <dgm:cxn modelId="{72179A1D-DE35-4A62-B3A6-B0FF30028DF9}" srcId="{9E643420-9E9F-41AE-A97F-79C5708D9F6E}" destId="{6E4DF8EA-0A71-4D59-945D-A0C099EADA92}" srcOrd="1" destOrd="0" parTransId="{759A82A0-36F7-43EC-BB15-7323BB2C0182}" sibTransId="{DF6EC282-2BDB-4267-8729-8E4DC3CBDF09}"/>
    <dgm:cxn modelId="{BC542D55-9F49-44A1-97A2-064685B91B2E}" type="presOf" srcId="{AD884D6C-2A06-8340-BED9-B71A653C9BB5}" destId="{7F3066EF-C710-4C6B-8B54-7A10AFCD38D1}" srcOrd="0" destOrd="0" presId="urn:microsoft.com/office/officeart/2008/layout/VerticalCurvedList"/>
    <dgm:cxn modelId="{11D2B6A3-D7EB-134C-BBB4-75B97FDAC3E6}" srcId="{9E643420-9E9F-41AE-A97F-79C5708D9F6E}" destId="{3D94F6E2-AD82-F54D-B229-34AA1F606A8D}" srcOrd="0" destOrd="0" parTransId="{38D5146D-6A7A-2D4F-AA64-21A6E8546FD4}" sibTransId="{312FFE50-9A10-E843-9FA4-412D720665FD}"/>
    <dgm:cxn modelId="{E28924A5-A925-45E4-9E53-F3FC0E0A254E}" type="presOf" srcId="{3D94F6E2-AD82-F54D-B229-34AA1F606A8D}" destId="{AA93F9CA-21EA-478C-B0A5-D1C9427EFD11}" srcOrd="0" destOrd="0" presId="urn:microsoft.com/office/officeart/2008/layout/VerticalCurvedList"/>
    <dgm:cxn modelId="{684591B5-5155-4A14-A064-91CEC4FEDDAE}" type="presOf" srcId="{C1B51D7B-78F7-8A4D-B620-2C1CF594AC6D}" destId="{97BE9F63-FEAE-4856-A197-B4A1BC7FA68B}" srcOrd="0" destOrd="0" presId="urn:microsoft.com/office/officeart/2008/layout/VerticalCurvedList"/>
    <dgm:cxn modelId="{B71BEEB7-BF76-4D51-80E0-AC17863A5791}" type="presOf" srcId="{312FFE50-9A10-E843-9FA4-412D720665FD}" destId="{41900FE1-0C2D-450A-9D76-F77FEB15CF47}" srcOrd="0" destOrd="0" presId="urn:microsoft.com/office/officeart/2008/layout/VerticalCurvedList"/>
    <dgm:cxn modelId="{DD3628B8-7DCA-D540-9057-42A702FBD520}" srcId="{9E643420-9E9F-41AE-A97F-79C5708D9F6E}" destId="{AD884D6C-2A06-8340-BED9-B71A653C9BB5}" srcOrd="3" destOrd="0" parTransId="{D7C50D43-56D1-EB41-9AD7-B1564FD73860}" sibTransId="{E09BC928-BF7B-B24C-BC8A-BB702CC746EA}"/>
    <dgm:cxn modelId="{EB49C7E1-1DAD-4F31-A8B0-9BD214A299EB}" type="presOf" srcId="{9E643420-9E9F-41AE-A97F-79C5708D9F6E}" destId="{DFE884BF-148C-4CDF-AF62-42A33109A4E1}" srcOrd="0" destOrd="0" presId="urn:microsoft.com/office/officeart/2008/layout/VerticalCurvedList"/>
    <dgm:cxn modelId="{32B076F3-8BD6-DA40-ADE5-EA2EE7443A4F}" srcId="{9E643420-9E9F-41AE-A97F-79C5708D9F6E}" destId="{C1B51D7B-78F7-8A4D-B620-2C1CF594AC6D}" srcOrd="2" destOrd="0" parTransId="{C48FC191-DA6E-7E49-BEC2-274C04F3F0BC}" sibTransId="{6FD1C5B1-65AC-7246-A2F0-04F541323387}"/>
    <dgm:cxn modelId="{77EDA1F8-A095-4FE2-B034-AAEB02286D89}" type="presOf" srcId="{6E4DF8EA-0A71-4D59-945D-A0C099EADA92}" destId="{D2375EE8-54B5-46A2-BC4E-9CA5A4308DBA}" srcOrd="0" destOrd="0" presId="urn:microsoft.com/office/officeart/2008/layout/VerticalCurvedList"/>
    <dgm:cxn modelId="{C5A07686-E35E-47AE-83E7-EBF7F650249C}" type="presParOf" srcId="{DFE884BF-148C-4CDF-AF62-42A33109A4E1}" destId="{61CD3C48-81CF-4034-9AB5-3C8E3DF3533D}" srcOrd="0" destOrd="0" presId="urn:microsoft.com/office/officeart/2008/layout/VerticalCurvedList"/>
    <dgm:cxn modelId="{3A2BC669-C581-4AB5-9012-54761E84CC82}" type="presParOf" srcId="{61CD3C48-81CF-4034-9AB5-3C8E3DF3533D}" destId="{E91FEBF5-BBAD-4B44-9714-FEA79F6E0D7B}" srcOrd="0" destOrd="0" presId="urn:microsoft.com/office/officeart/2008/layout/VerticalCurvedList"/>
    <dgm:cxn modelId="{A5DEE6CB-6C8F-4D49-BC6D-025D0D5C952B}" type="presParOf" srcId="{E91FEBF5-BBAD-4B44-9714-FEA79F6E0D7B}" destId="{2F9AD154-10B8-4319-9318-BE98697F924E}" srcOrd="0" destOrd="0" presId="urn:microsoft.com/office/officeart/2008/layout/VerticalCurvedList"/>
    <dgm:cxn modelId="{6C88BC91-C43C-4073-9660-1F640999F8A6}" type="presParOf" srcId="{E91FEBF5-BBAD-4B44-9714-FEA79F6E0D7B}" destId="{41900FE1-0C2D-450A-9D76-F77FEB15CF47}" srcOrd="1" destOrd="0" presId="urn:microsoft.com/office/officeart/2008/layout/VerticalCurvedList"/>
    <dgm:cxn modelId="{234B6570-C8EE-42D8-AA0B-D2DCFC402AE0}" type="presParOf" srcId="{E91FEBF5-BBAD-4B44-9714-FEA79F6E0D7B}" destId="{8541E952-9D13-428D-B446-80E71B1C1E3B}" srcOrd="2" destOrd="0" presId="urn:microsoft.com/office/officeart/2008/layout/VerticalCurvedList"/>
    <dgm:cxn modelId="{305D5CAC-FC07-4546-87EE-14355FDAAC54}" type="presParOf" srcId="{E91FEBF5-BBAD-4B44-9714-FEA79F6E0D7B}" destId="{4703D62C-4262-4DAE-A254-64BD1B4FD8FC}" srcOrd="3" destOrd="0" presId="urn:microsoft.com/office/officeart/2008/layout/VerticalCurvedList"/>
    <dgm:cxn modelId="{2539C500-573C-41D6-9123-1EFC04DCD4BE}" type="presParOf" srcId="{61CD3C48-81CF-4034-9AB5-3C8E3DF3533D}" destId="{AA93F9CA-21EA-478C-B0A5-D1C9427EFD11}" srcOrd="1" destOrd="0" presId="urn:microsoft.com/office/officeart/2008/layout/VerticalCurvedList"/>
    <dgm:cxn modelId="{11BA18F4-F935-4DA5-A84C-A888BE7D2A48}" type="presParOf" srcId="{61CD3C48-81CF-4034-9AB5-3C8E3DF3533D}" destId="{D54EC02A-4C5F-4384-89E1-7D55D8E64A12}" srcOrd="2" destOrd="0" presId="urn:microsoft.com/office/officeart/2008/layout/VerticalCurvedList"/>
    <dgm:cxn modelId="{11EA74E4-9CAC-47D8-8B06-271193673616}" type="presParOf" srcId="{D54EC02A-4C5F-4384-89E1-7D55D8E64A12}" destId="{13A89D39-4198-4811-96B9-EEDA5C3CBFBC}" srcOrd="0" destOrd="0" presId="urn:microsoft.com/office/officeart/2008/layout/VerticalCurvedList"/>
    <dgm:cxn modelId="{599C4EE3-D261-4B66-B973-5B855727B853}" type="presParOf" srcId="{61CD3C48-81CF-4034-9AB5-3C8E3DF3533D}" destId="{D2375EE8-54B5-46A2-BC4E-9CA5A4308DBA}" srcOrd="3" destOrd="0" presId="urn:microsoft.com/office/officeart/2008/layout/VerticalCurvedList"/>
    <dgm:cxn modelId="{5D79FD74-10C4-4C98-ABA5-FF75F14C2529}" type="presParOf" srcId="{61CD3C48-81CF-4034-9AB5-3C8E3DF3533D}" destId="{2AE0F723-6C83-4D42-A255-90BF1EA8CD02}" srcOrd="4" destOrd="0" presId="urn:microsoft.com/office/officeart/2008/layout/VerticalCurvedList"/>
    <dgm:cxn modelId="{0AC0561C-922A-47FC-ACE6-65BFF1C621C7}" type="presParOf" srcId="{2AE0F723-6C83-4D42-A255-90BF1EA8CD02}" destId="{6B36D8C3-7CCC-49D9-95DB-08C6503B9832}" srcOrd="0" destOrd="0" presId="urn:microsoft.com/office/officeart/2008/layout/VerticalCurvedList"/>
    <dgm:cxn modelId="{5E96C00C-BA23-4083-89AD-AB58D4070064}" type="presParOf" srcId="{61CD3C48-81CF-4034-9AB5-3C8E3DF3533D}" destId="{97BE9F63-FEAE-4856-A197-B4A1BC7FA68B}" srcOrd="5" destOrd="0" presId="urn:microsoft.com/office/officeart/2008/layout/VerticalCurvedList"/>
    <dgm:cxn modelId="{3CA25A8C-074B-41BB-9E61-39384B3DFB89}" type="presParOf" srcId="{61CD3C48-81CF-4034-9AB5-3C8E3DF3533D}" destId="{73B0E1E0-C72A-4A9F-809B-6591662224D4}" srcOrd="6" destOrd="0" presId="urn:microsoft.com/office/officeart/2008/layout/VerticalCurvedList"/>
    <dgm:cxn modelId="{DF5EFF92-38AB-4E44-A242-5E1A21DF6BD8}" type="presParOf" srcId="{73B0E1E0-C72A-4A9F-809B-6591662224D4}" destId="{C21F89E6-73EF-46F0-B6AE-1BB6FA7C68D1}" srcOrd="0" destOrd="0" presId="urn:microsoft.com/office/officeart/2008/layout/VerticalCurvedList"/>
    <dgm:cxn modelId="{9E07529A-96A0-481F-836B-094522795AD6}" type="presParOf" srcId="{61CD3C48-81CF-4034-9AB5-3C8E3DF3533D}" destId="{7F3066EF-C710-4C6B-8B54-7A10AFCD38D1}" srcOrd="7" destOrd="0" presId="urn:microsoft.com/office/officeart/2008/layout/VerticalCurvedList"/>
    <dgm:cxn modelId="{F17D568C-C48B-47B0-A122-6AFDAAD7CCB4}" type="presParOf" srcId="{61CD3C48-81CF-4034-9AB5-3C8E3DF3533D}" destId="{5B0544DD-8749-48F5-8F41-7ABBF92D8F0A}" srcOrd="8" destOrd="0" presId="urn:microsoft.com/office/officeart/2008/layout/VerticalCurvedList"/>
    <dgm:cxn modelId="{C7947382-4ADF-4903-A863-43E5E7BB0BC1}" type="presParOf" srcId="{5B0544DD-8749-48F5-8F41-7ABBF92D8F0A}" destId="{BF619281-FFB7-4DF0-A0BC-9A791E071F4B}" srcOrd="0" destOrd="0" presId="urn:microsoft.com/office/officeart/2008/layout/VerticalCurvedList"/>
  </dgm:cxnLst>
  <dgm:bg/>
  <dgm:whole/>
  <dgm:extLst>
    <a:ext uri="http://schemas.microsoft.com/office/drawing/2008/diagram">
      <dsp:dataModelExt xmlns:dsp="http://schemas.microsoft.com/office/drawing/2008/diagram" relId="rId618"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9E643420-9E9F-41AE-A97F-79C5708D9F6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dgm:t>
        <a:bodyPr/>
        <a:lstStyle/>
        <a:p>
          <a:pPr algn="just"/>
          <a:r>
            <a:rPr lang="en-US" sz="1200"/>
            <a:t>What tasks can I perform?</a:t>
          </a:r>
        </a:p>
      </dgm:t>
    </dgm:pt>
    <dgm:pt modelId="{759A82A0-36F7-43EC-BB15-7323BB2C0182}" type="parTrans" cxnId="{72179A1D-DE35-4A62-B3A6-B0FF30028DF9}">
      <dgm:prSet/>
      <dgm:spPr/>
      <dgm:t>
        <a:bodyPr/>
        <a:lstStyle/>
        <a:p>
          <a:pPr algn="just"/>
          <a:endParaRPr lang="en-US" sz="1200"/>
        </a:p>
      </dgm:t>
    </dgm:pt>
    <dgm:pt modelId="{DF6EC282-2BDB-4267-8729-8E4DC3CBDF09}" type="sibTrans" cxnId="{72179A1D-DE35-4A62-B3A6-B0FF30028DF9}">
      <dgm:prSet/>
      <dgm:spPr/>
      <dgm:t>
        <a:bodyPr/>
        <a:lstStyle/>
        <a:p>
          <a:pPr algn="just"/>
          <a:endParaRPr lang="en-US" sz="1200"/>
        </a:p>
      </dgm:t>
    </dgm:pt>
    <dgm:pt modelId="{A0481D15-F0BE-A749-A9E8-BA4107FFAFFB}">
      <dgm:prSet phldrT="[Text]" custT="1"/>
      <dgm:spPr/>
      <dgm:t>
        <a:bodyPr/>
        <a:lstStyle/>
        <a:p>
          <a:pPr algn="just"/>
          <a:r>
            <a:rPr lang="en-US" sz="1200"/>
            <a:t>What tasks am I not allowed to perform?</a:t>
          </a:r>
        </a:p>
      </dgm:t>
    </dgm:pt>
    <dgm:pt modelId="{3C6C551A-FC25-CF49-9B1E-50CE7B2AA744}" type="parTrans" cxnId="{00B56D19-2F1F-0842-B3F2-76F7111D47EA}">
      <dgm:prSet/>
      <dgm:spPr/>
      <dgm:t>
        <a:bodyPr/>
        <a:lstStyle/>
        <a:p>
          <a:pPr algn="just"/>
          <a:endParaRPr lang="en-US" sz="1200"/>
        </a:p>
      </dgm:t>
    </dgm:pt>
    <dgm:pt modelId="{70D97242-E6DE-1647-A64C-E8A69EBFBAEE}" type="sibTrans" cxnId="{00B56D19-2F1F-0842-B3F2-76F7111D47EA}">
      <dgm:prSet/>
      <dgm:spPr/>
      <dgm:t>
        <a:bodyPr/>
        <a:lstStyle/>
        <a:p>
          <a:pPr algn="just"/>
          <a:endParaRPr lang="en-US" sz="1200"/>
        </a:p>
      </dgm:t>
    </dgm:pt>
    <dgm:pt modelId="{D6A30DA3-4CD4-8A4A-BD1F-692D34BADE2C}">
      <dgm:prSet phldrT="[Text]" custT="1"/>
      <dgm:spPr/>
      <dgm:t>
        <a:bodyPr/>
        <a:lstStyle/>
        <a:p>
          <a:pPr algn="just"/>
          <a:r>
            <a:rPr lang="en-US" sz="1200"/>
            <a:t>What will my typical work day look like?</a:t>
          </a:r>
        </a:p>
      </dgm:t>
    </dgm:pt>
    <dgm:pt modelId="{9875389F-9828-C243-AA81-FD732824913E}" type="parTrans" cxnId="{32BB1839-B07B-F74C-B49C-F4F702433CEE}">
      <dgm:prSet/>
      <dgm:spPr/>
      <dgm:t>
        <a:bodyPr/>
        <a:lstStyle/>
        <a:p>
          <a:pPr algn="just"/>
          <a:endParaRPr lang="en-US" sz="1200"/>
        </a:p>
      </dgm:t>
    </dgm:pt>
    <dgm:pt modelId="{DB8C97C3-25F8-9243-BDC3-8EB80F42A534}" type="sibTrans" cxnId="{32BB1839-B07B-F74C-B49C-F4F702433CEE}">
      <dgm:prSet/>
      <dgm:spPr/>
      <dgm:t>
        <a:bodyPr/>
        <a:lstStyle/>
        <a:p>
          <a:pPr algn="just"/>
          <a:endParaRPr lang="en-US" sz="1200"/>
        </a:p>
      </dgm:t>
    </dgm:pt>
    <dgm:pt modelId="{3267B567-7DC0-304B-AF32-DA138F11F5B9}">
      <dgm:prSet phldrT="[Text]" custT="1"/>
      <dgm:spPr/>
      <dgm:t>
        <a:bodyPr/>
        <a:lstStyle/>
        <a:p>
          <a:pPr algn="just"/>
          <a:r>
            <a:rPr lang="en-US" sz="1200"/>
            <a:t>What are my main responsibilities?</a:t>
          </a:r>
        </a:p>
      </dgm:t>
    </dgm:pt>
    <dgm:pt modelId="{897D9214-7F00-654B-A7FC-E8FA72C3028C}" type="parTrans" cxnId="{2EEC6A41-4F5C-6C4B-A664-98B37B208048}">
      <dgm:prSet/>
      <dgm:spPr/>
      <dgm:t>
        <a:bodyPr/>
        <a:lstStyle/>
        <a:p>
          <a:pPr algn="just"/>
          <a:endParaRPr lang="en-US" sz="1200"/>
        </a:p>
      </dgm:t>
    </dgm:pt>
    <dgm:pt modelId="{0CCAD609-D7FD-964D-BF30-8BC50DC84DAC}" type="sibTrans" cxnId="{2EEC6A41-4F5C-6C4B-A664-98B37B208048}">
      <dgm:prSet/>
      <dgm:spPr/>
      <dgm:t>
        <a:bodyPr/>
        <a:lstStyle/>
        <a:p>
          <a:pPr algn="just"/>
          <a:endParaRPr lang="en-US" sz="1200"/>
        </a:p>
      </dgm:t>
    </dgm:pt>
    <dgm:pt modelId="{07F2995C-381A-5547-843A-77F055E1D1E0}">
      <dgm:prSet phldrT="[Text]" custT="1"/>
      <dgm:spPr/>
      <dgm:t>
        <a:bodyPr/>
        <a:lstStyle/>
        <a:p>
          <a:pPr algn="just"/>
          <a:r>
            <a:rPr lang="en-US" sz="1200"/>
            <a:t>What are the other possible responsibilities that might get assigned to me?</a:t>
          </a:r>
        </a:p>
      </dgm:t>
    </dgm:pt>
    <dgm:pt modelId="{52024BD1-4063-8441-A397-477791F27EFE}" type="parTrans" cxnId="{9DE2A1E9-B189-CC4E-8367-20A96F9399AC}">
      <dgm:prSet/>
      <dgm:spPr/>
      <dgm:t>
        <a:bodyPr/>
        <a:lstStyle/>
        <a:p>
          <a:pPr algn="just"/>
          <a:endParaRPr lang="en-US" sz="1200"/>
        </a:p>
      </dgm:t>
    </dgm:pt>
    <dgm:pt modelId="{37961547-CABB-FF48-A30F-892AB8A95C6F}" type="sibTrans" cxnId="{9DE2A1E9-B189-CC4E-8367-20A96F9399AC}">
      <dgm:prSet/>
      <dgm:spPr/>
      <dgm:t>
        <a:bodyPr/>
        <a:lstStyle/>
        <a:p>
          <a:pPr algn="just"/>
          <a:endParaRPr lang="en-US" sz="1200"/>
        </a:p>
      </dgm:t>
    </dgm:pt>
    <dgm:pt modelId="{E51CDCD3-23F3-BB4C-A908-A27E61CE8C0E}">
      <dgm:prSet phldrT="[Text]" custT="1"/>
      <dgm:spPr/>
      <dgm:t>
        <a:bodyPr/>
        <a:lstStyle/>
        <a:p>
          <a:pPr algn="just"/>
          <a:r>
            <a:rPr lang="en-US" sz="1200"/>
            <a:t>If there is a task I am not allowed to perform, to whom do I refer my client?</a:t>
          </a:r>
        </a:p>
      </dgm:t>
    </dgm:pt>
    <dgm:pt modelId="{725C0D82-1BAE-234F-B6F1-4E59A5A23168}" type="parTrans" cxnId="{3CCE8B36-F640-4849-84AA-3C258A2F6F3A}">
      <dgm:prSet/>
      <dgm:spPr/>
      <dgm:t>
        <a:bodyPr/>
        <a:lstStyle/>
        <a:p>
          <a:pPr algn="just"/>
          <a:endParaRPr lang="en-US" sz="1200"/>
        </a:p>
      </dgm:t>
    </dgm:pt>
    <dgm:pt modelId="{4593C142-B206-5441-A927-5B981DED2426}" type="sibTrans" cxnId="{3CCE8B36-F640-4849-84AA-3C258A2F6F3A}">
      <dgm:prSet/>
      <dgm:spPr/>
      <dgm:t>
        <a:bodyPr/>
        <a:lstStyle/>
        <a:p>
          <a:pPr algn="just"/>
          <a:endParaRPr lang="en-US" sz="1200"/>
        </a:p>
      </dgm:t>
    </dgm:pt>
    <dgm:pt modelId="{1DAF327F-52CE-464D-8F13-F735ACC38283}" type="pres">
      <dgm:prSet presAssocID="{9E643420-9E9F-41AE-A97F-79C5708D9F6E}" presName="Name0" presStyleCnt="0">
        <dgm:presLayoutVars>
          <dgm:chMax val="7"/>
          <dgm:chPref val="7"/>
          <dgm:dir/>
        </dgm:presLayoutVars>
      </dgm:prSet>
      <dgm:spPr/>
    </dgm:pt>
    <dgm:pt modelId="{7DC52160-F94B-49B1-92AB-2FEC47A0CFC6}" type="pres">
      <dgm:prSet presAssocID="{9E643420-9E9F-41AE-A97F-79C5708D9F6E}" presName="Name1" presStyleCnt="0"/>
      <dgm:spPr/>
    </dgm:pt>
    <dgm:pt modelId="{6F3C6F86-81BD-4BD2-B896-29E784C9BE65}" type="pres">
      <dgm:prSet presAssocID="{9E643420-9E9F-41AE-A97F-79C5708D9F6E}" presName="cycle" presStyleCnt="0"/>
      <dgm:spPr/>
    </dgm:pt>
    <dgm:pt modelId="{5E350345-2EF2-4758-BAE0-5961D64DAAA5}" type="pres">
      <dgm:prSet presAssocID="{9E643420-9E9F-41AE-A97F-79C5708D9F6E}" presName="srcNode" presStyleLbl="node1" presStyleIdx="0" presStyleCnt="6"/>
      <dgm:spPr/>
    </dgm:pt>
    <dgm:pt modelId="{4EF2F0C5-18DF-4059-A372-98A2AE01838A}" type="pres">
      <dgm:prSet presAssocID="{9E643420-9E9F-41AE-A97F-79C5708D9F6E}" presName="conn" presStyleLbl="parChTrans1D2" presStyleIdx="0" presStyleCnt="1"/>
      <dgm:spPr/>
    </dgm:pt>
    <dgm:pt modelId="{B9E91BCB-23FC-4AAC-9C3A-1CD42DD8C53C}" type="pres">
      <dgm:prSet presAssocID="{9E643420-9E9F-41AE-A97F-79C5708D9F6E}" presName="extraNode" presStyleLbl="node1" presStyleIdx="0" presStyleCnt="6"/>
      <dgm:spPr/>
    </dgm:pt>
    <dgm:pt modelId="{5369D8CB-869D-4EAF-BF4B-4B7511359507}" type="pres">
      <dgm:prSet presAssocID="{9E643420-9E9F-41AE-A97F-79C5708D9F6E}" presName="dstNode" presStyleLbl="node1" presStyleIdx="0" presStyleCnt="6"/>
      <dgm:spPr/>
    </dgm:pt>
    <dgm:pt modelId="{FDC547F1-52E4-4775-8BFE-3F4A1541B008}" type="pres">
      <dgm:prSet presAssocID="{6E4DF8EA-0A71-4D59-945D-A0C099EADA92}" presName="text_1" presStyleLbl="node1" presStyleIdx="0" presStyleCnt="6">
        <dgm:presLayoutVars>
          <dgm:bulletEnabled val="1"/>
        </dgm:presLayoutVars>
      </dgm:prSet>
      <dgm:spPr/>
    </dgm:pt>
    <dgm:pt modelId="{02FA7880-29A9-45B1-A141-8872670E5F54}" type="pres">
      <dgm:prSet presAssocID="{6E4DF8EA-0A71-4D59-945D-A0C099EADA92}" presName="accent_1" presStyleCnt="0"/>
      <dgm:spPr/>
    </dgm:pt>
    <dgm:pt modelId="{7E9DB3A1-397C-41CF-A402-C3770CF72CF2}" type="pres">
      <dgm:prSet presAssocID="{6E4DF8EA-0A71-4D59-945D-A0C099EADA92}" presName="accentRepeatNode" presStyleLbl="solidFgAcc1" presStyleIdx="0" presStyleCnt="6"/>
      <dgm:spPr/>
    </dgm:pt>
    <dgm:pt modelId="{DD8DF411-F2DC-47FA-A351-08103CD102BE}" type="pres">
      <dgm:prSet presAssocID="{A0481D15-F0BE-A749-A9E8-BA4107FFAFFB}" presName="text_2" presStyleLbl="node1" presStyleIdx="1" presStyleCnt="6">
        <dgm:presLayoutVars>
          <dgm:bulletEnabled val="1"/>
        </dgm:presLayoutVars>
      </dgm:prSet>
      <dgm:spPr/>
    </dgm:pt>
    <dgm:pt modelId="{EF4013BC-2F4E-4AF5-9341-BD4D1E554F07}" type="pres">
      <dgm:prSet presAssocID="{A0481D15-F0BE-A749-A9E8-BA4107FFAFFB}" presName="accent_2" presStyleCnt="0"/>
      <dgm:spPr/>
    </dgm:pt>
    <dgm:pt modelId="{692B3945-217E-4A65-A7E5-ECBAEB7229C2}" type="pres">
      <dgm:prSet presAssocID="{A0481D15-F0BE-A749-A9E8-BA4107FFAFFB}" presName="accentRepeatNode" presStyleLbl="solidFgAcc1" presStyleIdx="1" presStyleCnt="6"/>
      <dgm:spPr/>
    </dgm:pt>
    <dgm:pt modelId="{6431EDB6-1E46-4470-9A71-8EE76B8298DE}" type="pres">
      <dgm:prSet presAssocID="{D6A30DA3-4CD4-8A4A-BD1F-692D34BADE2C}" presName="text_3" presStyleLbl="node1" presStyleIdx="2" presStyleCnt="6">
        <dgm:presLayoutVars>
          <dgm:bulletEnabled val="1"/>
        </dgm:presLayoutVars>
      </dgm:prSet>
      <dgm:spPr/>
    </dgm:pt>
    <dgm:pt modelId="{710DA002-B090-4F05-B3FB-BB695E96BBB6}" type="pres">
      <dgm:prSet presAssocID="{D6A30DA3-4CD4-8A4A-BD1F-692D34BADE2C}" presName="accent_3" presStyleCnt="0"/>
      <dgm:spPr/>
    </dgm:pt>
    <dgm:pt modelId="{39716019-2F31-4044-9115-B3C88E23EC84}" type="pres">
      <dgm:prSet presAssocID="{D6A30DA3-4CD4-8A4A-BD1F-692D34BADE2C}" presName="accentRepeatNode" presStyleLbl="solidFgAcc1" presStyleIdx="2" presStyleCnt="6"/>
      <dgm:spPr/>
    </dgm:pt>
    <dgm:pt modelId="{94C7799B-6D2F-475F-B140-6DD691F7C0DB}" type="pres">
      <dgm:prSet presAssocID="{3267B567-7DC0-304B-AF32-DA138F11F5B9}" presName="text_4" presStyleLbl="node1" presStyleIdx="3" presStyleCnt="6">
        <dgm:presLayoutVars>
          <dgm:bulletEnabled val="1"/>
        </dgm:presLayoutVars>
      </dgm:prSet>
      <dgm:spPr/>
    </dgm:pt>
    <dgm:pt modelId="{5FCF1F8D-4DC0-448A-85B3-004772BE2FD6}" type="pres">
      <dgm:prSet presAssocID="{3267B567-7DC0-304B-AF32-DA138F11F5B9}" presName="accent_4" presStyleCnt="0"/>
      <dgm:spPr/>
    </dgm:pt>
    <dgm:pt modelId="{DC079C65-208D-451D-8384-5B9984B767C7}" type="pres">
      <dgm:prSet presAssocID="{3267B567-7DC0-304B-AF32-DA138F11F5B9}" presName="accentRepeatNode" presStyleLbl="solidFgAcc1" presStyleIdx="3" presStyleCnt="6"/>
      <dgm:spPr/>
    </dgm:pt>
    <dgm:pt modelId="{A4C3F655-4A27-4BCC-A698-0B313F8D680B}" type="pres">
      <dgm:prSet presAssocID="{07F2995C-381A-5547-843A-77F055E1D1E0}" presName="text_5" presStyleLbl="node1" presStyleIdx="4" presStyleCnt="6">
        <dgm:presLayoutVars>
          <dgm:bulletEnabled val="1"/>
        </dgm:presLayoutVars>
      </dgm:prSet>
      <dgm:spPr/>
    </dgm:pt>
    <dgm:pt modelId="{668FBCC5-0E48-43FA-B03B-E93D4292F2E3}" type="pres">
      <dgm:prSet presAssocID="{07F2995C-381A-5547-843A-77F055E1D1E0}" presName="accent_5" presStyleCnt="0"/>
      <dgm:spPr/>
    </dgm:pt>
    <dgm:pt modelId="{0C47F630-D187-46BF-9F39-7B0A60E9A9A1}" type="pres">
      <dgm:prSet presAssocID="{07F2995C-381A-5547-843A-77F055E1D1E0}" presName="accentRepeatNode" presStyleLbl="solidFgAcc1" presStyleIdx="4" presStyleCnt="6"/>
      <dgm:spPr/>
    </dgm:pt>
    <dgm:pt modelId="{23F69250-122F-4B71-AE90-9A95AB5377AF}" type="pres">
      <dgm:prSet presAssocID="{E51CDCD3-23F3-BB4C-A908-A27E61CE8C0E}" presName="text_6" presStyleLbl="node1" presStyleIdx="5" presStyleCnt="6">
        <dgm:presLayoutVars>
          <dgm:bulletEnabled val="1"/>
        </dgm:presLayoutVars>
      </dgm:prSet>
      <dgm:spPr/>
    </dgm:pt>
    <dgm:pt modelId="{B2956DCF-5484-4030-AC97-DA2D005E4501}" type="pres">
      <dgm:prSet presAssocID="{E51CDCD3-23F3-BB4C-A908-A27E61CE8C0E}" presName="accent_6" presStyleCnt="0"/>
      <dgm:spPr/>
    </dgm:pt>
    <dgm:pt modelId="{FBFBDE29-FD17-40DA-9AC9-17451CEFDBD2}" type="pres">
      <dgm:prSet presAssocID="{E51CDCD3-23F3-BB4C-A908-A27E61CE8C0E}" presName="accentRepeatNode" presStyleLbl="solidFgAcc1" presStyleIdx="5" presStyleCnt="6"/>
      <dgm:spPr/>
    </dgm:pt>
  </dgm:ptLst>
  <dgm:cxnLst>
    <dgm:cxn modelId="{35BC6901-F93B-4B12-949B-9276B007B7A4}" type="presOf" srcId="{E51CDCD3-23F3-BB4C-A908-A27E61CE8C0E}" destId="{23F69250-122F-4B71-AE90-9A95AB5377AF}" srcOrd="0" destOrd="0" presId="urn:microsoft.com/office/officeart/2008/layout/VerticalCurvedList"/>
    <dgm:cxn modelId="{00B56D19-2F1F-0842-B3F2-76F7111D47EA}" srcId="{9E643420-9E9F-41AE-A97F-79C5708D9F6E}" destId="{A0481D15-F0BE-A749-A9E8-BA4107FFAFFB}" srcOrd="1" destOrd="0" parTransId="{3C6C551A-FC25-CF49-9B1E-50CE7B2AA744}" sibTransId="{70D97242-E6DE-1647-A64C-E8A69EBFBAEE}"/>
    <dgm:cxn modelId="{72179A1D-DE35-4A62-B3A6-B0FF30028DF9}" srcId="{9E643420-9E9F-41AE-A97F-79C5708D9F6E}" destId="{6E4DF8EA-0A71-4D59-945D-A0C099EADA92}" srcOrd="0" destOrd="0" parTransId="{759A82A0-36F7-43EC-BB15-7323BB2C0182}" sibTransId="{DF6EC282-2BDB-4267-8729-8E4DC3CBDF09}"/>
    <dgm:cxn modelId="{B5A2B232-A10C-46E5-B11F-29739107F0C5}" type="presOf" srcId="{07F2995C-381A-5547-843A-77F055E1D1E0}" destId="{A4C3F655-4A27-4BCC-A698-0B313F8D680B}" srcOrd="0" destOrd="0" presId="urn:microsoft.com/office/officeart/2008/layout/VerticalCurvedList"/>
    <dgm:cxn modelId="{3CCE8B36-F640-4849-84AA-3C258A2F6F3A}" srcId="{9E643420-9E9F-41AE-A97F-79C5708D9F6E}" destId="{E51CDCD3-23F3-BB4C-A908-A27E61CE8C0E}" srcOrd="5" destOrd="0" parTransId="{725C0D82-1BAE-234F-B6F1-4E59A5A23168}" sibTransId="{4593C142-B206-5441-A927-5B981DED2426}"/>
    <dgm:cxn modelId="{32BB1839-B07B-F74C-B49C-F4F702433CEE}" srcId="{9E643420-9E9F-41AE-A97F-79C5708D9F6E}" destId="{D6A30DA3-4CD4-8A4A-BD1F-692D34BADE2C}" srcOrd="2" destOrd="0" parTransId="{9875389F-9828-C243-AA81-FD732824913E}" sibTransId="{DB8C97C3-25F8-9243-BDC3-8EB80F42A534}"/>
    <dgm:cxn modelId="{ED3E695C-D0E4-48CA-B3CE-E474012E822A}" type="presOf" srcId="{9E643420-9E9F-41AE-A97F-79C5708D9F6E}" destId="{1DAF327F-52CE-464D-8F13-F735ACC38283}" srcOrd="0" destOrd="0" presId="urn:microsoft.com/office/officeart/2008/layout/VerticalCurvedList"/>
    <dgm:cxn modelId="{2EEC6A41-4F5C-6C4B-A664-98B37B208048}" srcId="{9E643420-9E9F-41AE-A97F-79C5708D9F6E}" destId="{3267B567-7DC0-304B-AF32-DA138F11F5B9}" srcOrd="3" destOrd="0" parTransId="{897D9214-7F00-654B-A7FC-E8FA72C3028C}" sibTransId="{0CCAD609-D7FD-964D-BF30-8BC50DC84DAC}"/>
    <dgm:cxn modelId="{B8E32448-19DE-4B9F-89F4-51CBC5935B8F}" type="presOf" srcId="{D6A30DA3-4CD4-8A4A-BD1F-692D34BADE2C}" destId="{6431EDB6-1E46-4470-9A71-8EE76B8298DE}" srcOrd="0" destOrd="0" presId="urn:microsoft.com/office/officeart/2008/layout/VerticalCurvedList"/>
    <dgm:cxn modelId="{6AECBE7F-88F5-4DA0-A022-AAFD288198EF}" type="presOf" srcId="{DF6EC282-2BDB-4267-8729-8E4DC3CBDF09}" destId="{4EF2F0C5-18DF-4059-A372-98A2AE01838A}" srcOrd="0" destOrd="0" presId="urn:microsoft.com/office/officeart/2008/layout/VerticalCurvedList"/>
    <dgm:cxn modelId="{6B4E6CB1-7562-48CB-9477-86546B284702}" type="presOf" srcId="{A0481D15-F0BE-A749-A9E8-BA4107FFAFFB}" destId="{DD8DF411-F2DC-47FA-A351-08103CD102BE}" srcOrd="0" destOrd="0" presId="urn:microsoft.com/office/officeart/2008/layout/VerticalCurvedList"/>
    <dgm:cxn modelId="{F0E2F4E5-0375-4660-9F29-F985656DE27C}" type="presOf" srcId="{6E4DF8EA-0A71-4D59-945D-A0C099EADA92}" destId="{FDC547F1-52E4-4775-8BFE-3F4A1541B008}" srcOrd="0" destOrd="0" presId="urn:microsoft.com/office/officeart/2008/layout/VerticalCurvedList"/>
    <dgm:cxn modelId="{9DE2A1E9-B189-CC4E-8367-20A96F9399AC}" srcId="{9E643420-9E9F-41AE-A97F-79C5708D9F6E}" destId="{07F2995C-381A-5547-843A-77F055E1D1E0}" srcOrd="4" destOrd="0" parTransId="{52024BD1-4063-8441-A397-477791F27EFE}" sibTransId="{37961547-CABB-FF48-A30F-892AB8A95C6F}"/>
    <dgm:cxn modelId="{5D5C82FB-A741-4D60-B62C-AD1F3F2D80C7}" type="presOf" srcId="{3267B567-7DC0-304B-AF32-DA138F11F5B9}" destId="{94C7799B-6D2F-475F-B140-6DD691F7C0DB}" srcOrd="0" destOrd="0" presId="urn:microsoft.com/office/officeart/2008/layout/VerticalCurvedList"/>
    <dgm:cxn modelId="{1E91A5CB-8DAF-4CAA-8931-6C249F068FA5}" type="presParOf" srcId="{1DAF327F-52CE-464D-8F13-F735ACC38283}" destId="{7DC52160-F94B-49B1-92AB-2FEC47A0CFC6}" srcOrd="0" destOrd="0" presId="urn:microsoft.com/office/officeart/2008/layout/VerticalCurvedList"/>
    <dgm:cxn modelId="{30FE0BB3-3D91-4DDE-A2B5-A2E0CD9C72F3}" type="presParOf" srcId="{7DC52160-F94B-49B1-92AB-2FEC47A0CFC6}" destId="{6F3C6F86-81BD-4BD2-B896-29E784C9BE65}" srcOrd="0" destOrd="0" presId="urn:microsoft.com/office/officeart/2008/layout/VerticalCurvedList"/>
    <dgm:cxn modelId="{679C1C7C-3426-4B7F-9577-DFFC2B05FA5C}" type="presParOf" srcId="{6F3C6F86-81BD-4BD2-B896-29E784C9BE65}" destId="{5E350345-2EF2-4758-BAE0-5961D64DAAA5}" srcOrd="0" destOrd="0" presId="urn:microsoft.com/office/officeart/2008/layout/VerticalCurvedList"/>
    <dgm:cxn modelId="{3CE83258-4819-41A0-B1A1-AD4B7C5FF8B8}" type="presParOf" srcId="{6F3C6F86-81BD-4BD2-B896-29E784C9BE65}" destId="{4EF2F0C5-18DF-4059-A372-98A2AE01838A}" srcOrd="1" destOrd="0" presId="urn:microsoft.com/office/officeart/2008/layout/VerticalCurvedList"/>
    <dgm:cxn modelId="{35333358-FA31-4CF3-99B4-FC3478192181}" type="presParOf" srcId="{6F3C6F86-81BD-4BD2-B896-29E784C9BE65}" destId="{B9E91BCB-23FC-4AAC-9C3A-1CD42DD8C53C}" srcOrd="2" destOrd="0" presId="urn:microsoft.com/office/officeart/2008/layout/VerticalCurvedList"/>
    <dgm:cxn modelId="{3DD50299-9ECA-4236-BF3D-D06EEA96687E}" type="presParOf" srcId="{6F3C6F86-81BD-4BD2-B896-29E784C9BE65}" destId="{5369D8CB-869D-4EAF-BF4B-4B7511359507}" srcOrd="3" destOrd="0" presId="urn:microsoft.com/office/officeart/2008/layout/VerticalCurvedList"/>
    <dgm:cxn modelId="{56CD0E62-47B8-4D7C-920A-37F8F74326AA}" type="presParOf" srcId="{7DC52160-F94B-49B1-92AB-2FEC47A0CFC6}" destId="{FDC547F1-52E4-4775-8BFE-3F4A1541B008}" srcOrd="1" destOrd="0" presId="urn:microsoft.com/office/officeart/2008/layout/VerticalCurvedList"/>
    <dgm:cxn modelId="{FF3E551C-A144-4DF3-9D8C-D1558F947279}" type="presParOf" srcId="{7DC52160-F94B-49B1-92AB-2FEC47A0CFC6}" destId="{02FA7880-29A9-45B1-A141-8872670E5F54}" srcOrd="2" destOrd="0" presId="urn:microsoft.com/office/officeart/2008/layout/VerticalCurvedList"/>
    <dgm:cxn modelId="{91652A70-BB25-40A2-804D-E4202FD107C8}" type="presParOf" srcId="{02FA7880-29A9-45B1-A141-8872670E5F54}" destId="{7E9DB3A1-397C-41CF-A402-C3770CF72CF2}" srcOrd="0" destOrd="0" presId="urn:microsoft.com/office/officeart/2008/layout/VerticalCurvedList"/>
    <dgm:cxn modelId="{DB72C675-407F-4808-99FD-928030A251B5}" type="presParOf" srcId="{7DC52160-F94B-49B1-92AB-2FEC47A0CFC6}" destId="{DD8DF411-F2DC-47FA-A351-08103CD102BE}" srcOrd="3" destOrd="0" presId="urn:microsoft.com/office/officeart/2008/layout/VerticalCurvedList"/>
    <dgm:cxn modelId="{E5A838FB-2B4F-4072-BFE0-57989F8C1FB0}" type="presParOf" srcId="{7DC52160-F94B-49B1-92AB-2FEC47A0CFC6}" destId="{EF4013BC-2F4E-4AF5-9341-BD4D1E554F07}" srcOrd="4" destOrd="0" presId="urn:microsoft.com/office/officeart/2008/layout/VerticalCurvedList"/>
    <dgm:cxn modelId="{B067BF24-8E36-414E-A12A-66258CFEA481}" type="presParOf" srcId="{EF4013BC-2F4E-4AF5-9341-BD4D1E554F07}" destId="{692B3945-217E-4A65-A7E5-ECBAEB7229C2}" srcOrd="0" destOrd="0" presId="urn:microsoft.com/office/officeart/2008/layout/VerticalCurvedList"/>
    <dgm:cxn modelId="{A213DE37-140D-464D-ABF4-6723C8F6C050}" type="presParOf" srcId="{7DC52160-F94B-49B1-92AB-2FEC47A0CFC6}" destId="{6431EDB6-1E46-4470-9A71-8EE76B8298DE}" srcOrd="5" destOrd="0" presId="urn:microsoft.com/office/officeart/2008/layout/VerticalCurvedList"/>
    <dgm:cxn modelId="{273F6D7D-7FDD-4564-AB4F-B5DBEE624CE3}" type="presParOf" srcId="{7DC52160-F94B-49B1-92AB-2FEC47A0CFC6}" destId="{710DA002-B090-4F05-B3FB-BB695E96BBB6}" srcOrd="6" destOrd="0" presId="urn:microsoft.com/office/officeart/2008/layout/VerticalCurvedList"/>
    <dgm:cxn modelId="{AFDA3093-EE73-4C38-8D95-5511227C9970}" type="presParOf" srcId="{710DA002-B090-4F05-B3FB-BB695E96BBB6}" destId="{39716019-2F31-4044-9115-B3C88E23EC84}" srcOrd="0" destOrd="0" presId="urn:microsoft.com/office/officeart/2008/layout/VerticalCurvedList"/>
    <dgm:cxn modelId="{3CFB4840-E5BC-4A25-B956-6B5DE87E754B}" type="presParOf" srcId="{7DC52160-F94B-49B1-92AB-2FEC47A0CFC6}" destId="{94C7799B-6D2F-475F-B140-6DD691F7C0DB}" srcOrd="7" destOrd="0" presId="urn:microsoft.com/office/officeart/2008/layout/VerticalCurvedList"/>
    <dgm:cxn modelId="{D37904BC-58D5-491D-B5D9-97D8FE82717F}" type="presParOf" srcId="{7DC52160-F94B-49B1-92AB-2FEC47A0CFC6}" destId="{5FCF1F8D-4DC0-448A-85B3-004772BE2FD6}" srcOrd="8" destOrd="0" presId="urn:microsoft.com/office/officeart/2008/layout/VerticalCurvedList"/>
    <dgm:cxn modelId="{C6522B74-F2D5-48BE-AEF6-90C2C52879A8}" type="presParOf" srcId="{5FCF1F8D-4DC0-448A-85B3-004772BE2FD6}" destId="{DC079C65-208D-451D-8384-5B9984B767C7}" srcOrd="0" destOrd="0" presId="urn:microsoft.com/office/officeart/2008/layout/VerticalCurvedList"/>
    <dgm:cxn modelId="{B734B4C2-6A9D-4A28-B8A5-8320F61E6EC4}" type="presParOf" srcId="{7DC52160-F94B-49B1-92AB-2FEC47A0CFC6}" destId="{A4C3F655-4A27-4BCC-A698-0B313F8D680B}" srcOrd="9" destOrd="0" presId="urn:microsoft.com/office/officeart/2008/layout/VerticalCurvedList"/>
    <dgm:cxn modelId="{DB136434-3D2D-40A6-8431-B874934C04B8}" type="presParOf" srcId="{7DC52160-F94B-49B1-92AB-2FEC47A0CFC6}" destId="{668FBCC5-0E48-43FA-B03B-E93D4292F2E3}" srcOrd="10" destOrd="0" presId="urn:microsoft.com/office/officeart/2008/layout/VerticalCurvedList"/>
    <dgm:cxn modelId="{638CE92E-1C83-446A-82B1-48C476B107D8}" type="presParOf" srcId="{668FBCC5-0E48-43FA-B03B-E93D4292F2E3}" destId="{0C47F630-D187-46BF-9F39-7B0A60E9A9A1}" srcOrd="0" destOrd="0" presId="urn:microsoft.com/office/officeart/2008/layout/VerticalCurvedList"/>
    <dgm:cxn modelId="{72FDE0BC-976F-4593-BB67-D27E3493C72A}" type="presParOf" srcId="{7DC52160-F94B-49B1-92AB-2FEC47A0CFC6}" destId="{23F69250-122F-4B71-AE90-9A95AB5377AF}" srcOrd="11" destOrd="0" presId="urn:microsoft.com/office/officeart/2008/layout/VerticalCurvedList"/>
    <dgm:cxn modelId="{AE33B717-8043-48F6-8C7C-BED48481C5F8}" type="presParOf" srcId="{7DC52160-F94B-49B1-92AB-2FEC47A0CFC6}" destId="{B2956DCF-5484-4030-AC97-DA2D005E4501}" srcOrd="12" destOrd="0" presId="urn:microsoft.com/office/officeart/2008/layout/VerticalCurvedList"/>
    <dgm:cxn modelId="{CEC949F3-B59F-4052-87AA-7277F60F656C}" type="presParOf" srcId="{B2956DCF-5484-4030-AC97-DA2D005E4501}" destId="{FBFBDE29-FD17-40DA-9AC9-17451CEFDBD2}" srcOrd="0" destOrd="0" presId="urn:microsoft.com/office/officeart/2008/layout/VerticalCurvedList"/>
  </dgm:cxnLst>
  <dgm:bg/>
  <dgm:whole/>
  <dgm:extLst>
    <a:ext uri="http://schemas.microsoft.com/office/drawing/2008/diagram">
      <dsp:dataModelExt xmlns:dsp="http://schemas.microsoft.com/office/drawing/2008/diagram" relId="rId623"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529EBB97-8BEB-9948-B9CB-FE5C3EA9EE4A}"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FF8EA50A-AB2C-864C-8C6B-5A6BE2BC7BBE}">
      <dgm:prSet phldrT="[Text]" custT="1"/>
      <dgm:spPr/>
      <dgm:t>
        <a:bodyPr/>
        <a:lstStyle/>
        <a:p>
          <a:pPr algn="just">
            <a:buFont typeface="Courier New" panose="02070309020205020404" pitchFamily="49" charset="0"/>
            <a:buChar char="o"/>
          </a:pPr>
          <a:r>
            <a:rPr lang="en-PH" sz="1200"/>
            <a:t>Changes to the client’s health and well-being</a:t>
          </a:r>
          <a:endParaRPr lang="en-US" sz="1200"/>
        </a:p>
      </dgm:t>
    </dgm:pt>
    <dgm:pt modelId="{C90FB73C-E2CA-5A41-9026-838611622EC1}" type="parTrans" cxnId="{D8DBD985-2B78-DD4C-9616-40E5D2C9381A}">
      <dgm:prSet/>
      <dgm:spPr/>
      <dgm:t>
        <a:bodyPr/>
        <a:lstStyle/>
        <a:p>
          <a:pPr algn="just"/>
          <a:endParaRPr lang="en-US" sz="1200"/>
        </a:p>
      </dgm:t>
    </dgm:pt>
    <dgm:pt modelId="{7A5D46FB-AAAD-CC44-8E4F-84A54F926AD2}" type="sibTrans" cxnId="{D8DBD985-2B78-DD4C-9616-40E5D2C9381A}">
      <dgm:prSet/>
      <dgm:spPr/>
      <dgm:t>
        <a:bodyPr/>
        <a:lstStyle/>
        <a:p>
          <a:pPr algn="just"/>
          <a:endParaRPr lang="en-US" sz="1200"/>
        </a:p>
      </dgm:t>
    </dgm:pt>
    <dgm:pt modelId="{7F3B165E-63BE-AF4C-A2BF-20D5439B4E4F}">
      <dgm:prSet custT="1"/>
      <dgm:spPr/>
      <dgm:t>
        <a:bodyPr/>
        <a:lstStyle/>
        <a:p>
          <a:pPr algn="just">
            <a:buFont typeface="Courier New" panose="02070309020205020404" pitchFamily="49" charset="0"/>
            <a:buChar char="o"/>
          </a:pPr>
          <a:r>
            <a:rPr lang="en-PH" sz="1200"/>
            <a:t>Situations of harm or risk</a:t>
          </a:r>
        </a:p>
      </dgm:t>
    </dgm:pt>
    <dgm:pt modelId="{53E51CCA-46CF-9442-98AE-F855F51742FA}" type="parTrans" cxnId="{99721121-1A65-2345-ADDB-6FC88D19412D}">
      <dgm:prSet/>
      <dgm:spPr/>
      <dgm:t>
        <a:bodyPr/>
        <a:lstStyle/>
        <a:p>
          <a:pPr algn="just"/>
          <a:endParaRPr lang="en-US" sz="1200"/>
        </a:p>
      </dgm:t>
    </dgm:pt>
    <dgm:pt modelId="{D895203D-1796-AA44-8135-981EDD85048C}" type="sibTrans" cxnId="{99721121-1A65-2345-ADDB-6FC88D19412D}">
      <dgm:prSet/>
      <dgm:spPr/>
      <dgm:t>
        <a:bodyPr/>
        <a:lstStyle/>
        <a:p>
          <a:pPr algn="just"/>
          <a:endParaRPr lang="en-US" sz="1200"/>
        </a:p>
      </dgm:t>
    </dgm:pt>
    <dgm:pt modelId="{16E09149-DBB3-264F-B9DD-A184228F3736}">
      <dgm:prSet custT="1"/>
      <dgm:spPr/>
      <dgm:t>
        <a:bodyPr/>
        <a:lstStyle/>
        <a:p>
          <a:pPr algn="just">
            <a:buFont typeface="Courier New" panose="02070309020205020404" pitchFamily="49" charset="0"/>
            <a:buChar char="o"/>
          </a:pPr>
          <a:r>
            <a:rPr lang="en-PH" sz="1200"/>
            <a:t>Feedback from the client on the activities within their communities or social networks</a:t>
          </a:r>
        </a:p>
      </dgm:t>
    </dgm:pt>
    <dgm:pt modelId="{1613B322-50A5-2342-ACAC-B4118DA4E06A}" type="parTrans" cxnId="{EBE1EC69-913B-9B4A-8978-D2A370D5E213}">
      <dgm:prSet/>
      <dgm:spPr/>
      <dgm:t>
        <a:bodyPr/>
        <a:lstStyle/>
        <a:p>
          <a:pPr algn="just"/>
          <a:endParaRPr lang="en-US" sz="1200"/>
        </a:p>
      </dgm:t>
    </dgm:pt>
    <dgm:pt modelId="{74F47672-BC97-BD42-87F0-95744F20C102}" type="sibTrans" cxnId="{EBE1EC69-913B-9B4A-8978-D2A370D5E213}">
      <dgm:prSet/>
      <dgm:spPr/>
      <dgm:t>
        <a:bodyPr/>
        <a:lstStyle/>
        <a:p>
          <a:pPr algn="just"/>
          <a:endParaRPr lang="en-US" sz="1200"/>
        </a:p>
      </dgm:t>
    </dgm:pt>
    <dgm:pt modelId="{BE1B09C9-6573-B643-9726-A3C776891975}">
      <dgm:prSet custT="1"/>
      <dgm:spPr/>
      <dgm:t>
        <a:bodyPr/>
        <a:lstStyle/>
        <a:p>
          <a:pPr algn="just">
            <a:buFont typeface="Courier New" panose="02070309020205020404" pitchFamily="49" charset="0"/>
            <a:buChar char="o"/>
          </a:pPr>
          <a:r>
            <a:rPr lang="en-PH" sz="1200"/>
            <a:t>Signs of changing needs or preferences</a:t>
          </a:r>
        </a:p>
      </dgm:t>
    </dgm:pt>
    <dgm:pt modelId="{63C6D2E0-5FE5-764E-B010-3EDDFE1858B3}" type="parTrans" cxnId="{BEB12E53-18CD-B34C-BC42-5F3AD867CF18}">
      <dgm:prSet/>
      <dgm:spPr/>
      <dgm:t>
        <a:bodyPr/>
        <a:lstStyle/>
        <a:p>
          <a:pPr algn="just"/>
          <a:endParaRPr lang="en-US" sz="1200"/>
        </a:p>
      </dgm:t>
    </dgm:pt>
    <dgm:pt modelId="{595BD63B-7A99-7E49-B615-C42C74132A76}" type="sibTrans" cxnId="{BEB12E53-18CD-B34C-BC42-5F3AD867CF18}">
      <dgm:prSet/>
      <dgm:spPr/>
      <dgm:t>
        <a:bodyPr/>
        <a:lstStyle/>
        <a:p>
          <a:pPr algn="just"/>
          <a:endParaRPr lang="en-US" sz="1200"/>
        </a:p>
      </dgm:t>
    </dgm:pt>
    <dgm:pt modelId="{82358BB6-8F67-E147-953C-2D38F3FAC6E9}">
      <dgm:prSet custT="1"/>
      <dgm:spPr/>
      <dgm:t>
        <a:bodyPr/>
        <a:lstStyle/>
        <a:p>
          <a:pPr algn="just">
            <a:buFont typeface="Courier New" panose="02070309020205020404" pitchFamily="49" charset="0"/>
            <a:buChar char="o"/>
          </a:pPr>
          <a:r>
            <a:rPr lang="en-PH" sz="1200"/>
            <a:t>Issues and other concerns not covered in disability support</a:t>
          </a:r>
        </a:p>
      </dgm:t>
    </dgm:pt>
    <dgm:pt modelId="{BE69673A-8E71-5542-AE30-556BFEC98CE1}" type="parTrans" cxnId="{80C76701-42B8-6F4E-93EA-86A9F4365E38}">
      <dgm:prSet/>
      <dgm:spPr/>
      <dgm:t>
        <a:bodyPr/>
        <a:lstStyle/>
        <a:p>
          <a:pPr algn="just"/>
          <a:endParaRPr lang="en-US" sz="1200"/>
        </a:p>
      </dgm:t>
    </dgm:pt>
    <dgm:pt modelId="{295FDBD4-230B-454E-998A-F0A7FA96DFF4}" type="sibTrans" cxnId="{80C76701-42B8-6F4E-93EA-86A9F4365E38}">
      <dgm:prSet/>
      <dgm:spPr/>
      <dgm:t>
        <a:bodyPr/>
        <a:lstStyle/>
        <a:p>
          <a:pPr algn="just"/>
          <a:endParaRPr lang="en-US" sz="1200"/>
        </a:p>
      </dgm:t>
    </dgm:pt>
    <dgm:pt modelId="{7951B76A-3085-F648-9D7C-09B01F0DBE02}" type="pres">
      <dgm:prSet presAssocID="{529EBB97-8BEB-9948-B9CB-FE5C3EA9EE4A}" presName="linear" presStyleCnt="0">
        <dgm:presLayoutVars>
          <dgm:animLvl val="lvl"/>
          <dgm:resizeHandles val="exact"/>
        </dgm:presLayoutVars>
      </dgm:prSet>
      <dgm:spPr/>
    </dgm:pt>
    <dgm:pt modelId="{96125C2A-9B9D-A04B-BB20-1A980913D348}" type="pres">
      <dgm:prSet presAssocID="{FF8EA50A-AB2C-864C-8C6B-5A6BE2BC7BBE}" presName="parentText" presStyleLbl="node1" presStyleIdx="0" presStyleCnt="5">
        <dgm:presLayoutVars>
          <dgm:chMax val="0"/>
          <dgm:bulletEnabled val="1"/>
        </dgm:presLayoutVars>
      </dgm:prSet>
      <dgm:spPr/>
    </dgm:pt>
    <dgm:pt modelId="{57114C8B-B066-1744-B23E-ACDF624F9318}" type="pres">
      <dgm:prSet presAssocID="{7A5D46FB-AAAD-CC44-8E4F-84A54F926AD2}" presName="spacer" presStyleCnt="0"/>
      <dgm:spPr/>
    </dgm:pt>
    <dgm:pt modelId="{ACC6ED8D-3880-064E-A91D-ED9D8FC58AD8}" type="pres">
      <dgm:prSet presAssocID="{7F3B165E-63BE-AF4C-A2BF-20D5439B4E4F}" presName="parentText" presStyleLbl="node1" presStyleIdx="1" presStyleCnt="5">
        <dgm:presLayoutVars>
          <dgm:chMax val="0"/>
          <dgm:bulletEnabled val="1"/>
        </dgm:presLayoutVars>
      </dgm:prSet>
      <dgm:spPr/>
    </dgm:pt>
    <dgm:pt modelId="{1AC9AA80-0CB3-0648-B748-B3D9540B9441}" type="pres">
      <dgm:prSet presAssocID="{D895203D-1796-AA44-8135-981EDD85048C}" presName="spacer" presStyleCnt="0"/>
      <dgm:spPr/>
    </dgm:pt>
    <dgm:pt modelId="{E22260A6-7631-3A42-8D19-407E29C09504}" type="pres">
      <dgm:prSet presAssocID="{82358BB6-8F67-E147-953C-2D38F3FAC6E9}" presName="parentText" presStyleLbl="node1" presStyleIdx="2" presStyleCnt="5">
        <dgm:presLayoutVars>
          <dgm:chMax val="0"/>
          <dgm:bulletEnabled val="1"/>
        </dgm:presLayoutVars>
      </dgm:prSet>
      <dgm:spPr/>
    </dgm:pt>
    <dgm:pt modelId="{2CB31FBB-AD6F-4846-8B33-DC5EBA24E362}" type="pres">
      <dgm:prSet presAssocID="{295FDBD4-230B-454E-998A-F0A7FA96DFF4}" presName="spacer" presStyleCnt="0"/>
      <dgm:spPr/>
    </dgm:pt>
    <dgm:pt modelId="{3EFC78D8-D41E-614F-A142-EC06157D04EA}" type="pres">
      <dgm:prSet presAssocID="{16E09149-DBB3-264F-B9DD-A184228F3736}" presName="parentText" presStyleLbl="node1" presStyleIdx="3" presStyleCnt="5">
        <dgm:presLayoutVars>
          <dgm:chMax val="0"/>
          <dgm:bulletEnabled val="1"/>
        </dgm:presLayoutVars>
      </dgm:prSet>
      <dgm:spPr/>
    </dgm:pt>
    <dgm:pt modelId="{3E44BA1A-4DE0-6149-AE83-8BFF9C5E8757}" type="pres">
      <dgm:prSet presAssocID="{74F47672-BC97-BD42-87F0-95744F20C102}" presName="spacer" presStyleCnt="0"/>
      <dgm:spPr/>
    </dgm:pt>
    <dgm:pt modelId="{8605EF0C-2512-0247-A05F-E72F08476E87}" type="pres">
      <dgm:prSet presAssocID="{BE1B09C9-6573-B643-9726-A3C776891975}" presName="parentText" presStyleLbl="node1" presStyleIdx="4" presStyleCnt="5">
        <dgm:presLayoutVars>
          <dgm:chMax val="0"/>
          <dgm:bulletEnabled val="1"/>
        </dgm:presLayoutVars>
      </dgm:prSet>
      <dgm:spPr/>
    </dgm:pt>
  </dgm:ptLst>
  <dgm:cxnLst>
    <dgm:cxn modelId="{80C76701-42B8-6F4E-93EA-86A9F4365E38}" srcId="{529EBB97-8BEB-9948-B9CB-FE5C3EA9EE4A}" destId="{82358BB6-8F67-E147-953C-2D38F3FAC6E9}" srcOrd="2" destOrd="0" parTransId="{BE69673A-8E71-5542-AE30-556BFEC98CE1}" sibTransId="{295FDBD4-230B-454E-998A-F0A7FA96DFF4}"/>
    <dgm:cxn modelId="{626C6104-5BCD-B040-A32A-A508C5381788}" type="presOf" srcId="{82358BB6-8F67-E147-953C-2D38F3FAC6E9}" destId="{E22260A6-7631-3A42-8D19-407E29C09504}" srcOrd="0" destOrd="0" presId="urn:microsoft.com/office/officeart/2005/8/layout/vList2"/>
    <dgm:cxn modelId="{99721121-1A65-2345-ADDB-6FC88D19412D}" srcId="{529EBB97-8BEB-9948-B9CB-FE5C3EA9EE4A}" destId="{7F3B165E-63BE-AF4C-A2BF-20D5439B4E4F}" srcOrd="1" destOrd="0" parTransId="{53E51CCA-46CF-9442-98AE-F855F51742FA}" sibTransId="{D895203D-1796-AA44-8135-981EDD85048C}"/>
    <dgm:cxn modelId="{EBE1EC69-913B-9B4A-8978-D2A370D5E213}" srcId="{529EBB97-8BEB-9948-B9CB-FE5C3EA9EE4A}" destId="{16E09149-DBB3-264F-B9DD-A184228F3736}" srcOrd="3" destOrd="0" parTransId="{1613B322-50A5-2342-ACAC-B4118DA4E06A}" sibTransId="{74F47672-BC97-BD42-87F0-95744F20C102}"/>
    <dgm:cxn modelId="{BEB12E53-18CD-B34C-BC42-5F3AD867CF18}" srcId="{529EBB97-8BEB-9948-B9CB-FE5C3EA9EE4A}" destId="{BE1B09C9-6573-B643-9726-A3C776891975}" srcOrd="4" destOrd="0" parTransId="{63C6D2E0-5FE5-764E-B010-3EDDFE1858B3}" sibTransId="{595BD63B-7A99-7E49-B615-C42C74132A76}"/>
    <dgm:cxn modelId="{C9104E58-1AF6-654F-86A6-334BE369B676}" type="presOf" srcId="{529EBB97-8BEB-9948-B9CB-FE5C3EA9EE4A}" destId="{7951B76A-3085-F648-9D7C-09B01F0DBE02}" srcOrd="0" destOrd="0" presId="urn:microsoft.com/office/officeart/2005/8/layout/vList2"/>
    <dgm:cxn modelId="{9DA4D45A-E484-E247-BD0B-FCF04A0CC389}" type="presOf" srcId="{FF8EA50A-AB2C-864C-8C6B-5A6BE2BC7BBE}" destId="{96125C2A-9B9D-A04B-BB20-1A980913D348}" srcOrd="0" destOrd="0" presId="urn:microsoft.com/office/officeart/2005/8/layout/vList2"/>
    <dgm:cxn modelId="{D8DBD985-2B78-DD4C-9616-40E5D2C9381A}" srcId="{529EBB97-8BEB-9948-B9CB-FE5C3EA9EE4A}" destId="{FF8EA50A-AB2C-864C-8C6B-5A6BE2BC7BBE}" srcOrd="0" destOrd="0" parTransId="{C90FB73C-E2CA-5A41-9026-838611622EC1}" sibTransId="{7A5D46FB-AAAD-CC44-8E4F-84A54F926AD2}"/>
    <dgm:cxn modelId="{B10A5A9E-903C-DC4A-A298-55923F9E3E91}" type="presOf" srcId="{7F3B165E-63BE-AF4C-A2BF-20D5439B4E4F}" destId="{ACC6ED8D-3880-064E-A91D-ED9D8FC58AD8}" srcOrd="0" destOrd="0" presId="urn:microsoft.com/office/officeart/2005/8/layout/vList2"/>
    <dgm:cxn modelId="{8B9DD1AA-31B2-314B-A6EF-6FD199F95780}" type="presOf" srcId="{BE1B09C9-6573-B643-9726-A3C776891975}" destId="{8605EF0C-2512-0247-A05F-E72F08476E87}" srcOrd="0" destOrd="0" presId="urn:microsoft.com/office/officeart/2005/8/layout/vList2"/>
    <dgm:cxn modelId="{33C575B8-065B-4C43-92AD-067ABAB6E143}" type="presOf" srcId="{16E09149-DBB3-264F-B9DD-A184228F3736}" destId="{3EFC78D8-D41E-614F-A142-EC06157D04EA}" srcOrd="0" destOrd="0" presId="urn:microsoft.com/office/officeart/2005/8/layout/vList2"/>
    <dgm:cxn modelId="{0BFFB198-25BD-D741-B83B-C2AA1DCBE19C}" type="presParOf" srcId="{7951B76A-3085-F648-9D7C-09B01F0DBE02}" destId="{96125C2A-9B9D-A04B-BB20-1A980913D348}" srcOrd="0" destOrd="0" presId="urn:microsoft.com/office/officeart/2005/8/layout/vList2"/>
    <dgm:cxn modelId="{499ABE58-DCC8-1543-A806-994DB9B39DD1}" type="presParOf" srcId="{7951B76A-3085-F648-9D7C-09B01F0DBE02}" destId="{57114C8B-B066-1744-B23E-ACDF624F9318}" srcOrd="1" destOrd="0" presId="urn:microsoft.com/office/officeart/2005/8/layout/vList2"/>
    <dgm:cxn modelId="{6AE1544E-C6DE-8B48-A560-B9BE77CC0337}" type="presParOf" srcId="{7951B76A-3085-F648-9D7C-09B01F0DBE02}" destId="{ACC6ED8D-3880-064E-A91D-ED9D8FC58AD8}" srcOrd="2" destOrd="0" presId="urn:microsoft.com/office/officeart/2005/8/layout/vList2"/>
    <dgm:cxn modelId="{08BAC0FB-116C-3448-8E3D-4163DFB6BB81}" type="presParOf" srcId="{7951B76A-3085-F648-9D7C-09B01F0DBE02}" destId="{1AC9AA80-0CB3-0648-B748-B3D9540B9441}" srcOrd="3" destOrd="0" presId="urn:microsoft.com/office/officeart/2005/8/layout/vList2"/>
    <dgm:cxn modelId="{75AB7FB8-3B0B-9A4A-AD30-488C8464D15B}" type="presParOf" srcId="{7951B76A-3085-F648-9D7C-09B01F0DBE02}" destId="{E22260A6-7631-3A42-8D19-407E29C09504}" srcOrd="4" destOrd="0" presId="urn:microsoft.com/office/officeart/2005/8/layout/vList2"/>
    <dgm:cxn modelId="{61AE9752-A0BB-BD4A-AD75-99D0F1547939}" type="presParOf" srcId="{7951B76A-3085-F648-9D7C-09B01F0DBE02}" destId="{2CB31FBB-AD6F-4846-8B33-DC5EBA24E362}" srcOrd="5" destOrd="0" presId="urn:microsoft.com/office/officeart/2005/8/layout/vList2"/>
    <dgm:cxn modelId="{4C9EC394-2265-4349-8231-7694F1D69C82}" type="presParOf" srcId="{7951B76A-3085-F648-9D7C-09B01F0DBE02}" destId="{3EFC78D8-D41E-614F-A142-EC06157D04EA}" srcOrd="6" destOrd="0" presId="urn:microsoft.com/office/officeart/2005/8/layout/vList2"/>
    <dgm:cxn modelId="{8E2487A8-FB8C-B249-9A57-E1F186ABD619}" type="presParOf" srcId="{7951B76A-3085-F648-9D7C-09B01F0DBE02}" destId="{3E44BA1A-4DE0-6149-AE83-8BFF9C5E8757}" srcOrd="7" destOrd="0" presId="urn:microsoft.com/office/officeart/2005/8/layout/vList2"/>
    <dgm:cxn modelId="{B841984E-76CC-534B-AB95-34752C348CC7}" type="presParOf" srcId="{7951B76A-3085-F648-9D7C-09B01F0DBE02}" destId="{8605EF0C-2512-0247-A05F-E72F08476E87}" srcOrd="8" destOrd="0" presId="urn:microsoft.com/office/officeart/2005/8/layout/vList2"/>
  </dgm:cxnLst>
  <dgm:bg/>
  <dgm:whole/>
  <dgm:extLst>
    <a:ext uri="http://schemas.microsoft.com/office/drawing/2008/diagram">
      <dsp:dataModelExt xmlns:dsp="http://schemas.microsoft.com/office/drawing/2008/diagram" relId="rId62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C98D181-0AD8-4D47-A12A-452673484B2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434624C-E04F-364C-A1AB-59BF6D4FFEDB}">
      <dgm:prSet custT="1"/>
      <dgm:spPr/>
      <dgm:t>
        <a:bodyPr/>
        <a:lstStyle/>
        <a:p>
          <a:pPr algn="just">
            <a:buFont typeface="Wingdings" pitchFamily="2" charset="2"/>
            <a:buChar char=""/>
          </a:pPr>
          <a:r>
            <a:rPr lang="en-AU" sz="1200" b="0"/>
            <a:t>Mild</a:t>
          </a:r>
          <a:endParaRPr lang="en-PH" sz="1200" b="0"/>
        </a:p>
      </dgm:t>
    </dgm:pt>
    <dgm:pt modelId="{E6C5D1A3-755B-2542-99BF-55AF9B6E174C}" type="parTrans" cxnId="{AEA37FF0-40D8-E74B-9DD7-1A5ED1E63D27}">
      <dgm:prSet/>
      <dgm:spPr/>
      <dgm:t>
        <a:bodyPr/>
        <a:lstStyle/>
        <a:p>
          <a:pPr algn="just"/>
          <a:endParaRPr lang="en-US" sz="1200"/>
        </a:p>
      </dgm:t>
    </dgm:pt>
    <dgm:pt modelId="{27B8DEC3-43CB-4E44-8843-EB11C70D55F5}" type="sibTrans" cxnId="{AEA37FF0-40D8-E74B-9DD7-1A5ED1E63D27}">
      <dgm:prSet/>
      <dgm:spPr/>
      <dgm:t>
        <a:bodyPr/>
        <a:lstStyle/>
        <a:p>
          <a:pPr algn="just"/>
          <a:endParaRPr lang="en-US" sz="1200"/>
        </a:p>
      </dgm:t>
    </dgm:pt>
    <dgm:pt modelId="{02F51C4E-EAF4-6348-A5F9-8765A4A357CC}">
      <dgm:prSet custT="1"/>
      <dgm:spPr/>
      <dgm:t>
        <a:bodyPr/>
        <a:lstStyle/>
        <a:p>
          <a:pPr algn="just">
            <a:buFont typeface="Wingdings" pitchFamily="2" charset="2"/>
            <a:buChar char=""/>
          </a:pPr>
          <a:r>
            <a:rPr lang="en-AU" sz="1200" b="0"/>
            <a:t>Moderate</a:t>
          </a:r>
          <a:endParaRPr lang="en-PH" sz="1200" b="0"/>
        </a:p>
      </dgm:t>
    </dgm:pt>
    <dgm:pt modelId="{B3AF946C-81AE-1B4F-9AF0-F860884B6E5F}" type="parTrans" cxnId="{0D22AECA-66DA-034B-9A0A-96AC27156E88}">
      <dgm:prSet/>
      <dgm:spPr/>
      <dgm:t>
        <a:bodyPr/>
        <a:lstStyle/>
        <a:p>
          <a:pPr algn="just"/>
          <a:endParaRPr lang="en-US" sz="1200"/>
        </a:p>
      </dgm:t>
    </dgm:pt>
    <dgm:pt modelId="{A909605F-DFD6-0E4F-BBC6-B5291FBD1406}" type="sibTrans" cxnId="{0D22AECA-66DA-034B-9A0A-96AC27156E88}">
      <dgm:prSet/>
      <dgm:spPr/>
      <dgm:t>
        <a:bodyPr/>
        <a:lstStyle/>
        <a:p>
          <a:pPr algn="just"/>
          <a:endParaRPr lang="en-US" sz="1200"/>
        </a:p>
      </dgm:t>
    </dgm:pt>
    <dgm:pt modelId="{92E6E697-F891-924E-979B-1BC2DDA7CDEB}">
      <dgm:prSet custT="1"/>
      <dgm:spPr/>
      <dgm:t>
        <a:bodyPr/>
        <a:lstStyle/>
        <a:p>
          <a:pPr algn="just">
            <a:buFont typeface="Wingdings" pitchFamily="2" charset="2"/>
            <a:buChar char=""/>
          </a:pPr>
          <a:r>
            <a:rPr lang="en-AU" sz="1200" b="0"/>
            <a:t>Severe</a:t>
          </a:r>
          <a:endParaRPr lang="en-PH" sz="1200" b="0"/>
        </a:p>
      </dgm:t>
    </dgm:pt>
    <dgm:pt modelId="{20A9E650-180B-6241-BA87-6F5398671F08}" type="parTrans" cxnId="{E14A9ECE-0ADB-A847-9674-31B495602781}">
      <dgm:prSet/>
      <dgm:spPr/>
      <dgm:t>
        <a:bodyPr/>
        <a:lstStyle/>
        <a:p>
          <a:pPr algn="just"/>
          <a:endParaRPr lang="en-US" sz="1200"/>
        </a:p>
      </dgm:t>
    </dgm:pt>
    <dgm:pt modelId="{62DE1AB2-3A84-9E44-ABA3-F4E22F900DF1}" type="sibTrans" cxnId="{E14A9ECE-0ADB-A847-9674-31B495602781}">
      <dgm:prSet/>
      <dgm:spPr/>
      <dgm:t>
        <a:bodyPr/>
        <a:lstStyle/>
        <a:p>
          <a:pPr algn="just"/>
          <a:endParaRPr lang="en-US" sz="1200"/>
        </a:p>
      </dgm:t>
    </dgm:pt>
    <dgm:pt modelId="{018AD9EC-3472-8D4E-8117-59676B59B51F}">
      <dgm:prSet custT="1"/>
      <dgm:spPr/>
      <dgm:t>
        <a:bodyPr/>
        <a:lstStyle/>
        <a:p>
          <a:pPr algn="just">
            <a:buFont typeface="Wingdings" pitchFamily="2" charset="2"/>
            <a:buChar char=""/>
          </a:pPr>
          <a:r>
            <a:rPr lang="en-PH" sz="1200">
              <a:solidFill>
                <a:schemeClr val="tx1">
                  <a:lumMod val="75000"/>
                  <a:lumOff val="25000"/>
                </a:schemeClr>
              </a:solidFill>
            </a:rPr>
            <a:t>Impairments cause minor discomfort and changes in physical, social or occupational function.</a:t>
          </a:r>
        </a:p>
      </dgm:t>
    </dgm:pt>
    <dgm:pt modelId="{D2722170-7AC6-4E41-AC8F-BB9A9B6E5F14}" type="parTrans" cxnId="{8E8B4BFA-B4FA-7E41-AAB7-B31C3144DFDF}">
      <dgm:prSet/>
      <dgm:spPr/>
      <dgm:t>
        <a:bodyPr/>
        <a:lstStyle/>
        <a:p>
          <a:pPr algn="just"/>
          <a:endParaRPr lang="en-US" sz="1200"/>
        </a:p>
      </dgm:t>
    </dgm:pt>
    <dgm:pt modelId="{9E40966B-96FD-404C-9003-CB4C765C9A0E}" type="sibTrans" cxnId="{8E8B4BFA-B4FA-7E41-AAB7-B31C3144DFDF}">
      <dgm:prSet/>
      <dgm:spPr/>
      <dgm:t>
        <a:bodyPr/>
        <a:lstStyle/>
        <a:p>
          <a:pPr algn="just"/>
          <a:endParaRPr lang="en-US" sz="1200"/>
        </a:p>
      </dgm:t>
    </dgm:pt>
    <dgm:pt modelId="{CEA2DA7C-913B-C548-BB97-756B1252E224}">
      <dgm:prSet custT="1"/>
      <dgm:spPr/>
      <dgm:t>
        <a:bodyPr/>
        <a:lstStyle/>
        <a:p>
          <a:pPr algn="just">
            <a:buFont typeface="Wingdings" pitchFamily="2" charset="2"/>
            <a:buChar char=""/>
          </a:pPr>
          <a:r>
            <a:rPr lang="en-PH" sz="1200">
              <a:solidFill>
                <a:schemeClr val="tx1">
                  <a:lumMod val="75000"/>
                  <a:lumOff val="25000"/>
                </a:schemeClr>
              </a:solidFill>
            </a:rPr>
            <a:t>Impairments cause a notable amount of discomfort. There are also significant changes in physical, social or occupational function.</a:t>
          </a:r>
        </a:p>
      </dgm:t>
    </dgm:pt>
    <dgm:pt modelId="{E53A331C-4AB5-9843-AE27-82FEA7641559}" type="parTrans" cxnId="{7F17F9F3-156F-CE44-8C9E-254C35CFDE3F}">
      <dgm:prSet/>
      <dgm:spPr/>
      <dgm:t>
        <a:bodyPr/>
        <a:lstStyle/>
        <a:p>
          <a:pPr algn="just"/>
          <a:endParaRPr lang="en-US" sz="1200"/>
        </a:p>
      </dgm:t>
    </dgm:pt>
    <dgm:pt modelId="{9CFE7E7A-C813-2148-8076-5301554063DD}" type="sibTrans" cxnId="{7F17F9F3-156F-CE44-8C9E-254C35CFDE3F}">
      <dgm:prSet/>
      <dgm:spPr/>
      <dgm:t>
        <a:bodyPr/>
        <a:lstStyle/>
        <a:p>
          <a:pPr algn="just"/>
          <a:endParaRPr lang="en-US" sz="1200"/>
        </a:p>
      </dgm:t>
    </dgm:pt>
    <dgm:pt modelId="{67244FB2-3299-3244-95D5-42690A3B76DB}">
      <dgm:prSet custT="1"/>
      <dgm:spPr/>
      <dgm:t>
        <a:bodyPr/>
        <a:lstStyle/>
        <a:p>
          <a:pPr algn="just">
            <a:buFont typeface="Wingdings" pitchFamily="2" charset="2"/>
            <a:buChar char=""/>
          </a:pPr>
          <a:r>
            <a:rPr lang="en-PH" sz="1200">
              <a:solidFill>
                <a:schemeClr val="tx1">
                  <a:lumMod val="75000"/>
                  <a:lumOff val="25000"/>
                </a:schemeClr>
              </a:solidFill>
            </a:rPr>
            <a:t>Impairments cause an extreme amount of discomfort. There are also serious changes in physical, social or occupational function.</a:t>
          </a:r>
        </a:p>
      </dgm:t>
    </dgm:pt>
    <dgm:pt modelId="{BAEC45FB-0432-9E4B-A295-DEABB9B691AE}" type="parTrans" cxnId="{86767B08-CBAD-8C45-97D9-39F5A30F2634}">
      <dgm:prSet/>
      <dgm:spPr/>
      <dgm:t>
        <a:bodyPr/>
        <a:lstStyle/>
        <a:p>
          <a:pPr algn="just"/>
          <a:endParaRPr lang="en-US" sz="1200"/>
        </a:p>
      </dgm:t>
    </dgm:pt>
    <dgm:pt modelId="{6553B7AC-82FD-AB40-84C2-E921ED87DB68}" type="sibTrans" cxnId="{86767B08-CBAD-8C45-97D9-39F5A30F2634}">
      <dgm:prSet/>
      <dgm:spPr/>
      <dgm:t>
        <a:bodyPr/>
        <a:lstStyle/>
        <a:p>
          <a:pPr algn="just"/>
          <a:endParaRPr lang="en-US" sz="1200"/>
        </a:p>
      </dgm:t>
    </dgm:pt>
    <dgm:pt modelId="{7751F1A5-D4A6-43CF-9AFE-13EC70268F0F}">
      <dgm:prSet custT="1"/>
      <dgm:spPr/>
      <dgm:t>
        <a:bodyPr/>
        <a:lstStyle/>
        <a:p>
          <a:pPr algn="just">
            <a:buFont typeface="Wingdings" pitchFamily="2" charset="2"/>
            <a:buChar char=""/>
          </a:pPr>
          <a:r>
            <a:rPr lang="en-PH" sz="1200">
              <a:solidFill>
                <a:schemeClr val="tx1">
                  <a:lumMod val="75000"/>
                  <a:lumOff val="25000"/>
                </a:schemeClr>
              </a:solidFill>
            </a:rPr>
            <a:t>People under this level often cannot complete tasks without help.</a:t>
          </a:r>
        </a:p>
      </dgm:t>
    </dgm:pt>
    <dgm:pt modelId="{1D1FAAE0-3DB8-46DE-B405-0A38AA1FF997}" type="parTrans" cxnId="{05B72EC1-B994-426A-81AA-F7DA96DAB14B}">
      <dgm:prSet/>
      <dgm:spPr/>
      <dgm:t>
        <a:bodyPr/>
        <a:lstStyle/>
        <a:p>
          <a:pPr algn="just"/>
          <a:endParaRPr lang="en-US" sz="1200"/>
        </a:p>
      </dgm:t>
    </dgm:pt>
    <dgm:pt modelId="{97FDF69E-E6B7-457E-9286-A4E466EA84F8}" type="sibTrans" cxnId="{05B72EC1-B994-426A-81AA-F7DA96DAB14B}">
      <dgm:prSet/>
      <dgm:spPr/>
      <dgm:t>
        <a:bodyPr/>
        <a:lstStyle/>
        <a:p>
          <a:pPr algn="just"/>
          <a:endParaRPr lang="en-US" sz="1200"/>
        </a:p>
      </dgm:t>
    </dgm:pt>
    <dgm:pt modelId="{07E66604-7395-4C16-A53A-4164B347524B}">
      <dgm:prSet custT="1"/>
      <dgm:spPr/>
      <dgm:t>
        <a:bodyPr/>
        <a:lstStyle/>
        <a:p>
          <a:pPr algn="just">
            <a:buFont typeface="Wingdings" pitchFamily="2" charset="2"/>
            <a:buChar char=""/>
          </a:pPr>
          <a:r>
            <a:rPr lang="en-PH" sz="1200">
              <a:solidFill>
                <a:schemeClr val="tx1">
                  <a:lumMod val="75000"/>
                  <a:lumOff val="25000"/>
                </a:schemeClr>
              </a:solidFill>
            </a:rPr>
            <a:t>People under this level need help in doing basic tasks and activities.</a:t>
          </a:r>
        </a:p>
      </dgm:t>
    </dgm:pt>
    <dgm:pt modelId="{555AE632-13DC-419E-ACD5-0EBE438B0B4A}" type="parTrans" cxnId="{2BB2E342-C07B-4E9D-AB52-290FDAF70084}">
      <dgm:prSet/>
      <dgm:spPr/>
      <dgm:t>
        <a:bodyPr/>
        <a:lstStyle/>
        <a:p>
          <a:pPr algn="just"/>
          <a:endParaRPr lang="en-US" sz="1200"/>
        </a:p>
      </dgm:t>
    </dgm:pt>
    <dgm:pt modelId="{C405CF90-4C8B-4FB7-B249-FBE58CAFF18D}" type="sibTrans" cxnId="{2BB2E342-C07B-4E9D-AB52-290FDAF70084}">
      <dgm:prSet/>
      <dgm:spPr/>
      <dgm:t>
        <a:bodyPr/>
        <a:lstStyle/>
        <a:p>
          <a:pPr algn="just"/>
          <a:endParaRPr lang="en-US" sz="1200"/>
        </a:p>
      </dgm:t>
    </dgm:pt>
    <dgm:pt modelId="{A3670081-FF60-4C90-8F40-44D55D0663B0}" type="pres">
      <dgm:prSet presAssocID="{2C98D181-0AD8-4D47-A12A-452673484B2A}" presName="linear" presStyleCnt="0">
        <dgm:presLayoutVars>
          <dgm:animLvl val="lvl"/>
          <dgm:resizeHandles val="exact"/>
        </dgm:presLayoutVars>
      </dgm:prSet>
      <dgm:spPr/>
    </dgm:pt>
    <dgm:pt modelId="{5A686EFE-702F-430D-9C29-7247738C2251}" type="pres">
      <dgm:prSet presAssocID="{F434624C-E04F-364C-A1AB-59BF6D4FFEDB}" presName="parentText" presStyleLbl="node1" presStyleIdx="0" presStyleCnt="3">
        <dgm:presLayoutVars>
          <dgm:chMax val="0"/>
          <dgm:bulletEnabled val="1"/>
        </dgm:presLayoutVars>
      </dgm:prSet>
      <dgm:spPr/>
    </dgm:pt>
    <dgm:pt modelId="{ACA97774-01EE-4093-970C-DE917686233B}" type="pres">
      <dgm:prSet presAssocID="{F434624C-E04F-364C-A1AB-59BF6D4FFEDB}" presName="childText" presStyleLbl="revTx" presStyleIdx="0" presStyleCnt="3">
        <dgm:presLayoutVars>
          <dgm:bulletEnabled val="1"/>
        </dgm:presLayoutVars>
      </dgm:prSet>
      <dgm:spPr/>
    </dgm:pt>
    <dgm:pt modelId="{5D697F59-6813-4BA7-9DC0-03D8DF812204}" type="pres">
      <dgm:prSet presAssocID="{02F51C4E-EAF4-6348-A5F9-8765A4A357CC}" presName="parentText" presStyleLbl="node1" presStyleIdx="1" presStyleCnt="3">
        <dgm:presLayoutVars>
          <dgm:chMax val="0"/>
          <dgm:bulletEnabled val="1"/>
        </dgm:presLayoutVars>
      </dgm:prSet>
      <dgm:spPr/>
    </dgm:pt>
    <dgm:pt modelId="{101858DA-77B4-4160-AFB0-D86732D8EB0A}" type="pres">
      <dgm:prSet presAssocID="{02F51C4E-EAF4-6348-A5F9-8765A4A357CC}" presName="childText" presStyleLbl="revTx" presStyleIdx="1" presStyleCnt="3">
        <dgm:presLayoutVars>
          <dgm:bulletEnabled val="1"/>
        </dgm:presLayoutVars>
      </dgm:prSet>
      <dgm:spPr/>
    </dgm:pt>
    <dgm:pt modelId="{F2932CEB-C8D3-4745-9B51-EA5FF4E14659}" type="pres">
      <dgm:prSet presAssocID="{92E6E697-F891-924E-979B-1BC2DDA7CDEB}" presName="parentText" presStyleLbl="node1" presStyleIdx="2" presStyleCnt="3">
        <dgm:presLayoutVars>
          <dgm:chMax val="0"/>
          <dgm:bulletEnabled val="1"/>
        </dgm:presLayoutVars>
      </dgm:prSet>
      <dgm:spPr/>
    </dgm:pt>
    <dgm:pt modelId="{CB2465D1-C16D-4170-9E02-71F86492C848}" type="pres">
      <dgm:prSet presAssocID="{92E6E697-F891-924E-979B-1BC2DDA7CDEB}" presName="childText" presStyleLbl="revTx" presStyleIdx="2" presStyleCnt="3">
        <dgm:presLayoutVars>
          <dgm:bulletEnabled val="1"/>
        </dgm:presLayoutVars>
      </dgm:prSet>
      <dgm:spPr/>
    </dgm:pt>
  </dgm:ptLst>
  <dgm:cxnLst>
    <dgm:cxn modelId="{86767B08-CBAD-8C45-97D9-39F5A30F2634}" srcId="{92E6E697-F891-924E-979B-1BC2DDA7CDEB}" destId="{67244FB2-3299-3244-95D5-42690A3B76DB}" srcOrd="0" destOrd="0" parTransId="{BAEC45FB-0432-9E4B-A295-DEABB9B691AE}" sibTransId="{6553B7AC-82FD-AB40-84C2-E921ED87DB68}"/>
    <dgm:cxn modelId="{5339C90E-24F3-4B2D-B656-A01B61650814}" type="presOf" srcId="{CEA2DA7C-913B-C548-BB97-756B1252E224}" destId="{101858DA-77B4-4160-AFB0-D86732D8EB0A}" srcOrd="0" destOrd="0" presId="urn:microsoft.com/office/officeart/2005/8/layout/vList2"/>
    <dgm:cxn modelId="{E3AFFE2C-2E22-4581-965F-AB6BD19D0580}" type="presOf" srcId="{67244FB2-3299-3244-95D5-42690A3B76DB}" destId="{CB2465D1-C16D-4170-9E02-71F86492C848}" srcOrd="0" destOrd="0" presId="urn:microsoft.com/office/officeart/2005/8/layout/vList2"/>
    <dgm:cxn modelId="{2BB2E342-C07B-4E9D-AB52-290FDAF70084}" srcId="{02F51C4E-EAF4-6348-A5F9-8765A4A357CC}" destId="{07E66604-7395-4C16-A53A-4164B347524B}" srcOrd="1" destOrd="0" parTransId="{555AE632-13DC-419E-ACD5-0EBE438B0B4A}" sibTransId="{C405CF90-4C8B-4FB7-B249-FBE58CAFF18D}"/>
    <dgm:cxn modelId="{C1587C93-3271-4255-9539-877AFF645B4A}" type="presOf" srcId="{7751F1A5-D4A6-43CF-9AFE-13EC70268F0F}" destId="{CB2465D1-C16D-4170-9E02-71F86492C848}" srcOrd="0" destOrd="1" presId="urn:microsoft.com/office/officeart/2005/8/layout/vList2"/>
    <dgm:cxn modelId="{1A130BA1-B51E-4437-AD0A-892012C1605E}" type="presOf" srcId="{92E6E697-F891-924E-979B-1BC2DDA7CDEB}" destId="{F2932CEB-C8D3-4745-9B51-EA5FF4E14659}" srcOrd="0" destOrd="0" presId="urn:microsoft.com/office/officeart/2005/8/layout/vList2"/>
    <dgm:cxn modelId="{2BA54CAF-E621-46C1-9FBC-846B9F7C9D68}" type="presOf" srcId="{018AD9EC-3472-8D4E-8117-59676B59B51F}" destId="{ACA97774-01EE-4093-970C-DE917686233B}" srcOrd="0" destOrd="0" presId="urn:microsoft.com/office/officeart/2005/8/layout/vList2"/>
    <dgm:cxn modelId="{05B72EC1-B994-426A-81AA-F7DA96DAB14B}" srcId="{92E6E697-F891-924E-979B-1BC2DDA7CDEB}" destId="{7751F1A5-D4A6-43CF-9AFE-13EC70268F0F}" srcOrd="1" destOrd="0" parTransId="{1D1FAAE0-3DB8-46DE-B405-0A38AA1FF997}" sibTransId="{97FDF69E-E6B7-457E-9286-A4E466EA84F8}"/>
    <dgm:cxn modelId="{DE02A7C5-9B54-4BF3-870F-3A4A116269B2}" type="presOf" srcId="{F434624C-E04F-364C-A1AB-59BF6D4FFEDB}" destId="{5A686EFE-702F-430D-9C29-7247738C2251}" srcOrd="0" destOrd="0" presId="urn:microsoft.com/office/officeart/2005/8/layout/vList2"/>
    <dgm:cxn modelId="{0D22AECA-66DA-034B-9A0A-96AC27156E88}" srcId="{2C98D181-0AD8-4D47-A12A-452673484B2A}" destId="{02F51C4E-EAF4-6348-A5F9-8765A4A357CC}" srcOrd="1" destOrd="0" parTransId="{B3AF946C-81AE-1B4F-9AF0-F860884B6E5F}" sibTransId="{A909605F-DFD6-0E4F-BBC6-B5291FBD1406}"/>
    <dgm:cxn modelId="{E14A9ECE-0ADB-A847-9674-31B495602781}" srcId="{2C98D181-0AD8-4D47-A12A-452673484B2A}" destId="{92E6E697-F891-924E-979B-1BC2DDA7CDEB}" srcOrd="2" destOrd="0" parTransId="{20A9E650-180B-6241-BA87-6F5398671F08}" sibTransId="{62DE1AB2-3A84-9E44-ABA3-F4E22F900DF1}"/>
    <dgm:cxn modelId="{01645AD6-2B5B-436E-8BCA-16108B8CF324}" type="presOf" srcId="{07E66604-7395-4C16-A53A-4164B347524B}" destId="{101858DA-77B4-4160-AFB0-D86732D8EB0A}" srcOrd="0" destOrd="1" presId="urn:microsoft.com/office/officeart/2005/8/layout/vList2"/>
    <dgm:cxn modelId="{AEA37FF0-40D8-E74B-9DD7-1A5ED1E63D27}" srcId="{2C98D181-0AD8-4D47-A12A-452673484B2A}" destId="{F434624C-E04F-364C-A1AB-59BF6D4FFEDB}" srcOrd="0" destOrd="0" parTransId="{E6C5D1A3-755B-2542-99BF-55AF9B6E174C}" sibTransId="{27B8DEC3-43CB-4E44-8843-EB11C70D55F5}"/>
    <dgm:cxn modelId="{B79FC9F3-C965-4E2D-BCFA-B84876BE5F59}" type="presOf" srcId="{2C98D181-0AD8-4D47-A12A-452673484B2A}" destId="{A3670081-FF60-4C90-8F40-44D55D0663B0}" srcOrd="0" destOrd="0" presId="urn:microsoft.com/office/officeart/2005/8/layout/vList2"/>
    <dgm:cxn modelId="{7F17F9F3-156F-CE44-8C9E-254C35CFDE3F}" srcId="{02F51C4E-EAF4-6348-A5F9-8765A4A357CC}" destId="{CEA2DA7C-913B-C548-BB97-756B1252E224}" srcOrd="0" destOrd="0" parTransId="{E53A331C-4AB5-9843-AE27-82FEA7641559}" sibTransId="{9CFE7E7A-C813-2148-8076-5301554063DD}"/>
    <dgm:cxn modelId="{405102F9-E917-46FD-A8BF-D69C00EF70F8}" type="presOf" srcId="{02F51C4E-EAF4-6348-A5F9-8765A4A357CC}" destId="{5D697F59-6813-4BA7-9DC0-03D8DF812204}" srcOrd="0" destOrd="0" presId="urn:microsoft.com/office/officeart/2005/8/layout/vList2"/>
    <dgm:cxn modelId="{8E8B4BFA-B4FA-7E41-AAB7-B31C3144DFDF}" srcId="{F434624C-E04F-364C-A1AB-59BF6D4FFEDB}" destId="{018AD9EC-3472-8D4E-8117-59676B59B51F}" srcOrd="0" destOrd="0" parTransId="{D2722170-7AC6-4E41-AC8F-BB9A9B6E5F14}" sibTransId="{9E40966B-96FD-404C-9003-CB4C765C9A0E}"/>
    <dgm:cxn modelId="{42A54F7F-0CE4-42A3-A12A-4F92D9296E11}" type="presParOf" srcId="{A3670081-FF60-4C90-8F40-44D55D0663B0}" destId="{5A686EFE-702F-430D-9C29-7247738C2251}" srcOrd="0" destOrd="0" presId="urn:microsoft.com/office/officeart/2005/8/layout/vList2"/>
    <dgm:cxn modelId="{562F632B-408B-4DFE-B747-31D6691D65F4}" type="presParOf" srcId="{A3670081-FF60-4C90-8F40-44D55D0663B0}" destId="{ACA97774-01EE-4093-970C-DE917686233B}" srcOrd="1" destOrd="0" presId="urn:microsoft.com/office/officeart/2005/8/layout/vList2"/>
    <dgm:cxn modelId="{65885FB4-78EC-48C3-9814-236D7079853C}" type="presParOf" srcId="{A3670081-FF60-4C90-8F40-44D55D0663B0}" destId="{5D697F59-6813-4BA7-9DC0-03D8DF812204}" srcOrd="2" destOrd="0" presId="urn:microsoft.com/office/officeart/2005/8/layout/vList2"/>
    <dgm:cxn modelId="{07B8EFF6-CEC7-4744-89DF-8B0AE5C3D4EF}" type="presParOf" srcId="{A3670081-FF60-4C90-8F40-44D55D0663B0}" destId="{101858DA-77B4-4160-AFB0-D86732D8EB0A}" srcOrd="3" destOrd="0" presId="urn:microsoft.com/office/officeart/2005/8/layout/vList2"/>
    <dgm:cxn modelId="{48A9AE6A-BC73-4141-BC92-FDABCF8E7062}" type="presParOf" srcId="{A3670081-FF60-4C90-8F40-44D55D0663B0}" destId="{F2932CEB-C8D3-4745-9B51-EA5FF4E14659}" srcOrd="4" destOrd="0" presId="urn:microsoft.com/office/officeart/2005/8/layout/vList2"/>
    <dgm:cxn modelId="{59AB4127-F23F-49FF-B0C8-8555E25C9E1D}" type="presParOf" srcId="{A3670081-FF60-4C90-8F40-44D55D0663B0}" destId="{CB2465D1-C16D-4170-9E02-71F86492C848}" srcOrd="5" destOrd="0" presId="urn:microsoft.com/office/officeart/2005/8/layout/v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A0BA166-7107-414A-8A4C-C35B8659275A}"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9E6DF84A-3A80-40D8-9371-CE8BFA35A7F8}">
      <dgm:prSet phldrT="[Text]" custT="1"/>
      <dgm:spPr/>
      <dgm:t>
        <a:bodyPr/>
        <a:lstStyle/>
        <a:p>
          <a:pPr>
            <a:buFont typeface="Courier New" panose="02070309020205020404" pitchFamily="49" charset="0"/>
            <a:buChar char="o"/>
          </a:pPr>
          <a:r>
            <a:rPr lang="en-AU" sz="1200"/>
            <a:t>Hospitals</a:t>
          </a:r>
          <a:endParaRPr lang="en-PH" sz="1200"/>
        </a:p>
      </dgm:t>
    </dgm:pt>
    <dgm:pt modelId="{E27AC692-2E90-4FEF-B05D-99D2A2465363}" type="parTrans" cxnId="{F8C78FBB-C8F9-4932-9695-E6E4024F771A}">
      <dgm:prSet/>
      <dgm:spPr/>
      <dgm:t>
        <a:bodyPr/>
        <a:lstStyle/>
        <a:p>
          <a:endParaRPr lang="en-PH" sz="1200"/>
        </a:p>
      </dgm:t>
    </dgm:pt>
    <dgm:pt modelId="{7D903B18-38A0-4D59-A823-EA8061CDBE3F}" type="sibTrans" cxnId="{F8C78FBB-C8F9-4932-9695-E6E4024F771A}">
      <dgm:prSet/>
      <dgm:spPr/>
      <dgm:t>
        <a:bodyPr/>
        <a:lstStyle/>
        <a:p>
          <a:endParaRPr lang="en-PH" sz="1200"/>
        </a:p>
      </dgm:t>
    </dgm:pt>
    <dgm:pt modelId="{FF9CA8AA-9EDB-400C-A3EF-F457829F0ABC}">
      <dgm:prSet custT="1"/>
      <dgm:spPr>
        <a:solidFill>
          <a:srgbClr val="40C8C8"/>
        </a:solidFill>
      </dgm:spPr>
      <dgm:t>
        <a:bodyPr/>
        <a:lstStyle/>
        <a:p>
          <a:pPr>
            <a:buFont typeface="Courier New" panose="02070309020205020404" pitchFamily="49" charset="0"/>
            <a:buChar char="o"/>
          </a:pPr>
          <a:r>
            <a:rPr lang="en-AU" sz="1200"/>
            <a:t>Schools</a:t>
          </a:r>
          <a:endParaRPr lang="en-PH" sz="1200"/>
        </a:p>
      </dgm:t>
    </dgm:pt>
    <dgm:pt modelId="{9433B06F-D164-465E-911D-83B627864341}" type="parTrans" cxnId="{265EDA9E-60C1-4F95-AACE-404F53CDB02C}">
      <dgm:prSet/>
      <dgm:spPr/>
      <dgm:t>
        <a:bodyPr/>
        <a:lstStyle/>
        <a:p>
          <a:endParaRPr lang="en-PH" sz="1200"/>
        </a:p>
      </dgm:t>
    </dgm:pt>
    <dgm:pt modelId="{4614711A-94BA-4C50-B308-C8F5A44F06BC}" type="sibTrans" cxnId="{265EDA9E-60C1-4F95-AACE-404F53CDB02C}">
      <dgm:prSet/>
      <dgm:spPr/>
      <dgm:t>
        <a:bodyPr/>
        <a:lstStyle/>
        <a:p>
          <a:endParaRPr lang="en-PH" sz="1200"/>
        </a:p>
      </dgm:t>
    </dgm:pt>
    <dgm:pt modelId="{CA79CC2D-2CE6-42A3-9F90-7426FDED88AC}">
      <dgm:prSet custT="1"/>
      <dgm:spPr/>
      <dgm:t>
        <a:bodyPr/>
        <a:lstStyle/>
        <a:p>
          <a:pPr>
            <a:buFont typeface="Courier New" panose="02070309020205020404" pitchFamily="49" charset="0"/>
            <a:buChar char="o"/>
          </a:pPr>
          <a:r>
            <a:rPr lang="en-AU" sz="1200"/>
            <a:t>Restaurants</a:t>
          </a:r>
          <a:endParaRPr lang="en-PH" sz="1200"/>
        </a:p>
      </dgm:t>
    </dgm:pt>
    <dgm:pt modelId="{1A690E59-0937-4797-8C2C-801BEB6FAB31}" type="parTrans" cxnId="{B673934D-7373-4D77-A7E6-DE6AAF74E8C1}">
      <dgm:prSet/>
      <dgm:spPr/>
      <dgm:t>
        <a:bodyPr/>
        <a:lstStyle/>
        <a:p>
          <a:endParaRPr lang="en-PH" sz="1200"/>
        </a:p>
      </dgm:t>
    </dgm:pt>
    <dgm:pt modelId="{6130BD5C-3A8F-4320-B387-155BF7CB38D4}" type="sibTrans" cxnId="{B673934D-7373-4D77-A7E6-DE6AAF74E8C1}">
      <dgm:prSet/>
      <dgm:spPr/>
      <dgm:t>
        <a:bodyPr/>
        <a:lstStyle/>
        <a:p>
          <a:endParaRPr lang="en-PH" sz="1200"/>
        </a:p>
      </dgm:t>
    </dgm:pt>
    <dgm:pt modelId="{F3F36D03-CDB9-4C33-897E-9B0085697210}">
      <dgm:prSet custT="1"/>
      <dgm:spPr/>
      <dgm:t>
        <a:bodyPr/>
        <a:lstStyle/>
        <a:p>
          <a:pPr>
            <a:buFont typeface="Courier New" panose="02070309020205020404" pitchFamily="49" charset="0"/>
            <a:buChar char="o"/>
          </a:pPr>
          <a:r>
            <a:rPr lang="en-AU" sz="1200"/>
            <a:t>Hotels</a:t>
          </a:r>
          <a:endParaRPr lang="en-PH" sz="1200"/>
        </a:p>
      </dgm:t>
    </dgm:pt>
    <dgm:pt modelId="{85BA74BE-88C8-4B57-99F1-249624F754C1}" type="parTrans" cxnId="{1BA107C2-EE82-49B2-A39F-D79FB16540B7}">
      <dgm:prSet/>
      <dgm:spPr/>
      <dgm:t>
        <a:bodyPr/>
        <a:lstStyle/>
        <a:p>
          <a:endParaRPr lang="en-PH" sz="1200"/>
        </a:p>
      </dgm:t>
    </dgm:pt>
    <dgm:pt modelId="{09C7568E-5345-4011-8223-B8CA3A2D75E7}" type="sibTrans" cxnId="{1BA107C2-EE82-49B2-A39F-D79FB16540B7}">
      <dgm:prSet/>
      <dgm:spPr/>
      <dgm:t>
        <a:bodyPr/>
        <a:lstStyle/>
        <a:p>
          <a:endParaRPr lang="en-PH" sz="1200"/>
        </a:p>
      </dgm:t>
    </dgm:pt>
    <dgm:pt modelId="{283E3D78-A280-4C2B-9DB5-2AF0AF425135}">
      <dgm:prSet custT="1"/>
      <dgm:spPr/>
      <dgm:t>
        <a:bodyPr/>
        <a:lstStyle/>
        <a:p>
          <a:pPr>
            <a:buFont typeface="Courier New" panose="02070309020205020404" pitchFamily="49" charset="0"/>
            <a:buChar char="o"/>
          </a:pPr>
          <a:r>
            <a:rPr lang="en-AU" sz="1200"/>
            <a:t>Other business establishments</a:t>
          </a:r>
          <a:endParaRPr lang="en-PH" sz="1200"/>
        </a:p>
      </dgm:t>
    </dgm:pt>
    <dgm:pt modelId="{9EC72933-972C-4633-A20C-F1CC95184284}" type="parTrans" cxnId="{DCC1B873-97CD-4204-91C7-D9C601193443}">
      <dgm:prSet/>
      <dgm:spPr/>
      <dgm:t>
        <a:bodyPr/>
        <a:lstStyle/>
        <a:p>
          <a:endParaRPr lang="en-PH" sz="1200"/>
        </a:p>
      </dgm:t>
    </dgm:pt>
    <dgm:pt modelId="{1BDA8B40-77D2-4F9F-8D28-484F06276848}" type="sibTrans" cxnId="{DCC1B873-97CD-4204-91C7-D9C601193443}">
      <dgm:prSet/>
      <dgm:spPr/>
      <dgm:t>
        <a:bodyPr/>
        <a:lstStyle/>
        <a:p>
          <a:endParaRPr lang="en-PH" sz="1200"/>
        </a:p>
      </dgm:t>
    </dgm:pt>
    <dgm:pt modelId="{E4D57781-2D68-4000-9AC1-DEB7EC10D140}" type="pres">
      <dgm:prSet presAssocID="{0A0BA166-7107-414A-8A4C-C35B8659275A}" presName="diagram" presStyleCnt="0">
        <dgm:presLayoutVars>
          <dgm:dir/>
          <dgm:resizeHandles val="exact"/>
        </dgm:presLayoutVars>
      </dgm:prSet>
      <dgm:spPr/>
    </dgm:pt>
    <dgm:pt modelId="{310F1548-AF44-43FF-A5AB-20E29A95AA21}" type="pres">
      <dgm:prSet presAssocID="{9E6DF84A-3A80-40D8-9371-CE8BFA35A7F8}" presName="node" presStyleLbl="node1" presStyleIdx="0" presStyleCnt="5" custScaleY="116607">
        <dgm:presLayoutVars>
          <dgm:bulletEnabled val="1"/>
        </dgm:presLayoutVars>
      </dgm:prSet>
      <dgm:spPr/>
    </dgm:pt>
    <dgm:pt modelId="{218424AD-CEBA-4E85-9894-D9721951F7A4}" type="pres">
      <dgm:prSet presAssocID="{7D903B18-38A0-4D59-A823-EA8061CDBE3F}" presName="sibTrans" presStyleCnt="0"/>
      <dgm:spPr/>
    </dgm:pt>
    <dgm:pt modelId="{0D3B364F-9DCB-40E5-A172-08BEB7AE8CFD}" type="pres">
      <dgm:prSet presAssocID="{FF9CA8AA-9EDB-400C-A3EF-F457829F0ABC}" presName="node" presStyleLbl="node1" presStyleIdx="1" presStyleCnt="5" custScaleY="116607">
        <dgm:presLayoutVars>
          <dgm:bulletEnabled val="1"/>
        </dgm:presLayoutVars>
      </dgm:prSet>
      <dgm:spPr/>
    </dgm:pt>
    <dgm:pt modelId="{3F65DBC5-830B-48C2-9C3C-C55FEBB0CEE8}" type="pres">
      <dgm:prSet presAssocID="{4614711A-94BA-4C50-B308-C8F5A44F06BC}" presName="sibTrans" presStyleCnt="0"/>
      <dgm:spPr/>
    </dgm:pt>
    <dgm:pt modelId="{EECB8AEE-D164-4C83-A82A-09A95F62101D}" type="pres">
      <dgm:prSet presAssocID="{CA79CC2D-2CE6-42A3-9F90-7426FDED88AC}" presName="node" presStyleLbl="node1" presStyleIdx="2" presStyleCnt="5" custScaleY="116607">
        <dgm:presLayoutVars>
          <dgm:bulletEnabled val="1"/>
        </dgm:presLayoutVars>
      </dgm:prSet>
      <dgm:spPr/>
    </dgm:pt>
    <dgm:pt modelId="{3ED7F7B1-20B5-45B0-A6C6-75DA8C1B9648}" type="pres">
      <dgm:prSet presAssocID="{6130BD5C-3A8F-4320-B387-155BF7CB38D4}" presName="sibTrans" presStyleCnt="0"/>
      <dgm:spPr/>
    </dgm:pt>
    <dgm:pt modelId="{55EEC398-B1A7-4F01-B9E9-3A7A6EC4DAF4}" type="pres">
      <dgm:prSet presAssocID="{F3F36D03-CDB9-4C33-897E-9B0085697210}" presName="node" presStyleLbl="node1" presStyleIdx="3" presStyleCnt="5" custScaleY="116607">
        <dgm:presLayoutVars>
          <dgm:bulletEnabled val="1"/>
        </dgm:presLayoutVars>
      </dgm:prSet>
      <dgm:spPr/>
    </dgm:pt>
    <dgm:pt modelId="{87C77B5A-6F37-4D1D-A740-B8168899EEA3}" type="pres">
      <dgm:prSet presAssocID="{09C7568E-5345-4011-8223-B8CA3A2D75E7}" presName="sibTrans" presStyleCnt="0"/>
      <dgm:spPr/>
    </dgm:pt>
    <dgm:pt modelId="{FCD0F6C3-45B4-49F9-8001-797386BC4C15}" type="pres">
      <dgm:prSet presAssocID="{283E3D78-A280-4C2B-9DB5-2AF0AF425135}" presName="node" presStyleLbl="node1" presStyleIdx="4" presStyleCnt="5" custScaleY="116607">
        <dgm:presLayoutVars>
          <dgm:bulletEnabled val="1"/>
        </dgm:presLayoutVars>
      </dgm:prSet>
      <dgm:spPr/>
    </dgm:pt>
  </dgm:ptLst>
  <dgm:cxnLst>
    <dgm:cxn modelId="{9AB44C04-7A7A-494D-978F-7B136FE6FECE}" type="presOf" srcId="{9E6DF84A-3A80-40D8-9371-CE8BFA35A7F8}" destId="{310F1548-AF44-43FF-A5AB-20E29A95AA21}" srcOrd="0" destOrd="0" presId="urn:microsoft.com/office/officeart/2005/8/layout/default"/>
    <dgm:cxn modelId="{7C914307-62F9-47B3-AD3A-95617D2A7613}" type="presOf" srcId="{CA79CC2D-2CE6-42A3-9F90-7426FDED88AC}" destId="{EECB8AEE-D164-4C83-A82A-09A95F62101D}" srcOrd="0" destOrd="0" presId="urn:microsoft.com/office/officeart/2005/8/layout/default"/>
    <dgm:cxn modelId="{CFE02219-E7CB-49FC-9165-CCBB1DF3FFB9}" type="presOf" srcId="{0A0BA166-7107-414A-8A4C-C35B8659275A}" destId="{E4D57781-2D68-4000-9AC1-DEB7EC10D140}" srcOrd="0" destOrd="0" presId="urn:microsoft.com/office/officeart/2005/8/layout/default"/>
    <dgm:cxn modelId="{B673934D-7373-4D77-A7E6-DE6AAF74E8C1}" srcId="{0A0BA166-7107-414A-8A4C-C35B8659275A}" destId="{CA79CC2D-2CE6-42A3-9F90-7426FDED88AC}" srcOrd="2" destOrd="0" parTransId="{1A690E59-0937-4797-8C2C-801BEB6FAB31}" sibTransId="{6130BD5C-3A8F-4320-B387-155BF7CB38D4}"/>
    <dgm:cxn modelId="{0B226250-838D-475A-8A31-FBFCCB3CFF9B}" type="presOf" srcId="{FF9CA8AA-9EDB-400C-A3EF-F457829F0ABC}" destId="{0D3B364F-9DCB-40E5-A172-08BEB7AE8CFD}" srcOrd="0" destOrd="0" presId="urn:microsoft.com/office/officeart/2005/8/layout/default"/>
    <dgm:cxn modelId="{A5E98350-694F-4346-BA8F-B0F7E8600AC4}" type="presOf" srcId="{F3F36D03-CDB9-4C33-897E-9B0085697210}" destId="{55EEC398-B1A7-4F01-B9E9-3A7A6EC4DAF4}" srcOrd="0" destOrd="0" presId="urn:microsoft.com/office/officeart/2005/8/layout/default"/>
    <dgm:cxn modelId="{DCC1B873-97CD-4204-91C7-D9C601193443}" srcId="{0A0BA166-7107-414A-8A4C-C35B8659275A}" destId="{283E3D78-A280-4C2B-9DB5-2AF0AF425135}" srcOrd="4" destOrd="0" parTransId="{9EC72933-972C-4633-A20C-F1CC95184284}" sibTransId="{1BDA8B40-77D2-4F9F-8D28-484F06276848}"/>
    <dgm:cxn modelId="{265EDA9E-60C1-4F95-AACE-404F53CDB02C}" srcId="{0A0BA166-7107-414A-8A4C-C35B8659275A}" destId="{FF9CA8AA-9EDB-400C-A3EF-F457829F0ABC}" srcOrd="1" destOrd="0" parTransId="{9433B06F-D164-465E-911D-83B627864341}" sibTransId="{4614711A-94BA-4C50-B308-C8F5A44F06BC}"/>
    <dgm:cxn modelId="{F8C78FBB-C8F9-4932-9695-E6E4024F771A}" srcId="{0A0BA166-7107-414A-8A4C-C35B8659275A}" destId="{9E6DF84A-3A80-40D8-9371-CE8BFA35A7F8}" srcOrd="0" destOrd="0" parTransId="{E27AC692-2E90-4FEF-B05D-99D2A2465363}" sibTransId="{7D903B18-38A0-4D59-A823-EA8061CDBE3F}"/>
    <dgm:cxn modelId="{FE6811BC-55AE-4047-A18E-45612D561705}" type="presOf" srcId="{283E3D78-A280-4C2B-9DB5-2AF0AF425135}" destId="{FCD0F6C3-45B4-49F9-8001-797386BC4C15}" srcOrd="0" destOrd="0" presId="urn:microsoft.com/office/officeart/2005/8/layout/default"/>
    <dgm:cxn modelId="{1BA107C2-EE82-49B2-A39F-D79FB16540B7}" srcId="{0A0BA166-7107-414A-8A4C-C35B8659275A}" destId="{F3F36D03-CDB9-4C33-897E-9B0085697210}" srcOrd="3" destOrd="0" parTransId="{85BA74BE-88C8-4B57-99F1-249624F754C1}" sibTransId="{09C7568E-5345-4011-8223-B8CA3A2D75E7}"/>
    <dgm:cxn modelId="{A2BAB266-D0F7-412C-BACE-5B0317C756A9}" type="presParOf" srcId="{E4D57781-2D68-4000-9AC1-DEB7EC10D140}" destId="{310F1548-AF44-43FF-A5AB-20E29A95AA21}" srcOrd="0" destOrd="0" presId="urn:microsoft.com/office/officeart/2005/8/layout/default"/>
    <dgm:cxn modelId="{E89A3EBC-95CC-48AD-9035-476061545E08}" type="presParOf" srcId="{E4D57781-2D68-4000-9AC1-DEB7EC10D140}" destId="{218424AD-CEBA-4E85-9894-D9721951F7A4}" srcOrd="1" destOrd="0" presId="urn:microsoft.com/office/officeart/2005/8/layout/default"/>
    <dgm:cxn modelId="{94DFD346-F34D-4FE0-950B-EE0FE3BB101E}" type="presParOf" srcId="{E4D57781-2D68-4000-9AC1-DEB7EC10D140}" destId="{0D3B364F-9DCB-40E5-A172-08BEB7AE8CFD}" srcOrd="2" destOrd="0" presId="urn:microsoft.com/office/officeart/2005/8/layout/default"/>
    <dgm:cxn modelId="{454C846F-3D4B-4486-A86A-A32EB996973F}" type="presParOf" srcId="{E4D57781-2D68-4000-9AC1-DEB7EC10D140}" destId="{3F65DBC5-830B-48C2-9C3C-C55FEBB0CEE8}" srcOrd="3" destOrd="0" presId="urn:microsoft.com/office/officeart/2005/8/layout/default"/>
    <dgm:cxn modelId="{BF176D07-B370-435F-B950-BBD72EAB262E}" type="presParOf" srcId="{E4D57781-2D68-4000-9AC1-DEB7EC10D140}" destId="{EECB8AEE-D164-4C83-A82A-09A95F62101D}" srcOrd="4" destOrd="0" presId="urn:microsoft.com/office/officeart/2005/8/layout/default"/>
    <dgm:cxn modelId="{CFCAE2E9-E5E2-447E-A714-4DB8EE69A5FA}" type="presParOf" srcId="{E4D57781-2D68-4000-9AC1-DEB7EC10D140}" destId="{3ED7F7B1-20B5-45B0-A6C6-75DA8C1B9648}" srcOrd="5" destOrd="0" presId="urn:microsoft.com/office/officeart/2005/8/layout/default"/>
    <dgm:cxn modelId="{1CD7FA8D-8EC5-46E1-AE13-F126E5EE0EE9}" type="presParOf" srcId="{E4D57781-2D68-4000-9AC1-DEB7EC10D140}" destId="{55EEC398-B1A7-4F01-B9E9-3A7A6EC4DAF4}" srcOrd="6" destOrd="0" presId="urn:microsoft.com/office/officeart/2005/8/layout/default"/>
    <dgm:cxn modelId="{DB3217F5-4538-48B5-A7B4-4D3BA5315260}" type="presParOf" srcId="{E4D57781-2D68-4000-9AC1-DEB7EC10D140}" destId="{87C77B5A-6F37-4D1D-A740-B8168899EEA3}" srcOrd="7" destOrd="0" presId="urn:microsoft.com/office/officeart/2005/8/layout/default"/>
    <dgm:cxn modelId="{D6C986DE-EB4A-40A8-B86E-6C96F0594E89}" type="presParOf" srcId="{E4D57781-2D68-4000-9AC1-DEB7EC10D140}" destId="{FCD0F6C3-45B4-49F9-8001-797386BC4C15}" srcOrd="8" destOrd="0" presId="urn:microsoft.com/office/officeart/2005/8/layout/defaul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BC520B-7628-4829-B773-7B7B7B3D64D4}">
      <dsp:nvSpPr>
        <dsp:cNvPr id="0" name=""/>
        <dsp:cNvSpPr/>
      </dsp:nvSpPr>
      <dsp:spPr>
        <a:xfrm rot="16200000">
          <a:off x="103892" y="-101059"/>
          <a:ext cx="791845" cy="99396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Thought processes</a:t>
          </a:r>
        </a:p>
      </dsp:txBody>
      <dsp:txXfrm rot="5400000">
        <a:off x="2833" y="158369"/>
        <a:ext cx="993964" cy="475107"/>
      </dsp:txXfrm>
    </dsp:sp>
    <dsp:sp modelId="{2AC4E275-3819-446E-AB02-71ED0BC09B9B}">
      <dsp:nvSpPr>
        <dsp:cNvPr id="0" name=""/>
        <dsp:cNvSpPr/>
      </dsp:nvSpPr>
      <dsp:spPr>
        <a:xfrm rot="16200000">
          <a:off x="1172403" y="-101059"/>
          <a:ext cx="791845" cy="993964"/>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Perception of reality</a:t>
          </a:r>
        </a:p>
      </dsp:txBody>
      <dsp:txXfrm rot="5400000">
        <a:off x="1071344" y="158369"/>
        <a:ext cx="993964" cy="475107"/>
      </dsp:txXfrm>
    </dsp:sp>
    <dsp:sp modelId="{A25C01AF-2E0E-46E6-B2A1-D76DA8C7992F}">
      <dsp:nvSpPr>
        <dsp:cNvPr id="0" name=""/>
        <dsp:cNvSpPr/>
      </dsp:nvSpPr>
      <dsp:spPr>
        <a:xfrm rot="16200000">
          <a:off x="2240915" y="-101059"/>
          <a:ext cx="791845" cy="993964"/>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Emotions</a:t>
          </a:r>
        </a:p>
      </dsp:txBody>
      <dsp:txXfrm rot="5400000">
        <a:off x="2139856" y="158369"/>
        <a:ext cx="993964" cy="475107"/>
      </dsp:txXfrm>
    </dsp:sp>
    <dsp:sp modelId="{147EEBB8-E70F-4D96-8852-B459567D8ABD}">
      <dsp:nvSpPr>
        <dsp:cNvPr id="0" name=""/>
        <dsp:cNvSpPr/>
      </dsp:nvSpPr>
      <dsp:spPr>
        <a:xfrm rot="16200000">
          <a:off x="3309426" y="-101059"/>
          <a:ext cx="791845" cy="993964"/>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Judgement</a:t>
          </a:r>
        </a:p>
      </dsp:txBody>
      <dsp:txXfrm rot="5400000">
        <a:off x="3208367" y="158369"/>
        <a:ext cx="993964" cy="475107"/>
      </dsp:txXfrm>
    </dsp:sp>
    <dsp:sp modelId="{997E513B-95B1-452F-A0F8-8AD1F51B2B0F}">
      <dsp:nvSpPr>
        <dsp:cNvPr id="0" name=""/>
        <dsp:cNvSpPr/>
      </dsp:nvSpPr>
      <dsp:spPr>
        <a:xfrm rot="16200000">
          <a:off x="4377937" y="-101059"/>
          <a:ext cx="791845" cy="99396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Behaviour</a:t>
          </a:r>
        </a:p>
      </dsp:txBody>
      <dsp:txXfrm rot="5400000">
        <a:off x="4276878" y="158369"/>
        <a:ext cx="993964" cy="4751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579FA3-A5F2-4867-9F32-6E5B710D403A}">
      <dsp:nvSpPr>
        <dsp:cNvPr id="0" name=""/>
        <dsp:cNvSpPr/>
      </dsp:nvSpPr>
      <dsp:spPr>
        <a:xfrm>
          <a:off x="774134" y="270"/>
          <a:ext cx="1306072" cy="7836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Motivation</a:t>
          </a:r>
          <a:endParaRPr lang="en-PH" sz="1200" kern="1200"/>
        </a:p>
      </dsp:txBody>
      <dsp:txXfrm>
        <a:off x="812388" y="38524"/>
        <a:ext cx="1229564" cy="707135"/>
      </dsp:txXfrm>
    </dsp:sp>
    <dsp:sp modelId="{BF3EC4CA-C741-4FAD-BD32-8623D209AA0D}">
      <dsp:nvSpPr>
        <dsp:cNvPr id="0" name=""/>
        <dsp:cNvSpPr/>
      </dsp:nvSpPr>
      <dsp:spPr>
        <a:xfrm>
          <a:off x="2210813" y="270"/>
          <a:ext cx="1306072" cy="783643"/>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Drive</a:t>
          </a:r>
          <a:endParaRPr lang="en-PH" sz="1200" kern="1200"/>
        </a:p>
      </dsp:txBody>
      <dsp:txXfrm>
        <a:off x="2249067" y="38524"/>
        <a:ext cx="1229564" cy="707135"/>
      </dsp:txXfrm>
    </dsp:sp>
    <dsp:sp modelId="{37D0A34B-D6E9-46FF-BF9D-98132D2BF7A5}">
      <dsp:nvSpPr>
        <dsp:cNvPr id="0" name=""/>
        <dsp:cNvSpPr/>
      </dsp:nvSpPr>
      <dsp:spPr>
        <a:xfrm>
          <a:off x="3647493" y="270"/>
          <a:ext cx="1306072" cy="78364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Outlook on life</a:t>
          </a:r>
          <a:endParaRPr lang="en-PH" sz="1200" kern="1200"/>
        </a:p>
      </dsp:txBody>
      <dsp:txXfrm>
        <a:off x="3685747" y="38524"/>
        <a:ext cx="1229564" cy="70713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C87370-9D84-48BA-85EA-E6672B568199}">
      <dsp:nvSpPr>
        <dsp:cNvPr id="0" name=""/>
        <dsp:cNvSpPr/>
      </dsp:nvSpPr>
      <dsp:spPr>
        <a:xfrm>
          <a:off x="0" y="18922"/>
          <a:ext cx="57277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000"/>
            <a:buFont typeface="Symbol" pitchFamily="2" charset="2"/>
            <a:buNone/>
          </a:pPr>
          <a:r>
            <a:rPr lang="en-PH" sz="1200" b="0" kern="1200"/>
            <a:t>Universal Declaration of Human Rights (UDHR)</a:t>
          </a:r>
          <a:endParaRPr lang="en-US" sz="1200" b="0" kern="1200"/>
        </a:p>
      </dsp:txBody>
      <dsp:txXfrm>
        <a:off x="22846" y="41768"/>
        <a:ext cx="5682008" cy="422308"/>
      </dsp:txXfrm>
    </dsp:sp>
    <dsp:sp modelId="{983CEBBA-0A5D-4B4C-BCB5-6F97FD2FB091}">
      <dsp:nvSpPr>
        <dsp:cNvPr id="0" name=""/>
        <dsp:cNvSpPr/>
      </dsp:nvSpPr>
      <dsp:spPr>
        <a:xfrm>
          <a:off x="0" y="558922"/>
          <a:ext cx="57277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000"/>
            <a:buFont typeface="Symbol" pitchFamily="2" charset="2"/>
            <a:buNone/>
          </a:pPr>
          <a:r>
            <a:rPr lang="en-PH" sz="1200" b="0" kern="1200"/>
            <a:t>Convention on the Rights of Persons With Disability (CRPD)</a:t>
          </a:r>
        </a:p>
      </dsp:txBody>
      <dsp:txXfrm>
        <a:off x="22846" y="581768"/>
        <a:ext cx="5682008" cy="42230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62F63C-0441-4ADA-B20A-C4268896786E}">
      <dsp:nvSpPr>
        <dsp:cNvPr id="0" name=""/>
        <dsp:cNvSpPr/>
      </dsp:nvSpPr>
      <dsp:spPr>
        <a:xfrm>
          <a:off x="-1448824" y="-226898"/>
          <a:ext cx="1741576" cy="1741576"/>
        </a:xfrm>
        <a:prstGeom prst="blockArc">
          <a:avLst>
            <a:gd name="adj1" fmla="val 18900000"/>
            <a:gd name="adj2" fmla="val 2700000"/>
            <a:gd name="adj3" fmla="val 124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9C43A3-CBAE-4E10-84F4-3B04B52399EA}">
      <dsp:nvSpPr>
        <dsp:cNvPr id="0" name=""/>
        <dsp:cNvSpPr/>
      </dsp:nvSpPr>
      <dsp:spPr>
        <a:xfrm>
          <a:off x="236726" y="183972"/>
          <a:ext cx="5465130" cy="367892"/>
        </a:xfrm>
        <a:prstGeom prst="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1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Articles 27 and 29 of the basic human rights found in the UDHR</a:t>
          </a:r>
        </a:p>
      </dsp:txBody>
      <dsp:txXfrm>
        <a:off x="236726" y="183972"/>
        <a:ext cx="5465130" cy="367892"/>
      </dsp:txXfrm>
    </dsp:sp>
    <dsp:sp modelId="{524DC612-516A-482B-BD6F-E5C098890461}">
      <dsp:nvSpPr>
        <dsp:cNvPr id="0" name=""/>
        <dsp:cNvSpPr/>
      </dsp:nvSpPr>
      <dsp:spPr>
        <a:xfrm>
          <a:off x="6793" y="137985"/>
          <a:ext cx="459866" cy="45986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00C439-47D0-4063-BFB3-DB0EFCA21255}">
      <dsp:nvSpPr>
        <dsp:cNvPr id="0" name=""/>
        <dsp:cNvSpPr/>
      </dsp:nvSpPr>
      <dsp:spPr>
        <a:xfrm>
          <a:off x="236726" y="735914"/>
          <a:ext cx="5465130" cy="3678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1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Article 19 of the fundamental rights of PWDs found in the CRPD</a:t>
          </a:r>
        </a:p>
      </dsp:txBody>
      <dsp:txXfrm>
        <a:off x="236726" y="735914"/>
        <a:ext cx="5465130" cy="367892"/>
      </dsp:txXfrm>
    </dsp:sp>
    <dsp:sp modelId="{5D801A6A-D910-4EE0-8975-47489344EAC0}">
      <dsp:nvSpPr>
        <dsp:cNvPr id="0" name=""/>
        <dsp:cNvSpPr/>
      </dsp:nvSpPr>
      <dsp:spPr>
        <a:xfrm>
          <a:off x="6793" y="689928"/>
          <a:ext cx="459866" cy="45986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DDCDC-AB81-483B-AE7B-85187D764EEE}">
      <dsp:nvSpPr>
        <dsp:cNvPr id="0" name=""/>
        <dsp:cNvSpPr/>
      </dsp:nvSpPr>
      <dsp:spPr>
        <a:xfrm>
          <a:off x="-4448830" y="-682287"/>
          <a:ext cx="5299966" cy="5299966"/>
        </a:xfrm>
        <a:prstGeom prst="blockArc">
          <a:avLst>
            <a:gd name="adj1" fmla="val 18900000"/>
            <a:gd name="adj2" fmla="val 2700000"/>
            <a:gd name="adj3" fmla="val 40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0DAF6-CCAC-43EA-A16F-ABCFB064D70E}">
      <dsp:nvSpPr>
        <dsp:cNvPr id="0" name=""/>
        <dsp:cNvSpPr/>
      </dsp:nvSpPr>
      <dsp:spPr>
        <a:xfrm>
          <a:off x="317952" y="207237"/>
          <a:ext cx="5337542" cy="414318"/>
        </a:xfrm>
        <a:prstGeom prst="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impairments do you have? Are they physical, cognitive or anatomical?</a:t>
          </a:r>
          <a:endParaRPr lang="en-PH" sz="1200" kern="1200"/>
        </a:p>
      </dsp:txBody>
      <dsp:txXfrm>
        <a:off x="317952" y="207237"/>
        <a:ext cx="5337542" cy="414318"/>
      </dsp:txXfrm>
    </dsp:sp>
    <dsp:sp modelId="{A64CD9A2-8239-4B54-A40B-0706EC195D1E}">
      <dsp:nvSpPr>
        <dsp:cNvPr id="0" name=""/>
        <dsp:cNvSpPr/>
      </dsp:nvSpPr>
      <dsp:spPr>
        <a:xfrm>
          <a:off x="59003" y="155447"/>
          <a:ext cx="517897" cy="51789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05324C-C94F-4639-9368-3DA8A0CF4199}">
      <dsp:nvSpPr>
        <dsp:cNvPr id="0" name=""/>
        <dsp:cNvSpPr/>
      </dsp:nvSpPr>
      <dsp:spPr>
        <a:xfrm>
          <a:off x="658757" y="828636"/>
          <a:ext cx="4996737" cy="414318"/>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is the level of the impairment? Is it mild, moderate or severe?</a:t>
          </a:r>
          <a:endParaRPr lang="en-PH" sz="1200" kern="1200"/>
        </a:p>
      </dsp:txBody>
      <dsp:txXfrm>
        <a:off x="658757" y="828636"/>
        <a:ext cx="4996737" cy="414318"/>
      </dsp:txXfrm>
    </dsp:sp>
    <dsp:sp modelId="{64EA5811-23EE-46A9-BB7A-D07C7F93CB46}">
      <dsp:nvSpPr>
        <dsp:cNvPr id="0" name=""/>
        <dsp:cNvSpPr/>
      </dsp:nvSpPr>
      <dsp:spPr>
        <a:xfrm>
          <a:off x="399808" y="776846"/>
          <a:ext cx="517897" cy="517897"/>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C9074FE-9FB8-4520-8C96-743BB78D39F9}">
      <dsp:nvSpPr>
        <dsp:cNvPr id="0" name=""/>
        <dsp:cNvSpPr/>
      </dsp:nvSpPr>
      <dsp:spPr>
        <a:xfrm>
          <a:off x="814598" y="1450034"/>
          <a:ext cx="4840896" cy="414318"/>
        </a:xfrm>
        <a:prstGeom prst="rect">
          <a:avLst/>
        </a:prstGeom>
        <a:solidFill>
          <a:srgbClr val="3C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needs do you have based on your impairments?</a:t>
          </a:r>
          <a:endParaRPr lang="en-PH" sz="1200" kern="1200"/>
        </a:p>
      </dsp:txBody>
      <dsp:txXfrm>
        <a:off x="814598" y="1450034"/>
        <a:ext cx="4840896" cy="414318"/>
      </dsp:txXfrm>
    </dsp:sp>
    <dsp:sp modelId="{1816AF92-D084-497C-958F-C4A618448CE4}">
      <dsp:nvSpPr>
        <dsp:cNvPr id="0" name=""/>
        <dsp:cNvSpPr/>
      </dsp:nvSpPr>
      <dsp:spPr>
        <a:xfrm>
          <a:off x="555649" y="1398244"/>
          <a:ext cx="517897" cy="517897"/>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2CB971-8E54-4786-B189-63B877C80844}">
      <dsp:nvSpPr>
        <dsp:cNvPr id="0" name=""/>
        <dsp:cNvSpPr/>
      </dsp:nvSpPr>
      <dsp:spPr>
        <a:xfrm>
          <a:off x="814598" y="2071039"/>
          <a:ext cx="4840896" cy="41431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stops you from participating in your community?</a:t>
          </a:r>
          <a:endParaRPr lang="en-PH" sz="1200" kern="1200"/>
        </a:p>
      </dsp:txBody>
      <dsp:txXfrm>
        <a:off x="814598" y="2071039"/>
        <a:ext cx="4840896" cy="414318"/>
      </dsp:txXfrm>
    </dsp:sp>
    <dsp:sp modelId="{E727519B-C319-4C7D-9A1D-888E59036029}">
      <dsp:nvSpPr>
        <dsp:cNvPr id="0" name=""/>
        <dsp:cNvSpPr/>
      </dsp:nvSpPr>
      <dsp:spPr>
        <a:xfrm>
          <a:off x="555649" y="2019249"/>
          <a:ext cx="517897" cy="517897"/>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04ECE3-35BC-460E-9954-0022AD554BD8}">
      <dsp:nvSpPr>
        <dsp:cNvPr id="0" name=""/>
        <dsp:cNvSpPr/>
      </dsp:nvSpPr>
      <dsp:spPr>
        <a:xfrm>
          <a:off x="658757" y="2692437"/>
          <a:ext cx="4996737" cy="41431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PH" sz="1200" kern="1200"/>
            <a:t>Have you felt like you were discriminated against due to your disability?</a:t>
          </a:r>
        </a:p>
      </dsp:txBody>
      <dsp:txXfrm>
        <a:off x="658757" y="2692437"/>
        <a:ext cx="4996737" cy="414318"/>
      </dsp:txXfrm>
    </dsp:sp>
    <dsp:sp modelId="{5A591427-C385-4C33-94F8-E89CE500F1BF}">
      <dsp:nvSpPr>
        <dsp:cNvPr id="0" name=""/>
        <dsp:cNvSpPr/>
      </dsp:nvSpPr>
      <dsp:spPr>
        <a:xfrm>
          <a:off x="399808" y="2640648"/>
          <a:ext cx="517897" cy="517897"/>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1118BA0-0401-490B-8C6A-8E054B1D658A}">
      <dsp:nvSpPr>
        <dsp:cNvPr id="0" name=""/>
        <dsp:cNvSpPr/>
      </dsp:nvSpPr>
      <dsp:spPr>
        <a:xfrm>
          <a:off x="317952" y="3313836"/>
          <a:ext cx="5337542" cy="4143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PH" sz="1200" kern="1200"/>
            <a:t>What needs to be addressed for you to participate in your community?</a:t>
          </a:r>
        </a:p>
      </dsp:txBody>
      <dsp:txXfrm>
        <a:off x="317952" y="3313836"/>
        <a:ext cx="5337542" cy="414318"/>
      </dsp:txXfrm>
    </dsp:sp>
    <dsp:sp modelId="{3EA409EC-3CB0-4910-BF4A-BBCB9F62932F}">
      <dsp:nvSpPr>
        <dsp:cNvPr id="0" name=""/>
        <dsp:cNvSpPr/>
      </dsp:nvSpPr>
      <dsp:spPr>
        <a:xfrm>
          <a:off x="59003" y="3262046"/>
          <a:ext cx="517897" cy="51789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425476-98A2-4CD0-BB66-70E58DB2B013}">
      <dsp:nvSpPr>
        <dsp:cNvPr id="0" name=""/>
        <dsp:cNvSpPr/>
      </dsp:nvSpPr>
      <dsp:spPr>
        <a:xfrm>
          <a:off x="0" y="12119"/>
          <a:ext cx="56896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Your clients will generally have an easier time developing and maintaining trust in you.</a:t>
          </a:r>
          <a:endParaRPr lang="en-US" sz="1200" kern="1200"/>
        </a:p>
      </dsp:txBody>
      <dsp:txXfrm>
        <a:off x="27415" y="39534"/>
        <a:ext cx="5634770" cy="506770"/>
      </dsp:txXfrm>
    </dsp:sp>
    <dsp:sp modelId="{4E80B9DE-87D7-44D7-8203-316A2E2468F8}">
      <dsp:nvSpPr>
        <dsp:cNvPr id="0" name=""/>
        <dsp:cNvSpPr/>
      </dsp:nvSpPr>
      <dsp:spPr>
        <a:xfrm>
          <a:off x="0" y="660120"/>
          <a:ext cx="5689600" cy="561600"/>
        </a:xfrm>
        <a:prstGeom prst="roundRect">
          <a:avLst/>
        </a:prstGeom>
        <a:solidFill>
          <a:srgbClr val="3C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Your clients will be more engaged with activities and programmes designed based on their needs and preferences.</a:t>
          </a:r>
          <a:endParaRPr lang="en-PH" sz="1200" kern="1200"/>
        </a:p>
      </dsp:txBody>
      <dsp:txXfrm>
        <a:off x="27415" y="687535"/>
        <a:ext cx="5634770" cy="506770"/>
      </dsp:txXfrm>
    </dsp:sp>
    <dsp:sp modelId="{CD018DD3-E877-48E3-9C00-B05C4FEE4C8F}">
      <dsp:nvSpPr>
        <dsp:cNvPr id="0" name=""/>
        <dsp:cNvSpPr/>
      </dsp:nvSpPr>
      <dsp:spPr>
        <a:xfrm>
          <a:off x="0" y="1308120"/>
          <a:ext cx="56896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 will not have a difficult time developing support strategies for your clients.</a:t>
          </a:r>
          <a:endParaRPr lang="en-PH" sz="1200" kern="1200"/>
        </a:p>
      </dsp:txBody>
      <dsp:txXfrm>
        <a:off x="27415" y="1335535"/>
        <a:ext cx="5634770" cy="506770"/>
      </dsp:txXfrm>
    </dsp:sp>
    <dsp:sp modelId="{0BA5CE88-6337-4335-9BE5-317D14CE8DF4}">
      <dsp:nvSpPr>
        <dsp:cNvPr id="0" name=""/>
        <dsp:cNvSpPr/>
      </dsp:nvSpPr>
      <dsp:spPr>
        <a:xfrm>
          <a:off x="0" y="1956120"/>
          <a:ext cx="56896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 will not need to spend a lot of time and effort encouraging your clients to participate in certain activities.</a:t>
          </a:r>
          <a:endParaRPr lang="en-PH" sz="1200" kern="1200"/>
        </a:p>
      </dsp:txBody>
      <dsp:txXfrm>
        <a:off x="27415" y="1983535"/>
        <a:ext cx="5634770" cy="506770"/>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A14EF-EACB-6847-AEFE-C7A7E8FF1634}">
      <dsp:nvSpPr>
        <dsp:cNvPr id="0" name=""/>
        <dsp:cNvSpPr/>
      </dsp:nvSpPr>
      <dsp:spPr>
        <a:xfrm>
          <a:off x="451951" y="628"/>
          <a:ext cx="1507436" cy="90446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Halt</a:t>
          </a:r>
          <a:endParaRPr lang="en-US" sz="1200" b="0" kern="1200"/>
        </a:p>
      </dsp:txBody>
      <dsp:txXfrm>
        <a:off x="451951" y="628"/>
        <a:ext cx="1507436" cy="904462"/>
      </dsp:txXfrm>
    </dsp:sp>
    <dsp:sp modelId="{10911350-8CE5-A442-AF0C-529ED37E6C25}">
      <dsp:nvSpPr>
        <dsp:cNvPr id="0" name=""/>
        <dsp:cNvSpPr/>
      </dsp:nvSpPr>
      <dsp:spPr>
        <a:xfrm>
          <a:off x="2110131" y="628"/>
          <a:ext cx="1507436" cy="90446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Focus</a:t>
          </a:r>
          <a:endParaRPr lang="en-PH" sz="1200" b="0" kern="1200"/>
        </a:p>
      </dsp:txBody>
      <dsp:txXfrm>
        <a:off x="2110131" y="628"/>
        <a:ext cx="1507436" cy="904462"/>
      </dsp:txXfrm>
    </dsp:sp>
    <dsp:sp modelId="{7DD4E07D-A7FB-C848-8BF7-984823F522DF}">
      <dsp:nvSpPr>
        <dsp:cNvPr id="0" name=""/>
        <dsp:cNvSpPr/>
      </dsp:nvSpPr>
      <dsp:spPr>
        <a:xfrm>
          <a:off x="3768312" y="628"/>
          <a:ext cx="1507436" cy="90446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Effort</a:t>
          </a:r>
          <a:endParaRPr lang="en-PH" sz="1200" b="0" kern="1200"/>
        </a:p>
      </dsp:txBody>
      <dsp:txXfrm>
        <a:off x="3768312" y="628"/>
        <a:ext cx="1507436" cy="90446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772D91-E6D7-4E9A-8307-B9F5AA425EFD}">
      <dsp:nvSpPr>
        <dsp:cNvPr id="0" name=""/>
        <dsp:cNvSpPr/>
      </dsp:nvSpPr>
      <dsp:spPr>
        <a:xfrm>
          <a:off x="0" y="4522"/>
          <a:ext cx="56896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Would you mind repeating that for me again?</a:t>
          </a:r>
          <a:endParaRPr lang="en-US" sz="1200" kern="1200"/>
        </a:p>
      </dsp:txBody>
      <dsp:txXfrm>
        <a:off x="26501" y="31023"/>
        <a:ext cx="5636598" cy="489878"/>
      </dsp:txXfrm>
    </dsp:sp>
    <dsp:sp modelId="{688B7E8A-232D-4431-AEE0-5D443BCC29C0}">
      <dsp:nvSpPr>
        <dsp:cNvPr id="0" name=""/>
        <dsp:cNvSpPr/>
      </dsp:nvSpPr>
      <dsp:spPr>
        <a:xfrm>
          <a:off x="0" y="630922"/>
          <a:ext cx="5689600" cy="54288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I do not think I got what you said. Could you go over that again?</a:t>
          </a:r>
        </a:p>
      </dsp:txBody>
      <dsp:txXfrm>
        <a:off x="26501" y="657423"/>
        <a:ext cx="5636598" cy="489878"/>
      </dsp:txXfrm>
    </dsp:sp>
    <dsp:sp modelId="{FD13C172-55EF-46C2-83D3-247237E81BAE}">
      <dsp:nvSpPr>
        <dsp:cNvPr id="0" name=""/>
        <dsp:cNvSpPr/>
      </dsp:nvSpPr>
      <dsp:spPr>
        <a:xfrm>
          <a:off x="0" y="1257322"/>
          <a:ext cx="5689600"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I do not think I quite understand what you meant. Would you mind repeating that?</a:t>
          </a:r>
        </a:p>
      </dsp:txBody>
      <dsp:txXfrm>
        <a:off x="26501" y="1283823"/>
        <a:ext cx="5636598" cy="489878"/>
      </dsp:txXfrm>
    </dsp:sp>
    <dsp:sp modelId="{5B6FCE8F-673A-454C-B5FD-79173F8D51C0}">
      <dsp:nvSpPr>
        <dsp:cNvPr id="0" name=""/>
        <dsp:cNvSpPr/>
      </dsp:nvSpPr>
      <dsp:spPr>
        <a:xfrm>
          <a:off x="0" y="1883722"/>
          <a:ext cx="5689600" cy="5428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If I understand correctly, you are saying… Does that sound right?</a:t>
          </a:r>
          <a:endParaRPr lang="en-US" sz="1200" kern="1200"/>
        </a:p>
      </dsp:txBody>
      <dsp:txXfrm>
        <a:off x="26501" y="1910223"/>
        <a:ext cx="5636598" cy="489878"/>
      </dsp:txXfrm>
    </dsp:sp>
    <dsp:sp modelId="{B797A2DA-5096-4396-929F-D9E5C9A9D26A}">
      <dsp:nvSpPr>
        <dsp:cNvPr id="0" name=""/>
        <dsp:cNvSpPr/>
      </dsp:nvSpPr>
      <dsp:spPr>
        <a:xfrm>
          <a:off x="0" y="2510122"/>
          <a:ext cx="56896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My impression of what you said was…  Is that what you meant?</a:t>
          </a:r>
          <a:endParaRPr lang="en-US" sz="1200" kern="1200"/>
        </a:p>
      </dsp:txBody>
      <dsp:txXfrm>
        <a:off x="26501" y="2536623"/>
        <a:ext cx="5636598" cy="48987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874CE2-19C1-47A8-99B3-1A0BF4ECD1ED}">
      <dsp:nvSpPr>
        <dsp:cNvPr id="0" name=""/>
        <dsp:cNvSpPr/>
      </dsp:nvSpPr>
      <dsp:spPr>
        <a:xfrm>
          <a:off x="0" y="17737"/>
          <a:ext cx="3908373"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Learning how to bake bread rolls</a:t>
          </a:r>
        </a:p>
      </dsp:txBody>
      <dsp:txXfrm>
        <a:off x="14136" y="31873"/>
        <a:ext cx="3880101" cy="261302"/>
      </dsp:txXfrm>
    </dsp:sp>
    <dsp:sp modelId="{DECD1AA9-3138-47CF-94D8-EAF8EC947AC1}">
      <dsp:nvSpPr>
        <dsp:cNvPr id="0" name=""/>
        <dsp:cNvSpPr/>
      </dsp:nvSpPr>
      <dsp:spPr>
        <a:xfrm>
          <a:off x="0" y="350512"/>
          <a:ext cx="3908373"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Acquiring the necessary qualifications for baking</a:t>
          </a:r>
        </a:p>
      </dsp:txBody>
      <dsp:txXfrm>
        <a:off x="14136" y="364648"/>
        <a:ext cx="3880101" cy="261302"/>
      </dsp:txXfrm>
    </dsp:sp>
    <dsp:sp modelId="{22465173-EBD3-4FC7-B17E-DD7EF8DEBC71}">
      <dsp:nvSpPr>
        <dsp:cNvPr id="0" name=""/>
        <dsp:cNvSpPr/>
      </dsp:nvSpPr>
      <dsp:spPr>
        <a:xfrm>
          <a:off x="0" y="683287"/>
          <a:ext cx="3908373"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Taking up an apprenticeship in a pastry shop or bakery</a:t>
          </a:r>
        </a:p>
      </dsp:txBody>
      <dsp:txXfrm>
        <a:off x="14136" y="697423"/>
        <a:ext cx="3880101" cy="26130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1120DF-2FF3-9241-801F-FBD4938EF63E}">
      <dsp:nvSpPr>
        <dsp:cNvPr id="0" name=""/>
        <dsp:cNvSpPr/>
      </dsp:nvSpPr>
      <dsp:spPr>
        <a:xfrm>
          <a:off x="1957" y="19831"/>
          <a:ext cx="1059960" cy="63597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Resources</a:t>
          </a:r>
        </a:p>
      </dsp:txBody>
      <dsp:txXfrm>
        <a:off x="1957" y="19831"/>
        <a:ext cx="1059960" cy="635976"/>
      </dsp:txXfrm>
    </dsp:sp>
    <dsp:sp modelId="{BC0D1DE4-6263-964F-8C23-1E4E15DC7B48}">
      <dsp:nvSpPr>
        <dsp:cNvPr id="0" name=""/>
        <dsp:cNvSpPr/>
      </dsp:nvSpPr>
      <dsp:spPr>
        <a:xfrm>
          <a:off x="1167913" y="19831"/>
          <a:ext cx="1059960" cy="63597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Programmes</a:t>
          </a:r>
        </a:p>
      </dsp:txBody>
      <dsp:txXfrm>
        <a:off x="1167913" y="19831"/>
        <a:ext cx="1059960" cy="635976"/>
      </dsp:txXfrm>
    </dsp:sp>
    <dsp:sp modelId="{AA495434-CF78-2A44-8C94-7F65C544B4B3}">
      <dsp:nvSpPr>
        <dsp:cNvPr id="0" name=""/>
        <dsp:cNvSpPr/>
      </dsp:nvSpPr>
      <dsp:spPr>
        <a:xfrm>
          <a:off x="2333869" y="19831"/>
          <a:ext cx="1059960" cy="63597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Agencies</a:t>
          </a:r>
        </a:p>
      </dsp:txBody>
      <dsp:txXfrm>
        <a:off x="2333869" y="19831"/>
        <a:ext cx="1059960" cy="635976"/>
      </dsp:txXfrm>
    </dsp:sp>
    <dsp:sp modelId="{D0554E20-EF23-BB44-BC1C-4DCF455EBBA0}">
      <dsp:nvSpPr>
        <dsp:cNvPr id="0" name=""/>
        <dsp:cNvSpPr/>
      </dsp:nvSpPr>
      <dsp:spPr>
        <a:xfrm>
          <a:off x="3499826" y="19831"/>
          <a:ext cx="1059960" cy="63597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Services</a:t>
          </a:r>
        </a:p>
      </dsp:txBody>
      <dsp:txXfrm>
        <a:off x="3499826" y="19831"/>
        <a:ext cx="1059960" cy="635976"/>
      </dsp:txXfrm>
    </dsp:sp>
    <dsp:sp modelId="{223867AF-85CF-1447-B945-675EA6CD1846}">
      <dsp:nvSpPr>
        <dsp:cNvPr id="0" name=""/>
        <dsp:cNvSpPr/>
      </dsp:nvSpPr>
      <dsp:spPr>
        <a:xfrm>
          <a:off x="4665782" y="19831"/>
          <a:ext cx="1059960" cy="63597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Aids and equipment</a:t>
          </a:r>
        </a:p>
      </dsp:txBody>
      <dsp:txXfrm>
        <a:off x="4665782" y="19831"/>
        <a:ext cx="1059960" cy="635976"/>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45BA46-C05A-B345-A167-B26613F91AFA}">
      <dsp:nvSpPr>
        <dsp:cNvPr id="0" name=""/>
        <dsp:cNvSpPr/>
      </dsp:nvSpPr>
      <dsp:spPr>
        <a:xfrm>
          <a:off x="699" y="0"/>
          <a:ext cx="1817873" cy="249936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Participation</a:t>
          </a:r>
        </a:p>
      </dsp:txBody>
      <dsp:txXfrm>
        <a:off x="699" y="0"/>
        <a:ext cx="1817873" cy="749808"/>
      </dsp:txXfrm>
    </dsp:sp>
    <dsp:sp modelId="{A66F667A-0F3A-9B48-9090-4F97C20D45F5}">
      <dsp:nvSpPr>
        <dsp:cNvPr id="0" name=""/>
        <dsp:cNvSpPr/>
      </dsp:nvSpPr>
      <dsp:spPr>
        <a:xfrm>
          <a:off x="182486" y="749808"/>
          <a:ext cx="1454298" cy="1624584"/>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A person develops a sense of belonging through interacting with other members of the community.</a:t>
          </a:r>
        </a:p>
      </dsp:txBody>
      <dsp:txXfrm>
        <a:off x="225081" y="792403"/>
        <a:ext cx="1369108" cy="1539394"/>
      </dsp:txXfrm>
    </dsp:sp>
    <dsp:sp modelId="{84D02BD9-C0B9-994B-B7AA-BB8BAEE85CDB}">
      <dsp:nvSpPr>
        <dsp:cNvPr id="0" name=""/>
        <dsp:cNvSpPr/>
      </dsp:nvSpPr>
      <dsp:spPr>
        <a:xfrm>
          <a:off x="1954913" y="0"/>
          <a:ext cx="1817873" cy="249936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Encounter</a:t>
          </a:r>
        </a:p>
      </dsp:txBody>
      <dsp:txXfrm>
        <a:off x="1954913" y="0"/>
        <a:ext cx="1817873" cy="749808"/>
      </dsp:txXfrm>
    </dsp:sp>
    <dsp:sp modelId="{691BD496-42D3-0B4A-AAA8-4CA8C6FE113E}">
      <dsp:nvSpPr>
        <dsp:cNvPr id="0" name=""/>
        <dsp:cNvSpPr/>
      </dsp:nvSpPr>
      <dsp:spPr>
        <a:xfrm>
          <a:off x="2136700" y="749808"/>
          <a:ext cx="1454298" cy="1624584"/>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A person may or may not develop relationships through unexpected meetings with other members of the community.</a:t>
          </a:r>
        </a:p>
      </dsp:txBody>
      <dsp:txXfrm>
        <a:off x="2179295" y="792403"/>
        <a:ext cx="1369108" cy="1539394"/>
      </dsp:txXfrm>
    </dsp:sp>
    <dsp:sp modelId="{B3BA6AD2-90A8-FA4B-B6AD-82B88B712AED}">
      <dsp:nvSpPr>
        <dsp:cNvPr id="0" name=""/>
        <dsp:cNvSpPr/>
      </dsp:nvSpPr>
      <dsp:spPr>
        <a:xfrm>
          <a:off x="3909127" y="0"/>
          <a:ext cx="1817873" cy="249936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Presence</a:t>
          </a:r>
        </a:p>
      </dsp:txBody>
      <dsp:txXfrm>
        <a:off x="3909127" y="0"/>
        <a:ext cx="1817873" cy="749808"/>
      </dsp:txXfrm>
    </dsp:sp>
    <dsp:sp modelId="{3FE9E53C-3F4A-804E-A47A-A1B823BF15AF}">
      <dsp:nvSpPr>
        <dsp:cNvPr id="0" name=""/>
        <dsp:cNvSpPr/>
      </dsp:nvSpPr>
      <dsp:spPr>
        <a:xfrm>
          <a:off x="4090914" y="749808"/>
          <a:ext cx="1454298" cy="1624584"/>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A person is physically within their community but has little contact with other members of the community.</a:t>
          </a:r>
        </a:p>
      </dsp:txBody>
      <dsp:txXfrm>
        <a:off x="4133509" y="792403"/>
        <a:ext cx="1369108" cy="15393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CBA28F-A86A-4F2F-B615-540DA213A50E}">
      <dsp:nvSpPr>
        <dsp:cNvPr id="0" name=""/>
        <dsp:cNvSpPr/>
      </dsp:nvSpPr>
      <dsp:spPr>
        <a:xfrm>
          <a:off x="0" y="510"/>
          <a:ext cx="5708650" cy="289574"/>
        </a:xfrm>
        <a:prstGeom prst="round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Employment</a:t>
          </a:r>
        </a:p>
      </dsp:txBody>
      <dsp:txXfrm>
        <a:off x="14136" y="14646"/>
        <a:ext cx="5680378" cy="261302"/>
      </dsp:txXfrm>
    </dsp:sp>
    <dsp:sp modelId="{868AD818-6B2C-4888-90A6-6ABF8B1078BD}">
      <dsp:nvSpPr>
        <dsp:cNvPr id="0" name=""/>
        <dsp:cNvSpPr/>
      </dsp:nvSpPr>
      <dsp:spPr>
        <a:xfrm>
          <a:off x="0" y="316005"/>
          <a:ext cx="5708650" cy="289574"/>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Education</a:t>
          </a:r>
        </a:p>
      </dsp:txBody>
      <dsp:txXfrm>
        <a:off x="14136" y="330141"/>
        <a:ext cx="5680378" cy="261302"/>
      </dsp:txXfrm>
    </dsp:sp>
    <dsp:sp modelId="{CE5A95AD-79FD-4022-9CEB-6C5DD4630E20}">
      <dsp:nvSpPr>
        <dsp:cNvPr id="0" name=""/>
        <dsp:cNvSpPr/>
      </dsp:nvSpPr>
      <dsp:spPr>
        <a:xfrm>
          <a:off x="0" y="631499"/>
          <a:ext cx="5708650"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Public transportation</a:t>
          </a:r>
        </a:p>
      </dsp:txBody>
      <dsp:txXfrm>
        <a:off x="14136" y="645635"/>
        <a:ext cx="5680378" cy="261302"/>
      </dsp:txXfrm>
    </dsp:sp>
    <dsp:sp modelId="{621B7766-BA4E-47F7-82FB-C9F26CE6B0FB}">
      <dsp:nvSpPr>
        <dsp:cNvPr id="0" name=""/>
        <dsp:cNvSpPr/>
      </dsp:nvSpPr>
      <dsp:spPr>
        <a:xfrm>
          <a:off x="0" y="946994"/>
          <a:ext cx="5708650" cy="28957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Recreational and cultural activities</a:t>
          </a:r>
        </a:p>
      </dsp:txBody>
      <dsp:txXfrm>
        <a:off x="14136" y="961130"/>
        <a:ext cx="5680378" cy="261302"/>
      </dsp:txXfrm>
    </dsp:sp>
    <dsp:sp modelId="{94296E82-BA33-4043-AFDD-1CDF245BEE78}">
      <dsp:nvSpPr>
        <dsp:cNvPr id="0" name=""/>
        <dsp:cNvSpPr/>
      </dsp:nvSpPr>
      <dsp:spPr>
        <a:xfrm>
          <a:off x="0" y="1262489"/>
          <a:ext cx="570865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Social clubs and groups</a:t>
          </a:r>
        </a:p>
      </dsp:txBody>
      <dsp:txXfrm>
        <a:off x="14136" y="1276625"/>
        <a:ext cx="5680378" cy="261302"/>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0293BE-8A09-4A90-921E-1178264CFBBD}">
      <dsp:nvSpPr>
        <dsp:cNvPr id="0" name=""/>
        <dsp:cNvSpPr/>
      </dsp:nvSpPr>
      <dsp:spPr>
        <a:xfrm>
          <a:off x="-2712774" y="-418360"/>
          <a:ext cx="3237656" cy="3237656"/>
        </a:xfrm>
        <a:prstGeom prst="blockArc">
          <a:avLst>
            <a:gd name="adj1" fmla="val 18900000"/>
            <a:gd name="adj2" fmla="val 2700000"/>
            <a:gd name="adj3" fmla="val 66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314EFB-7B23-4CFE-9B05-247368C40218}">
      <dsp:nvSpPr>
        <dsp:cNvPr id="0" name=""/>
        <dsp:cNvSpPr/>
      </dsp:nvSpPr>
      <dsp:spPr>
        <a:xfrm>
          <a:off x="275518" y="184583"/>
          <a:ext cx="5424531" cy="369359"/>
        </a:xfrm>
        <a:prstGeom prst="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Taxi services</a:t>
          </a:r>
          <a:endParaRPr lang="en-US" sz="1200" kern="1200"/>
        </a:p>
      </dsp:txBody>
      <dsp:txXfrm>
        <a:off x="275518" y="184583"/>
        <a:ext cx="5424531" cy="369359"/>
      </dsp:txXfrm>
    </dsp:sp>
    <dsp:sp modelId="{816FEADC-6E82-4032-AEAC-109F32660FCB}">
      <dsp:nvSpPr>
        <dsp:cNvPr id="0" name=""/>
        <dsp:cNvSpPr/>
      </dsp:nvSpPr>
      <dsp:spPr>
        <a:xfrm>
          <a:off x="44668" y="138413"/>
          <a:ext cx="461699" cy="46169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463EEC-4A9C-4F58-895B-4A5CF71B0366}">
      <dsp:nvSpPr>
        <dsp:cNvPr id="0" name=""/>
        <dsp:cNvSpPr/>
      </dsp:nvSpPr>
      <dsp:spPr>
        <a:xfrm>
          <a:off x="487280" y="738719"/>
          <a:ext cx="5212768" cy="369359"/>
        </a:xfrm>
        <a:prstGeom prst="rect">
          <a:avLst/>
        </a:prstGeom>
        <a:solidFill>
          <a:srgbClr val="3C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Shuttle services</a:t>
          </a:r>
          <a:endParaRPr lang="en-PH" sz="1200" kern="1200"/>
        </a:p>
      </dsp:txBody>
      <dsp:txXfrm>
        <a:off x="487280" y="738719"/>
        <a:ext cx="5212768" cy="369359"/>
      </dsp:txXfrm>
    </dsp:sp>
    <dsp:sp modelId="{6CE5D9DD-BEBB-47D7-A48C-532C51272FBD}">
      <dsp:nvSpPr>
        <dsp:cNvPr id="0" name=""/>
        <dsp:cNvSpPr/>
      </dsp:nvSpPr>
      <dsp:spPr>
        <a:xfrm>
          <a:off x="256430" y="692549"/>
          <a:ext cx="461699" cy="46169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0C8AB13-6867-43C0-AC18-11A3E44FEF9B}">
      <dsp:nvSpPr>
        <dsp:cNvPr id="0" name=""/>
        <dsp:cNvSpPr/>
      </dsp:nvSpPr>
      <dsp:spPr>
        <a:xfrm>
          <a:off x="487280" y="1292855"/>
          <a:ext cx="5212768" cy="36935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Rental services</a:t>
          </a:r>
          <a:endParaRPr lang="en-PH" sz="1200" kern="1200"/>
        </a:p>
      </dsp:txBody>
      <dsp:txXfrm>
        <a:off x="487280" y="1292855"/>
        <a:ext cx="5212768" cy="369359"/>
      </dsp:txXfrm>
    </dsp:sp>
    <dsp:sp modelId="{AECE321E-5374-4DB3-A088-796614387608}">
      <dsp:nvSpPr>
        <dsp:cNvPr id="0" name=""/>
        <dsp:cNvSpPr/>
      </dsp:nvSpPr>
      <dsp:spPr>
        <a:xfrm>
          <a:off x="256430" y="1246685"/>
          <a:ext cx="461699" cy="46169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491DD8-39E6-4D5C-8DCA-E855BF516277}">
      <dsp:nvSpPr>
        <dsp:cNvPr id="0" name=""/>
        <dsp:cNvSpPr/>
      </dsp:nvSpPr>
      <dsp:spPr>
        <a:xfrm>
          <a:off x="275518" y="1846991"/>
          <a:ext cx="5424531" cy="36935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Public transport access assistance</a:t>
          </a:r>
          <a:endParaRPr lang="en-PH" sz="1200" kern="1200"/>
        </a:p>
      </dsp:txBody>
      <dsp:txXfrm>
        <a:off x="275518" y="1846991"/>
        <a:ext cx="5424531" cy="369359"/>
      </dsp:txXfrm>
    </dsp:sp>
    <dsp:sp modelId="{73972B94-2062-4CAC-A5E9-74F4AC9CDACF}">
      <dsp:nvSpPr>
        <dsp:cNvPr id="0" name=""/>
        <dsp:cNvSpPr/>
      </dsp:nvSpPr>
      <dsp:spPr>
        <a:xfrm>
          <a:off x="44668" y="1800821"/>
          <a:ext cx="461699" cy="46169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F18C37-28B8-4BB1-93CC-DFBB1D697D4A}">
      <dsp:nvSpPr>
        <dsp:cNvPr id="0" name=""/>
        <dsp:cNvSpPr/>
      </dsp:nvSpPr>
      <dsp:spPr>
        <a:xfrm rot="16200000">
          <a:off x="615630" y="-614931"/>
          <a:ext cx="588010"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Options</a:t>
          </a:r>
        </a:p>
      </dsp:txBody>
      <dsp:txXfrm rot="5400000">
        <a:off x="699" y="117602"/>
        <a:ext cx="1817873" cy="352806"/>
      </dsp:txXfrm>
    </dsp:sp>
    <dsp:sp modelId="{36A394E8-DA18-4183-A982-95896579E7B3}">
      <dsp:nvSpPr>
        <dsp:cNvPr id="0" name=""/>
        <dsp:cNvSpPr/>
      </dsp:nvSpPr>
      <dsp:spPr>
        <a:xfrm rot="16200000">
          <a:off x="2569845" y="-614931"/>
          <a:ext cx="58801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Networks</a:t>
          </a:r>
        </a:p>
      </dsp:txBody>
      <dsp:txXfrm rot="5400000">
        <a:off x="1954914" y="117602"/>
        <a:ext cx="1817873" cy="352806"/>
      </dsp:txXfrm>
    </dsp:sp>
    <dsp:sp modelId="{165FA0B5-0B12-4F30-B97C-05CEB81E7054}">
      <dsp:nvSpPr>
        <dsp:cNvPr id="0" name=""/>
        <dsp:cNvSpPr/>
      </dsp:nvSpPr>
      <dsp:spPr>
        <a:xfrm rot="16200000">
          <a:off x="4524059" y="-614931"/>
          <a:ext cx="58801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Services</a:t>
          </a:r>
        </a:p>
      </dsp:txBody>
      <dsp:txXfrm rot="5400000">
        <a:off x="3909128" y="117602"/>
        <a:ext cx="1817873" cy="35280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FA5A2B-D5AF-4EBF-B655-7C18B5635EC7}">
      <dsp:nvSpPr>
        <dsp:cNvPr id="0" name=""/>
        <dsp:cNvSpPr/>
      </dsp:nvSpPr>
      <dsp:spPr>
        <a:xfrm rot="16200000">
          <a:off x="146922" y="-143846"/>
          <a:ext cx="791845" cy="107953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Resources</a:t>
          </a:r>
        </a:p>
      </dsp:txBody>
      <dsp:txXfrm rot="5400000">
        <a:off x="3076" y="158369"/>
        <a:ext cx="1079537" cy="475107"/>
      </dsp:txXfrm>
    </dsp:sp>
    <dsp:sp modelId="{8147A6EF-3018-46F8-9AD7-62A804040488}">
      <dsp:nvSpPr>
        <dsp:cNvPr id="0" name=""/>
        <dsp:cNvSpPr/>
      </dsp:nvSpPr>
      <dsp:spPr>
        <a:xfrm rot="16200000">
          <a:off x="1307425" y="-143846"/>
          <a:ext cx="791845" cy="1079537"/>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Programmes</a:t>
          </a:r>
        </a:p>
      </dsp:txBody>
      <dsp:txXfrm rot="5400000">
        <a:off x="1163579" y="158369"/>
        <a:ext cx="1079537" cy="475107"/>
      </dsp:txXfrm>
    </dsp:sp>
    <dsp:sp modelId="{12BEE45B-9525-4415-874A-B1A0359E98E0}">
      <dsp:nvSpPr>
        <dsp:cNvPr id="0" name=""/>
        <dsp:cNvSpPr/>
      </dsp:nvSpPr>
      <dsp:spPr>
        <a:xfrm rot="16200000">
          <a:off x="2467927" y="-143846"/>
          <a:ext cx="791845" cy="1079537"/>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Agencies</a:t>
          </a:r>
        </a:p>
      </dsp:txBody>
      <dsp:txXfrm rot="5400000">
        <a:off x="2324081" y="158369"/>
        <a:ext cx="1079537" cy="475107"/>
      </dsp:txXfrm>
    </dsp:sp>
    <dsp:sp modelId="{A3C324A6-E664-45E0-BE45-AFEF47523692}">
      <dsp:nvSpPr>
        <dsp:cNvPr id="0" name=""/>
        <dsp:cNvSpPr/>
      </dsp:nvSpPr>
      <dsp:spPr>
        <a:xfrm rot="16200000">
          <a:off x="3628429" y="-143846"/>
          <a:ext cx="791845"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Services</a:t>
          </a:r>
        </a:p>
      </dsp:txBody>
      <dsp:txXfrm rot="5400000">
        <a:off x="3484583" y="158369"/>
        <a:ext cx="1079537" cy="475107"/>
      </dsp:txXfrm>
    </dsp:sp>
    <dsp:sp modelId="{1D2FD4E2-D7F5-4D5F-A990-848796ED000E}">
      <dsp:nvSpPr>
        <dsp:cNvPr id="0" name=""/>
        <dsp:cNvSpPr/>
      </dsp:nvSpPr>
      <dsp:spPr>
        <a:xfrm rot="16200000">
          <a:off x="4788932" y="-143846"/>
          <a:ext cx="791845"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Aids and equipment</a:t>
          </a:r>
        </a:p>
      </dsp:txBody>
      <dsp:txXfrm rot="5400000">
        <a:off x="4645086" y="158369"/>
        <a:ext cx="1079537" cy="47510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E92198-8FC9-4F94-85C5-895E2FB230FF}">
      <dsp:nvSpPr>
        <dsp:cNvPr id="0" name=""/>
        <dsp:cNvSpPr/>
      </dsp:nvSpPr>
      <dsp:spPr>
        <a:xfrm>
          <a:off x="-3657506" y="-561985"/>
          <a:ext cx="4359930" cy="4359930"/>
        </a:xfrm>
        <a:prstGeom prst="blockArc">
          <a:avLst>
            <a:gd name="adj1" fmla="val 18900000"/>
            <a:gd name="adj2" fmla="val 2700000"/>
            <a:gd name="adj3" fmla="val 49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AACE8-F930-4E37-8826-C0C97339B781}">
      <dsp:nvSpPr>
        <dsp:cNvPr id="0" name=""/>
        <dsp:cNvSpPr/>
      </dsp:nvSpPr>
      <dsp:spPr>
        <a:xfrm>
          <a:off x="308022" y="202182"/>
          <a:ext cx="5377569" cy="40462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What the network does</a:t>
          </a:r>
          <a:endParaRPr lang="en-PH" sz="1200" kern="1200"/>
        </a:p>
      </dsp:txBody>
      <dsp:txXfrm>
        <a:off x="308022" y="202182"/>
        <a:ext cx="5377569" cy="404624"/>
      </dsp:txXfrm>
    </dsp:sp>
    <dsp:sp modelId="{603BBDCA-CC7E-47C6-B925-B92CFACA9183}">
      <dsp:nvSpPr>
        <dsp:cNvPr id="0" name=""/>
        <dsp:cNvSpPr/>
      </dsp:nvSpPr>
      <dsp:spPr>
        <a:xfrm>
          <a:off x="55132" y="151604"/>
          <a:ext cx="505780" cy="50578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EC3220-88B8-4F2E-ABFD-7D23BFCDD314}">
      <dsp:nvSpPr>
        <dsp:cNvPr id="0" name=""/>
        <dsp:cNvSpPr/>
      </dsp:nvSpPr>
      <dsp:spPr>
        <a:xfrm>
          <a:off x="597964" y="808925"/>
          <a:ext cx="5087627" cy="404624"/>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Where the network operates</a:t>
          </a:r>
          <a:endParaRPr lang="en-PH" sz="1200" kern="1200"/>
        </a:p>
      </dsp:txBody>
      <dsp:txXfrm>
        <a:off x="597964" y="808925"/>
        <a:ext cx="5087627" cy="404624"/>
      </dsp:txXfrm>
    </dsp:sp>
    <dsp:sp modelId="{7DA5CD20-1399-43D5-B185-9C67E86AA1B5}">
      <dsp:nvSpPr>
        <dsp:cNvPr id="0" name=""/>
        <dsp:cNvSpPr/>
      </dsp:nvSpPr>
      <dsp:spPr>
        <a:xfrm>
          <a:off x="345074" y="758347"/>
          <a:ext cx="505780" cy="50578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9F9BFFA-4705-4F96-A3EB-AF5CF64308BD}">
      <dsp:nvSpPr>
        <dsp:cNvPr id="0" name=""/>
        <dsp:cNvSpPr/>
      </dsp:nvSpPr>
      <dsp:spPr>
        <a:xfrm>
          <a:off x="686953" y="1415667"/>
          <a:ext cx="4998638" cy="40462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Examples of the ways that the network has helped people</a:t>
          </a:r>
          <a:endParaRPr lang="en-PH" sz="1200" kern="1200"/>
        </a:p>
      </dsp:txBody>
      <dsp:txXfrm>
        <a:off x="686953" y="1415667"/>
        <a:ext cx="4998638" cy="404624"/>
      </dsp:txXfrm>
    </dsp:sp>
    <dsp:sp modelId="{BBDDDD1E-4EE9-40D9-B98B-01C4282F9BE5}">
      <dsp:nvSpPr>
        <dsp:cNvPr id="0" name=""/>
        <dsp:cNvSpPr/>
      </dsp:nvSpPr>
      <dsp:spPr>
        <a:xfrm>
          <a:off x="434062" y="1365089"/>
          <a:ext cx="505780" cy="50578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5B6CF6-2FE9-4CC0-B030-144BB74FB8E7}">
      <dsp:nvSpPr>
        <dsp:cNvPr id="0" name=""/>
        <dsp:cNvSpPr/>
      </dsp:nvSpPr>
      <dsp:spPr>
        <a:xfrm>
          <a:off x="597964" y="2022410"/>
          <a:ext cx="5087627" cy="40462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People involved with the network</a:t>
          </a:r>
          <a:endParaRPr lang="en-PH" sz="1200" kern="1200"/>
        </a:p>
      </dsp:txBody>
      <dsp:txXfrm>
        <a:off x="597964" y="2022410"/>
        <a:ext cx="5087627" cy="404624"/>
      </dsp:txXfrm>
    </dsp:sp>
    <dsp:sp modelId="{2921F632-3DE6-4830-8D81-62E2CE9F0532}">
      <dsp:nvSpPr>
        <dsp:cNvPr id="0" name=""/>
        <dsp:cNvSpPr/>
      </dsp:nvSpPr>
      <dsp:spPr>
        <a:xfrm>
          <a:off x="345074" y="1971832"/>
          <a:ext cx="505780" cy="50578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FED536-404C-4152-B456-C6932D9D8917}">
      <dsp:nvSpPr>
        <dsp:cNvPr id="0" name=""/>
        <dsp:cNvSpPr/>
      </dsp:nvSpPr>
      <dsp:spPr>
        <a:xfrm>
          <a:off x="308022" y="2629152"/>
          <a:ext cx="5377569" cy="4046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Costs related to the services that the network provides</a:t>
          </a:r>
          <a:endParaRPr lang="en-PH" sz="1200" kern="1200"/>
        </a:p>
      </dsp:txBody>
      <dsp:txXfrm>
        <a:off x="308022" y="2629152"/>
        <a:ext cx="5377569" cy="404624"/>
      </dsp:txXfrm>
    </dsp:sp>
    <dsp:sp modelId="{6872D658-5F7F-4EF2-94A1-2E1099FC076F}">
      <dsp:nvSpPr>
        <dsp:cNvPr id="0" name=""/>
        <dsp:cNvSpPr/>
      </dsp:nvSpPr>
      <dsp:spPr>
        <a:xfrm>
          <a:off x="55132" y="2578574"/>
          <a:ext cx="505780" cy="50578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100644-B2B2-7B44-B16C-295EAF4918B3}">
      <dsp:nvSpPr>
        <dsp:cNvPr id="0" name=""/>
        <dsp:cNvSpPr/>
      </dsp:nvSpPr>
      <dsp:spPr>
        <a:xfrm>
          <a:off x="699" y="0"/>
          <a:ext cx="1817873" cy="18745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AU" sz="1200" b="0" kern="1200">
              <a:solidFill>
                <a:schemeClr val="tx1">
                  <a:lumMod val="75000"/>
                  <a:lumOff val="25000"/>
                </a:schemeClr>
              </a:solidFill>
            </a:rPr>
            <a:t>Sporting Groups</a:t>
          </a:r>
          <a:endParaRPr lang="en-US" sz="1200" b="0" kern="1200">
            <a:solidFill>
              <a:schemeClr val="tx1">
                <a:lumMod val="75000"/>
                <a:lumOff val="25000"/>
              </a:schemeClr>
            </a:solidFill>
          </a:endParaRPr>
        </a:p>
      </dsp:txBody>
      <dsp:txXfrm>
        <a:off x="699" y="0"/>
        <a:ext cx="1817873" cy="562356"/>
      </dsp:txXfrm>
    </dsp:sp>
    <dsp:sp modelId="{FDED82B6-4581-214B-87CD-062D91ECD2F2}">
      <dsp:nvSpPr>
        <dsp:cNvPr id="0" name=""/>
        <dsp:cNvSpPr/>
      </dsp:nvSpPr>
      <dsp:spPr>
        <a:xfrm>
          <a:off x="182486" y="562356"/>
          <a:ext cx="1454298" cy="12184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Groups that hold activities oriented towards sports, such as soccer, basketball, swimming, etc.</a:t>
          </a:r>
          <a:endParaRPr lang="en-PH" sz="1200" b="0" kern="1200"/>
        </a:p>
      </dsp:txBody>
      <dsp:txXfrm>
        <a:off x="218173" y="598043"/>
        <a:ext cx="1382924" cy="1147064"/>
      </dsp:txXfrm>
    </dsp:sp>
    <dsp:sp modelId="{D00463E6-327E-E046-8AF7-BDA3349E2BA9}">
      <dsp:nvSpPr>
        <dsp:cNvPr id="0" name=""/>
        <dsp:cNvSpPr/>
      </dsp:nvSpPr>
      <dsp:spPr>
        <a:xfrm>
          <a:off x="1954913" y="0"/>
          <a:ext cx="1817873" cy="18745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AU" sz="1200" b="0" kern="1200">
              <a:solidFill>
                <a:schemeClr val="tx1">
                  <a:lumMod val="75000"/>
                  <a:lumOff val="25000"/>
                </a:schemeClr>
              </a:solidFill>
            </a:rPr>
            <a:t>Cultural Groups </a:t>
          </a:r>
          <a:endParaRPr lang="en-PH" sz="1200" b="0" kern="1200">
            <a:solidFill>
              <a:schemeClr val="tx1">
                <a:lumMod val="75000"/>
                <a:lumOff val="25000"/>
              </a:schemeClr>
            </a:solidFill>
          </a:endParaRPr>
        </a:p>
      </dsp:txBody>
      <dsp:txXfrm>
        <a:off x="1954913" y="0"/>
        <a:ext cx="1817873" cy="562356"/>
      </dsp:txXfrm>
    </dsp:sp>
    <dsp:sp modelId="{33455487-BDEF-D440-A72B-5F034C0C2D38}">
      <dsp:nvSpPr>
        <dsp:cNvPr id="0" name=""/>
        <dsp:cNvSpPr/>
      </dsp:nvSpPr>
      <dsp:spPr>
        <a:xfrm>
          <a:off x="2136700" y="562356"/>
          <a:ext cx="1454298" cy="1218438"/>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Groups that hold activities oriented towards supporting and connecting people of a certain culture.</a:t>
          </a:r>
          <a:endParaRPr lang="en-PH" sz="1200" b="0" kern="1200"/>
        </a:p>
      </dsp:txBody>
      <dsp:txXfrm>
        <a:off x="2172387" y="598043"/>
        <a:ext cx="1382924" cy="1147064"/>
      </dsp:txXfrm>
    </dsp:sp>
    <dsp:sp modelId="{E3C4BBB8-0C09-AA47-AAD1-099D33F72B27}">
      <dsp:nvSpPr>
        <dsp:cNvPr id="0" name=""/>
        <dsp:cNvSpPr/>
      </dsp:nvSpPr>
      <dsp:spPr>
        <a:xfrm>
          <a:off x="3909127" y="0"/>
          <a:ext cx="1817873" cy="18745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AU" sz="1200" b="0" kern="1200">
              <a:solidFill>
                <a:schemeClr val="tx1">
                  <a:lumMod val="75000"/>
                  <a:lumOff val="25000"/>
                </a:schemeClr>
              </a:solidFill>
            </a:rPr>
            <a:t>Specific-Interest Groups</a:t>
          </a:r>
          <a:endParaRPr lang="en-PH" sz="1200" b="0" kern="1200">
            <a:solidFill>
              <a:schemeClr val="tx1">
                <a:lumMod val="75000"/>
                <a:lumOff val="25000"/>
              </a:schemeClr>
            </a:solidFill>
          </a:endParaRPr>
        </a:p>
      </dsp:txBody>
      <dsp:txXfrm>
        <a:off x="3909127" y="0"/>
        <a:ext cx="1817873" cy="562356"/>
      </dsp:txXfrm>
    </dsp:sp>
    <dsp:sp modelId="{6A2AAE5D-F91C-F94F-BBEF-E19F163A1602}">
      <dsp:nvSpPr>
        <dsp:cNvPr id="0" name=""/>
        <dsp:cNvSpPr/>
      </dsp:nvSpPr>
      <dsp:spPr>
        <a:xfrm>
          <a:off x="4090914" y="562356"/>
          <a:ext cx="1454298" cy="1218438"/>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PH" sz="1200" b="0" kern="1200"/>
            <a:t>Groups that hold activities oriented towards catering to certain interests, such as reading, music, etc.</a:t>
          </a:r>
        </a:p>
      </dsp:txBody>
      <dsp:txXfrm>
        <a:off x="4126601" y="598043"/>
        <a:ext cx="1382924" cy="1147064"/>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D3A53F-4FE4-4C50-8380-3600F47EB9E3}">
      <dsp:nvSpPr>
        <dsp:cNvPr id="0" name=""/>
        <dsp:cNvSpPr/>
      </dsp:nvSpPr>
      <dsp:spPr>
        <a:xfrm rot="16200000">
          <a:off x="334325" y="-333626"/>
          <a:ext cx="1150620"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Technology</a:t>
          </a:r>
        </a:p>
      </dsp:txBody>
      <dsp:txXfrm rot="5400000">
        <a:off x="699" y="230124"/>
        <a:ext cx="1817873" cy="690372"/>
      </dsp:txXfrm>
    </dsp:sp>
    <dsp:sp modelId="{21CC3121-AF64-4990-BB55-06104E5A9960}">
      <dsp:nvSpPr>
        <dsp:cNvPr id="0" name=""/>
        <dsp:cNvSpPr/>
      </dsp:nvSpPr>
      <dsp:spPr>
        <a:xfrm rot="16200000">
          <a:off x="2288540" y="-333626"/>
          <a:ext cx="115062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Human and animal resources</a:t>
          </a:r>
        </a:p>
      </dsp:txBody>
      <dsp:txXfrm rot="5400000">
        <a:off x="1954914" y="230124"/>
        <a:ext cx="1817873" cy="690372"/>
      </dsp:txXfrm>
    </dsp:sp>
    <dsp:sp modelId="{04B8C679-6B04-4565-9EC4-ADCF2767EA27}">
      <dsp:nvSpPr>
        <dsp:cNvPr id="0" name=""/>
        <dsp:cNvSpPr/>
      </dsp:nvSpPr>
      <dsp:spPr>
        <a:xfrm rot="16200000">
          <a:off x="4242754" y="-333626"/>
          <a:ext cx="115062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Financial support resources</a:t>
          </a:r>
        </a:p>
      </dsp:txBody>
      <dsp:txXfrm rot="5400000">
        <a:off x="3909128" y="230124"/>
        <a:ext cx="1817873" cy="690372"/>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DB21-11E0-E346-B6DC-6883D099C07E}">
      <dsp:nvSpPr>
        <dsp:cNvPr id="0" name=""/>
        <dsp:cNvSpPr/>
      </dsp:nvSpPr>
      <dsp:spPr>
        <a:xfrm>
          <a:off x="1380"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Buddhism</a:t>
          </a:r>
        </a:p>
      </dsp:txBody>
      <dsp:txXfrm>
        <a:off x="1380" y="0"/>
        <a:ext cx="1355014" cy="698754"/>
      </dsp:txXfrm>
    </dsp:sp>
    <dsp:sp modelId="{2A4B9250-1797-CD4A-96FD-58BA6D8CAF15}">
      <dsp:nvSpPr>
        <dsp:cNvPr id="0" name=""/>
        <dsp:cNvSpPr/>
      </dsp:nvSpPr>
      <dsp:spPr>
        <a:xfrm>
          <a:off x="136882" y="698953"/>
          <a:ext cx="1084011" cy="45759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Theravada buddhism</a:t>
          </a:r>
        </a:p>
      </dsp:txBody>
      <dsp:txXfrm>
        <a:off x="150284" y="712355"/>
        <a:ext cx="1057207" cy="430786"/>
      </dsp:txXfrm>
    </dsp:sp>
    <dsp:sp modelId="{FD63AF09-BFBF-CA4E-AB23-3CA9CB2B7E34}">
      <dsp:nvSpPr>
        <dsp:cNvPr id="0" name=""/>
        <dsp:cNvSpPr/>
      </dsp:nvSpPr>
      <dsp:spPr>
        <a:xfrm>
          <a:off x="136882" y="1226942"/>
          <a:ext cx="1084011" cy="457590"/>
        </a:xfrm>
        <a:prstGeom prst="roundRect">
          <a:avLst>
            <a:gd name="adj" fmla="val 10000"/>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Mahayana buddhism</a:t>
          </a:r>
        </a:p>
      </dsp:txBody>
      <dsp:txXfrm>
        <a:off x="150284" y="1240344"/>
        <a:ext cx="1057207" cy="430786"/>
      </dsp:txXfrm>
    </dsp:sp>
    <dsp:sp modelId="{F6823483-2C2B-0540-BC8C-A62BBCA34DC1}">
      <dsp:nvSpPr>
        <dsp:cNvPr id="0" name=""/>
        <dsp:cNvSpPr/>
      </dsp:nvSpPr>
      <dsp:spPr>
        <a:xfrm>
          <a:off x="136882" y="1754931"/>
          <a:ext cx="1084011" cy="457590"/>
        </a:xfrm>
        <a:prstGeom prst="roundRect">
          <a:avLst>
            <a:gd name="adj" fmla="val 10000"/>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Vajrayana buddhism</a:t>
          </a:r>
        </a:p>
      </dsp:txBody>
      <dsp:txXfrm>
        <a:off x="150284" y="1768333"/>
        <a:ext cx="1057207" cy="430786"/>
      </dsp:txXfrm>
    </dsp:sp>
    <dsp:sp modelId="{87FCD536-DE2B-FF45-9BBA-E17C32296A31}">
      <dsp:nvSpPr>
        <dsp:cNvPr id="0" name=""/>
        <dsp:cNvSpPr/>
      </dsp:nvSpPr>
      <dsp:spPr>
        <a:xfrm>
          <a:off x="1458021"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Christianity</a:t>
          </a:r>
        </a:p>
      </dsp:txBody>
      <dsp:txXfrm>
        <a:off x="1458021" y="0"/>
        <a:ext cx="1355014" cy="698754"/>
      </dsp:txXfrm>
    </dsp:sp>
    <dsp:sp modelId="{1A7C5FF8-9348-B848-B03A-C3544775AC68}">
      <dsp:nvSpPr>
        <dsp:cNvPr id="0" name=""/>
        <dsp:cNvSpPr/>
      </dsp:nvSpPr>
      <dsp:spPr>
        <a:xfrm>
          <a:off x="1593523" y="698953"/>
          <a:ext cx="1084011" cy="457590"/>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Roman catholicism</a:t>
          </a:r>
        </a:p>
      </dsp:txBody>
      <dsp:txXfrm>
        <a:off x="1606925" y="712355"/>
        <a:ext cx="1057207" cy="430786"/>
      </dsp:txXfrm>
    </dsp:sp>
    <dsp:sp modelId="{03ADEBB5-8432-3540-A9A1-9C8964796575}">
      <dsp:nvSpPr>
        <dsp:cNvPr id="0" name=""/>
        <dsp:cNvSpPr/>
      </dsp:nvSpPr>
      <dsp:spPr>
        <a:xfrm>
          <a:off x="1593523" y="1226942"/>
          <a:ext cx="1084011" cy="457590"/>
        </a:xfrm>
        <a:prstGeom prst="roundRect">
          <a:avLst>
            <a:gd name="adj" fmla="val 10000"/>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Eastern orthodoxy</a:t>
          </a:r>
        </a:p>
      </dsp:txBody>
      <dsp:txXfrm>
        <a:off x="1606925" y="1240344"/>
        <a:ext cx="1057207" cy="430786"/>
      </dsp:txXfrm>
    </dsp:sp>
    <dsp:sp modelId="{EEDEB666-9F62-194E-99EF-4D80EF28794D}">
      <dsp:nvSpPr>
        <dsp:cNvPr id="0" name=""/>
        <dsp:cNvSpPr/>
      </dsp:nvSpPr>
      <dsp:spPr>
        <a:xfrm>
          <a:off x="1593523" y="1754931"/>
          <a:ext cx="1084011" cy="457590"/>
        </a:xfrm>
        <a:prstGeom prst="roundRect">
          <a:avLst>
            <a:gd name="adj" fmla="val 10000"/>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Protestantism</a:t>
          </a:r>
        </a:p>
      </dsp:txBody>
      <dsp:txXfrm>
        <a:off x="1606925" y="1768333"/>
        <a:ext cx="1057207" cy="430786"/>
      </dsp:txXfrm>
    </dsp:sp>
    <dsp:sp modelId="{BA766554-E00D-A34D-BB3E-F6FE617C436E}">
      <dsp:nvSpPr>
        <dsp:cNvPr id="0" name=""/>
        <dsp:cNvSpPr/>
      </dsp:nvSpPr>
      <dsp:spPr>
        <a:xfrm>
          <a:off x="2914663"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Hinduism</a:t>
          </a:r>
        </a:p>
      </dsp:txBody>
      <dsp:txXfrm>
        <a:off x="2914663" y="0"/>
        <a:ext cx="1355014" cy="698754"/>
      </dsp:txXfrm>
    </dsp:sp>
    <dsp:sp modelId="{37F9ED2D-68E5-C544-8900-418B2A0F9EE0}">
      <dsp:nvSpPr>
        <dsp:cNvPr id="0" name=""/>
        <dsp:cNvSpPr/>
      </dsp:nvSpPr>
      <dsp:spPr>
        <a:xfrm>
          <a:off x="3050164" y="699436"/>
          <a:ext cx="1084011" cy="70227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Vaishnavism</a:t>
          </a:r>
        </a:p>
      </dsp:txBody>
      <dsp:txXfrm>
        <a:off x="3070733" y="720005"/>
        <a:ext cx="1042873" cy="661141"/>
      </dsp:txXfrm>
    </dsp:sp>
    <dsp:sp modelId="{D5FBEFE8-EF8D-AE44-A4E6-2E90D9F9869A}">
      <dsp:nvSpPr>
        <dsp:cNvPr id="0" name=""/>
        <dsp:cNvSpPr/>
      </dsp:nvSpPr>
      <dsp:spPr>
        <a:xfrm>
          <a:off x="3050164" y="1509759"/>
          <a:ext cx="1084011" cy="702279"/>
        </a:xfrm>
        <a:prstGeom prst="roundRect">
          <a:avLst>
            <a:gd name="adj" fmla="val 10000"/>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Shaivism</a:t>
          </a:r>
        </a:p>
      </dsp:txBody>
      <dsp:txXfrm>
        <a:off x="3070733" y="1530328"/>
        <a:ext cx="1042873" cy="661141"/>
      </dsp:txXfrm>
    </dsp:sp>
    <dsp:sp modelId="{3CBF0DB2-C319-284D-9F70-DEFD7F78ADD7}">
      <dsp:nvSpPr>
        <dsp:cNvPr id="0" name=""/>
        <dsp:cNvSpPr/>
      </dsp:nvSpPr>
      <dsp:spPr>
        <a:xfrm>
          <a:off x="4371304"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Islam</a:t>
          </a:r>
        </a:p>
      </dsp:txBody>
      <dsp:txXfrm>
        <a:off x="4371304" y="0"/>
        <a:ext cx="1355014" cy="698754"/>
      </dsp:txXfrm>
    </dsp:sp>
    <dsp:sp modelId="{8E3078E6-04A5-A44D-A135-B25E19A2100B}">
      <dsp:nvSpPr>
        <dsp:cNvPr id="0" name=""/>
        <dsp:cNvSpPr/>
      </dsp:nvSpPr>
      <dsp:spPr>
        <a:xfrm>
          <a:off x="4506805" y="699436"/>
          <a:ext cx="1084011" cy="702279"/>
        </a:xfrm>
        <a:prstGeom prst="roundRect">
          <a:avLst>
            <a:gd name="adj" fmla="val 10000"/>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Sunni</a:t>
          </a:r>
        </a:p>
      </dsp:txBody>
      <dsp:txXfrm>
        <a:off x="4527374" y="720005"/>
        <a:ext cx="1042873" cy="661141"/>
      </dsp:txXfrm>
    </dsp:sp>
    <dsp:sp modelId="{8B015CC8-0F2F-A044-A054-77FC079545EE}">
      <dsp:nvSpPr>
        <dsp:cNvPr id="0" name=""/>
        <dsp:cNvSpPr/>
      </dsp:nvSpPr>
      <dsp:spPr>
        <a:xfrm>
          <a:off x="4506805" y="1509759"/>
          <a:ext cx="1084011" cy="702279"/>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Shia</a:t>
          </a:r>
        </a:p>
      </dsp:txBody>
      <dsp:txXfrm>
        <a:off x="4527374" y="1530328"/>
        <a:ext cx="1042873" cy="661141"/>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E58AA2-45D1-AB4C-8E3E-1DDE2D84FEEF}">
      <dsp:nvSpPr>
        <dsp:cNvPr id="0" name=""/>
        <dsp:cNvSpPr/>
      </dsp:nvSpPr>
      <dsp:spPr>
        <a:xfrm>
          <a:off x="-3206333" y="-493394"/>
          <a:ext cx="3823969" cy="3823969"/>
        </a:xfrm>
        <a:prstGeom prst="blockArc">
          <a:avLst>
            <a:gd name="adj1" fmla="val 18900000"/>
            <a:gd name="adj2" fmla="val 2700000"/>
            <a:gd name="adj3" fmla="val 56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006E31-8C86-B049-9889-A1DA856C8F6E}">
      <dsp:nvSpPr>
        <dsp:cNvPr id="0" name=""/>
        <dsp:cNvSpPr/>
      </dsp:nvSpPr>
      <dsp:spPr>
        <a:xfrm>
          <a:off x="323944" y="218122"/>
          <a:ext cx="5367945" cy="43647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The </a:t>
          </a:r>
          <a:r>
            <a:rPr lang="en-AU" sz="1200" kern="1200"/>
            <a:t>PWD </a:t>
          </a:r>
          <a:endParaRPr lang="en-AU" sz="1200" b="0" kern="1200"/>
        </a:p>
      </dsp:txBody>
      <dsp:txXfrm>
        <a:off x="323944" y="218122"/>
        <a:ext cx="5367945" cy="436471"/>
      </dsp:txXfrm>
    </dsp:sp>
    <dsp:sp modelId="{B3660606-D473-EF47-9712-0B12DA987FE7}">
      <dsp:nvSpPr>
        <dsp:cNvPr id="0" name=""/>
        <dsp:cNvSpPr/>
      </dsp:nvSpPr>
      <dsp:spPr>
        <a:xfrm>
          <a:off x="51149" y="163563"/>
          <a:ext cx="545589" cy="54558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50ABBF-AE2B-D348-A0E8-B4C9F9722797}">
      <dsp:nvSpPr>
        <dsp:cNvPr id="0" name=""/>
        <dsp:cNvSpPr/>
      </dsp:nvSpPr>
      <dsp:spPr>
        <a:xfrm>
          <a:off x="574183" y="872943"/>
          <a:ext cx="5117706" cy="43647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The family of the </a:t>
          </a:r>
          <a:r>
            <a:rPr lang="en-AU" sz="1200" kern="1200"/>
            <a:t>PWD </a:t>
          </a:r>
          <a:endParaRPr lang="en-AU" sz="1200" b="0" kern="1200"/>
        </a:p>
      </dsp:txBody>
      <dsp:txXfrm>
        <a:off x="574183" y="872943"/>
        <a:ext cx="5117706" cy="436471"/>
      </dsp:txXfrm>
    </dsp:sp>
    <dsp:sp modelId="{6CA112FD-4361-9C4A-B1DD-8BFEF95CFC65}">
      <dsp:nvSpPr>
        <dsp:cNvPr id="0" name=""/>
        <dsp:cNvSpPr/>
      </dsp:nvSpPr>
      <dsp:spPr>
        <a:xfrm>
          <a:off x="301388" y="818384"/>
          <a:ext cx="545589" cy="54558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BBD924-E285-B64F-8606-27863A4F87E6}">
      <dsp:nvSpPr>
        <dsp:cNvPr id="0" name=""/>
        <dsp:cNvSpPr/>
      </dsp:nvSpPr>
      <dsp:spPr>
        <a:xfrm>
          <a:off x="574183" y="1527764"/>
          <a:ext cx="5117706" cy="43647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The carer of the </a:t>
          </a:r>
          <a:r>
            <a:rPr lang="en-AU" sz="1200" kern="1200"/>
            <a:t>PWD </a:t>
          </a:r>
          <a:endParaRPr lang="en-AU" sz="1200" b="0" kern="1200"/>
        </a:p>
      </dsp:txBody>
      <dsp:txXfrm>
        <a:off x="574183" y="1527764"/>
        <a:ext cx="5117706" cy="436471"/>
      </dsp:txXfrm>
    </dsp:sp>
    <dsp:sp modelId="{EF18BCB8-BCAA-8F4D-BE53-EA25CA4E31B8}">
      <dsp:nvSpPr>
        <dsp:cNvPr id="0" name=""/>
        <dsp:cNvSpPr/>
      </dsp:nvSpPr>
      <dsp:spPr>
        <a:xfrm>
          <a:off x="301388" y="1473205"/>
          <a:ext cx="545589" cy="54558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0AA659-B321-DA41-AAA6-0DAE05719ED9}">
      <dsp:nvSpPr>
        <dsp:cNvPr id="0" name=""/>
        <dsp:cNvSpPr/>
      </dsp:nvSpPr>
      <dsp:spPr>
        <a:xfrm>
          <a:off x="323944" y="2182585"/>
          <a:ext cx="5367945" cy="4364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b="0" kern="1200"/>
            <a:t>Others identified by the </a:t>
          </a:r>
          <a:r>
            <a:rPr lang="en-AU" sz="1200" kern="1200"/>
            <a:t>PWD (e.g. external stakeholders, such as allied health, guardians (public or financial), or person nominated) </a:t>
          </a:r>
          <a:endParaRPr lang="en-US" sz="1200" b="0" kern="1200"/>
        </a:p>
      </dsp:txBody>
      <dsp:txXfrm>
        <a:off x="323944" y="2182585"/>
        <a:ext cx="5367945" cy="436471"/>
      </dsp:txXfrm>
    </dsp:sp>
    <dsp:sp modelId="{AF76769E-3812-7A4E-B4DC-2C967A70BFCE}">
      <dsp:nvSpPr>
        <dsp:cNvPr id="0" name=""/>
        <dsp:cNvSpPr/>
      </dsp:nvSpPr>
      <dsp:spPr>
        <a:xfrm>
          <a:off x="51149" y="2128026"/>
          <a:ext cx="545589" cy="54558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7F18D-D6A2-4570-A716-5D830739649E}">
      <dsp:nvSpPr>
        <dsp:cNvPr id="0" name=""/>
        <dsp:cNvSpPr/>
      </dsp:nvSpPr>
      <dsp:spPr>
        <a:xfrm>
          <a:off x="0" y="24254"/>
          <a:ext cx="570865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It frames clients as capable of making operational decisions rather than seeking help</a:t>
          </a:r>
          <a:endParaRPr lang="en-PH" sz="1200" kern="1200"/>
        </a:p>
      </dsp:txBody>
      <dsp:txXfrm>
        <a:off x="20104" y="44358"/>
        <a:ext cx="5668442" cy="371632"/>
      </dsp:txXfrm>
    </dsp:sp>
    <dsp:sp modelId="{E4739160-C3F5-4168-9AB4-076B86038495}">
      <dsp:nvSpPr>
        <dsp:cNvPr id="0" name=""/>
        <dsp:cNvSpPr/>
      </dsp:nvSpPr>
      <dsp:spPr>
        <a:xfrm>
          <a:off x="0" y="499455"/>
          <a:ext cx="570865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It increases clients' understanding of their strengths and limitations</a:t>
          </a:r>
          <a:endParaRPr lang="en-PH" sz="1200" kern="1200"/>
        </a:p>
      </dsp:txBody>
      <dsp:txXfrm>
        <a:off x="20104" y="519559"/>
        <a:ext cx="5668442" cy="371632"/>
      </dsp:txXfrm>
    </dsp:sp>
    <dsp:sp modelId="{9390A31F-3E21-4816-A6EC-7CD7CFFD9DC2}">
      <dsp:nvSpPr>
        <dsp:cNvPr id="0" name=""/>
        <dsp:cNvSpPr/>
      </dsp:nvSpPr>
      <dsp:spPr>
        <a:xfrm>
          <a:off x="0" y="974655"/>
          <a:ext cx="570865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It encourages clients to take part in activities, routines and programmes they choose</a:t>
          </a:r>
          <a:endParaRPr lang="en-PH" sz="1200" kern="1200"/>
        </a:p>
      </dsp:txBody>
      <dsp:txXfrm>
        <a:off x="20104" y="994759"/>
        <a:ext cx="5668442" cy="371632"/>
      </dsp:txXfrm>
    </dsp:sp>
    <dsp:sp modelId="{73E67F4C-706D-4BBD-9694-96B788344C5B}">
      <dsp:nvSpPr>
        <dsp:cNvPr id="0" name=""/>
        <dsp:cNvSpPr/>
      </dsp:nvSpPr>
      <dsp:spPr>
        <a:xfrm>
          <a:off x="0" y="1449855"/>
          <a:ext cx="570865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It provides the client with the benefit of inclusivity as we are all entitled to</a:t>
          </a:r>
        </a:p>
      </dsp:txBody>
      <dsp:txXfrm>
        <a:off x="20104" y="1469959"/>
        <a:ext cx="5668442" cy="37163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DEFEC5-4292-4130-9E24-4D6E90FC9D3D}">
      <dsp:nvSpPr>
        <dsp:cNvPr id="0" name=""/>
        <dsp:cNvSpPr/>
      </dsp:nvSpPr>
      <dsp:spPr>
        <a:xfrm>
          <a:off x="0" y="18360"/>
          <a:ext cx="56896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Attempt to talk to other children despite the risk of failing to communicate well</a:t>
          </a:r>
        </a:p>
      </dsp:txBody>
      <dsp:txXfrm>
        <a:off x="23760" y="42120"/>
        <a:ext cx="5642080" cy="439200"/>
      </dsp:txXfrm>
    </dsp:sp>
    <dsp:sp modelId="{047F05A2-EF95-43A3-81A9-FBA932ED7CC7}">
      <dsp:nvSpPr>
        <dsp:cNvPr id="0" name=""/>
        <dsp:cNvSpPr/>
      </dsp:nvSpPr>
      <dsp:spPr>
        <a:xfrm>
          <a:off x="0" y="579960"/>
          <a:ext cx="5689600" cy="48672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Attend social events for children despite the risk of being discriminated against</a:t>
          </a:r>
        </a:p>
      </dsp:txBody>
      <dsp:txXfrm>
        <a:off x="23760" y="603720"/>
        <a:ext cx="5642080" cy="439200"/>
      </dsp:txXfrm>
    </dsp:sp>
    <dsp:sp modelId="{9E2D9D3E-B43F-4433-93BD-E1A1F056EBD9}">
      <dsp:nvSpPr>
        <dsp:cNvPr id="0" name=""/>
        <dsp:cNvSpPr/>
      </dsp:nvSpPr>
      <dsp:spPr>
        <a:xfrm>
          <a:off x="0" y="1141560"/>
          <a:ext cx="56896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Have their personal information left out from relevant documents </a:t>
          </a:r>
        </a:p>
      </dsp:txBody>
      <dsp:txXfrm>
        <a:off x="23760" y="1165320"/>
        <a:ext cx="5642080" cy="439200"/>
      </dsp:txXfrm>
    </dsp:sp>
    <dsp:sp modelId="{2E85EC9F-14EC-4C44-8959-26AF1E656476}">
      <dsp:nvSpPr>
        <dsp:cNvPr id="0" name=""/>
        <dsp:cNvSpPr/>
      </dsp:nvSpPr>
      <dsp:spPr>
        <a:xfrm>
          <a:off x="0" y="1703160"/>
          <a:ext cx="5689600" cy="4867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informed of opportunities to socialise within their community</a:t>
          </a:r>
        </a:p>
      </dsp:txBody>
      <dsp:txXfrm>
        <a:off x="23760" y="1726920"/>
        <a:ext cx="5642080" cy="439200"/>
      </dsp:txXfrm>
    </dsp:sp>
    <dsp:sp modelId="{19DE77C6-19DA-443C-A77E-C0EDBE990B7C}">
      <dsp:nvSpPr>
        <dsp:cNvPr id="0" name=""/>
        <dsp:cNvSpPr/>
      </dsp:nvSpPr>
      <dsp:spPr>
        <a:xfrm>
          <a:off x="0" y="2264760"/>
          <a:ext cx="5689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provided with assistance when in conversation with other children, such as:</a:t>
          </a:r>
        </a:p>
      </dsp:txBody>
      <dsp:txXfrm>
        <a:off x="23760" y="2288520"/>
        <a:ext cx="5642080" cy="439200"/>
      </dsp:txXfrm>
    </dsp:sp>
    <dsp:sp modelId="{F4C6A582-81D5-410B-AFE1-164F3D78D508}">
      <dsp:nvSpPr>
        <dsp:cNvPr id="0" name=""/>
        <dsp:cNvSpPr/>
      </dsp:nvSpPr>
      <dsp:spPr>
        <a:xfrm>
          <a:off x="0" y="2751479"/>
          <a:ext cx="5689600"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Courier New" panose="02070309020205020404" pitchFamily="49" charset="0"/>
            <a:buChar char="o"/>
          </a:pPr>
          <a:r>
            <a:rPr lang="en-AU" sz="1200" kern="1200">
              <a:solidFill>
                <a:schemeClr val="tx1">
                  <a:lumMod val="75000"/>
                  <a:lumOff val="25000"/>
                </a:schemeClr>
              </a:solidFill>
            </a:rPr>
            <a:t>Speech-to-text services</a:t>
          </a:r>
        </a:p>
        <a:p>
          <a:pPr marL="114300" lvl="1" indent="-114300" algn="just" defTabSz="533400">
            <a:lnSpc>
              <a:spcPct val="90000"/>
            </a:lnSpc>
            <a:spcBef>
              <a:spcPct val="0"/>
            </a:spcBef>
            <a:spcAft>
              <a:spcPct val="20000"/>
            </a:spcAft>
            <a:buFont typeface="Courier New" panose="02070309020205020404" pitchFamily="49" charset="0"/>
            <a:buChar char="o"/>
          </a:pPr>
          <a:r>
            <a:rPr lang="en-AU" sz="1200" kern="1200">
              <a:solidFill>
                <a:schemeClr val="tx1">
                  <a:lumMod val="75000"/>
                  <a:lumOff val="25000"/>
                </a:schemeClr>
              </a:solidFill>
            </a:rPr>
            <a:t>Sign language interpreters</a:t>
          </a:r>
        </a:p>
      </dsp:txBody>
      <dsp:txXfrm>
        <a:off x="0" y="2751479"/>
        <a:ext cx="5689600" cy="4305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3B06F-5F5D-5548-A477-E2486E723D2B}">
      <dsp:nvSpPr>
        <dsp:cNvPr id="0" name=""/>
        <dsp:cNvSpPr/>
      </dsp:nvSpPr>
      <dsp:spPr>
        <a:xfrm>
          <a:off x="1678" y="10992"/>
          <a:ext cx="1331242" cy="7987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Family groups</a:t>
          </a:r>
          <a:endParaRPr lang="en-US" sz="1200" kern="1200"/>
        </a:p>
      </dsp:txBody>
      <dsp:txXfrm>
        <a:off x="1678" y="10992"/>
        <a:ext cx="1331242" cy="798745"/>
      </dsp:txXfrm>
    </dsp:sp>
    <dsp:sp modelId="{560036C2-9A3D-DF4C-A1BF-14399156FF23}">
      <dsp:nvSpPr>
        <dsp:cNvPr id="0" name=""/>
        <dsp:cNvSpPr/>
      </dsp:nvSpPr>
      <dsp:spPr>
        <a:xfrm>
          <a:off x="1466045" y="10992"/>
          <a:ext cx="1331242" cy="798745"/>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Disability support groups </a:t>
          </a:r>
          <a:endParaRPr lang="en-PH" sz="1200" kern="1200"/>
        </a:p>
      </dsp:txBody>
      <dsp:txXfrm>
        <a:off x="1466045" y="10992"/>
        <a:ext cx="1331242" cy="798745"/>
      </dsp:txXfrm>
    </dsp:sp>
    <dsp:sp modelId="{7A0CF6AF-44CA-4444-B8B7-26547F83C893}">
      <dsp:nvSpPr>
        <dsp:cNvPr id="0" name=""/>
        <dsp:cNvSpPr/>
      </dsp:nvSpPr>
      <dsp:spPr>
        <a:xfrm>
          <a:off x="2930412" y="10992"/>
          <a:ext cx="1331242" cy="798745"/>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Direct neighbourhood or local community </a:t>
          </a:r>
          <a:endParaRPr lang="en-PH" sz="1200" kern="1200"/>
        </a:p>
      </dsp:txBody>
      <dsp:txXfrm>
        <a:off x="2930412" y="10992"/>
        <a:ext cx="1331242" cy="798745"/>
      </dsp:txXfrm>
    </dsp:sp>
    <dsp:sp modelId="{2C686205-C39C-D847-A992-458921556EFC}">
      <dsp:nvSpPr>
        <dsp:cNvPr id="0" name=""/>
        <dsp:cNvSpPr/>
      </dsp:nvSpPr>
      <dsp:spPr>
        <a:xfrm>
          <a:off x="4394779" y="10992"/>
          <a:ext cx="1331242" cy="798745"/>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Work groups </a:t>
          </a:r>
          <a:endParaRPr lang="en-PH" sz="1200" kern="1200"/>
        </a:p>
      </dsp:txBody>
      <dsp:txXfrm>
        <a:off x="4394779" y="10992"/>
        <a:ext cx="1331242" cy="798745"/>
      </dsp:txXfrm>
    </dsp:sp>
    <dsp:sp modelId="{566C52C6-64AE-2A4B-9369-E768A87F1BBB}">
      <dsp:nvSpPr>
        <dsp:cNvPr id="0" name=""/>
        <dsp:cNvSpPr/>
      </dsp:nvSpPr>
      <dsp:spPr>
        <a:xfrm>
          <a:off x="1678" y="942862"/>
          <a:ext cx="1331242" cy="798745"/>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Sport and other recreation groups </a:t>
          </a:r>
          <a:endParaRPr lang="en-PH" sz="1200" kern="1200"/>
        </a:p>
      </dsp:txBody>
      <dsp:txXfrm>
        <a:off x="1678" y="942862"/>
        <a:ext cx="1331242" cy="798745"/>
      </dsp:txXfrm>
    </dsp:sp>
    <dsp:sp modelId="{6F2BD5C6-C089-5B4B-9A87-0C82E66C1115}">
      <dsp:nvSpPr>
        <dsp:cNvPr id="0" name=""/>
        <dsp:cNvSpPr/>
      </dsp:nvSpPr>
      <dsp:spPr>
        <a:xfrm>
          <a:off x="1466045" y="942862"/>
          <a:ext cx="1331242" cy="798745"/>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Age-related groups (youth or senior citizens) </a:t>
          </a:r>
          <a:endParaRPr lang="en-PH" sz="1200" kern="1200"/>
        </a:p>
      </dsp:txBody>
      <dsp:txXfrm>
        <a:off x="1466045" y="942862"/>
        <a:ext cx="1331242" cy="798745"/>
      </dsp:txXfrm>
    </dsp:sp>
    <dsp:sp modelId="{95F673E5-2863-CB4F-A33A-1B8DEAEE4E8A}">
      <dsp:nvSpPr>
        <dsp:cNvPr id="0" name=""/>
        <dsp:cNvSpPr/>
      </dsp:nvSpPr>
      <dsp:spPr>
        <a:xfrm>
          <a:off x="2930412" y="942862"/>
          <a:ext cx="1331242" cy="798745"/>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Community centres </a:t>
          </a:r>
          <a:endParaRPr lang="en-PH" sz="1200" kern="1200"/>
        </a:p>
      </dsp:txBody>
      <dsp:txXfrm>
        <a:off x="2930412" y="942862"/>
        <a:ext cx="1331242" cy="798745"/>
      </dsp:txXfrm>
    </dsp:sp>
    <dsp:sp modelId="{CDCE2B55-8458-D042-9C24-715A45211093}">
      <dsp:nvSpPr>
        <dsp:cNvPr id="0" name=""/>
        <dsp:cNvSpPr/>
      </dsp:nvSpPr>
      <dsp:spPr>
        <a:xfrm>
          <a:off x="4394779" y="942862"/>
          <a:ext cx="1331242" cy="7987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Clubs</a:t>
          </a:r>
          <a:endParaRPr lang="en-PH" sz="1200" kern="1200"/>
        </a:p>
      </dsp:txBody>
      <dsp:txXfrm>
        <a:off x="4394779" y="942862"/>
        <a:ext cx="1331242" cy="79874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0D871-F1AB-4345-A180-8CAD241E46DD}">
      <dsp:nvSpPr>
        <dsp:cNvPr id="0" name=""/>
        <dsp:cNvSpPr/>
      </dsp:nvSpPr>
      <dsp:spPr>
        <a:xfrm>
          <a:off x="0" y="3049"/>
          <a:ext cx="52324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Able to express their opinions and concerns in a safe and supportive environment</a:t>
          </a:r>
          <a:endParaRPr lang="en-US" sz="1200" kern="1200"/>
        </a:p>
      </dsp:txBody>
      <dsp:txXfrm>
        <a:off x="24674" y="27723"/>
        <a:ext cx="5183052" cy="456092"/>
      </dsp:txXfrm>
    </dsp:sp>
    <dsp:sp modelId="{B415E39E-B3EE-634D-81F7-8D5A2E60AF76}">
      <dsp:nvSpPr>
        <dsp:cNvPr id="0" name=""/>
        <dsp:cNvSpPr/>
      </dsp:nvSpPr>
      <dsp:spPr>
        <a:xfrm>
          <a:off x="0" y="586250"/>
          <a:ext cx="52324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Commited to working through their differences in a way that will benefit the client</a:t>
          </a:r>
          <a:endParaRPr lang="en-PH" sz="1200" kern="1200"/>
        </a:p>
      </dsp:txBody>
      <dsp:txXfrm>
        <a:off x="24674" y="610924"/>
        <a:ext cx="5183052" cy="456092"/>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95BCB5-48E6-4436-ABE9-32BAD45FB59D}">
      <dsp:nvSpPr>
        <dsp:cNvPr id="0" name=""/>
        <dsp:cNvSpPr/>
      </dsp:nvSpPr>
      <dsp:spPr>
        <a:xfrm>
          <a:off x="0" y="7649"/>
          <a:ext cx="56896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Support co-ordinator who can link the client to various services</a:t>
          </a:r>
          <a:endParaRPr lang="en-PH" sz="1200" kern="1200"/>
        </a:p>
      </dsp:txBody>
      <dsp:txXfrm>
        <a:off x="21932" y="29581"/>
        <a:ext cx="5645736" cy="405416"/>
      </dsp:txXfrm>
    </dsp:sp>
    <dsp:sp modelId="{30AAF8E1-A58B-4AB3-B291-CBD631FC42A6}">
      <dsp:nvSpPr>
        <dsp:cNvPr id="0" name=""/>
        <dsp:cNvSpPr/>
      </dsp:nvSpPr>
      <dsp:spPr>
        <a:xfrm>
          <a:off x="0" y="526050"/>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House manager who may be required to authorise certain recommendations</a:t>
          </a:r>
          <a:endParaRPr lang="en-PH" sz="1200" kern="1200"/>
        </a:p>
      </dsp:txBody>
      <dsp:txXfrm>
        <a:off x="21932" y="547982"/>
        <a:ext cx="5645736" cy="405416"/>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00D63-D7BD-42C4-961C-A88B4A1CA70B}">
      <dsp:nvSpPr>
        <dsp:cNvPr id="0" name=""/>
        <dsp:cNvSpPr/>
      </dsp:nvSpPr>
      <dsp:spPr>
        <a:xfrm>
          <a:off x="-1742178" y="-270804"/>
          <a:ext cx="2084659" cy="2084659"/>
        </a:xfrm>
        <a:prstGeom prst="blockArc">
          <a:avLst>
            <a:gd name="adj1" fmla="val 18900000"/>
            <a:gd name="adj2" fmla="val 2700000"/>
            <a:gd name="adj3" fmla="val 10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257878-7AD5-49FB-AFEB-E27F4D772651}">
      <dsp:nvSpPr>
        <dsp:cNvPr id="0" name=""/>
        <dsp:cNvSpPr/>
      </dsp:nvSpPr>
      <dsp:spPr>
        <a:xfrm>
          <a:off x="220098" y="154305"/>
          <a:ext cx="5492230" cy="30861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495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b="0" kern="1200"/>
            <a:t>Sporting groups</a:t>
          </a:r>
          <a:endParaRPr lang="en-US" sz="1200" b="0" kern="1200"/>
        </a:p>
      </dsp:txBody>
      <dsp:txXfrm>
        <a:off x="220098" y="154305"/>
        <a:ext cx="5492230" cy="308610"/>
      </dsp:txXfrm>
    </dsp:sp>
    <dsp:sp modelId="{D7C1071A-D0EF-47C3-B8ED-53E528A4C6EE}">
      <dsp:nvSpPr>
        <dsp:cNvPr id="0" name=""/>
        <dsp:cNvSpPr/>
      </dsp:nvSpPr>
      <dsp:spPr>
        <a:xfrm>
          <a:off x="27217" y="115728"/>
          <a:ext cx="385762" cy="38576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7573D5-C52B-4D9E-95E6-49AFDC4B35F4}">
      <dsp:nvSpPr>
        <dsp:cNvPr id="0" name=""/>
        <dsp:cNvSpPr/>
      </dsp:nvSpPr>
      <dsp:spPr>
        <a:xfrm>
          <a:off x="332278" y="617220"/>
          <a:ext cx="5380050" cy="30861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495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b="0" kern="1200"/>
            <a:t>Cultural groups </a:t>
          </a:r>
          <a:endParaRPr lang="en-PH" sz="1200" b="0" kern="1200"/>
        </a:p>
      </dsp:txBody>
      <dsp:txXfrm>
        <a:off x="332278" y="617220"/>
        <a:ext cx="5380050" cy="308610"/>
      </dsp:txXfrm>
    </dsp:sp>
    <dsp:sp modelId="{22D210A6-F875-49CB-9832-0B27D10139FA}">
      <dsp:nvSpPr>
        <dsp:cNvPr id="0" name=""/>
        <dsp:cNvSpPr/>
      </dsp:nvSpPr>
      <dsp:spPr>
        <a:xfrm>
          <a:off x="139397" y="578643"/>
          <a:ext cx="385762" cy="38576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18776-454A-4F0D-8B6F-C13537593306}">
      <dsp:nvSpPr>
        <dsp:cNvPr id="0" name=""/>
        <dsp:cNvSpPr/>
      </dsp:nvSpPr>
      <dsp:spPr>
        <a:xfrm>
          <a:off x="220098" y="1080135"/>
          <a:ext cx="5492230" cy="30861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495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b="0" kern="1200"/>
            <a:t>Specific-interest groups</a:t>
          </a:r>
          <a:endParaRPr lang="en-PH" sz="1200" b="0" kern="1200"/>
        </a:p>
      </dsp:txBody>
      <dsp:txXfrm>
        <a:off x="220098" y="1080135"/>
        <a:ext cx="5492230" cy="308610"/>
      </dsp:txXfrm>
    </dsp:sp>
    <dsp:sp modelId="{2F4B5D5B-4854-4AA2-ADF4-F8754421D63B}">
      <dsp:nvSpPr>
        <dsp:cNvPr id="0" name=""/>
        <dsp:cNvSpPr/>
      </dsp:nvSpPr>
      <dsp:spPr>
        <a:xfrm>
          <a:off x="27217" y="1041558"/>
          <a:ext cx="385762" cy="38576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12B2E6-E9A0-4844-AB79-70FFEC708F94}">
      <dsp:nvSpPr>
        <dsp:cNvPr id="0" name=""/>
        <dsp:cNvSpPr/>
      </dsp:nvSpPr>
      <dsp:spPr>
        <a:xfrm>
          <a:off x="-3220702" y="-495579"/>
          <a:ext cx="3841038" cy="3841038"/>
        </a:xfrm>
        <a:prstGeom prst="blockArc">
          <a:avLst>
            <a:gd name="adj1" fmla="val 18900000"/>
            <a:gd name="adj2" fmla="val 2700000"/>
            <a:gd name="adj3" fmla="val 56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BC7EC7-BDB7-4BFA-8980-062BDFFACA3D}">
      <dsp:nvSpPr>
        <dsp:cNvPr id="0" name=""/>
        <dsp:cNvSpPr/>
      </dsp:nvSpPr>
      <dsp:spPr>
        <a:xfrm>
          <a:off x="325353" y="219098"/>
          <a:ext cx="4909135" cy="4384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Contact information</a:t>
          </a:r>
          <a:endParaRPr lang="en-US" sz="1200" kern="1200"/>
        </a:p>
      </dsp:txBody>
      <dsp:txXfrm>
        <a:off x="325353" y="219098"/>
        <a:ext cx="4909135" cy="438425"/>
      </dsp:txXfrm>
    </dsp:sp>
    <dsp:sp modelId="{A7987567-1D15-4AAF-BCCA-43E5B02E472D}">
      <dsp:nvSpPr>
        <dsp:cNvPr id="0" name=""/>
        <dsp:cNvSpPr/>
      </dsp:nvSpPr>
      <dsp:spPr>
        <a:xfrm>
          <a:off x="51337" y="164295"/>
          <a:ext cx="548031" cy="54803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D317CA-FB94-427B-84A1-86E8FD3E1565}">
      <dsp:nvSpPr>
        <dsp:cNvPr id="0" name=""/>
        <dsp:cNvSpPr/>
      </dsp:nvSpPr>
      <dsp:spPr>
        <a:xfrm>
          <a:off x="576713" y="876851"/>
          <a:ext cx="4657775" cy="43842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Advocacies</a:t>
          </a:r>
          <a:endParaRPr lang="en-US" sz="1200" kern="1200"/>
        </a:p>
      </dsp:txBody>
      <dsp:txXfrm>
        <a:off x="576713" y="876851"/>
        <a:ext cx="4657775" cy="438425"/>
      </dsp:txXfrm>
    </dsp:sp>
    <dsp:sp modelId="{C3B14BD7-6782-4141-979F-E14E349812F6}">
      <dsp:nvSpPr>
        <dsp:cNvPr id="0" name=""/>
        <dsp:cNvSpPr/>
      </dsp:nvSpPr>
      <dsp:spPr>
        <a:xfrm>
          <a:off x="302697" y="822047"/>
          <a:ext cx="548031" cy="54803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1EDAEE78-7032-4E51-A84A-C3F792D41178}">
      <dsp:nvSpPr>
        <dsp:cNvPr id="0" name=""/>
        <dsp:cNvSpPr/>
      </dsp:nvSpPr>
      <dsp:spPr>
        <a:xfrm>
          <a:off x="576713" y="1534603"/>
          <a:ext cx="4657775" cy="43842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Programmes and activities</a:t>
          </a:r>
          <a:endParaRPr lang="en-US" sz="1200" kern="1200"/>
        </a:p>
      </dsp:txBody>
      <dsp:txXfrm>
        <a:off x="576713" y="1534603"/>
        <a:ext cx="4657775" cy="438425"/>
      </dsp:txXfrm>
    </dsp:sp>
    <dsp:sp modelId="{D12C257E-2283-4AA5-9723-82ABA7B90A40}">
      <dsp:nvSpPr>
        <dsp:cNvPr id="0" name=""/>
        <dsp:cNvSpPr/>
      </dsp:nvSpPr>
      <dsp:spPr>
        <a:xfrm>
          <a:off x="302697" y="1479800"/>
          <a:ext cx="548031" cy="54803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6CCD38-D1EE-465F-B45F-19000036D497}">
      <dsp:nvSpPr>
        <dsp:cNvPr id="0" name=""/>
        <dsp:cNvSpPr/>
      </dsp:nvSpPr>
      <dsp:spPr>
        <a:xfrm>
          <a:off x="325353" y="2192355"/>
          <a:ext cx="4909135" cy="43842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Resources available</a:t>
          </a:r>
          <a:endParaRPr lang="en-US" sz="1200" kern="1200"/>
        </a:p>
      </dsp:txBody>
      <dsp:txXfrm>
        <a:off x="325353" y="2192355"/>
        <a:ext cx="4909135" cy="438425"/>
      </dsp:txXfrm>
    </dsp:sp>
    <dsp:sp modelId="{5B18DFC4-CED7-494A-9356-DDB995427F71}">
      <dsp:nvSpPr>
        <dsp:cNvPr id="0" name=""/>
        <dsp:cNvSpPr/>
      </dsp:nvSpPr>
      <dsp:spPr>
        <a:xfrm>
          <a:off x="51337" y="2137552"/>
          <a:ext cx="548031" cy="54803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A2D0CD-C5B7-4D87-B9DB-6E8F0525D153}">
      <dsp:nvSpPr>
        <dsp:cNvPr id="0" name=""/>
        <dsp:cNvSpPr/>
      </dsp:nvSpPr>
      <dsp:spPr>
        <a:xfrm>
          <a:off x="-2379791" y="-369757"/>
          <a:ext cx="2857875" cy="2857875"/>
        </a:xfrm>
        <a:prstGeom prst="blockArc">
          <a:avLst>
            <a:gd name="adj1" fmla="val 18900000"/>
            <a:gd name="adj2" fmla="val 2700000"/>
            <a:gd name="adj3" fmla="val 75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77082-EBBB-4227-ADE4-6529DF7C784B}">
      <dsp:nvSpPr>
        <dsp:cNvPr id="0" name=""/>
        <dsp:cNvSpPr/>
      </dsp:nvSpPr>
      <dsp:spPr>
        <a:xfrm>
          <a:off x="389407" y="302628"/>
          <a:ext cx="4869918" cy="60517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3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Recreation and leisure</a:t>
          </a:r>
          <a:endParaRPr lang="en-PH" sz="1200" kern="1200"/>
        </a:p>
      </dsp:txBody>
      <dsp:txXfrm>
        <a:off x="389407" y="302628"/>
        <a:ext cx="4869918" cy="605173"/>
      </dsp:txXfrm>
    </dsp:sp>
    <dsp:sp modelId="{748231AE-95DC-4367-A035-AB9DA8658C43}">
      <dsp:nvSpPr>
        <dsp:cNvPr id="0" name=""/>
        <dsp:cNvSpPr/>
      </dsp:nvSpPr>
      <dsp:spPr>
        <a:xfrm>
          <a:off x="11174" y="226982"/>
          <a:ext cx="756466" cy="75646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8122B1-EE99-4B92-9499-1F4726CDBC11}">
      <dsp:nvSpPr>
        <dsp:cNvPr id="0" name=""/>
        <dsp:cNvSpPr/>
      </dsp:nvSpPr>
      <dsp:spPr>
        <a:xfrm>
          <a:off x="389407" y="1210558"/>
          <a:ext cx="4869918" cy="60517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356"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Education and employment</a:t>
          </a:r>
          <a:endParaRPr lang="en-PH" sz="1200" kern="1200"/>
        </a:p>
      </dsp:txBody>
      <dsp:txXfrm>
        <a:off x="389407" y="1210558"/>
        <a:ext cx="4869918" cy="605173"/>
      </dsp:txXfrm>
    </dsp:sp>
    <dsp:sp modelId="{3ADE3BB0-98F0-4DEA-B2D5-0B2BAA6FA410}">
      <dsp:nvSpPr>
        <dsp:cNvPr id="0" name=""/>
        <dsp:cNvSpPr/>
      </dsp:nvSpPr>
      <dsp:spPr>
        <a:xfrm>
          <a:off x="11174" y="1134911"/>
          <a:ext cx="756466" cy="75646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EDCD54-4982-45E9-9486-34B8302DFA0B}">
      <dsp:nvSpPr>
        <dsp:cNvPr id="0" name=""/>
        <dsp:cNvSpPr/>
      </dsp:nvSpPr>
      <dsp:spPr>
        <a:xfrm rot="16200000">
          <a:off x="1012083" y="-1009217"/>
          <a:ext cx="739140" cy="275757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Wingdings" pitchFamily="2" charset="2"/>
            <a:buNone/>
          </a:pPr>
          <a:r>
            <a:rPr lang="en-PH" sz="1200" b="0" kern="1200"/>
            <a:t>Change in barriers</a:t>
          </a:r>
          <a:endParaRPr lang="en-US" sz="1200" b="0" kern="1200"/>
        </a:p>
      </dsp:txBody>
      <dsp:txXfrm rot="5400000">
        <a:off x="2866" y="147828"/>
        <a:ext cx="2757574" cy="443484"/>
      </dsp:txXfrm>
    </dsp:sp>
    <dsp:sp modelId="{8AADB5DA-132D-45EB-955C-DAAE23BBFE4E}">
      <dsp:nvSpPr>
        <dsp:cNvPr id="0" name=""/>
        <dsp:cNvSpPr/>
      </dsp:nvSpPr>
      <dsp:spPr>
        <a:xfrm rot="16200000">
          <a:off x="3976476" y="-1009217"/>
          <a:ext cx="73914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Wingdings" pitchFamily="2" charset="2"/>
            <a:buNone/>
          </a:pPr>
          <a:r>
            <a:rPr lang="en-PH" sz="1200" b="0" kern="1200"/>
            <a:t>Change in interests</a:t>
          </a:r>
        </a:p>
      </dsp:txBody>
      <dsp:txXfrm rot="5400000">
        <a:off x="2967259" y="147828"/>
        <a:ext cx="2757574" cy="443484"/>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F58753-416B-6D4A-BF11-7710CCD4332E}">
      <dsp:nvSpPr>
        <dsp:cNvPr id="0" name=""/>
        <dsp:cNvSpPr/>
      </dsp:nvSpPr>
      <dsp:spPr>
        <a:xfrm>
          <a:off x="3244" y="25725"/>
          <a:ext cx="1798275" cy="99248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The family of the PWD</a:t>
          </a:r>
        </a:p>
      </dsp:txBody>
      <dsp:txXfrm>
        <a:off x="3244" y="25725"/>
        <a:ext cx="1798275" cy="992489"/>
      </dsp:txXfrm>
    </dsp:sp>
    <dsp:sp modelId="{5FF49D63-B2C8-254A-9EEB-64174270C9C7}">
      <dsp:nvSpPr>
        <dsp:cNvPr id="0" name=""/>
        <dsp:cNvSpPr/>
      </dsp:nvSpPr>
      <dsp:spPr>
        <a:xfrm>
          <a:off x="1966934" y="25725"/>
          <a:ext cx="1798275" cy="99248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The carer of the PWD</a:t>
          </a:r>
        </a:p>
      </dsp:txBody>
      <dsp:txXfrm>
        <a:off x="1966934" y="25725"/>
        <a:ext cx="1798275" cy="992489"/>
      </dsp:txXfrm>
    </dsp:sp>
    <dsp:sp modelId="{59AD4734-F94F-D846-99C1-089F20939115}">
      <dsp:nvSpPr>
        <dsp:cNvPr id="0" name=""/>
        <dsp:cNvSpPr/>
      </dsp:nvSpPr>
      <dsp:spPr>
        <a:xfrm>
          <a:off x="3930625" y="25725"/>
          <a:ext cx="1798275" cy="9924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Others identified by the PWD</a:t>
          </a:r>
        </a:p>
      </dsp:txBody>
      <dsp:txXfrm>
        <a:off x="3930625" y="25725"/>
        <a:ext cx="1798275" cy="992489"/>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F78966-7570-4E9B-AF6F-142C00217DBC}">
      <dsp:nvSpPr>
        <dsp:cNvPr id="0" name=""/>
        <dsp:cNvSpPr/>
      </dsp:nvSpPr>
      <dsp:spPr>
        <a:xfrm>
          <a:off x="-1905766" y="-297017"/>
          <a:ext cx="2289484" cy="2289484"/>
        </a:xfrm>
        <a:prstGeom prst="blockArc">
          <a:avLst>
            <a:gd name="adj1" fmla="val 18900000"/>
            <a:gd name="adj2" fmla="val 2700000"/>
            <a:gd name="adj3" fmla="val 94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E2F682-E744-4513-B4CE-9DBF32CBB9C6}">
      <dsp:nvSpPr>
        <dsp:cNvPr id="0" name=""/>
        <dsp:cNvSpPr/>
      </dsp:nvSpPr>
      <dsp:spPr>
        <a:xfrm>
          <a:off x="311666" y="242211"/>
          <a:ext cx="5407090" cy="48435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4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PWD does not feel like an ‘outcast’</a:t>
          </a:r>
        </a:p>
      </dsp:txBody>
      <dsp:txXfrm>
        <a:off x="311666" y="242211"/>
        <a:ext cx="5407090" cy="484356"/>
      </dsp:txXfrm>
    </dsp:sp>
    <dsp:sp modelId="{7C3D10F4-2300-4464-ADE8-D5CD492A9A2D}">
      <dsp:nvSpPr>
        <dsp:cNvPr id="0" name=""/>
        <dsp:cNvSpPr/>
      </dsp:nvSpPr>
      <dsp:spPr>
        <a:xfrm>
          <a:off x="8943" y="181667"/>
          <a:ext cx="605445" cy="60544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88F3FF-F92C-4586-829D-329B1AE125AA}">
      <dsp:nvSpPr>
        <dsp:cNvPr id="0" name=""/>
        <dsp:cNvSpPr/>
      </dsp:nvSpPr>
      <dsp:spPr>
        <a:xfrm>
          <a:off x="311666" y="968881"/>
          <a:ext cx="5407090" cy="48435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4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PWD is treated exactly how the other members of the family are treated</a:t>
          </a:r>
        </a:p>
      </dsp:txBody>
      <dsp:txXfrm>
        <a:off x="311666" y="968881"/>
        <a:ext cx="5407090" cy="484356"/>
      </dsp:txXfrm>
    </dsp:sp>
    <dsp:sp modelId="{23D267E4-A827-4CA8-9352-8944F7E98A72}">
      <dsp:nvSpPr>
        <dsp:cNvPr id="0" name=""/>
        <dsp:cNvSpPr/>
      </dsp:nvSpPr>
      <dsp:spPr>
        <a:xfrm>
          <a:off x="8943" y="908337"/>
          <a:ext cx="605445" cy="60544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CA7E1F-4DFF-D34A-BBA6-DC6B8D4AFAA5}">
      <dsp:nvSpPr>
        <dsp:cNvPr id="0" name=""/>
        <dsp:cNvSpPr/>
      </dsp:nvSpPr>
      <dsp:spPr>
        <a:xfrm>
          <a:off x="2866" y="0"/>
          <a:ext cx="2757574" cy="24574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b="0" kern="1200">
              <a:solidFill>
                <a:schemeClr val="tx1">
                  <a:lumMod val="75000"/>
                  <a:lumOff val="25000"/>
                </a:schemeClr>
              </a:solidFill>
            </a:rPr>
            <a:t>Basic Hygiene</a:t>
          </a:r>
          <a:endParaRPr lang="en-PH" sz="1200" b="0" kern="1200">
            <a:solidFill>
              <a:schemeClr val="tx1">
                <a:lumMod val="75000"/>
                <a:lumOff val="25000"/>
              </a:schemeClr>
            </a:solidFill>
          </a:endParaRPr>
        </a:p>
      </dsp:txBody>
      <dsp:txXfrm>
        <a:off x="2866" y="0"/>
        <a:ext cx="2757574" cy="737235"/>
      </dsp:txXfrm>
    </dsp:sp>
    <dsp:sp modelId="{6ED44316-A714-C84B-B51F-AF9163D23FAD}">
      <dsp:nvSpPr>
        <dsp:cNvPr id="0" name=""/>
        <dsp:cNvSpPr/>
      </dsp:nvSpPr>
      <dsp:spPr>
        <a:xfrm>
          <a:off x="278624" y="737444"/>
          <a:ext cx="2206059" cy="48279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b="0" kern="1200"/>
            <a:t>Bathing and showering</a:t>
          </a:r>
          <a:endParaRPr lang="en-PH" sz="1200" b="0" kern="1200"/>
        </a:p>
      </dsp:txBody>
      <dsp:txXfrm>
        <a:off x="292764" y="751584"/>
        <a:ext cx="2177779" cy="454510"/>
      </dsp:txXfrm>
    </dsp:sp>
    <dsp:sp modelId="{5C32898F-D6C5-1643-A8BC-5E95203CE31F}">
      <dsp:nvSpPr>
        <dsp:cNvPr id="0" name=""/>
        <dsp:cNvSpPr/>
      </dsp:nvSpPr>
      <dsp:spPr>
        <a:xfrm>
          <a:off x="278624" y="1294510"/>
          <a:ext cx="2206059" cy="482790"/>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Oral hygiene</a:t>
          </a:r>
        </a:p>
      </dsp:txBody>
      <dsp:txXfrm>
        <a:off x="292764" y="1308650"/>
        <a:ext cx="2177779" cy="454510"/>
      </dsp:txXfrm>
    </dsp:sp>
    <dsp:sp modelId="{66C775A2-B059-1A43-BC4B-0777E935DF00}">
      <dsp:nvSpPr>
        <dsp:cNvPr id="0" name=""/>
        <dsp:cNvSpPr/>
      </dsp:nvSpPr>
      <dsp:spPr>
        <a:xfrm>
          <a:off x="278624" y="1851576"/>
          <a:ext cx="2206059" cy="482790"/>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Dressing</a:t>
          </a:r>
        </a:p>
      </dsp:txBody>
      <dsp:txXfrm>
        <a:off x="292764" y="1865716"/>
        <a:ext cx="2177779" cy="454510"/>
      </dsp:txXfrm>
    </dsp:sp>
    <dsp:sp modelId="{A410D59D-4CFE-E84B-B735-970AA1FF10DE}">
      <dsp:nvSpPr>
        <dsp:cNvPr id="0" name=""/>
        <dsp:cNvSpPr/>
      </dsp:nvSpPr>
      <dsp:spPr>
        <a:xfrm>
          <a:off x="2967259" y="0"/>
          <a:ext cx="2757574" cy="24574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b="0" kern="1200">
              <a:solidFill>
                <a:schemeClr val="tx1">
                  <a:lumMod val="75000"/>
                  <a:lumOff val="25000"/>
                </a:schemeClr>
              </a:solidFill>
            </a:rPr>
            <a:t>Daily Living</a:t>
          </a:r>
          <a:endParaRPr lang="en-PH" sz="1200" b="0" kern="1200">
            <a:solidFill>
              <a:schemeClr val="tx1">
                <a:lumMod val="75000"/>
                <a:lumOff val="25000"/>
              </a:schemeClr>
            </a:solidFill>
          </a:endParaRPr>
        </a:p>
      </dsp:txBody>
      <dsp:txXfrm>
        <a:off x="2967259" y="0"/>
        <a:ext cx="2757574" cy="737235"/>
      </dsp:txXfrm>
    </dsp:sp>
    <dsp:sp modelId="{70930E63-0A8F-A241-850E-08B63350353C}">
      <dsp:nvSpPr>
        <dsp:cNvPr id="0" name=""/>
        <dsp:cNvSpPr/>
      </dsp:nvSpPr>
      <dsp:spPr>
        <a:xfrm>
          <a:off x="3243016" y="737444"/>
          <a:ext cx="2206059" cy="482790"/>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Cooking</a:t>
          </a:r>
        </a:p>
      </dsp:txBody>
      <dsp:txXfrm>
        <a:off x="3257156" y="751584"/>
        <a:ext cx="2177779" cy="454510"/>
      </dsp:txXfrm>
    </dsp:sp>
    <dsp:sp modelId="{AC23AEBA-7818-6940-9397-15512558E876}">
      <dsp:nvSpPr>
        <dsp:cNvPr id="0" name=""/>
        <dsp:cNvSpPr/>
      </dsp:nvSpPr>
      <dsp:spPr>
        <a:xfrm>
          <a:off x="3243016" y="1294510"/>
          <a:ext cx="2206059" cy="482790"/>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Grocery shopping</a:t>
          </a:r>
        </a:p>
      </dsp:txBody>
      <dsp:txXfrm>
        <a:off x="3257156" y="1308650"/>
        <a:ext cx="2177779" cy="454510"/>
      </dsp:txXfrm>
    </dsp:sp>
    <dsp:sp modelId="{639A9FE8-9257-AA4B-98F5-64C7854AD69D}">
      <dsp:nvSpPr>
        <dsp:cNvPr id="0" name=""/>
        <dsp:cNvSpPr/>
      </dsp:nvSpPr>
      <dsp:spPr>
        <a:xfrm>
          <a:off x="3243016" y="1851576"/>
          <a:ext cx="2206059" cy="48279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Budgeting money</a:t>
          </a:r>
        </a:p>
      </dsp:txBody>
      <dsp:txXfrm>
        <a:off x="3257156" y="1865716"/>
        <a:ext cx="2177779" cy="454510"/>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14B335-ABAA-4A52-8B9D-95E75191C9E6}">
      <dsp:nvSpPr>
        <dsp:cNvPr id="0" name=""/>
        <dsp:cNvSpPr/>
      </dsp:nvSpPr>
      <dsp:spPr>
        <a:xfrm rot="16200000">
          <a:off x="630553" y="-629854"/>
          <a:ext cx="558165"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SzPts val="1200"/>
            <a:buFont typeface="Wingdings" panose="05000000000000000000" pitchFamily="2" charset="2"/>
            <a:buNone/>
          </a:pPr>
          <a:r>
            <a:rPr lang="en-AU" sz="1200" b="0" kern="1200"/>
            <a:t>Meetings</a:t>
          </a:r>
        </a:p>
      </dsp:txBody>
      <dsp:txXfrm rot="5400000">
        <a:off x="699" y="111633"/>
        <a:ext cx="1817873" cy="334899"/>
      </dsp:txXfrm>
    </dsp:sp>
    <dsp:sp modelId="{1575530D-7E6A-483F-88A7-BAE4F53C10BE}">
      <dsp:nvSpPr>
        <dsp:cNvPr id="0" name=""/>
        <dsp:cNvSpPr/>
      </dsp:nvSpPr>
      <dsp:spPr>
        <a:xfrm rot="16200000">
          <a:off x="2584767" y="-629854"/>
          <a:ext cx="558165"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Emails</a:t>
          </a:r>
        </a:p>
      </dsp:txBody>
      <dsp:txXfrm rot="5400000">
        <a:off x="1954913" y="111633"/>
        <a:ext cx="1817873" cy="334899"/>
      </dsp:txXfrm>
    </dsp:sp>
    <dsp:sp modelId="{C30B1FB7-7D32-43BD-959A-39A581BC0F4B}">
      <dsp:nvSpPr>
        <dsp:cNvPr id="0" name=""/>
        <dsp:cNvSpPr/>
      </dsp:nvSpPr>
      <dsp:spPr>
        <a:xfrm rot="16200000">
          <a:off x="4538981" y="-629854"/>
          <a:ext cx="558165"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SzPts val="1200"/>
            <a:buFont typeface="Wingdings" panose="05000000000000000000" pitchFamily="2" charset="2"/>
            <a:buNone/>
          </a:pPr>
          <a:r>
            <a:rPr lang="en-AU" sz="1200" b="0" kern="1200"/>
            <a:t>Cloud storage</a:t>
          </a:r>
        </a:p>
      </dsp:txBody>
      <dsp:txXfrm rot="5400000">
        <a:off x="3909127" y="111633"/>
        <a:ext cx="1817873" cy="3348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2387A0-D5DE-FD4A-B28F-21155995AF8F}">
      <dsp:nvSpPr>
        <dsp:cNvPr id="0" name=""/>
        <dsp:cNvSpPr/>
      </dsp:nvSpPr>
      <dsp:spPr>
        <a:xfrm rot="5400000">
          <a:off x="3388900" y="-1767821"/>
          <a:ext cx="493428" cy="4154992"/>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US" sz="1200" b="0" kern="1200">
              <a:solidFill>
                <a:schemeClr val="tx1">
                  <a:lumMod val="75000"/>
                  <a:lumOff val="25000"/>
                </a:schemeClr>
              </a:solidFill>
            </a:rPr>
            <a:t>These refer to what ideas and activities the client wants to learn and participate in.</a:t>
          </a:r>
        </a:p>
      </dsp:txBody>
      <dsp:txXfrm rot="-5400000">
        <a:off x="1558119" y="87047"/>
        <a:ext cx="4130905" cy="445254"/>
      </dsp:txXfrm>
    </dsp:sp>
    <dsp:sp modelId="{CF04C149-0697-6F45-B1D5-4839C7FF8936}">
      <dsp:nvSpPr>
        <dsp:cNvPr id="0" name=""/>
        <dsp:cNvSpPr/>
      </dsp:nvSpPr>
      <dsp:spPr>
        <a:xfrm>
          <a:off x="14588" y="1282"/>
          <a:ext cx="1543530" cy="61678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b="0" kern="1200"/>
            <a:t>Interests</a:t>
          </a:r>
          <a:endParaRPr lang="en-US" sz="1200" b="0" kern="1200"/>
        </a:p>
      </dsp:txBody>
      <dsp:txXfrm>
        <a:off x="44697" y="31391"/>
        <a:ext cx="1483312" cy="556567"/>
      </dsp:txXfrm>
    </dsp:sp>
    <dsp:sp modelId="{AB23440C-6562-F048-B8E2-B6C9BA43B7A7}">
      <dsp:nvSpPr>
        <dsp:cNvPr id="0" name=""/>
        <dsp:cNvSpPr/>
      </dsp:nvSpPr>
      <dsp:spPr>
        <a:xfrm rot="5400000">
          <a:off x="3388900" y="-1120196"/>
          <a:ext cx="493428" cy="4154992"/>
        </a:xfrm>
        <a:prstGeom prst="round2Same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2246587"/>
              <a:satOff val="-7611"/>
              <a:lumOff val="-9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AU" sz="1200" b="0" kern="1200">
              <a:solidFill>
                <a:schemeClr val="tx1">
                  <a:lumMod val="75000"/>
                  <a:lumOff val="25000"/>
                </a:schemeClr>
              </a:solidFill>
            </a:rPr>
            <a:t>These refer to what is necessary to live an independent and fulfilling life.</a:t>
          </a:r>
          <a:endParaRPr lang="en-US" sz="1200" b="0" kern="1200">
            <a:solidFill>
              <a:schemeClr val="tx1">
                <a:lumMod val="75000"/>
                <a:lumOff val="25000"/>
              </a:schemeClr>
            </a:solidFill>
          </a:endParaRPr>
        </a:p>
      </dsp:txBody>
      <dsp:txXfrm rot="-5400000">
        <a:off x="1558119" y="734672"/>
        <a:ext cx="4130905" cy="445254"/>
      </dsp:txXfrm>
    </dsp:sp>
    <dsp:sp modelId="{65FB5939-7713-E244-9D5C-FC873F8C3272}">
      <dsp:nvSpPr>
        <dsp:cNvPr id="0" name=""/>
        <dsp:cNvSpPr/>
      </dsp:nvSpPr>
      <dsp:spPr>
        <a:xfrm>
          <a:off x="14588" y="648907"/>
          <a:ext cx="1543530" cy="616785"/>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0" kern="1200"/>
            <a:t>Needs</a:t>
          </a:r>
        </a:p>
      </dsp:txBody>
      <dsp:txXfrm>
        <a:off x="44697" y="679016"/>
        <a:ext cx="1483312" cy="556567"/>
      </dsp:txXfrm>
    </dsp:sp>
    <dsp:sp modelId="{0A37A428-5124-0C4D-9803-EE0AB23F9EB7}">
      <dsp:nvSpPr>
        <dsp:cNvPr id="0" name=""/>
        <dsp:cNvSpPr/>
      </dsp:nvSpPr>
      <dsp:spPr>
        <a:xfrm rot="5400000">
          <a:off x="3388900" y="-472571"/>
          <a:ext cx="493428" cy="4154992"/>
        </a:xfrm>
        <a:prstGeom prst="round2Same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4493175"/>
              <a:satOff val="-15221"/>
              <a:lumOff val="-19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US" sz="1200" b="0" kern="1200">
              <a:solidFill>
                <a:schemeClr val="tx1">
                  <a:lumMod val="75000"/>
                  <a:lumOff val="25000"/>
                </a:schemeClr>
              </a:solidFill>
            </a:rPr>
            <a:t>These refer to the means or skills the client has to perform a certain task or activity.</a:t>
          </a:r>
        </a:p>
      </dsp:txBody>
      <dsp:txXfrm rot="-5400000">
        <a:off x="1558119" y="1382297"/>
        <a:ext cx="4130905" cy="445254"/>
      </dsp:txXfrm>
    </dsp:sp>
    <dsp:sp modelId="{0C602C2E-E754-CF4A-8E2C-132260F16788}">
      <dsp:nvSpPr>
        <dsp:cNvPr id="0" name=""/>
        <dsp:cNvSpPr/>
      </dsp:nvSpPr>
      <dsp:spPr>
        <a:xfrm>
          <a:off x="14588" y="1296532"/>
          <a:ext cx="1543530" cy="61678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0" kern="1200"/>
            <a:t>Abilities</a:t>
          </a:r>
        </a:p>
      </dsp:txBody>
      <dsp:txXfrm>
        <a:off x="44697" y="1326641"/>
        <a:ext cx="1483312" cy="556567"/>
      </dsp:txXfrm>
    </dsp:sp>
    <dsp:sp modelId="{E71B86ED-6323-B445-8035-AC185AFDB814}">
      <dsp:nvSpPr>
        <dsp:cNvPr id="0" name=""/>
        <dsp:cNvSpPr/>
      </dsp:nvSpPr>
      <dsp:spPr>
        <a:xfrm rot="5400000">
          <a:off x="3388674" y="175053"/>
          <a:ext cx="493428" cy="4154992"/>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AU" sz="1200" b="0" kern="1200">
              <a:solidFill>
                <a:schemeClr val="tx1">
                  <a:lumMod val="75000"/>
                  <a:lumOff val="25000"/>
                </a:schemeClr>
              </a:solidFill>
            </a:rPr>
            <a:t>These refer to what the client chooses when presented with various options. </a:t>
          </a:r>
          <a:endParaRPr lang="en-US" sz="1200" b="0" kern="1200">
            <a:solidFill>
              <a:schemeClr val="tx1">
                <a:lumMod val="75000"/>
                <a:lumOff val="25000"/>
              </a:schemeClr>
            </a:solidFill>
          </a:endParaRPr>
        </a:p>
      </dsp:txBody>
      <dsp:txXfrm rot="-5400000">
        <a:off x="1557893" y="2029922"/>
        <a:ext cx="4130905" cy="445254"/>
      </dsp:txXfrm>
    </dsp:sp>
    <dsp:sp modelId="{6C2848CC-B77D-D34C-B24E-D0F51526C61D}">
      <dsp:nvSpPr>
        <dsp:cNvPr id="0" name=""/>
        <dsp:cNvSpPr/>
      </dsp:nvSpPr>
      <dsp:spPr>
        <a:xfrm>
          <a:off x="14588" y="1944157"/>
          <a:ext cx="1543303" cy="61678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0" kern="1200"/>
            <a:t>Preferences</a:t>
          </a:r>
        </a:p>
      </dsp:txBody>
      <dsp:txXfrm>
        <a:off x="44697" y="1974266"/>
        <a:ext cx="1483085" cy="556567"/>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B6143-6C9E-47B5-8DFA-8A7B35C89574}">
      <dsp:nvSpPr>
        <dsp:cNvPr id="0" name=""/>
        <dsp:cNvSpPr/>
      </dsp:nvSpPr>
      <dsp:spPr>
        <a:xfrm>
          <a:off x="0" y="167295"/>
          <a:ext cx="5270500" cy="1386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29108" rIns="409049" bIns="85344" numCol="1" spcCol="1270" anchor="t" anchorCtr="0">
          <a:noAutofit/>
        </a:bodyPr>
        <a:lstStyle/>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Did the strategies for community participation and inclusion meet your needs and preferences?</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need or preference was not met by the strategies implemented?</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do you think should be done to address the unmet need or preference?</a:t>
          </a:r>
          <a:endParaRPr lang="en-PH" sz="1200" b="0" kern="1200">
            <a:solidFill>
              <a:schemeClr val="tx1">
                <a:lumMod val="75000"/>
                <a:lumOff val="25000"/>
              </a:schemeClr>
            </a:solidFill>
          </a:endParaRPr>
        </a:p>
      </dsp:txBody>
      <dsp:txXfrm>
        <a:off x="0" y="167295"/>
        <a:ext cx="5270500" cy="1386000"/>
      </dsp:txXfrm>
    </dsp:sp>
    <dsp:sp modelId="{3391E7DD-B2A0-4371-BFCA-E5ABBEDECA3B}">
      <dsp:nvSpPr>
        <dsp:cNvPr id="0" name=""/>
        <dsp:cNvSpPr/>
      </dsp:nvSpPr>
      <dsp:spPr>
        <a:xfrm>
          <a:off x="263525" y="4935"/>
          <a:ext cx="3689350" cy="324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b="0" kern="1200">
              <a:solidFill>
                <a:schemeClr val="bg1"/>
              </a:solidFill>
            </a:rPr>
            <a:t>For the client</a:t>
          </a:r>
          <a:endParaRPr lang="en-US" sz="1200" b="0" kern="1200">
            <a:solidFill>
              <a:schemeClr val="bg1"/>
            </a:solidFill>
          </a:endParaRPr>
        </a:p>
      </dsp:txBody>
      <dsp:txXfrm>
        <a:off x="279377" y="20787"/>
        <a:ext cx="3657646" cy="293016"/>
      </dsp:txXfrm>
    </dsp:sp>
    <dsp:sp modelId="{CB8EEB5E-3E62-45A8-B809-E3B1D849D932}">
      <dsp:nvSpPr>
        <dsp:cNvPr id="0" name=""/>
        <dsp:cNvSpPr/>
      </dsp:nvSpPr>
      <dsp:spPr>
        <a:xfrm>
          <a:off x="0" y="1775055"/>
          <a:ext cx="5270500" cy="17671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29108" rIns="409049" bIns="85344" numCol="1" spcCol="1270" anchor="t" anchorCtr="0">
          <a:noAutofit/>
        </a:bodyPr>
        <a:lstStyle/>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Were there any issues regarding staff availability or resources needed? </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How do the issues impact the effectiveness of the strategies implemented? </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are your observations of the client during the strategies implemented?</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do you think should be done to address the client’s unmet need or preference?</a:t>
          </a:r>
          <a:endParaRPr lang="en-PH" sz="1200" b="0" kern="1200">
            <a:solidFill>
              <a:schemeClr val="tx1">
                <a:lumMod val="75000"/>
                <a:lumOff val="25000"/>
              </a:schemeClr>
            </a:solidFill>
          </a:endParaRPr>
        </a:p>
      </dsp:txBody>
      <dsp:txXfrm>
        <a:off x="0" y="1775055"/>
        <a:ext cx="5270500" cy="1767150"/>
      </dsp:txXfrm>
    </dsp:sp>
    <dsp:sp modelId="{3038D40E-70C5-437D-A215-DFE2A9508D6A}">
      <dsp:nvSpPr>
        <dsp:cNvPr id="0" name=""/>
        <dsp:cNvSpPr/>
      </dsp:nvSpPr>
      <dsp:spPr>
        <a:xfrm>
          <a:off x="263525" y="1612695"/>
          <a:ext cx="3689350" cy="324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b="0" kern="1200">
              <a:solidFill>
                <a:schemeClr val="bg1"/>
              </a:solidFill>
            </a:rPr>
            <a:t>For the other stakeholders</a:t>
          </a:r>
          <a:endParaRPr lang="en-PH" sz="1200" b="0" kern="1200">
            <a:solidFill>
              <a:schemeClr val="bg1"/>
            </a:solidFill>
          </a:endParaRPr>
        </a:p>
      </dsp:txBody>
      <dsp:txXfrm>
        <a:off x="279377" y="1628547"/>
        <a:ext cx="3657646" cy="293016"/>
      </dsp:txXfrm>
    </dsp:sp>
    <dsp:sp modelId="{EDE5F434-4727-462F-B604-2301A0A6DB29}">
      <dsp:nvSpPr>
        <dsp:cNvPr id="0" name=""/>
        <dsp:cNvSpPr/>
      </dsp:nvSpPr>
      <dsp:spPr>
        <a:xfrm>
          <a:off x="0" y="3763965"/>
          <a:ext cx="5270500" cy="102217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29108" rIns="409049" bIns="85344" numCol="1" spcCol="1270" anchor="t" anchorCtr="0">
          <a:noAutofit/>
        </a:bodyPr>
        <a:lstStyle/>
        <a:p>
          <a:pPr marL="114300" lvl="1" indent="-114300" algn="just" defTabSz="533400">
            <a:lnSpc>
              <a:spcPct val="90000"/>
            </a:lnSpc>
            <a:spcBef>
              <a:spcPct val="0"/>
            </a:spcBef>
            <a:spcAft>
              <a:spcPct val="15000"/>
            </a:spcAft>
            <a:buFont typeface="Symbol" pitchFamily="2" charset="2"/>
            <a:buChar char=""/>
          </a:pPr>
          <a:r>
            <a:rPr lang="en-PH" sz="1200" b="0" kern="1200">
              <a:solidFill>
                <a:schemeClr val="tx1">
                  <a:lumMod val="75000"/>
                  <a:lumOff val="25000"/>
                </a:schemeClr>
              </a:solidFill>
            </a:rPr>
            <a:t>What are your insights on what the client and other stakeholders have shared?</a:t>
          </a: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do you think should be done to address the client’s unmet need or preference?</a:t>
          </a:r>
          <a:endParaRPr lang="en-PH" sz="1200" b="0" kern="1200">
            <a:solidFill>
              <a:schemeClr val="tx1">
                <a:lumMod val="75000"/>
                <a:lumOff val="25000"/>
              </a:schemeClr>
            </a:solidFill>
          </a:endParaRPr>
        </a:p>
      </dsp:txBody>
      <dsp:txXfrm>
        <a:off x="0" y="3763965"/>
        <a:ext cx="5270500" cy="1022175"/>
      </dsp:txXfrm>
    </dsp:sp>
    <dsp:sp modelId="{363F790A-4E1C-4AAE-A402-F20F21F7D515}">
      <dsp:nvSpPr>
        <dsp:cNvPr id="0" name=""/>
        <dsp:cNvSpPr/>
      </dsp:nvSpPr>
      <dsp:spPr>
        <a:xfrm>
          <a:off x="263525" y="3601605"/>
          <a:ext cx="368935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Font typeface="Symbol" pitchFamily="2" charset="2"/>
            <a:buNone/>
          </a:pPr>
          <a:r>
            <a:rPr lang="en-PH" sz="1200" b="0" kern="1200">
              <a:solidFill>
                <a:schemeClr val="bg1"/>
              </a:solidFill>
            </a:rPr>
            <a:t>For your colleagues and supervisor</a:t>
          </a:r>
        </a:p>
      </dsp:txBody>
      <dsp:txXfrm>
        <a:off x="279377" y="3617457"/>
        <a:ext cx="3657646" cy="293016"/>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65AD87-EAF4-4D2E-97B0-763B2DEA8D58}">
      <dsp:nvSpPr>
        <dsp:cNvPr id="0" name=""/>
        <dsp:cNvSpPr/>
      </dsp:nvSpPr>
      <dsp:spPr>
        <a:xfrm>
          <a:off x="0" y="25642"/>
          <a:ext cx="570865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Pay attention to the critique</a:t>
          </a:r>
        </a:p>
      </dsp:txBody>
      <dsp:txXfrm>
        <a:off x="15535" y="41177"/>
        <a:ext cx="5677580" cy="287170"/>
      </dsp:txXfrm>
    </dsp:sp>
    <dsp:sp modelId="{1C355CC2-219B-46FF-97D0-21B69D73B775}">
      <dsp:nvSpPr>
        <dsp:cNvPr id="0" name=""/>
        <dsp:cNvSpPr/>
      </dsp:nvSpPr>
      <dsp:spPr>
        <a:xfrm>
          <a:off x="0" y="392842"/>
          <a:ext cx="570865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Ask questions if you need to </a:t>
          </a:r>
        </a:p>
      </dsp:txBody>
      <dsp:txXfrm>
        <a:off x="15535" y="408377"/>
        <a:ext cx="5677580" cy="287170"/>
      </dsp:txXfrm>
    </dsp:sp>
    <dsp:sp modelId="{FB4DEC39-BE18-47BC-A773-2370D7BFA773}">
      <dsp:nvSpPr>
        <dsp:cNvPr id="0" name=""/>
        <dsp:cNvSpPr/>
      </dsp:nvSpPr>
      <dsp:spPr>
        <a:xfrm>
          <a:off x="0" y="760042"/>
          <a:ext cx="570865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Do not take anything personally </a:t>
          </a:r>
        </a:p>
      </dsp:txBody>
      <dsp:txXfrm>
        <a:off x="15535" y="775577"/>
        <a:ext cx="5677580" cy="287170"/>
      </dsp:txXfrm>
    </dsp:sp>
    <dsp:sp modelId="{C98FB574-D538-46AA-8D47-C6719AA9388A}">
      <dsp:nvSpPr>
        <dsp:cNvPr id="0" name=""/>
        <dsp:cNvSpPr/>
      </dsp:nvSpPr>
      <dsp:spPr>
        <a:xfrm>
          <a:off x="0" y="1127242"/>
          <a:ext cx="570865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Respond appropriately </a:t>
          </a:r>
        </a:p>
      </dsp:txBody>
      <dsp:txXfrm>
        <a:off x="15535" y="1142777"/>
        <a:ext cx="5677580" cy="287170"/>
      </dsp:txXfrm>
    </dsp:sp>
    <dsp:sp modelId="{CCEA3063-49F0-4644-A529-C05B4DA0CDEA}">
      <dsp:nvSpPr>
        <dsp:cNvPr id="0" name=""/>
        <dsp:cNvSpPr/>
      </dsp:nvSpPr>
      <dsp:spPr>
        <a:xfrm>
          <a:off x="0" y="1494442"/>
          <a:ext cx="570865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Do a follow-through </a:t>
          </a:r>
        </a:p>
      </dsp:txBody>
      <dsp:txXfrm>
        <a:off x="15535" y="1509977"/>
        <a:ext cx="5677580" cy="287170"/>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E419F9-8D00-4241-9A96-48678F46EDFB}">
      <dsp:nvSpPr>
        <dsp:cNvPr id="0" name=""/>
        <dsp:cNvSpPr/>
      </dsp:nvSpPr>
      <dsp:spPr>
        <a:xfrm>
          <a:off x="-2352842" y="-363641"/>
          <a:ext cx="2810083" cy="2810083"/>
        </a:xfrm>
        <a:prstGeom prst="blockArc">
          <a:avLst>
            <a:gd name="adj1" fmla="val 18900000"/>
            <a:gd name="adj2" fmla="val 2700000"/>
            <a:gd name="adj3" fmla="val 76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AF7E8-BE3E-4C73-BC14-858DF2C192B4}">
      <dsp:nvSpPr>
        <dsp:cNvPr id="0" name=""/>
        <dsp:cNvSpPr/>
      </dsp:nvSpPr>
      <dsp:spPr>
        <a:xfrm>
          <a:off x="240203" y="160125"/>
          <a:ext cx="5463600" cy="32041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Are in line with your organisation's policies and procedures </a:t>
          </a:r>
          <a:endParaRPr lang="en-US" sz="1200" kern="1200"/>
        </a:p>
      </dsp:txBody>
      <dsp:txXfrm>
        <a:off x="240203" y="160125"/>
        <a:ext cx="5463600" cy="320417"/>
      </dsp:txXfrm>
    </dsp:sp>
    <dsp:sp modelId="{C385C862-5114-4DB5-A1FD-D383FF2B5A58}">
      <dsp:nvSpPr>
        <dsp:cNvPr id="0" name=""/>
        <dsp:cNvSpPr/>
      </dsp:nvSpPr>
      <dsp:spPr>
        <a:xfrm>
          <a:off x="39942" y="120073"/>
          <a:ext cx="400522" cy="40052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13FC29-FDE9-42BD-AAE4-3597DF14FD9E}">
      <dsp:nvSpPr>
        <dsp:cNvPr id="0" name=""/>
        <dsp:cNvSpPr/>
      </dsp:nvSpPr>
      <dsp:spPr>
        <a:xfrm>
          <a:off x="423906" y="640835"/>
          <a:ext cx="5279898" cy="320417"/>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Meet the person's interests and goals</a:t>
          </a:r>
          <a:endParaRPr lang="en-PH" sz="1200" kern="1200"/>
        </a:p>
      </dsp:txBody>
      <dsp:txXfrm>
        <a:off x="423906" y="640835"/>
        <a:ext cx="5279898" cy="320417"/>
      </dsp:txXfrm>
    </dsp:sp>
    <dsp:sp modelId="{054CE307-2DBE-47B9-A818-55A379A79440}">
      <dsp:nvSpPr>
        <dsp:cNvPr id="0" name=""/>
        <dsp:cNvSpPr/>
      </dsp:nvSpPr>
      <dsp:spPr>
        <a:xfrm>
          <a:off x="223645" y="600783"/>
          <a:ext cx="400522" cy="400522"/>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0BD4542-13B8-4365-8BB3-5EB6F45EFF46}">
      <dsp:nvSpPr>
        <dsp:cNvPr id="0" name=""/>
        <dsp:cNvSpPr/>
      </dsp:nvSpPr>
      <dsp:spPr>
        <a:xfrm>
          <a:off x="423906" y="1121546"/>
          <a:ext cx="5279898" cy="32041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Meet the person’s current needs and preferences</a:t>
          </a:r>
          <a:endParaRPr lang="en-PH" sz="1200" kern="1200"/>
        </a:p>
      </dsp:txBody>
      <dsp:txXfrm>
        <a:off x="423906" y="1121546"/>
        <a:ext cx="5279898" cy="320417"/>
      </dsp:txXfrm>
    </dsp:sp>
    <dsp:sp modelId="{D8FEFA22-878A-4E62-A399-8B9893EF912C}">
      <dsp:nvSpPr>
        <dsp:cNvPr id="0" name=""/>
        <dsp:cNvSpPr/>
      </dsp:nvSpPr>
      <dsp:spPr>
        <a:xfrm>
          <a:off x="223645" y="1081493"/>
          <a:ext cx="400522" cy="400522"/>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4D28FC-1E95-4975-B617-B2A5B8DE3B0A}">
      <dsp:nvSpPr>
        <dsp:cNvPr id="0" name=""/>
        <dsp:cNvSpPr/>
      </dsp:nvSpPr>
      <dsp:spPr>
        <a:xfrm>
          <a:off x="240203" y="1602256"/>
          <a:ext cx="5463600" cy="32041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PH" sz="1200" kern="1200"/>
            <a:t>Are updated to meet any changed needs, interests or preferences</a:t>
          </a:r>
        </a:p>
      </dsp:txBody>
      <dsp:txXfrm>
        <a:off x="240203" y="1602256"/>
        <a:ext cx="5463600" cy="320417"/>
      </dsp:txXfrm>
    </dsp:sp>
    <dsp:sp modelId="{28F608B3-D8F5-48E8-9526-1F02E503B0A2}">
      <dsp:nvSpPr>
        <dsp:cNvPr id="0" name=""/>
        <dsp:cNvSpPr/>
      </dsp:nvSpPr>
      <dsp:spPr>
        <a:xfrm>
          <a:off x="39942" y="1562204"/>
          <a:ext cx="400522" cy="40052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736079-93D3-1440-AD51-67809CA859D9}">
      <dsp:nvSpPr>
        <dsp:cNvPr id="0" name=""/>
        <dsp:cNvSpPr/>
      </dsp:nvSpPr>
      <dsp:spPr>
        <a:xfrm>
          <a:off x="2637" y="0"/>
          <a:ext cx="2537457" cy="2124075"/>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Direct Observation</a:t>
          </a:r>
        </a:p>
      </dsp:txBody>
      <dsp:txXfrm>
        <a:off x="2637" y="0"/>
        <a:ext cx="2537457" cy="637222"/>
      </dsp:txXfrm>
    </dsp:sp>
    <dsp:sp modelId="{09477844-17CE-A94C-B3F2-65E7BA9F2AC4}">
      <dsp:nvSpPr>
        <dsp:cNvPr id="0" name=""/>
        <dsp:cNvSpPr/>
      </dsp:nvSpPr>
      <dsp:spPr>
        <a:xfrm>
          <a:off x="256383" y="637222"/>
          <a:ext cx="2029966" cy="13806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The observer is present and directly watching and guiding the person being observed.</a:t>
          </a:r>
          <a:endParaRPr lang="en-US" sz="1200" b="0" kern="1200"/>
        </a:p>
      </dsp:txBody>
      <dsp:txXfrm>
        <a:off x="296821" y="677660"/>
        <a:ext cx="1949090" cy="1299772"/>
      </dsp:txXfrm>
    </dsp:sp>
    <dsp:sp modelId="{005A5830-7D91-F040-A593-B38BE78DE008}">
      <dsp:nvSpPr>
        <dsp:cNvPr id="0" name=""/>
        <dsp:cNvSpPr/>
      </dsp:nvSpPr>
      <dsp:spPr>
        <a:xfrm>
          <a:off x="2730404" y="0"/>
          <a:ext cx="2537457" cy="2124075"/>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Indirect Observation</a:t>
          </a:r>
        </a:p>
      </dsp:txBody>
      <dsp:txXfrm>
        <a:off x="2730404" y="0"/>
        <a:ext cx="2537457" cy="637222"/>
      </dsp:txXfrm>
    </dsp:sp>
    <dsp:sp modelId="{E1E10F76-665C-FD4B-A905-E8721EE1D5A9}">
      <dsp:nvSpPr>
        <dsp:cNvPr id="0" name=""/>
        <dsp:cNvSpPr/>
      </dsp:nvSpPr>
      <dsp:spPr>
        <a:xfrm>
          <a:off x="2984150" y="637222"/>
          <a:ext cx="2029966" cy="1380648"/>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The observer is easily reachable but not directly watching the person being observed.</a:t>
          </a:r>
          <a:endParaRPr lang="en-US" sz="1200" b="0" kern="1200"/>
        </a:p>
      </dsp:txBody>
      <dsp:txXfrm>
        <a:off x="3024588" y="677660"/>
        <a:ext cx="1949090" cy="1299772"/>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F5420-92F4-4A9B-BDE5-AE3833E58BCE}">
      <dsp:nvSpPr>
        <dsp:cNvPr id="0" name=""/>
        <dsp:cNvSpPr/>
      </dsp:nvSpPr>
      <dsp:spPr>
        <a:xfrm>
          <a:off x="0" y="9952"/>
          <a:ext cx="5232400" cy="47384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How well were you supported during your activities within your community or social network?</a:t>
          </a:r>
          <a:endParaRPr lang="en-PH" sz="1200" kern="1200"/>
        </a:p>
      </dsp:txBody>
      <dsp:txXfrm>
        <a:off x="23131" y="33083"/>
        <a:ext cx="5186138" cy="427587"/>
      </dsp:txXfrm>
    </dsp:sp>
    <dsp:sp modelId="{D66DE2C1-704A-4CDC-8221-27EB1F8D814A}">
      <dsp:nvSpPr>
        <dsp:cNvPr id="0" name=""/>
        <dsp:cNvSpPr/>
      </dsp:nvSpPr>
      <dsp:spPr>
        <a:xfrm>
          <a:off x="0" y="535642"/>
          <a:ext cx="5232400" cy="473849"/>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Did your support workers communicate with you clearly?</a:t>
          </a:r>
          <a:endParaRPr lang="en-PH" sz="1200" kern="1200"/>
        </a:p>
      </dsp:txBody>
      <dsp:txXfrm>
        <a:off x="23131" y="558773"/>
        <a:ext cx="5186138" cy="427587"/>
      </dsp:txXfrm>
    </dsp:sp>
    <dsp:sp modelId="{1E63BF3D-A3D3-4C99-AD4A-28B10939D9C0}">
      <dsp:nvSpPr>
        <dsp:cNvPr id="0" name=""/>
        <dsp:cNvSpPr/>
      </dsp:nvSpPr>
      <dsp:spPr>
        <a:xfrm>
          <a:off x="0" y="1061332"/>
          <a:ext cx="5232400" cy="47384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Were you assisted by your support workers in understanding tasks or activities that you found challenging?</a:t>
          </a:r>
          <a:endParaRPr lang="en-PH" sz="1200" kern="1200"/>
        </a:p>
      </dsp:txBody>
      <dsp:txXfrm>
        <a:off x="23131" y="1084463"/>
        <a:ext cx="5186138" cy="427587"/>
      </dsp:txXfrm>
    </dsp:sp>
    <dsp:sp modelId="{4CDC7DF8-B56D-4B79-BCE8-90C62A9EBD09}">
      <dsp:nvSpPr>
        <dsp:cNvPr id="0" name=""/>
        <dsp:cNvSpPr/>
      </dsp:nvSpPr>
      <dsp:spPr>
        <a:xfrm>
          <a:off x="0" y="1587022"/>
          <a:ext cx="5232400" cy="473849"/>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Were all the assistive technology you need available for your use? </a:t>
          </a:r>
          <a:endParaRPr lang="en-PH" sz="1200" kern="1200"/>
        </a:p>
      </dsp:txBody>
      <dsp:txXfrm>
        <a:off x="23131" y="1610153"/>
        <a:ext cx="5186138" cy="427587"/>
      </dsp:txXfrm>
    </dsp:sp>
    <dsp:sp modelId="{84E32476-E786-CE4A-A94F-DCADF3F9FBB6}">
      <dsp:nvSpPr>
        <dsp:cNvPr id="0" name=""/>
        <dsp:cNvSpPr/>
      </dsp:nvSpPr>
      <dsp:spPr>
        <a:xfrm>
          <a:off x="0" y="2112712"/>
          <a:ext cx="5232400" cy="47384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Were you properly trained and assisted in using these assistive technology?</a:t>
          </a:r>
          <a:endParaRPr lang="en-PH" sz="1200" kern="1200"/>
        </a:p>
      </dsp:txBody>
      <dsp:txXfrm>
        <a:off x="23131" y="2135843"/>
        <a:ext cx="5186138" cy="42758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356295-E4F0-41E2-8043-E36F1284CC59}">
      <dsp:nvSpPr>
        <dsp:cNvPr id="0" name=""/>
        <dsp:cNvSpPr/>
      </dsp:nvSpPr>
      <dsp:spPr>
        <a:xfrm>
          <a:off x="2508" y="0"/>
          <a:ext cx="2193704" cy="868680"/>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2004" rIns="16002" bIns="32004" numCol="1" spcCol="1270" anchor="ctr" anchorCtr="0">
          <a:noAutofit/>
        </a:bodyPr>
        <a:lstStyle/>
        <a:p>
          <a:pPr marL="0" lvl="0" indent="0" algn="ctr" defTabSz="533400">
            <a:lnSpc>
              <a:spcPct val="90000"/>
            </a:lnSpc>
            <a:spcBef>
              <a:spcPct val="0"/>
            </a:spcBef>
            <a:spcAft>
              <a:spcPct val="35000"/>
            </a:spcAft>
            <a:buNone/>
          </a:pPr>
          <a:r>
            <a:rPr lang="en-US" sz="1200" kern="1200"/>
            <a:t>Minimal involvement</a:t>
          </a:r>
        </a:p>
      </dsp:txBody>
      <dsp:txXfrm>
        <a:off x="2508" y="0"/>
        <a:ext cx="1976534" cy="868680"/>
      </dsp:txXfrm>
    </dsp:sp>
    <dsp:sp modelId="{8697A876-53C0-4013-8CC3-AAF4170C028E}">
      <dsp:nvSpPr>
        <dsp:cNvPr id="0" name=""/>
        <dsp:cNvSpPr/>
      </dsp:nvSpPr>
      <dsp:spPr>
        <a:xfrm>
          <a:off x="1757472" y="0"/>
          <a:ext cx="2193704" cy="868680"/>
        </a:xfrm>
        <a:prstGeom prst="chevr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32004" rIns="16002" bIns="32004" numCol="1" spcCol="1270" anchor="ctr" anchorCtr="0">
          <a:noAutofit/>
        </a:bodyPr>
        <a:lstStyle/>
        <a:p>
          <a:pPr marL="0" lvl="0" indent="0" algn="ctr" defTabSz="533400">
            <a:lnSpc>
              <a:spcPct val="90000"/>
            </a:lnSpc>
            <a:spcBef>
              <a:spcPct val="0"/>
            </a:spcBef>
            <a:spcAft>
              <a:spcPct val="35000"/>
            </a:spcAft>
            <a:buNone/>
          </a:pPr>
          <a:r>
            <a:rPr lang="en-US" sz="1200" kern="1200"/>
            <a:t>Engaged    </a:t>
          </a:r>
        </a:p>
      </dsp:txBody>
      <dsp:txXfrm>
        <a:off x="2191812" y="0"/>
        <a:ext cx="1325024" cy="868680"/>
      </dsp:txXfrm>
    </dsp:sp>
    <dsp:sp modelId="{A80388DD-6EB8-4710-9806-A504D82C784F}">
      <dsp:nvSpPr>
        <dsp:cNvPr id="0" name=""/>
        <dsp:cNvSpPr/>
      </dsp:nvSpPr>
      <dsp:spPr>
        <a:xfrm>
          <a:off x="3512436" y="0"/>
          <a:ext cx="2193704" cy="868680"/>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32004" rIns="16002" bIns="32004" numCol="1" spcCol="1270" anchor="ctr" anchorCtr="0">
          <a:noAutofit/>
        </a:bodyPr>
        <a:lstStyle/>
        <a:p>
          <a:pPr marL="0" lvl="0" indent="0" algn="ctr" defTabSz="533400">
            <a:lnSpc>
              <a:spcPct val="90000"/>
            </a:lnSpc>
            <a:spcBef>
              <a:spcPct val="0"/>
            </a:spcBef>
            <a:spcAft>
              <a:spcPct val="35000"/>
            </a:spcAft>
            <a:buNone/>
          </a:pPr>
          <a:r>
            <a:rPr lang="en-US" sz="1200" kern="1200"/>
            <a:t>Fully engaged</a:t>
          </a:r>
        </a:p>
      </dsp:txBody>
      <dsp:txXfrm>
        <a:off x="3946776" y="0"/>
        <a:ext cx="1325024" cy="86868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98E9E-FE06-4602-BDB1-219B5B3126F7}">
      <dsp:nvSpPr>
        <dsp:cNvPr id="0" name=""/>
        <dsp:cNvSpPr/>
      </dsp:nvSpPr>
      <dsp:spPr>
        <a:xfrm>
          <a:off x="0" y="21344"/>
          <a:ext cx="525145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b="0" kern="1200"/>
            <a:t>How well the client is interacting with others in the community</a:t>
          </a:r>
          <a:endParaRPr lang="en-US" sz="1200" b="0" kern="1200"/>
        </a:p>
      </dsp:txBody>
      <dsp:txXfrm>
        <a:off x="21018" y="42362"/>
        <a:ext cx="5209414" cy="388524"/>
      </dsp:txXfrm>
    </dsp:sp>
    <dsp:sp modelId="{0AA73B42-5CC8-D84E-82B7-00FC077FEC6D}">
      <dsp:nvSpPr>
        <dsp:cNvPr id="0" name=""/>
        <dsp:cNvSpPr/>
      </dsp:nvSpPr>
      <dsp:spPr>
        <a:xfrm>
          <a:off x="0" y="518144"/>
          <a:ext cx="5251450" cy="4305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US" sz="1200" b="0" kern="1200"/>
            <a:t>Whether the client is having a negative experience with others in the community</a:t>
          </a:r>
        </a:p>
      </dsp:txBody>
      <dsp:txXfrm>
        <a:off x="21018" y="539162"/>
        <a:ext cx="5209414" cy="388524"/>
      </dsp:txXfrm>
    </dsp:sp>
    <dsp:sp modelId="{818A963C-038F-B441-A9F1-646756406EF0}">
      <dsp:nvSpPr>
        <dsp:cNvPr id="0" name=""/>
        <dsp:cNvSpPr/>
      </dsp:nvSpPr>
      <dsp:spPr>
        <a:xfrm>
          <a:off x="0" y="1014945"/>
          <a:ext cx="52514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US" sz="1200" b="0" kern="1200"/>
            <a:t>Whether the client has enough resources for their community participation</a:t>
          </a:r>
        </a:p>
      </dsp:txBody>
      <dsp:txXfrm>
        <a:off x="21018" y="1035963"/>
        <a:ext cx="5209414" cy="388524"/>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26F12F-AD61-4A13-83E1-8C323C5CC055}">
      <dsp:nvSpPr>
        <dsp:cNvPr id="0" name=""/>
        <dsp:cNvSpPr/>
      </dsp:nvSpPr>
      <dsp:spPr>
        <a:xfrm>
          <a:off x="0" y="147524"/>
          <a:ext cx="57277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A28AB1-0102-4EA8-A6D2-76E1E6FD5779}">
      <dsp:nvSpPr>
        <dsp:cNvPr id="0" name=""/>
        <dsp:cNvSpPr/>
      </dsp:nvSpPr>
      <dsp:spPr>
        <a:xfrm>
          <a:off x="286385" y="14684"/>
          <a:ext cx="4009390"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Personal barriers</a:t>
          </a:r>
        </a:p>
      </dsp:txBody>
      <dsp:txXfrm>
        <a:off x="299354" y="27653"/>
        <a:ext cx="3983452" cy="239742"/>
      </dsp:txXfrm>
    </dsp:sp>
    <dsp:sp modelId="{23ED55C4-CD5A-417A-9850-072F67878FC8}">
      <dsp:nvSpPr>
        <dsp:cNvPr id="0" name=""/>
        <dsp:cNvSpPr/>
      </dsp:nvSpPr>
      <dsp:spPr>
        <a:xfrm>
          <a:off x="0" y="555765"/>
          <a:ext cx="5727700" cy="226800"/>
        </a:xfrm>
        <a:prstGeom prst="rect">
          <a:avLst/>
        </a:prstGeom>
        <a:solidFill>
          <a:schemeClr val="lt1">
            <a:alpha val="90000"/>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58E957-1637-47CB-8807-9D4888A26E00}">
      <dsp:nvSpPr>
        <dsp:cNvPr id="0" name=""/>
        <dsp:cNvSpPr/>
      </dsp:nvSpPr>
      <dsp:spPr>
        <a:xfrm>
          <a:off x="286385" y="422925"/>
          <a:ext cx="4009390" cy="26568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Skill barriers</a:t>
          </a:r>
        </a:p>
      </dsp:txBody>
      <dsp:txXfrm>
        <a:off x="299354" y="435894"/>
        <a:ext cx="3983452" cy="239742"/>
      </dsp:txXfrm>
    </dsp:sp>
    <dsp:sp modelId="{50DE56DB-3CA6-45A5-BFA2-A3B65067B682}">
      <dsp:nvSpPr>
        <dsp:cNvPr id="0" name=""/>
        <dsp:cNvSpPr/>
      </dsp:nvSpPr>
      <dsp:spPr>
        <a:xfrm>
          <a:off x="0" y="964005"/>
          <a:ext cx="5727700" cy="226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80BE6A-83C1-4246-8167-929D7077C817}">
      <dsp:nvSpPr>
        <dsp:cNvPr id="0" name=""/>
        <dsp:cNvSpPr/>
      </dsp:nvSpPr>
      <dsp:spPr>
        <a:xfrm>
          <a:off x="286385" y="831165"/>
          <a:ext cx="4009390" cy="26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Structural barriers</a:t>
          </a:r>
        </a:p>
      </dsp:txBody>
      <dsp:txXfrm>
        <a:off x="299354" y="844134"/>
        <a:ext cx="3983452" cy="239742"/>
      </dsp:txXfrm>
    </dsp:sp>
    <dsp:sp modelId="{28B107DB-425E-4787-811D-1FCFD47BCCD3}">
      <dsp:nvSpPr>
        <dsp:cNvPr id="0" name=""/>
        <dsp:cNvSpPr/>
      </dsp:nvSpPr>
      <dsp:spPr>
        <a:xfrm>
          <a:off x="0" y="1372245"/>
          <a:ext cx="5727700" cy="22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9646EE-F982-4F49-9B62-8469FA7227F6}">
      <dsp:nvSpPr>
        <dsp:cNvPr id="0" name=""/>
        <dsp:cNvSpPr/>
      </dsp:nvSpPr>
      <dsp:spPr>
        <a:xfrm>
          <a:off x="286385" y="1239405"/>
          <a:ext cx="4009390"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Resource barriers</a:t>
          </a:r>
        </a:p>
      </dsp:txBody>
      <dsp:txXfrm>
        <a:off x="299354" y="1252374"/>
        <a:ext cx="3983452" cy="239742"/>
      </dsp:txXfrm>
    </dsp:sp>
    <dsp:sp modelId="{FD62D53B-CD09-4DEE-9166-7DC517C23C00}">
      <dsp:nvSpPr>
        <dsp:cNvPr id="0" name=""/>
        <dsp:cNvSpPr/>
      </dsp:nvSpPr>
      <dsp:spPr>
        <a:xfrm>
          <a:off x="0" y="1780485"/>
          <a:ext cx="5727700" cy="226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E894D4-120C-4925-A831-8D3CE646462B}">
      <dsp:nvSpPr>
        <dsp:cNvPr id="0" name=""/>
        <dsp:cNvSpPr/>
      </dsp:nvSpPr>
      <dsp:spPr>
        <a:xfrm>
          <a:off x="286385" y="1647645"/>
          <a:ext cx="4009390"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Psychological barriers</a:t>
          </a:r>
        </a:p>
      </dsp:txBody>
      <dsp:txXfrm>
        <a:off x="299354" y="1660614"/>
        <a:ext cx="3983452" cy="239742"/>
      </dsp:txXfrm>
    </dsp:sp>
    <dsp:sp modelId="{8271622C-BF6D-4435-9EC8-4CD4D27D8B6B}">
      <dsp:nvSpPr>
        <dsp:cNvPr id="0" name=""/>
        <dsp:cNvSpPr/>
      </dsp:nvSpPr>
      <dsp:spPr>
        <a:xfrm>
          <a:off x="0" y="2188725"/>
          <a:ext cx="5727700" cy="226800"/>
        </a:xfrm>
        <a:prstGeom prst="rect">
          <a:avLst/>
        </a:prstGeom>
        <a:solidFill>
          <a:schemeClr val="lt1">
            <a:alpha val="90000"/>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197D57-2E26-4BD2-B0C5-4E58FDCFB728}">
      <dsp:nvSpPr>
        <dsp:cNvPr id="0" name=""/>
        <dsp:cNvSpPr/>
      </dsp:nvSpPr>
      <dsp:spPr>
        <a:xfrm>
          <a:off x="286385" y="2055885"/>
          <a:ext cx="4009390" cy="26568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Stigma and self-stigma</a:t>
          </a:r>
        </a:p>
      </dsp:txBody>
      <dsp:txXfrm>
        <a:off x="299354" y="2068854"/>
        <a:ext cx="3983452" cy="239742"/>
      </dsp:txXfrm>
    </dsp:sp>
    <dsp:sp modelId="{2B469007-590C-4400-945B-4AFFE8BB60DF}">
      <dsp:nvSpPr>
        <dsp:cNvPr id="0" name=""/>
        <dsp:cNvSpPr/>
      </dsp:nvSpPr>
      <dsp:spPr>
        <a:xfrm>
          <a:off x="0" y="2596965"/>
          <a:ext cx="57277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30CF734-1671-4F91-98A1-923D2D48875F}">
      <dsp:nvSpPr>
        <dsp:cNvPr id="0" name=""/>
        <dsp:cNvSpPr/>
      </dsp:nvSpPr>
      <dsp:spPr>
        <a:xfrm>
          <a:off x="286385" y="2464125"/>
          <a:ext cx="400939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Discrimination</a:t>
          </a:r>
        </a:p>
      </dsp:txBody>
      <dsp:txXfrm>
        <a:off x="299354" y="2477094"/>
        <a:ext cx="3983452" cy="239742"/>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6B7A3D-9277-8F4C-8B92-74E35F182B3D}">
      <dsp:nvSpPr>
        <dsp:cNvPr id="0" name=""/>
        <dsp:cNvSpPr/>
      </dsp:nvSpPr>
      <dsp:spPr>
        <a:xfrm>
          <a:off x="0" y="18089"/>
          <a:ext cx="57086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have enough awareness about their disability</a:t>
          </a:r>
          <a:endParaRPr lang="en-US" sz="1200" kern="1200"/>
        </a:p>
      </dsp:txBody>
      <dsp:txXfrm>
        <a:off x="17363" y="35452"/>
        <a:ext cx="5673924" cy="320954"/>
      </dsp:txXfrm>
    </dsp:sp>
    <dsp:sp modelId="{BA2616ED-635A-2641-A6C2-77B14135B516}">
      <dsp:nvSpPr>
        <dsp:cNvPr id="0" name=""/>
        <dsp:cNvSpPr/>
      </dsp:nvSpPr>
      <dsp:spPr>
        <a:xfrm>
          <a:off x="0" y="428489"/>
          <a:ext cx="5708650" cy="35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believe in the disability or minimise its effect</a:t>
          </a:r>
          <a:endParaRPr lang="en-PH" sz="1200" kern="1200"/>
        </a:p>
      </dsp:txBody>
      <dsp:txXfrm>
        <a:off x="17363" y="445852"/>
        <a:ext cx="5673924" cy="320954"/>
      </dsp:txXfrm>
    </dsp:sp>
    <dsp:sp modelId="{BFA548BF-2169-D143-8053-D2733B3F24CA}">
      <dsp:nvSpPr>
        <dsp:cNvPr id="0" name=""/>
        <dsp:cNvSpPr/>
      </dsp:nvSpPr>
      <dsp:spPr>
        <a:xfrm>
          <a:off x="0" y="838890"/>
          <a:ext cx="57086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believe in using disability services</a:t>
          </a:r>
          <a:endParaRPr lang="en-PH" sz="1200" kern="1200"/>
        </a:p>
      </dsp:txBody>
      <dsp:txXfrm>
        <a:off x="17363" y="856253"/>
        <a:ext cx="5673924" cy="320954"/>
      </dsp:txXfrm>
    </dsp:sp>
    <dsp:sp modelId="{A063BA54-CE75-8E40-9AAB-D1B1303DB8F9}">
      <dsp:nvSpPr>
        <dsp:cNvPr id="0" name=""/>
        <dsp:cNvSpPr/>
      </dsp:nvSpPr>
      <dsp:spPr>
        <a:xfrm>
          <a:off x="0" y="1249290"/>
          <a:ext cx="57086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have enough resources to afford disability services</a:t>
          </a:r>
          <a:endParaRPr lang="en-PH" sz="1200" kern="1200"/>
        </a:p>
      </dsp:txBody>
      <dsp:txXfrm>
        <a:off x="17363" y="1266653"/>
        <a:ext cx="5673924" cy="320954"/>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299975-7181-455E-96B8-0AF027EAB989}">
      <dsp:nvSpPr>
        <dsp:cNvPr id="0" name=""/>
        <dsp:cNvSpPr/>
      </dsp:nvSpPr>
      <dsp:spPr>
        <a:xfrm>
          <a:off x="-3100006" y="-477230"/>
          <a:ext cx="3697660" cy="3697660"/>
        </a:xfrm>
        <a:prstGeom prst="blockArc">
          <a:avLst>
            <a:gd name="adj1" fmla="val 18900000"/>
            <a:gd name="adj2" fmla="val 2700000"/>
            <a:gd name="adj3" fmla="val 58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F01649-28E5-4B4A-A6AD-942F154281F6}">
      <dsp:nvSpPr>
        <dsp:cNvPr id="0" name=""/>
        <dsp:cNvSpPr/>
      </dsp:nvSpPr>
      <dsp:spPr>
        <a:xfrm>
          <a:off x="384286" y="274320"/>
          <a:ext cx="5309087" cy="5486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A service location is not accessible by public transport</a:t>
          </a:r>
          <a:endParaRPr lang="en-US" sz="1200" kern="1200"/>
        </a:p>
      </dsp:txBody>
      <dsp:txXfrm>
        <a:off x="384286" y="274320"/>
        <a:ext cx="5309087" cy="548640"/>
      </dsp:txXfrm>
    </dsp:sp>
    <dsp:sp modelId="{237935DF-50F2-4817-9092-438C5AD9161B}">
      <dsp:nvSpPr>
        <dsp:cNvPr id="0" name=""/>
        <dsp:cNvSpPr/>
      </dsp:nvSpPr>
      <dsp:spPr>
        <a:xfrm>
          <a:off x="41386" y="205740"/>
          <a:ext cx="685800" cy="6858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31C8E3-0BB2-4939-8500-9FECA11E0B7A}">
      <dsp:nvSpPr>
        <dsp:cNvPr id="0" name=""/>
        <dsp:cNvSpPr/>
      </dsp:nvSpPr>
      <dsp:spPr>
        <a:xfrm>
          <a:off x="583717" y="1097280"/>
          <a:ext cx="5109657" cy="54864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Opening hours do not match the person’s availability</a:t>
          </a:r>
          <a:endParaRPr lang="en-US" sz="1200" kern="1200"/>
        </a:p>
      </dsp:txBody>
      <dsp:txXfrm>
        <a:off x="583717" y="1097280"/>
        <a:ext cx="5109657" cy="548640"/>
      </dsp:txXfrm>
    </dsp:sp>
    <dsp:sp modelId="{626D2975-E2C7-41BE-ABE3-80E9CC8BDEF4}">
      <dsp:nvSpPr>
        <dsp:cNvPr id="0" name=""/>
        <dsp:cNvSpPr/>
      </dsp:nvSpPr>
      <dsp:spPr>
        <a:xfrm>
          <a:off x="240817" y="1028700"/>
          <a:ext cx="685800" cy="6858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7799EB-EAF1-49A6-9941-7332C3563731}">
      <dsp:nvSpPr>
        <dsp:cNvPr id="0" name=""/>
        <dsp:cNvSpPr/>
      </dsp:nvSpPr>
      <dsp:spPr>
        <a:xfrm>
          <a:off x="384286" y="1920240"/>
          <a:ext cx="5309087" cy="5486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The person does not have a complete understanding of the services that are available</a:t>
          </a:r>
          <a:endParaRPr lang="en-US" sz="1200" kern="1200"/>
        </a:p>
      </dsp:txBody>
      <dsp:txXfrm>
        <a:off x="384286" y="1920240"/>
        <a:ext cx="5309087" cy="548640"/>
      </dsp:txXfrm>
    </dsp:sp>
    <dsp:sp modelId="{34BF6539-C502-468C-A507-9F14DEBF77F9}">
      <dsp:nvSpPr>
        <dsp:cNvPr id="0" name=""/>
        <dsp:cNvSpPr/>
      </dsp:nvSpPr>
      <dsp:spPr>
        <a:xfrm>
          <a:off x="41386" y="1851660"/>
          <a:ext cx="685800" cy="6858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3D09A0-8A6F-42DD-9187-A12877AB0FF6}">
      <dsp:nvSpPr>
        <dsp:cNvPr id="0" name=""/>
        <dsp:cNvSpPr/>
      </dsp:nvSpPr>
      <dsp:spPr>
        <a:xfrm>
          <a:off x="429577" y="0"/>
          <a:ext cx="4868545" cy="178054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916BF26-E123-44F3-A2A2-4D7061190579}">
      <dsp:nvSpPr>
        <dsp:cNvPr id="0" name=""/>
        <dsp:cNvSpPr/>
      </dsp:nvSpPr>
      <dsp:spPr>
        <a:xfrm>
          <a:off x="0" y="534162"/>
          <a:ext cx="1718310" cy="71221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 Appearance</a:t>
          </a:r>
        </a:p>
      </dsp:txBody>
      <dsp:txXfrm>
        <a:off x="34768" y="568930"/>
        <a:ext cx="1648774" cy="642680"/>
      </dsp:txXfrm>
    </dsp:sp>
    <dsp:sp modelId="{FF15182F-DEC5-4A18-BA5E-B54EF8F31091}">
      <dsp:nvSpPr>
        <dsp:cNvPr id="0" name=""/>
        <dsp:cNvSpPr/>
      </dsp:nvSpPr>
      <dsp:spPr>
        <a:xfrm>
          <a:off x="2004695" y="534162"/>
          <a:ext cx="1718310" cy="712216"/>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Connection</a:t>
          </a:r>
        </a:p>
      </dsp:txBody>
      <dsp:txXfrm>
        <a:off x="2039463" y="568930"/>
        <a:ext cx="1648774" cy="642680"/>
      </dsp:txXfrm>
    </dsp:sp>
    <dsp:sp modelId="{AACDF76A-F184-4E8D-B339-12DA923EB3E7}">
      <dsp:nvSpPr>
        <dsp:cNvPr id="0" name=""/>
        <dsp:cNvSpPr/>
      </dsp:nvSpPr>
      <dsp:spPr>
        <a:xfrm>
          <a:off x="4009390" y="534162"/>
          <a:ext cx="1718310" cy="71221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Contribution</a:t>
          </a:r>
        </a:p>
      </dsp:txBody>
      <dsp:txXfrm>
        <a:off x="4044158" y="568930"/>
        <a:ext cx="1648774" cy="642680"/>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BC3D2-5736-42D1-9553-148DC5184B16}">
      <dsp:nvSpPr>
        <dsp:cNvPr id="0" name=""/>
        <dsp:cNvSpPr/>
      </dsp:nvSpPr>
      <dsp:spPr>
        <a:xfrm>
          <a:off x="-3100006" y="-477230"/>
          <a:ext cx="3697660" cy="3697660"/>
        </a:xfrm>
        <a:prstGeom prst="blockArc">
          <a:avLst>
            <a:gd name="adj1" fmla="val 18900000"/>
            <a:gd name="adj2" fmla="val 2700000"/>
            <a:gd name="adj3" fmla="val 58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8AE24-B326-49FE-97B9-A98C04CFAB83}">
      <dsp:nvSpPr>
        <dsp:cNvPr id="0" name=""/>
        <dsp:cNvSpPr/>
      </dsp:nvSpPr>
      <dsp:spPr>
        <a:xfrm>
          <a:off x="384286" y="274320"/>
          <a:ext cx="4851887" cy="5486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Public transportations that do not have ramps for wheelchairs</a:t>
          </a:r>
          <a:endParaRPr lang="en-US" sz="1200" kern="1200"/>
        </a:p>
      </dsp:txBody>
      <dsp:txXfrm>
        <a:off x="384286" y="274320"/>
        <a:ext cx="4851887" cy="548640"/>
      </dsp:txXfrm>
    </dsp:sp>
    <dsp:sp modelId="{8AB282A6-07B7-4520-B607-FCAD51F3D0BC}">
      <dsp:nvSpPr>
        <dsp:cNvPr id="0" name=""/>
        <dsp:cNvSpPr/>
      </dsp:nvSpPr>
      <dsp:spPr>
        <a:xfrm>
          <a:off x="41386" y="205740"/>
          <a:ext cx="685800" cy="6858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B93931E-892A-451E-9639-2ADAA28F3F7E}">
      <dsp:nvSpPr>
        <dsp:cNvPr id="0" name=""/>
        <dsp:cNvSpPr/>
      </dsp:nvSpPr>
      <dsp:spPr>
        <a:xfrm>
          <a:off x="583717" y="1097280"/>
          <a:ext cx="4652457" cy="54864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Written signs not accessible to people with visual impairments</a:t>
          </a:r>
          <a:endParaRPr lang="en-US" sz="1200" kern="1200"/>
        </a:p>
      </dsp:txBody>
      <dsp:txXfrm>
        <a:off x="583717" y="1097280"/>
        <a:ext cx="4652457" cy="548640"/>
      </dsp:txXfrm>
    </dsp:sp>
    <dsp:sp modelId="{D339C997-0329-42B4-A5A3-A3FE5366E4B3}">
      <dsp:nvSpPr>
        <dsp:cNvPr id="0" name=""/>
        <dsp:cNvSpPr/>
      </dsp:nvSpPr>
      <dsp:spPr>
        <a:xfrm>
          <a:off x="240817" y="1028700"/>
          <a:ext cx="685800" cy="6858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86F423-8505-40AD-BC07-6CAD10547619}">
      <dsp:nvSpPr>
        <dsp:cNvPr id="0" name=""/>
        <dsp:cNvSpPr/>
      </dsp:nvSpPr>
      <dsp:spPr>
        <a:xfrm>
          <a:off x="384286" y="1920240"/>
          <a:ext cx="4851887" cy="5486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Bus, coach and train schedules not accessible to people in wheelchairs and people with visual impairments</a:t>
          </a:r>
          <a:endParaRPr lang="en-US" sz="1200" kern="1200"/>
        </a:p>
      </dsp:txBody>
      <dsp:txXfrm>
        <a:off x="384286" y="1920240"/>
        <a:ext cx="4851887" cy="548640"/>
      </dsp:txXfrm>
    </dsp:sp>
    <dsp:sp modelId="{C1C7E443-B55A-4F8F-AB46-469B1F098B3A}">
      <dsp:nvSpPr>
        <dsp:cNvPr id="0" name=""/>
        <dsp:cNvSpPr/>
      </dsp:nvSpPr>
      <dsp:spPr>
        <a:xfrm>
          <a:off x="41386" y="1851660"/>
          <a:ext cx="685800" cy="6858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C1CE8D-69A1-4AE6-AE47-D36C52357E21}">
      <dsp:nvSpPr>
        <dsp:cNvPr id="0" name=""/>
        <dsp:cNvSpPr/>
      </dsp:nvSpPr>
      <dsp:spPr>
        <a:xfrm>
          <a:off x="0" y="6899"/>
          <a:ext cx="56896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Alienation</a:t>
          </a:r>
        </a:p>
      </dsp:txBody>
      <dsp:txXfrm>
        <a:off x="21932" y="28831"/>
        <a:ext cx="5645736" cy="405416"/>
      </dsp:txXfrm>
    </dsp:sp>
    <dsp:sp modelId="{E7094202-0FC8-4CB6-A6CF-7F70FA756C2F}">
      <dsp:nvSpPr>
        <dsp:cNvPr id="0" name=""/>
        <dsp:cNvSpPr/>
      </dsp:nvSpPr>
      <dsp:spPr>
        <a:xfrm>
          <a:off x="0" y="456179"/>
          <a:ext cx="5689600" cy="534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PWDs may feel embarrassed, inferior, or disappointed in themselves for being ill. They may think that their illness is their fault. They might also have the impression that other people cannot comprehend them.</a:t>
          </a:r>
          <a:endParaRPr lang="en-PH" sz="1200" b="0" kern="1200">
            <a:solidFill>
              <a:schemeClr val="tx1">
                <a:lumMod val="75000"/>
                <a:lumOff val="25000"/>
              </a:schemeClr>
            </a:solidFill>
          </a:endParaRPr>
        </a:p>
      </dsp:txBody>
      <dsp:txXfrm>
        <a:off x="0" y="456179"/>
        <a:ext cx="5689600" cy="534060"/>
      </dsp:txXfrm>
    </dsp:sp>
    <dsp:sp modelId="{8FCBE6D3-0A83-44DC-AC61-E24579009D70}">
      <dsp:nvSpPr>
        <dsp:cNvPr id="0" name=""/>
        <dsp:cNvSpPr/>
      </dsp:nvSpPr>
      <dsp:spPr>
        <a:xfrm>
          <a:off x="0" y="990239"/>
          <a:ext cx="5689600" cy="449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i="0" u="none" kern="1200"/>
            <a:t>Stereotype endorsement</a:t>
          </a:r>
          <a:endParaRPr lang="en-PH" sz="1200" b="0" kern="1200"/>
        </a:p>
      </dsp:txBody>
      <dsp:txXfrm>
        <a:off x="21932" y="1012171"/>
        <a:ext cx="5645736" cy="405416"/>
      </dsp:txXfrm>
    </dsp:sp>
    <dsp:sp modelId="{28C5D077-E942-4A6E-BD7C-A0DDA0E5E48F}">
      <dsp:nvSpPr>
        <dsp:cNvPr id="0" name=""/>
        <dsp:cNvSpPr/>
      </dsp:nvSpPr>
      <dsp:spPr>
        <a:xfrm>
          <a:off x="0" y="1439519"/>
          <a:ext cx="5689600" cy="534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PWDs might put stereotypes about themselves, such as that they cannot live a good or fulfilling life, that they cannot do certain everyday things (like get married, work a steady job, help society, etc.), and that they cannot make their own decisions.</a:t>
          </a:r>
          <a:endParaRPr lang="en-PH" sz="1200" b="0" kern="1200">
            <a:solidFill>
              <a:schemeClr val="tx1">
                <a:lumMod val="75000"/>
                <a:lumOff val="25000"/>
              </a:schemeClr>
            </a:solidFill>
          </a:endParaRPr>
        </a:p>
      </dsp:txBody>
      <dsp:txXfrm>
        <a:off x="0" y="1439519"/>
        <a:ext cx="5689600" cy="534060"/>
      </dsp:txXfrm>
    </dsp:sp>
    <dsp:sp modelId="{7A9B215F-655A-449C-AADD-25C709836816}">
      <dsp:nvSpPr>
        <dsp:cNvPr id="0" name=""/>
        <dsp:cNvSpPr/>
      </dsp:nvSpPr>
      <dsp:spPr>
        <a:xfrm>
          <a:off x="0" y="1973579"/>
          <a:ext cx="568960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i="0" u="none" kern="1200"/>
            <a:t>Discrimination experience</a:t>
          </a:r>
          <a:endParaRPr lang="en-PH" sz="1200" b="0" kern="1200"/>
        </a:p>
      </dsp:txBody>
      <dsp:txXfrm>
        <a:off x="21932" y="1995511"/>
        <a:ext cx="5645736" cy="405416"/>
      </dsp:txXfrm>
    </dsp:sp>
    <dsp:sp modelId="{2A815A2B-0C38-4BC0-BCB8-4DB4E6FFFE11}">
      <dsp:nvSpPr>
        <dsp:cNvPr id="0" name=""/>
        <dsp:cNvSpPr/>
      </dsp:nvSpPr>
      <dsp:spPr>
        <a:xfrm>
          <a:off x="0" y="2422860"/>
          <a:ext cx="5689600" cy="534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PH" sz="1200" b="0" kern="1200">
              <a:solidFill>
                <a:schemeClr val="tx1">
                  <a:lumMod val="75000"/>
                  <a:lumOff val="25000"/>
                </a:schemeClr>
              </a:solidFill>
            </a:rPr>
            <a:t>PWDs may feel being discriminated against, ignored, or not taken seriously. They might think people would not want a relationship with them or feel like they cannot do much.</a:t>
          </a:r>
        </a:p>
      </dsp:txBody>
      <dsp:txXfrm>
        <a:off x="0" y="2422860"/>
        <a:ext cx="5689600" cy="534060"/>
      </dsp:txXfrm>
    </dsp:sp>
    <dsp:sp modelId="{9F9B4ABB-EDAB-4A22-83CA-2466A87AAE44}">
      <dsp:nvSpPr>
        <dsp:cNvPr id="0" name=""/>
        <dsp:cNvSpPr/>
      </dsp:nvSpPr>
      <dsp:spPr>
        <a:xfrm>
          <a:off x="0" y="2956920"/>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i="0" u="none" kern="1200"/>
            <a:t>Social withdrawal</a:t>
          </a:r>
          <a:endParaRPr lang="en-PH" sz="1200" b="0" kern="1200"/>
        </a:p>
      </dsp:txBody>
      <dsp:txXfrm>
        <a:off x="21932" y="2978852"/>
        <a:ext cx="5645736" cy="405416"/>
      </dsp:txXfrm>
    </dsp:sp>
    <dsp:sp modelId="{D65B3A44-8DDE-4D77-B695-8DAEC86A199A}">
      <dsp:nvSpPr>
        <dsp:cNvPr id="0" name=""/>
        <dsp:cNvSpPr/>
      </dsp:nvSpPr>
      <dsp:spPr>
        <a:xfrm>
          <a:off x="0" y="3406200"/>
          <a:ext cx="5689600" cy="5340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PH" sz="1200" b="0" kern="1200">
              <a:solidFill>
                <a:schemeClr val="tx1">
                  <a:lumMod val="75000"/>
                  <a:lumOff val="25000"/>
                </a:schemeClr>
              </a:solidFill>
            </a:rPr>
            <a:t>PWDs might have felt like a burden, out of place, or inadequate, as well as a potential embarrassment to loved ones. Thus, they avoid socialising with people who do not have disabilities.</a:t>
          </a:r>
        </a:p>
      </dsp:txBody>
      <dsp:txXfrm>
        <a:off x="0" y="3406200"/>
        <a:ext cx="5689600" cy="534060"/>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1A79FF-3207-4249-9179-D9B3B9B50699}">
      <dsp:nvSpPr>
        <dsp:cNvPr id="0" name=""/>
        <dsp:cNvSpPr/>
      </dsp:nvSpPr>
      <dsp:spPr>
        <a:xfrm rot="16200000">
          <a:off x="715583" y="-712719"/>
          <a:ext cx="1329690" cy="2755128"/>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Direct discrimination</a:t>
          </a:r>
        </a:p>
      </dsp:txBody>
      <dsp:txXfrm rot="5400000">
        <a:off x="2864" y="265938"/>
        <a:ext cx="2755128" cy="797814"/>
      </dsp:txXfrm>
    </dsp:sp>
    <dsp:sp modelId="{D0AF150D-72B3-49B1-8604-5EEA9A3189B7}">
      <dsp:nvSpPr>
        <dsp:cNvPr id="0" name=""/>
        <dsp:cNvSpPr/>
      </dsp:nvSpPr>
      <dsp:spPr>
        <a:xfrm rot="16200000">
          <a:off x="3677346" y="-712719"/>
          <a:ext cx="1329690" cy="2755128"/>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Arial" panose="020B0604020202020204" pitchFamily="34" charset="0"/>
            <a:buNone/>
          </a:pPr>
          <a:r>
            <a:rPr lang="en-PH" sz="1200" b="0" i="0" kern="1200"/>
            <a:t>Indirect discrimination</a:t>
          </a:r>
          <a:endParaRPr lang="en-PH" sz="1200" kern="1200"/>
        </a:p>
      </dsp:txBody>
      <dsp:txXfrm rot="5400000">
        <a:off x="2964627" y="265938"/>
        <a:ext cx="2755128" cy="797814"/>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8801D1-5828-481D-BD36-34D98AEA0B2F}">
      <dsp:nvSpPr>
        <dsp:cNvPr id="0" name=""/>
        <dsp:cNvSpPr/>
      </dsp:nvSpPr>
      <dsp:spPr>
        <a:xfrm>
          <a:off x="0" y="5204"/>
          <a:ext cx="52324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Enough space for any mobility aid the client may have</a:t>
          </a:r>
          <a:endParaRPr lang="en-PH" sz="1200" kern="1200"/>
        </a:p>
      </dsp:txBody>
      <dsp:txXfrm>
        <a:off x="20104" y="25308"/>
        <a:ext cx="5192192" cy="371632"/>
      </dsp:txXfrm>
    </dsp:sp>
    <dsp:sp modelId="{F29C5216-8499-46C8-9B9E-BD788C5FDB9E}">
      <dsp:nvSpPr>
        <dsp:cNvPr id="0" name=""/>
        <dsp:cNvSpPr/>
      </dsp:nvSpPr>
      <dsp:spPr>
        <a:xfrm>
          <a:off x="0" y="480404"/>
          <a:ext cx="523240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Enough light for clients with low vision</a:t>
          </a:r>
          <a:endParaRPr lang="en-PH" sz="1200" kern="1200"/>
        </a:p>
      </dsp:txBody>
      <dsp:txXfrm>
        <a:off x="20104" y="500508"/>
        <a:ext cx="5192192" cy="371632"/>
      </dsp:txXfrm>
    </dsp:sp>
    <dsp:sp modelId="{71ADB656-6AA1-466A-9FBE-2F9DB619E580}">
      <dsp:nvSpPr>
        <dsp:cNvPr id="0" name=""/>
        <dsp:cNvSpPr/>
      </dsp:nvSpPr>
      <dsp:spPr>
        <a:xfrm>
          <a:off x="0" y="955605"/>
          <a:ext cx="523240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Easy-to-grasp doorknobs and other items for clients with arthritis</a:t>
          </a:r>
          <a:endParaRPr lang="en-PH" sz="1200" kern="1200"/>
        </a:p>
      </dsp:txBody>
      <dsp:txXfrm>
        <a:off x="20104" y="975709"/>
        <a:ext cx="5192192" cy="371632"/>
      </dsp:txXfrm>
    </dsp:sp>
    <dsp:sp modelId="{28B50FED-7313-40BD-9BD3-65F4CE955732}">
      <dsp:nvSpPr>
        <dsp:cNvPr id="0" name=""/>
        <dsp:cNvSpPr/>
      </dsp:nvSpPr>
      <dsp:spPr>
        <a:xfrm>
          <a:off x="0" y="1430805"/>
          <a:ext cx="52324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An accessible bathroom</a:t>
          </a:r>
          <a:endParaRPr lang="en-PH" sz="1200" kern="1200"/>
        </a:p>
      </dsp:txBody>
      <dsp:txXfrm>
        <a:off x="20104" y="1450909"/>
        <a:ext cx="5192192" cy="37163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9C3B7E-52F1-4F34-946D-C2E9926B314B}">
      <dsp:nvSpPr>
        <dsp:cNvPr id="0" name=""/>
        <dsp:cNvSpPr/>
      </dsp:nvSpPr>
      <dsp:spPr>
        <a:xfrm rot="16200000">
          <a:off x="1000018" y="-997152"/>
          <a:ext cx="763269" cy="275757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Verbal report to supervisor</a:t>
          </a:r>
        </a:p>
      </dsp:txBody>
      <dsp:txXfrm rot="5400000">
        <a:off x="2866" y="152654"/>
        <a:ext cx="2757574" cy="457961"/>
      </dsp:txXfrm>
    </dsp:sp>
    <dsp:sp modelId="{84D6ACDB-1973-4083-BB60-9B91E4534BA9}">
      <dsp:nvSpPr>
        <dsp:cNvPr id="0" name=""/>
        <dsp:cNvSpPr/>
      </dsp:nvSpPr>
      <dsp:spPr>
        <a:xfrm rot="16200000">
          <a:off x="3964411" y="-997152"/>
          <a:ext cx="763269"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Written report for documentation</a:t>
          </a:r>
        </a:p>
      </dsp:txBody>
      <dsp:txXfrm rot="5400000">
        <a:off x="2967259" y="152654"/>
        <a:ext cx="2757574" cy="457961"/>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7D827C-D728-4FE0-ACCE-A9699F8D12F4}">
      <dsp:nvSpPr>
        <dsp:cNvPr id="0" name=""/>
        <dsp:cNvSpPr/>
      </dsp:nvSpPr>
      <dsp:spPr>
        <a:xfrm>
          <a:off x="0" y="158729"/>
          <a:ext cx="5727700" cy="252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CD0606E-E5C5-4C27-83A8-C907DDB1E67E}">
      <dsp:nvSpPr>
        <dsp:cNvPr id="0" name=""/>
        <dsp:cNvSpPr/>
      </dsp:nvSpPr>
      <dsp:spPr>
        <a:xfrm>
          <a:off x="286385" y="11129"/>
          <a:ext cx="4009390"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Physical</a:t>
          </a:r>
        </a:p>
      </dsp:txBody>
      <dsp:txXfrm>
        <a:off x="300795" y="25539"/>
        <a:ext cx="3980570" cy="266380"/>
      </dsp:txXfrm>
    </dsp:sp>
    <dsp:sp modelId="{170A2E61-432D-4FD5-93E0-4F898F679BA5}">
      <dsp:nvSpPr>
        <dsp:cNvPr id="0" name=""/>
        <dsp:cNvSpPr/>
      </dsp:nvSpPr>
      <dsp:spPr>
        <a:xfrm>
          <a:off x="0" y="612330"/>
          <a:ext cx="5727700" cy="2520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51B79D-CB57-499E-9232-50CC96B7C7E9}">
      <dsp:nvSpPr>
        <dsp:cNvPr id="0" name=""/>
        <dsp:cNvSpPr/>
      </dsp:nvSpPr>
      <dsp:spPr>
        <a:xfrm>
          <a:off x="286385" y="464730"/>
          <a:ext cx="4009390" cy="29520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Skill</a:t>
          </a:r>
        </a:p>
      </dsp:txBody>
      <dsp:txXfrm>
        <a:off x="300795" y="479140"/>
        <a:ext cx="3980570" cy="266380"/>
      </dsp:txXfrm>
    </dsp:sp>
    <dsp:sp modelId="{7010B348-F298-4283-9FD2-639A0C09E3EF}">
      <dsp:nvSpPr>
        <dsp:cNvPr id="0" name=""/>
        <dsp:cNvSpPr/>
      </dsp:nvSpPr>
      <dsp:spPr>
        <a:xfrm>
          <a:off x="0" y="1065930"/>
          <a:ext cx="5727700" cy="2520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51DA4C-FCB4-4AE6-8186-4D5FC5355587}">
      <dsp:nvSpPr>
        <dsp:cNvPr id="0" name=""/>
        <dsp:cNvSpPr/>
      </dsp:nvSpPr>
      <dsp:spPr>
        <a:xfrm>
          <a:off x="286385" y="918330"/>
          <a:ext cx="4009390" cy="2952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Personal</a:t>
          </a:r>
        </a:p>
      </dsp:txBody>
      <dsp:txXfrm>
        <a:off x="300795" y="932740"/>
        <a:ext cx="3980570" cy="266380"/>
      </dsp:txXfrm>
    </dsp:sp>
    <dsp:sp modelId="{3C2BE4E7-EBF7-43B5-A7A8-1DAA3F374A3A}">
      <dsp:nvSpPr>
        <dsp:cNvPr id="0" name=""/>
        <dsp:cNvSpPr/>
      </dsp:nvSpPr>
      <dsp:spPr>
        <a:xfrm>
          <a:off x="0" y="1519530"/>
          <a:ext cx="5727700" cy="2520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A90566-9E12-4FCD-9E35-273C77CC23B1}">
      <dsp:nvSpPr>
        <dsp:cNvPr id="0" name=""/>
        <dsp:cNvSpPr/>
      </dsp:nvSpPr>
      <dsp:spPr>
        <a:xfrm>
          <a:off x="286385" y="1371930"/>
          <a:ext cx="4009390" cy="2952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Systemic</a:t>
          </a:r>
        </a:p>
      </dsp:txBody>
      <dsp:txXfrm>
        <a:off x="300795" y="1386340"/>
        <a:ext cx="3980570" cy="266380"/>
      </dsp:txXfrm>
    </dsp:sp>
    <dsp:sp modelId="{BB06DD47-DE6C-4D6E-87E6-5F9FFE2E10DE}">
      <dsp:nvSpPr>
        <dsp:cNvPr id="0" name=""/>
        <dsp:cNvSpPr/>
      </dsp:nvSpPr>
      <dsp:spPr>
        <a:xfrm>
          <a:off x="0" y="1973130"/>
          <a:ext cx="5727700" cy="252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43589-8170-4B86-A2C4-45C599C8CDBD}">
      <dsp:nvSpPr>
        <dsp:cNvPr id="0" name=""/>
        <dsp:cNvSpPr/>
      </dsp:nvSpPr>
      <dsp:spPr>
        <a:xfrm>
          <a:off x="286385" y="1825530"/>
          <a:ext cx="4009390" cy="2952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Structural</a:t>
          </a:r>
        </a:p>
      </dsp:txBody>
      <dsp:txXfrm>
        <a:off x="300795" y="1839940"/>
        <a:ext cx="3980570" cy="266380"/>
      </dsp:txXfrm>
    </dsp:sp>
    <dsp:sp modelId="{0BA38A00-D74A-48E0-B4F8-1D24EB69C8DA}">
      <dsp:nvSpPr>
        <dsp:cNvPr id="0" name=""/>
        <dsp:cNvSpPr/>
      </dsp:nvSpPr>
      <dsp:spPr>
        <a:xfrm>
          <a:off x="0" y="2426730"/>
          <a:ext cx="572770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A8199C-B427-41C3-8E80-899799F3149C}">
      <dsp:nvSpPr>
        <dsp:cNvPr id="0" name=""/>
        <dsp:cNvSpPr/>
      </dsp:nvSpPr>
      <dsp:spPr>
        <a:xfrm>
          <a:off x="286385" y="2279130"/>
          <a:ext cx="4009390"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Lack of Resources</a:t>
          </a:r>
        </a:p>
      </dsp:txBody>
      <dsp:txXfrm>
        <a:off x="300795" y="2293540"/>
        <a:ext cx="3980570" cy="266380"/>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F644D-2DA8-45BC-BBF6-D553DCF5309D}">
      <dsp:nvSpPr>
        <dsp:cNvPr id="0" name=""/>
        <dsp:cNvSpPr/>
      </dsp:nvSpPr>
      <dsp:spPr>
        <a:xfrm>
          <a:off x="-2306862" y="-356651"/>
          <a:ext cx="2755463" cy="2755463"/>
        </a:xfrm>
        <a:prstGeom prst="blockArc">
          <a:avLst>
            <a:gd name="adj1" fmla="val 18900000"/>
            <a:gd name="adj2" fmla="val 2700000"/>
            <a:gd name="adj3" fmla="val 78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15A2D-790E-4EEE-A1DE-DA725CBC0ADD}">
      <dsp:nvSpPr>
        <dsp:cNvPr id="0" name=""/>
        <dsp:cNvSpPr/>
      </dsp:nvSpPr>
      <dsp:spPr>
        <a:xfrm>
          <a:off x="288379" y="204216"/>
          <a:ext cx="5416066" cy="4084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19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Promoting the client’s freedom to solve their problems</a:t>
          </a:r>
          <a:endParaRPr lang="en-PH" sz="1200" kern="1200"/>
        </a:p>
      </dsp:txBody>
      <dsp:txXfrm>
        <a:off x="288379" y="204216"/>
        <a:ext cx="5416066" cy="408432"/>
      </dsp:txXfrm>
    </dsp:sp>
    <dsp:sp modelId="{A53AC10F-6CA1-4475-A026-5480BE4805B8}">
      <dsp:nvSpPr>
        <dsp:cNvPr id="0" name=""/>
        <dsp:cNvSpPr/>
      </dsp:nvSpPr>
      <dsp:spPr>
        <a:xfrm>
          <a:off x="33109" y="153162"/>
          <a:ext cx="510540" cy="5105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7CD667-98B1-482B-ADB5-849C00A73EBA}">
      <dsp:nvSpPr>
        <dsp:cNvPr id="0" name=""/>
        <dsp:cNvSpPr/>
      </dsp:nvSpPr>
      <dsp:spPr>
        <a:xfrm>
          <a:off x="436844" y="816863"/>
          <a:ext cx="5267601" cy="40843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19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Ensuring that no barrier will remain unaddressed</a:t>
          </a:r>
          <a:endParaRPr lang="en-PH" sz="1200" kern="1200"/>
        </a:p>
      </dsp:txBody>
      <dsp:txXfrm>
        <a:off x="436844" y="816863"/>
        <a:ext cx="5267601" cy="408432"/>
      </dsp:txXfrm>
    </dsp:sp>
    <dsp:sp modelId="{CD9EF27F-0D03-4338-92A1-32B574A09F18}">
      <dsp:nvSpPr>
        <dsp:cNvPr id="0" name=""/>
        <dsp:cNvSpPr/>
      </dsp:nvSpPr>
      <dsp:spPr>
        <a:xfrm>
          <a:off x="181574" y="765810"/>
          <a:ext cx="510540" cy="51054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87DAA0-A2D7-4F14-9EAE-063516A26557}">
      <dsp:nvSpPr>
        <dsp:cNvPr id="0" name=""/>
        <dsp:cNvSpPr/>
      </dsp:nvSpPr>
      <dsp:spPr>
        <a:xfrm>
          <a:off x="288379" y="1429512"/>
          <a:ext cx="5416066" cy="4084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19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Becoming a way to form a better working relationship with the client</a:t>
          </a:r>
          <a:endParaRPr lang="en-PH" sz="1200" kern="1200"/>
        </a:p>
      </dsp:txBody>
      <dsp:txXfrm>
        <a:off x="288379" y="1429512"/>
        <a:ext cx="5416066" cy="408432"/>
      </dsp:txXfrm>
    </dsp:sp>
    <dsp:sp modelId="{6A31F7E9-55ED-455C-A69A-29CA2BB95407}">
      <dsp:nvSpPr>
        <dsp:cNvPr id="0" name=""/>
        <dsp:cNvSpPr/>
      </dsp:nvSpPr>
      <dsp:spPr>
        <a:xfrm>
          <a:off x="33109" y="1378458"/>
          <a:ext cx="510540" cy="5105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19D8D0-4054-415C-8456-E363A8D074BC}">
      <dsp:nvSpPr>
        <dsp:cNvPr id="0" name=""/>
        <dsp:cNvSpPr/>
      </dsp:nvSpPr>
      <dsp:spPr>
        <a:xfrm>
          <a:off x="0" y="9720"/>
          <a:ext cx="52324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Ways to strengthen community participation and social inclusion strategies currently in place</a:t>
          </a:r>
          <a:endParaRPr lang="en-PH" sz="1200" kern="1200"/>
        </a:p>
      </dsp:txBody>
      <dsp:txXfrm>
        <a:off x="26501" y="36221"/>
        <a:ext cx="5179398" cy="489878"/>
      </dsp:txXfrm>
    </dsp:sp>
    <dsp:sp modelId="{E68E150A-81CD-4BA3-BAF7-5F685A93CD13}">
      <dsp:nvSpPr>
        <dsp:cNvPr id="0" name=""/>
        <dsp:cNvSpPr/>
      </dsp:nvSpPr>
      <dsp:spPr>
        <a:xfrm>
          <a:off x="0" y="636120"/>
          <a:ext cx="52324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Changes in the strategies that are not working for your clients</a:t>
          </a:r>
          <a:endParaRPr lang="en-PH" sz="1200" kern="1200"/>
        </a:p>
      </dsp:txBody>
      <dsp:txXfrm>
        <a:off x="26501" y="662621"/>
        <a:ext cx="5179398" cy="489878"/>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495185-021B-4B91-A58E-606013E68743}">
      <dsp:nvSpPr>
        <dsp:cNvPr id="0" name=""/>
        <dsp:cNvSpPr/>
      </dsp:nvSpPr>
      <dsp:spPr>
        <a:xfrm>
          <a:off x="-4237995" y="-650234"/>
          <a:ext cx="5049509" cy="5049509"/>
        </a:xfrm>
        <a:prstGeom prst="blockArc">
          <a:avLst>
            <a:gd name="adj1" fmla="val 18900000"/>
            <a:gd name="adj2" fmla="val 2700000"/>
            <a:gd name="adj3" fmla="val 42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1A787D-FD84-4879-A8B0-4D6297AEF602}">
      <dsp:nvSpPr>
        <dsp:cNvPr id="0" name=""/>
        <dsp:cNvSpPr/>
      </dsp:nvSpPr>
      <dsp:spPr>
        <a:xfrm>
          <a:off x="425166" y="288226"/>
          <a:ext cx="4795121" cy="5767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The barrier identified</a:t>
          </a:r>
          <a:endParaRPr lang="en-PH" sz="1200" kern="1200"/>
        </a:p>
      </dsp:txBody>
      <dsp:txXfrm>
        <a:off x="425166" y="288226"/>
        <a:ext cx="4795121" cy="576752"/>
      </dsp:txXfrm>
    </dsp:sp>
    <dsp:sp modelId="{FC52D323-611C-4A14-919B-F452CBC39290}">
      <dsp:nvSpPr>
        <dsp:cNvPr id="0" name=""/>
        <dsp:cNvSpPr/>
      </dsp:nvSpPr>
      <dsp:spPr>
        <a:xfrm>
          <a:off x="64695" y="216132"/>
          <a:ext cx="720940" cy="7209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F1996F-85E4-4002-97AF-72865808B9C3}">
      <dsp:nvSpPr>
        <dsp:cNvPr id="0" name=""/>
        <dsp:cNvSpPr/>
      </dsp:nvSpPr>
      <dsp:spPr>
        <a:xfrm>
          <a:off x="755831" y="1153504"/>
          <a:ext cx="4464456" cy="57675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The strategy to address the identified barrier</a:t>
          </a:r>
          <a:endParaRPr lang="en-PH" sz="1200" kern="1200"/>
        </a:p>
      </dsp:txBody>
      <dsp:txXfrm>
        <a:off x="755831" y="1153504"/>
        <a:ext cx="4464456" cy="576752"/>
      </dsp:txXfrm>
    </dsp:sp>
    <dsp:sp modelId="{E9450937-96F1-48B7-B2D2-99F4CC68ACE3}">
      <dsp:nvSpPr>
        <dsp:cNvPr id="0" name=""/>
        <dsp:cNvSpPr/>
      </dsp:nvSpPr>
      <dsp:spPr>
        <a:xfrm>
          <a:off x="395361" y="1081410"/>
          <a:ext cx="720940" cy="72094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94E87AA-842C-451D-9EB9-F74A32168F0E}">
      <dsp:nvSpPr>
        <dsp:cNvPr id="0" name=""/>
        <dsp:cNvSpPr/>
      </dsp:nvSpPr>
      <dsp:spPr>
        <a:xfrm>
          <a:off x="755831" y="2018783"/>
          <a:ext cx="4464456" cy="57675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Who will implement the strategy</a:t>
          </a:r>
          <a:endParaRPr lang="en-PH" sz="1200" kern="1200"/>
        </a:p>
      </dsp:txBody>
      <dsp:txXfrm>
        <a:off x="755831" y="2018783"/>
        <a:ext cx="4464456" cy="576752"/>
      </dsp:txXfrm>
    </dsp:sp>
    <dsp:sp modelId="{8A784126-238E-4DA3-AC6D-5E0574C3EA85}">
      <dsp:nvSpPr>
        <dsp:cNvPr id="0" name=""/>
        <dsp:cNvSpPr/>
      </dsp:nvSpPr>
      <dsp:spPr>
        <a:xfrm>
          <a:off x="395361" y="1946689"/>
          <a:ext cx="720940" cy="72094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5AA22E-52A7-4F5D-9C2C-38A02FB06804}">
      <dsp:nvSpPr>
        <dsp:cNvPr id="0" name=""/>
        <dsp:cNvSpPr/>
      </dsp:nvSpPr>
      <dsp:spPr>
        <a:xfrm>
          <a:off x="425166" y="2884061"/>
          <a:ext cx="4795121" cy="5767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What will indicate the success of the strategy</a:t>
          </a:r>
          <a:endParaRPr lang="en-PH" sz="1200" kern="1200"/>
        </a:p>
      </dsp:txBody>
      <dsp:txXfrm>
        <a:off x="425166" y="2884061"/>
        <a:ext cx="4795121" cy="576752"/>
      </dsp:txXfrm>
    </dsp:sp>
    <dsp:sp modelId="{92C374E8-6593-45F3-AA85-BF9FFCFE494D}">
      <dsp:nvSpPr>
        <dsp:cNvPr id="0" name=""/>
        <dsp:cNvSpPr/>
      </dsp:nvSpPr>
      <dsp:spPr>
        <a:xfrm>
          <a:off x="64695" y="2811967"/>
          <a:ext cx="720940" cy="7209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CD116-2365-9D4D-8E63-A9C4EF20CACC}">
      <dsp:nvSpPr>
        <dsp:cNvPr id="0" name=""/>
        <dsp:cNvSpPr/>
      </dsp:nvSpPr>
      <dsp:spPr>
        <a:xfrm>
          <a:off x="0" y="8970"/>
          <a:ext cx="56896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Respects the person to increase their self-worth</a:t>
          </a:r>
        </a:p>
      </dsp:txBody>
      <dsp:txXfrm>
        <a:off x="19191" y="28161"/>
        <a:ext cx="5651218" cy="354738"/>
      </dsp:txXfrm>
    </dsp:sp>
    <dsp:sp modelId="{E4D43F6A-65D2-B345-8569-49CC3064CC87}">
      <dsp:nvSpPr>
        <dsp:cNvPr id="0" name=""/>
        <dsp:cNvSpPr/>
      </dsp:nvSpPr>
      <dsp:spPr>
        <a:xfrm>
          <a:off x="0" y="462570"/>
          <a:ext cx="5689600" cy="3931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Motivates the person to achieve their goals</a:t>
          </a:r>
        </a:p>
      </dsp:txBody>
      <dsp:txXfrm>
        <a:off x="19191" y="481761"/>
        <a:ext cx="5651218" cy="354738"/>
      </dsp:txXfrm>
    </dsp:sp>
    <dsp:sp modelId="{771AC49A-F88F-3646-BA11-54DB45458F0B}">
      <dsp:nvSpPr>
        <dsp:cNvPr id="0" name=""/>
        <dsp:cNvSpPr/>
      </dsp:nvSpPr>
      <dsp:spPr>
        <a:xfrm>
          <a:off x="0" y="916170"/>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Empowers the person to improve their lives</a:t>
          </a:r>
        </a:p>
      </dsp:txBody>
      <dsp:txXfrm>
        <a:off x="19191" y="935361"/>
        <a:ext cx="5651218" cy="35473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D22D32-390A-7E40-8EB2-56F29A032645}">
      <dsp:nvSpPr>
        <dsp:cNvPr id="0" name=""/>
        <dsp:cNvSpPr/>
      </dsp:nvSpPr>
      <dsp:spPr>
        <a:xfrm>
          <a:off x="-2291775" y="-354357"/>
          <a:ext cx="2737540" cy="2737540"/>
        </a:xfrm>
        <a:prstGeom prst="blockArc">
          <a:avLst>
            <a:gd name="adj1" fmla="val 18900000"/>
            <a:gd name="adj2" fmla="val 2700000"/>
            <a:gd name="adj3" fmla="val 78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4E0580-44C8-6C41-9116-D79242A12A02}">
      <dsp:nvSpPr>
        <dsp:cNvPr id="0" name=""/>
        <dsp:cNvSpPr/>
      </dsp:nvSpPr>
      <dsp:spPr>
        <a:xfrm>
          <a:off x="234211" y="155976"/>
          <a:ext cx="5470444" cy="31211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Understand the client, their impairments and their needs</a:t>
          </a:r>
        </a:p>
      </dsp:txBody>
      <dsp:txXfrm>
        <a:off x="234211" y="155976"/>
        <a:ext cx="5470444" cy="312114"/>
      </dsp:txXfrm>
    </dsp:sp>
    <dsp:sp modelId="{7E5481F1-2239-D44F-AE62-AE87048D2778}">
      <dsp:nvSpPr>
        <dsp:cNvPr id="0" name=""/>
        <dsp:cNvSpPr/>
      </dsp:nvSpPr>
      <dsp:spPr>
        <a:xfrm>
          <a:off x="39140" y="116961"/>
          <a:ext cx="390143" cy="39014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C5A92B7-E72A-1846-8126-6BB19347EF1D}">
      <dsp:nvSpPr>
        <dsp:cNvPr id="0" name=""/>
        <dsp:cNvSpPr/>
      </dsp:nvSpPr>
      <dsp:spPr>
        <a:xfrm>
          <a:off x="413154" y="624228"/>
          <a:ext cx="5291502" cy="312114"/>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Confirm the client's preferences for interacting with others</a:t>
          </a:r>
        </a:p>
      </dsp:txBody>
      <dsp:txXfrm>
        <a:off x="413154" y="624228"/>
        <a:ext cx="5291502" cy="312114"/>
      </dsp:txXfrm>
    </dsp:sp>
    <dsp:sp modelId="{4DCF64ED-8D4A-5A48-A200-489D111085EA}">
      <dsp:nvSpPr>
        <dsp:cNvPr id="0" name=""/>
        <dsp:cNvSpPr/>
      </dsp:nvSpPr>
      <dsp:spPr>
        <a:xfrm>
          <a:off x="218082" y="585214"/>
          <a:ext cx="390143" cy="390143"/>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519654-EB19-6C40-951C-4407121CBBB4}">
      <dsp:nvSpPr>
        <dsp:cNvPr id="0" name=""/>
        <dsp:cNvSpPr/>
      </dsp:nvSpPr>
      <dsp:spPr>
        <a:xfrm>
          <a:off x="413154" y="1092481"/>
          <a:ext cx="5291502" cy="312114"/>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Help set the goals of the client based on their interests</a:t>
          </a:r>
        </a:p>
      </dsp:txBody>
      <dsp:txXfrm>
        <a:off x="413154" y="1092481"/>
        <a:ext cx="5291502" cy="312114"/>
      </dsp:txXfrm>
    </dsp:sp>
    <dsp:sp modelId="{6F569B09-35E8-AF46-B472-0CBD8359F8D6}">
      <dsp:nvSpPr>
        <dsp:cNvPr id="0" name=""/>
        <dsp:cNvSpPr/>
      </dsp:nvSpPr>
      <dsp:spPr>
        <a:xfrm>
          <a:off x="218082" y="1053467"/>
          <a:ext cx="390143" cy="39014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F1D4C7-46E8-8A48-B365-7D6A885AD409}">
      <dsp:nvSpPr>
        <dsp:cNvPr id="0" name=""/>
        <dsp:cNvSpPr/>
      </dsp:nvSpPr>
      <dsp:spPr>
        <a:xfrm>
          <a:off x="234211" y="1560734"/>
          <a:ext cx="5470444" cy="31211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Determine the strengths and abilities of the client</a:t>
          </a:r>
        </a:p>
      </dsp:txBody>
      <dsp:txXfrm>
        <a:off x="234211" y="1560734"/>
        <a:ext cx="5470444" cy="312114"/>
      </dsp:txXfrm>
    </dsp:sp>
    <dsp:sp modelId="{1CA899D3-05B7-CD45-89F1-61CFA11C5D08}">
      <dsp:nvSpPr>
        <dsp:cNvPr id="0" name=""/>
        <dsp:cNvSpPr/>
      </dsp:nvSpPr>
      <dsp:spPr>
        <a:xfrm>
          <a:off x="39140" y="1521720"/>
          <a:ext cx="390143" cy="39014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EEDC60-A971-4B6B-A949-C31C6E792B65}">
      <dsp:nvSpPr>
        <dsp:cNvPr id="0" name=""/>
        <dsp:cNvSpPr/>
      </dsp:nvSpPr>
      <dsp:spPr>
        <a:xfrm>
          <a:off x="0" y="5032"/>
          <a:ext cx="56896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Internal motivation</a:t>
          </a:r>
        </a:p>
      </dsp:txBody>
      <dsp:txXfrm>
        <a:off x="23760" y="28792"/>
        <a:ext cx="5642080" cy="439200"/>
      </dsp:txXfrm>
    </dsp:sp>
    <dsp:sp modelId="{749CE7A2-0812-4E79-B3FB-8ABFA2B1C0D9}">
      <dsp:nvSpPr>
        <dsp:cNvPr id="0" name=""/>
        <dsp:cNvSpPr/>
      </dsp:nvSpPr>
      <dsp:spPr>
        <a:xfrm>
          <a:off x="0" y="491752"/>
          <a:ext cx="5689600" cy="5785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Satisfaction of applying oneself is enough to encourage a person to accomplish their goals</a:t>
          </a:r>
        </a:p>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Determined by the values and goals of the person</a:t>
          </a:r>
        </a:p>
      </dsp:txBody>
      <dsp:txXfrm>
        <a:off x="0" y="491752"/>
        <a:ext cx="5689600" cy="578565"/>
      </dsp:txXfrm>
    </dsp:sp>
    <dsp:sp modelId="{B3EFE795-577A-4FC7-84B1-4E81074ADE3E}">
      <dsp:nvSpPr>
        <dsp:cNvPr id="0" name=""/>
        <dsp:cNvSpPr/>
      </dsp:nvSpPr>
      <dsp:spPr>
        <a:xfrm>
          <a:off x="0" y="1070317"/>
          <a:ext cx="5689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External motivation</a:t>
          </a:r>
        </a:p>
      </dsp:txBody>
      <dsp:txXfrm>
        <a:off x="23760" y="1094077"/>
        <a:ext cx="5642080" cy="439200"/>
      </dsp:txXfrm>
    </dsp:sp>
    <dsp:sp modelId="{38E2E0ED-55F4-4C40-A062-BD77901E7B1B}">
      <dsp:nvSpPr>
        <dsp:cNvPr id="0" name=""/>
        <dsp:cNvSpPr/>
      </dsp:nvSpPr>
      <dsp:spPr>
        <a:xfrm>
          <a:off x="0" y="1557037"/>
          <a:ext cx="5689600"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External rewards such as praise and approval are used as motivators</a:t>
          </a:r>
        </a:p>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Determined by the values and goals of others (e.g. family, friends, caregivers, etc.)</a:t>
          </a:r>
        </a:p>
      </dsp:txBody>
      <dsp:txXfrm>
        <a:off x="0" y="1557037"/>
        <a:ext cx="5689600" cy="430560"/>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21F601-AD10-4A1F-A951-BCC8C00F4E89}">
      <dsp:nvSpPr>
        <dsp:cNvPr id="0" name=""/>
        <dsp:cNvSpPr/>
      </dsp:nvSpPr>
      <dsp:spPr>
        <a:xfrm>
          <a:off x="0" y="155714"/>
          <a:ext cx="52705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B1F649E-5806-48AB-9319-A959644D2EAD}">
      <dsp:nvSpPr>
        <dsp:cNvPr id="0" name=""/>
        <dsp:cNvSpPr/>
      </dsp:nvSpPr>
      <dsp:spPr>
        <a:xfrm>
          <a:off x="263525" y="22874"/>
          <a:ext cx="3689350"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Laws</a:t>
          </a:r>
        </a:p>
      </dsp:txBody>
      <dsp:txXfrm>
        <a:off x="276494" y="35843"/>
        <a:ext cx="3663412" cy="239742"/>
      </dsp:txXfrm>
    </dsp:sp>
    <dsp:sp modelId="{2026A955-B22D-404C-96F2-7424F08A5520}">
      <dsp:nvSpPr>
        <dsp:cNvPr id="0" name=""/>
        <dsp:cNvSpPr/>
      </dsp:nvSpPr>
      <dsp:spPr>
        <a:xfrm>
          <a:off x="0" y="563954"/>
          <a:ext cx="5270500" cy="2268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FCD78E-27CA-4930-B8DA-5520FE1F815C}">
      <dsp:nvSpPr>
        <dsp:cNvPr id="0" name=""/>
        <dsp:cNvSpPr/>
      </dsp:nvSpPr>
      <dsp:spPr>
        <a:xfrm>
          <a:off x="263525" y="431114"/>
          <a:ext cx="3689350" cy="265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Policies</a:t>
          </a:r>
        </a:p>
      </dsp:txBody>
      <dsp:txXfrm>
        <a:off x="276494" y="444083"/>
        <a:ext cx="3663412" cy="239742"/>
      </dsp:txXfrm>
    </dsp:sp>
    <dsp:sp modelId="{03F386AB-1CC4-414E-9977-C591EFE3355F}">
      <dsp:nvSpPr>
        <dsp:cNvPr id="0" name=""/>
        <dsp:cNvSpPr/>
      </dsp:nvSpPr>
      <dsp:spPr>
        <a:xfrm>
          <a:off x="0" y="972194"/>
          <a:ext cx="5270500" cy="22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FD8DDA-2E23-46B6-9841-4596BB3F466B}">
      <dsp:nvSpPr>
        <dsp:cNvPr id="0" name=""/>
        <dsp:cNvSpPr/>
      </dsp:nvSpPr>
      <dsp:spPr>
        <a:xfrm>
          <a:off x="263525" y="839354"/>
          <a:ext cx="3689350"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Institutions</a:t>
          </a:r>
        </a:p>
      </dsp:txBody>
      <dsp:txXfrm>
        <a:off x="276494" y="852323"/>
        <a:ext cx="3663412" cy="239742"/>
      </dsp:txXfrm>
    </dsp:sp>
    <dsp:sp modelId="{2631C9D3-0797-401D-9AF1-7C24260F6FE2}">
      <dsp:nvSpPr>
        <dsp:cNvPr id="0" name=""/>
        <dsp:cNvSpPr/>
      </dsp:nvSpPr>
      <dsp:spPr>
        <a:xfrm>
          <a:off x="0" y="1380435"/>
          <a:ext cx="5270500" cy="2268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49EB42-9FBE-458C-8D31-2DCB7B89A34E}">
      <dsp:nvSpPr>
        <dsp:cNvPr id="0" name=""/>
        <dsp:cNvSpPr/>
      </dsp:nvSpPr>
      <dsp:spPr>
        <a:xfrm>
          <a:off x="263525" y="1247595"/>
          <a:ext cx="3689350" cy="26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Administrative procedures</a:t>
          </a:r>
        </a:p>
      </dsp:txBody>
      <dsp:txXfrm>
        <a:off x="276494" y="1260564"/>
        <a:ext cx="3663412" cy="239742"/>
      </dsp:txXfrm>
    </dsp:sp>
    <dsp:sp modelId="{D791DBE9-8CEA-4746-8DD5-65BBE072301C}">
      <dsp:nvSpPr>
        <dsp:cNvPr id="0" name=""/>
        <dsp:cNvSpPr/>
      </dsp:nvSpPr>
      <dsp:spPr>
        <a:xfrm>
          <a:off x="0" y="1788675"/>
          <a:ext cx="52705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1639DD-3DDF-4112-B77C-18DCCBC6B05B}">
      <dsp:nvSpPr>
        <dsp:cNvPr id="0" name=""/>
        <dsp:cNvSpPr/>
      </dsp:nvSpPr>
      <dsp:spPr>
        <a:xfrm>
          <a:off x="263525" y="1655835"/>
          <a:ext cx="368935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Mechanisms of redress</a:t>
          </a:r>
        </a:p>
      </dsp:txBody>
      <dsp:txXfrm>
        <a:off x="276494" y="1668804"/>
        <a:ext cx="3663412" cy="239742"/>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DCBF58-8142-4A93-8611-C7A49D478A44}">
      <dsp:nvSpPr>
        <dsp:cNvPr id="0" name=""/>
        <dsp:cNvSpPr/>
      </dsp:nvSpPr>
      <dsp:spPr>
        <a:xfrm>
          <a:off x="0" y="20242"/>
          <a:ext cx="56896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realise own abilities</a:t>
          </a:r>
        </a:p>
      </dsp:txBody>
      <dsp:txXfrm>
        <a:off x="24674" y="44916"/>
        <a:ext cx="5640252" cy="456092"/>
      </dsp:txXfrm>
    </dsp:sp>
    <dsp:sp modelId="{AEA49CE4-57EF-4B78-925E-256F2973F0EC}">
      <dsp:nvSpPr>
        <dsp:cNvPr id="0" name=""/>
        <dsp:cNvSpPr/>
      </dsp:nvSpPr>
      <dsp:spPr>
        <a:xfrm>
          <a:off x="0" y="603442"/>
          <a:ext cx="5689600" cy="5054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cope with the everyday stresses of life</a:t>
          </a:r>
        </a:p>
      </dsp:txBody>
      <dsp:txXfrm>
        <a:off x="24674" y="628116"/>
        <a:ext cx="5640252" cy="456092"/>
      </dsp:txXfrm>
    </dsp:sp>
    <dsp:sp modelId="{1BB73FA5-DD2B-4C6D-B87F-84C44695FD24}">
      <dsp:nvSpPr>
        <dsp:cNvPr id="0" name=""/>
        <dsp:cNvSpPr/>
      </dsp:nvSpPr>
      <dsp:spPr>
        <a:xfrm>
          <a:off x="0" y="1186642"/>
          <a:ext cx="5689600" cy="5054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work productively</a:t>
          </a:r>
        </a:p>
      </dsp:txBody>
      <dsp:txXfrm>
        <a:off x="24674" y="1211316"/>
        <a:ext cx="5640252" cy="456092"/>
      </dsp:txXfrm>
    </dsp:sp>
    <dsp:sp modelId="{F5924D3D-FF27-4ED8-BFFE-2918F2F6F86A}">
      <dsp:nvSpPr>
        <dsp:cNvPr id="0" name=""/>
        <dsp:cNvSpPr/>
      </dsp:nvSpPr>
      <dsp:spPr>
        <a:xfrm>
          <a:off x="0" y="1769842"/>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contribute to the community</a:t>
          </a:r>
        </a:p>
      </dsp:txBody>
      <dsp:txXfrm>
        <a:off x="24674" y="1794516"/>
        <a:ext cx="5640252" cy="456092"/>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ADEFF5-B96B-4AB0-9EE6-2C815590B616}">
      <dsp:nvSpPr>
        <dsp:cNvPr id="0" name=""/>
        <dsp:cNvSpPr/>
      </dsp:nvSpPr>
      <dsp:spPr>
        <a:xfrm>
          <a:off x="-2414626" y="-373034"/>
          <a:ext cx="2883479" cy="2883479"/>
        </a:xfrm>
        <a:prstGeom prst="blockArc">
          <a:avLst>
            <a:gd name="adj1" fmla="val 18900000"/>
            <a:gd name="adj2" fmla="val 2700000"/>
            <a:gd name="adj3" fmla="val 74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A314C-59A0-4F1A-A328-E445D55A67A9}">
      <dsp:nvSpPr>
        <dsp:cNvPr id="0" name=""/>
        <dsp:cNvSpPr/>
      </dsp:nvSpPr>
      <dsp:spPr>
        <a:xfrm>
          <a:off x="246265" y="164324"/>
          <a:ext cx="5456676" cy="32881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Physical domain</a:t>
          </a:r>
        </a:p>
      </dsp:txBody>
      <dsp:txXfrm>
        <a:off x="246265" y="164324"/>
        <a:ext cx="5456676" cy="328819"/>
      </dsp:txXfrm>
    </dsp:sp>
    <dsp:sp modelId="{5CC3F3E0-EED5-4B4E-9B7A-20D6525CB554}">
      <dsp:nvSpPr>
        <dsp:cNvPr id="0" name=""/>
        <dsp:cNvSpPr/>
      </dsp:nvSpPr>
      <dsp:spPr>
        <a:xfrm>
          <a:off x="40753" y="123221"/>
          <a:ext cx="411023" cy="41102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D87173-10E7-49CD-824B-FB8775E44C5D}">
      <dsp:nvSpPr>
        <dsp:cNvPr id="0" name=""/>
        <dsp:cNvSpPr/>
      </dsp:nvSpPr>
      <dsp:spPr>
        <a:xfrm>
          <a:off x="434785" y="657638"/>
          <a:ext cx="5268156" cy="32881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Informational domain</a:t>
          </a:r>
        </a:p>
      </dsp:txBody>
      <dsp:txXfrm>
        <a:off x="434785" y="657638"/>
        <a:ext cx="5268156" cy="328819"/>
      </dsp:txXfrm>
    </dsp:sp>
    <dsp:sp modelId="{26568ED5-C8F9-4D20-8F7B-09670305435D}">
      <dsp:nvSpPr>
        <dsp:cNvPr id="0" name=""/>
        <dsp:cNvSpPr/>
      </dsp:nvSpPr>
      <dsp:spPr>
        <a:xfrm>
          <a:off x="229273" y="616535"/>
          <a:ext cx="411023" cy="411023"/>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BE7F9C1-6074-43F7-A232-870C035DEC48}">
      <dsp:nvSpPr>
        <dsp:cNvPr id="0" name=""/>
        <dsp:cNvSpPr/>
      </dsp:nvSpPr>
      <dsp:spPr>
        <a:xfrm>
          <a:off x="434785" y="1150952"/>
          <a:ext cx="5268156" cy="32881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Practical domain</a:t>
          </a:r>
        </a:p>
      </dsp:txBody>
      <dsp:txXfrm>
        <a:off x="434785" y="1150952"/>
        <a:ext cx="5268156" cy="328819"/>
      </dsp:txXfrm>
    </dsp:sp>
    <dsp:sp modelId="{70387862-EB54-4689-ACD8-35B248EDE522}">
      <dsp:nvSpPr>
        <dsp:cNvPr id="0" name=""/>
        <dsp:cNvSpPr/>
      </dsp:nvSpPr>
      <dsp:spPr>
        <a:xfrm>
          <a:off x="229273" y="1109850"/>
          <a:ext cx="411023" cy="41102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90EB88-7D18-4302-B3A6-1922F39DF105}">
      <dsp:nvSpPr>
        <dsp:cNvPr id="0" name=""/>
        <dsp:cNvSpPr/>
      </dsp:nvSpPr>
      <dsp:spPr>
        <a:xfrm>
          <a:off x="246265" y="1644266"/>
          <a:ext cx="5456676" cy="3288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Spiritual domain </a:t>
          </a:r>
        </a:p>
      </dsp:txBody>
      <dsp:txXfrm>
        <a:off x="246265" y="1644266"/>
        <a:ext cx="5456676" cy="328819"/>
      </dsp:txXfrm>
    </dsp:sp>
    <dsp:sp modelId="{32D7FCA4-AE5A-4487-AF7A-47248FACFBBE}">
      <dsp:nvSpPr>
        <dsp:cNvPr id="0" name=""/>
        <dsp:cNvSpPr/>
      </dsp:nvSpPr>
      <dsp:spPr>
        <a:xfrm>
          <a:off x="40753" y="1603164"/>
          <a:ext cx="411023" cy="41102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1A36A1-EEFF-4A89-BD52-CF0EB90451BB}">
      <dsp:nvSpPr>
        <dsp:cNvPr id="0" name=""/>
        <dsp:cNvSpPr/>
      </dsp:nvSpPr>
      <dsp:spPr>
        <a:xfrm>
          <a:off x="0" y="2160"/>
          <a:ext cx="5708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Intellectual</a:t>
          </a:r>
        </a:p>
      </dsp:txBody>
      <dsp:txXfrm>
        <a:off x="16449" y="18609"/>
        <a:ext cx="5675752" cy="304062"/>
      </dsp:txXfrm>
    </dsp:sp>
    <dsp:sp modelId="{1300CD1C-1591-4872-AFD5-97B15E541707}">
      <dsp:nvSpPr>
        <dsp:cNvPr id="0" name=""/>
        <dsp:cNvSpPr/>
      </dsp:nvSpPr>
      <dsp:spPr>
        <a:xfrm>
          <a:off x="0" y="390960"/>
          <a:ext cx="5708650" cy="336960"/>
        </a:xfrm>
        <a:prstGeom prst="round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Physical</a:t>
          </a:r>
        </a:p>
      </dsp:txBody>
      <dsp:txXfrm>
        <a:off x="16449" y="407409"/>
        <a:ext cx="5675752" cy="304062"/>
      </dsp:txXfrm>
    </dsp:sp>
    <dsp:sp modelId="{F21A4499-E29D-40CC-BC76-34BDE4DFEDF2}">
      <dsp:nvSpPr>
        <dsp:cNvPr id="0" name=""/>
        <dsp:cNvSpPr/>
      </dsp:nvSpPr>
      <dsp:spPr>
        <a:xfrm>
          <a:off x="0" y="779760"/>
          <a:ext cx="5708650" cy="336960"/>
        </a:xfrm>
        <a:prstGeom prst="round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Acquired brain injury</a:t>
          </a:r>
        </a:p>
      </dsp:txBody>
      <dsp:txXfrm>
        <a:off x="16449" y="796209"/>
        <a:ext cx="5675752" cy="304062"/>
      </dsp:txXfrm>
    </dsp:sp>
    <dsp:sp modelId="{1E6F0C42-2887-485B-A4C2-64B8538493F3}">
      <dsp:nvSpPr>
        <dsp:cNvPr id="0" name=""/>
        <dsp:cNvSpPr/>
      </dsp:nvSpPr>
      <dsp:spPr>
        <a:xfrm>
          <a:off x="0" y="1168560"/>
          <a:ext cx="5708650" cy="3369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Neurological</a:t>
          </a:r>
        </a:p>
      </dsp:txBody>
      <dsp:txXfrm>
        <a:off x="16449" y="1185009"/>
        <a:ext cx="5675752" cy="304062"/>
      </dsp:txXfrm>
    </dsp:sp>
    <dsp:sp modelId="{02A8B366-C244-4763-BB4D-F3B820599BE4}">
      <dsp:nvSpPr>
        <dsp:cNvPr id="0" name=""/>
        <dsp:cNvSpPr/>
      </dsp:nvSpPr>
      <dsp:spPr>
        <a:xfrm>
          <a:off x="0" y="1557360"/>
          <a:ext cx="5708650" cy="33696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Dual sensory</a:t>
          </a:r>
        </a:p>
      </dsp:txBody>
      <dsp:txXfrm>
        <a:off x="16449" y="1573809"/>
        <a:ext cx="5675752" cy="304062"/>
      </dsp:txXfrm>
    </dsp:sp>
    <dsp:sp modelId="{790552D3-D41C-4DEB-8CFB-F8DCA2EC0AA9}">
      <dsp:nvSpPr>
        <dsp:cNvPr id="0" name=""/>
        <dsp:cNvSpPr/>
      </dsp:nvSpPr>
      <dsp:spPr>
        <a:xfrm>
          <a:off x="0" y="1946160"/>
          <a:ext cx="5708650" cy="33696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Vision</a:t>
          </a:r>
        </a:p>
      </dsp:txBody>
      <dsp:txXfrm>
        <a:off x="16449" y="1962609"/>
        <a:ext cx="5675752" cy="304062"/>
      </dsp:txXfrm>
    </dsp:sp>
    <dsp:sp modelId="{105B99B7-65E1-4041-9D14-13CA55B7BEB9}">
      <dsp:nvSpPr>
        <dsp:cNvPr id="0" name=""/>
        <dsp:cNvSpPr/>
      </dsp:nvSpPr>
      <dsp:spPr>
        <a:xfrm>
          <a:off x="0" y="2334960"/>
          <a:ext cx="5708650" cy="336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Hearing</a:t>
          </a:r>
        </a:p>
      </dsp:txBody>
      <dsp:txXfrm>
        <a:off x="16449" y="2351409"/>
        <a:ext cx="5675752" cy="304062"/>
      </dsp:txXfrm>
    </dsp:sp>
    <dsp:sp modelId="{A319D60C-B6B1-4B32-BE3E-F0B1F2A408EC}">
      <dsp:nvSpPr>
        <dsp:cNvPr id="0" name=""/>
        <dsp:cNvSpPr/>
      </dsp:nvSpPr>
      <dsp:spPr>
        <a:xfrm>
          <a:off x="0" y="2723760"/>
          <a:ext cx="5708650" cy="33696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Speech </a:t>
          </a:r>
        </a:p>
      </dsp:txBody>
      <dsp:txXfrm>
        <a:off x="16449" y="2740209"/>
        <a:ext cx="5675752" cy="304062"/>
      </dsp:txXfrm>
    </dsp:sp>
    <dsp:sp modelId="{B803C777-F466-4D48-AB14-C8D38BF7CB65}">
      <dsp:nvSpPr>
        <dsp:cNvPr id="0" name=""/>
        <dsp:cNvSpPr/>
      </dsp:nvSpPr>
      <dsp:spPr>
        <a:xfrm>
          <a:off x="0" y="3112560"/>
          <a:ext cx="5708650" cy="33696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Psychiatric</a:t>
          </a:r>
        </a:p>
      </dsp:txBody>
      <dsp:txXfrm>
        <a:off x="16449" y="3129009"/>
        <a:ext cx="5675752" cy="304062"/>
      </dsp:txXfrm>
    </dsp:sp>
    <dsp:sp modelId="{F9928CBC-3AD8-4684-8931-90D3A24009BA}">
      <dsp:nvSpPr>
        <dsp:cNvPr id="0" name=""/>
        <dsp:cNvSpPr/>
      </dsp:nvSpPr>
      <dsp:spPr>
        <a:xfrm>
          <a:off x="0" y="3501360"/>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Developmental delay</a:t>
          </a:r>
        </a:p>
      </dsp:txBody>
      <dsp:txXfrm>
        <a:off x="16449" y="3517809"/>
        <a:ext cx="5675752" cy="304062"/>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BAB77A-13FD-4110-9508-881D8CEB627A}">
      <dsp:nvSpPr>
        <dsp:cNvPr id="0" name=""/>
        <dsp:cNvSpPr/>
      </dsp:nvSpPr>
      <dsp:spPr>
        <a:xfrm rot="16200000">
          <a:off x="168371" y="-167728"/>
          <a:ext cx="1337310" cy="1672766"/>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Daily activities</a:t>
          </a:r>
        </a:p>
      </dsp:txBody>
      <dsp:txXfrm rot="5400000">
        <a:off x="643" y="267462"/>
        <a:ext cx="1672766" cy="802386"/>
      </dsp:txXfrm>
    </dsp:sp>
    <dsp:sp modelId="{C857AF7D-E458-46C3-B1DE-43B1287D39FE}">
      <dsp:nvSpPr>
        <dsp:cNvPr id="0" name=""/>
        <dsp:cNvSpPr/>
      </dsp:nvSpPr>
      <dsp:spPr>
        <a:xfrm rot="16200000">
          <a:off x="1966595" y="-167728"/>
          <a:ext cx="1337310" cy="1672766"/>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Social and recreational activities</a:t>
          </a:r>
        </a:p>
      </dsp:txBody>
      <dsp:txXfrm rot="5400000">
        <a:off x="1798867" y="267462"/>
        <a:ext cx="1672766" cy="802386"/>
      </dsp:txXfrm>
    </dsp:sp>
    <dsp:sp modelId="{F316E47E-6F24-4E14-85E0-6DB19FDAFDD1}">
      <dsp:nvSpPr>
        <dsp:cNvPr id="0" name=""/>
        <dsp:cNvSpPr/>
      </dsp:nvSpPr>
      <dsp:spPr>
        <a:xfrm rot="16200000">
          <a:off x="3764818" y="-167728"/>
          <a:ext cx="1337310" cy="167276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Obtaining healthcare services</a:t>
          </a:r>
        </a:p>
      </dsp:txBody>
      <dsp:txXfrm rot="5400000">
        <a:off x="3597090" y="267462"/>
        <a:ext cx="1672766" cy="802386"/>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10C05-1C00-4709-840D-744A277D5A95}">
      <dsp:nvSpPr>
        <dsp:cNvPr id="0" name=""/>
        <dsp:cNvSpPr/>
      </dsp:nvSpPr>
      <dsp:spPr>
        <a:xfrm>
          <a:off x="0" y="389"/>
          <a:ext cx="56896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Employment and financial security</a:t>
          </a:r>
          <a:endParaRPr lang="en-US" sz="1200" kern="1200"/>
        </a:p>
      </dsp:txBody>
      <dsp:txXfrm>
        <a:off x="15535" y="15924"/>
        <a:ext cx="5658530" cy="287170"/>
      </dsp:txXfrm>
    </dsp:sp>
    <dsp:sp modelId="{40C31382-AB4E-4F8D-A8E6-FE0687E94278}">
      <dsp:nvSpPr>
        <dsp:cNvPr id="0" name=""/>
        <dsp:cNvSpPr/>
      </dsp:nvSpPr>
      <dsp:spPr>
        <a:xfrm>
          <a:off x="0" y="367589"/>
          <a:ext cx="5689600" cy="3182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Inclusive homes and communities</a:t>
          </a:r>
          <a:endParaRPr lang="en-AU" sz="1200" kern="1200"/>
        </a:p>
      </dsp:txBody>
      <dsp:txXfrm>
        <a:off x="15535" y="383124"/>
        <a:ext cx="5658530" cy="287170"/>
      </dsp:txXfrm>
    </dsp:sp>
    <dsp:sp modelId="{17250C78-3C55-471C-BE79-82FA30A20856}">
      <dsp:nvSpPr>
        <dsp:cNvPr id="0" name=""/>
        <dsp:cNvSpPr/>
      </dsp:nvSpPr>
      <dsp:spPr>
        <a:xfrm>
          <a:off x="0" y="734789"/>
          <a:ext cx="5689600"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Safety, rights and justice</a:t>
          </a:r>
          <a:endParaRPr lang="en-AU" sz="1200" kern="1200"/>
        </a:p>
      </dsp:txBody>
      <dsp:txXfrm>
        <a:off x="15535" y="750324"/>
        <a:ext cx="5658530" cy="287170"/>
      </dsp:txXfrm>
    </dsp:sp>
    <dsp:sp modelId="{C8CEF3F2-4B01-4ACD-B751-6F9E36F00C9C}">
      <dsp:nvSpPr>
        <dsp:cNvPr id="0" name=""/>
        <dsp:cNvSpPr/>
      </dsp:nvSpPr>
      <dsp:spPr>
        <a:xfrm>
          <a:off x="0" y="1101989"/>
          <a:ext cx="56896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Personal and community support</a:t>
          </a:r>
          <a:endParaRPr lang="en-AU" sz="1200" kern="1200"/>
        </a:p>
      </dsp:txBody>
      <dsp:txXfrm>
        <a:off x="15535" y="1117524"/>
        <a:ext cx="5658530" cy="287170"/>
      </dsp:txXfrm>
    </dsp:sp>
    <dsp:sp modelId="{52013B01-B6A6-4580-B815-C8935394C0FE}">
      <dsp:nvSpPr>
        <dsp:cNvPr id="0" name=""/>
        <dsp:cNvSpPr/>
      </dsp:nvSpPr>
      <dsp:spPr>
        <a:xfrm>
          <a:off x="0" y="1469189"/>
          <a:ext cx="5689600"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Education and learning</a:t>
          </a:r>
          <a:endParaRPr lang="en-AU" sz="1200" kern="1200"/>
        </a:p>
      </dsp:txBody>
      <dsp:txXfrm>
        <a:off x="15535" y="1484724"/>
        <a:ext cx="5658530" cy="287170"/>
      </dsp:txXfrm>
    </dsp:sp>
    <dsp:sp modelId="{71D08031-1C64-4B36-A1D5-5653034F8FDB}">
      <dsp:nvSpPr>
        <dsp:cNvPr id="0" name=""/>
        <dsp:cNvSpPr/>
      </dsp:nvSpPr>
      <dsp:spPr>
        <a:xfrm>
          <a:off x="0" y="1836390"/>
          <a:ext cx="5689600" cy="318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Health and well-being</a:t>
          </a:r>
          <a:endParaRPr lang="en-AU" sz="1200" kern="1200"/>
        </a:p>
      </dsp:txBody>
      <dsp:txXfrm>
        <a:off x="15535" y="1851925"/>
        <a:ext cx="5658530" cy="287170"/>
      </dsp:txXfrm>
    </dsp:sp>
    <dsp:sp modelId="{0BAA0AF5-59C9-4481-9895-D0E8A9297335}">
      <dsp:nvSpPr>
        <dsp:cNvPr id="0" name=""/>
        <dsp:cNvSpPr/>
      </dsp:nvSpPr>
      <dsp:spPr>
        <a:xfrm>
          <a:off x="0" y="2203590"/>
          <a:ext cx="56896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Community atittudes</a:t>
          </a:r>
          <a:endParaRPr lang="en-AU" sz="1200" kern="1200"/>
        </a:p>
      </dsp:txBody>
      <dsp:txXfrm>
        <a:off x="15535" y="2219125"/>
        <a:ext cx="5658530" cy="287170"/>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528B83-97CE-4D2E-8F6F-F74EA37D02F9}">
      <dsp:nvSpPr>
        <dsp:cNvPr id="0" name=""/>
        <dsp:cNvSpPr/>
      </dsp:nvSpPr>
      <dsp:spPr>
        <a:xfrm>
          <a:off x="0" y="2009"/>
          <a:ext cx="5689600" cy="2889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Income and finance</a:t>
          </a:r>
        </a:p>
      </dsp:txBody>
      <dsp:txXfrm>
        <a:off x="14107" y="16116"/>
        <a:ext cx="5661386" cy="260776"/>
      </dsp:txXfrm>
    </dsp:sp>
    <dsp:sp modelId="{1EA80DDF-9571-4D2B-BB3E-293E92EDB69B}">
      <dsp:nvSpPr>
        <dsp:cNvPr id="0" name=""/>
        <dsp:cNvSpPr/>
      </dsp:nvSpPr>
      <dsp:spPr>
        <a:xfrm>
          <a:off x="0" y="328439"/>
          <a:ext cx="5689600" cy="288990"/>
        </a:xfrm>
        <a:prstGeom prst="round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Employment</a:t>
          </a:r>
        </a:p>
      </dsp:txBody>
      <dsp:txXfrm>
        <a:off x="14107" y="342546"/>
        <a:ext cx="5661386" cy="260776"/>
      </dsp:txXfrm>
    </dsp:sp>
    <dsp:sp modelId="{7B0D7614-73EC-4121-9EA0-81C24B8470FC}">
      <dsp:nvSpPr>
        <dsp:cNvPr id="0" name=""/>
        <dsp:cNvSpPr/>
      </dsp:nvSpPr>
      <dsp:spPr>
        <a:xfrm>
          <a:off x="0" y="654869"/>
          <a:ext cx="5689600" cy="288990"/>
        </a:xfrm>
        <a:prstGeom prst="round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Aids and equipment</a:t>
          </a:r>
        </a:p>
      </dsp:txBody>
      <dsp:txXfrm>
        <a:off x="14107" y="668976"/>
        <a:ext cx="5661386" cy="260776"/>
      </dsp:txXfrm>
    </dsp:sp>
    <dsp:sp modelId="{A933C8A5-7564-4FBE-894E-A48EFB4F3DEB}">
      <dsp:nvSpPr>
        <dsp:cNvPr id="0" name=""/>
        <dsp:cNvSpPr/>
      </dsp:nvSpPr>
      <dsp:spPr>
        <a:xfrm>
          <a:off x="0" y="981299"/>
          <a:ext cx="5689600" cy="28899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Housing</a:t>
          </a:r>
        </a:p>
      </dsp:txBody>
      <dsp:txXfrm>
        <a:off x="14107" y="995406"/>
        <a:ext cx="5661386" cy="260776"/>
      </dsp:txXfrm>
    </dsp:sp>
    <dsp:sp modelId="{1AE4B289-7862-45BF-A667-7DDCDF40BCE8}">
      <dsp:nvSpPr>
        <dsp:cNvPr id="0" name=""/>
        <dsp:cNvSpPr/>
      </dsp:nvSpPr>
      <dsp:spPr>
        <a:xfrm>
          <a:off x="0" y="1307729"/>
          <a:ext cx="5689600" cy="28899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Transport</a:t>
          </a:r>
        </a:p>
      </dsp:txBody>
      <dsp:txXfrm>
        <a:off x="14107" y="1321836"/>
        <a:ext cx="5661386" cy="260776"/>
      </dsp:txXfrm>
    </dsp:sp>
    <dsp:sp modelId="{6258116C-A5DF-47C5-97B2-6D6FF8BAC84A}">
      <dsp:nvSpPr>
        <dsp:cNvPr id="0" name=""/>
        <dsp:cNvSpPr/>
      </dsp:nvSpPr>
      <dsp:spPr>
        <a:xfrm>
          <a:off x="0" y="1634160"/>
          <a:ext cx="5689600" cy="28899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Health and well-being</a:t>
          </a:r>
        </a:p>
      </dsp:txBody>
      <dsp:txXfrm>
        <a:off x="14107" y="1648267"/>
        <a:ext cx="5661386" cy="260776"/>
      </dsp:txXfrm>
    </dsp:sp>
    <dsp:sp modelId="{2DA4CAC7-72BE-4E2F-A755-16326BECDD41}">
      <dsp:nvSpPr>
        <dsp:cNvPr id="0" name=""/>
        <dsp:cNvSpPr/>
      </dsp:nvSpPr>
      <dsp:spPr>
        <a:xfrm>
          <a:off x="0" y="1960590"/>
          <a:ext cx="5689600" cy="28899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Everyday living</a:t>
          </a:r>
        </a:p>
      </dsp:txBody>
      <dsp:txXfrm>
        <a:off x="14107" y="1974697"/>
        <a:ext cx="5661386" cy="260776"/>
      </dsp:txXfrm>
    </dsp:sp>
    <dsp:sp modelId="{FDDD959D-77FE-4584-A875-66F6B27F2814}">
      <dsp:nvSpPr>
        <dsp:cNvPr id="0" name=""/>
        <dsp:cNvSpPr/>
      </dsp:nvSpPr>
      <dsp:spPr>
        <a:xfrm>
          <a:off x="0" y="2287020"/>
          <a:ext cx="5689600" cy="28899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Education</a:t>
          </a:r>
        </a:p>
      </dsp:txBody>
      <dsp:txXfrm>
        <a:off x="14107" y="2301127"/>
        <a:ext cx="5661386" cy="260776"/>
      </dsp:txXfrm>
    </dsp:sp>
    <dsp:sp modelId="{10D16AC0-4481-4065-BDC6-E61284F88838}">
      <dsp:nvSpPr>
        <dsp:cNvPr id="0" name=""/>
        <dsp:cNvSpPr/>
      </dsp:nvSpPr>
      <dsp:spPr>
        <a:xfrm>
          <a:off x="0" y="2613450"/>
          <a:ext cx="5689600" cy="28899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Leisure</a:t>
          </a:r>
        </a:p>
      </dsp:txBody>
      <dsp:txXfrm>
        <a:off x="14107" y="2627557"/>
        <a:ext cx="5661386" cy="260776"/>
      </dsp:txXfrm>
    </dsp:sp>
    <dsp:sp modelId="{4AF26D6D-3DDC-414A-8D42-C3C8E6AFF124}">
      <dsp:nvSpPr>
        <dsp:cNvPr id="0" name=""/>
        <dsp:cNvSpPr/>
      </dsp:nvSpPr>
      <dsp:spPr>
        <a:xfrm>
          <a:off x="0" y="2939880"/>
          <a:ext cx="5689600" cy="28899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Rights and legal</a:t>
          </a:r>
        </a:p>
      </dsp:txBody>
      <dsp:txXfrm>
        <a:off x="14107" y="2953987"/>
        <a:ext cx="5661386" cy="260776"/>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2F7090-2E6C-4AE5-8A27-4E71176976DB}">
      <dsp:nvSpPr>
        <dsp:cNvPr id="0" name=""/>
        <dsp:cNvSpPr/>
      </dsp:nvSpPr>
      <dsp:spPr>
        <a:xfrm>
          <a:off x="1672" y="5815"/>
          <a:ext cx="1326815" cy="79608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Employment</a:t>
          </a:r>
        </a:p>
      </dsp:txBody>
      <dsp:txXfrm>
        <a:off x="1672" y="5815"/>
        <a:ext cx="1326815" cy="796089"/>
      </dsp:txXfrm>
    </dsp:sp>
    <dsp:sp modelId="{66C42221-5E14-4BA4-8AE1-8E68C2058766}">
      <dsp:nvSpPr>
        <dsp:cNvPr id="0" name=""/>
        <dsp:cNvSpPr/>
      </dsp:nvSpPr>
      <dsp:spPr>
        <a:xfrm>
          <a:off x="1461169" y="5815"/>
          <a:ext cx="1326815" cy="79608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Aids and equipment</a:t>
          </a:r>
        </a:p>
      </dsp:txBody>
      <dsp:txXfrm>
        <a:off x="1461169" y="5815"/>
        <a:ext cx="1326815" cy="796089"/>
      </dsp:txXfrm>
    </dsp:sp>
    <dsp:sp modelId="{BCD54DD6-ACF3-4755-A607-7A917A35D75A}">
      <dsp:nvSpPr>
        <dsp:cNvPr id="0" name=""/>
        <dsp:cNvSpPr/>
      </dsp:nvSpPr>
      <dsp:spPr>
        <a:xfrm>
          <a:off x="2920665" y="5815"/>
          <a:ext cx="1326815" cy="79608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Transport</a:t>
          </a:r>
        </a:p>
      </dsp:txBody>
      <dsp:txXfrm>
        <a:off x="2920665" y="5815"/>
        <a:ext cx="1326815" cy="796089"/>
      </dsp:txXfrm>
    </dsp:sp>
    <dsp:sp modelId="{F1BF1204-74F2-421A-9A33-ED4655AD604E}">
      <dsp:nvSpPr>
        <dsp:cNvPr id="0" name=""/>
        <dsp:cNvSpPr/>
      </dsp:nvSpPr>
      <dsp:spPr>
        <a:xfrm>
          <a:off x="4380162" y="5815"/>
          <a:ext cx="1326815" cy="7960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Leisure</a:t>
          </a:r>
        </a:p>
      </dsp:txBody>
      <dsp:txXfrm>
        <a:off x="4380162" y="5815"/>
        <a:ext cx="1326815" cy="796089"/>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A14A2F-9768-4AF6-9EAD-668C3A79B2FB}">
      <dsp:nvSpPr>
        <dsp:cNvPr id="0" name=""/>
        <dsp:cNvSpPr/>
      </dsp:nvSpPr>
      <dsp:spPr>
        <a:xfrm>
          <a:off x="-2177545" y="-336991"/>
          <a:ext cx="2601843" cy="2601843"/>
        </a:xfrm>
        <a:prstGeom prst="blockArc">
          <a:avLst>
            <a:gd name="adj1" fmla="val 18900000"/>
            <a:gd name="adj2" fmla="val 2700000"/>
            <a:gd name="adj3" fmla="val 83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B88E9-6862-4D7F-8C69-074BAE42F84B}">
      <dsp:nvSpPr>
        <dsp:cNvPr id="0" name=""/>
        <dsp:cNvSpPr/>
      </dsp:nvSpPr>
      <dsp:spPr>
        <a:xfrm>
          <a:off x="223004" y="148213"/>
          <a:ext cx="5033667" cy="29658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General equipment schemes and services</a:t>
          </a:r>
          <a:endParaRPr lang="en-US" sz="1200" kern="1200"/>
        </a:p>
      </dsp:txBody>
      <dsp:txXfrm>
        <a:off x="223004" y="148213"/>
        <a:ext cx="5033667" cy="296581"/>
      </dsp:txXfrm>
    </dsp:sp>
    <dsp:sp modelId="{C7DA62C5-0C6B-4822-BA41-A90EBEBCE50E}">
      <dsp:nvSpPr>
        <dsp:cNvPr id="0" name=""/>
        <dsp:cNvSpPr/>
      </dsp:nvSpPr>
      <dsp:spPr>
        <a:xfrm>
          <a:off x="37640" y="111141"/>
          <a:ext cx="370727" cy="37072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1A546C-AB2E-42FB-BFBA-7CD7086D2C2B}">
      <dsp:nvSpPr>
        <dsp:cNvPr id="0" name=""/>
        <dsp:cNvSpPr/>
      </dsp:nvSpPr>
      <dsp:spPr>
        <a:xfrm>
          <a:off x="393041" y="593163"/>
          <a:ext cx="4863630" cy="29658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Communication aids and services</a:t>
          </a:r>
          <a:endParaRPr lang="en-US" sz="1200" kern="1200"/>
        </a:p>
      </dsp:txBody>
      <dsp:txXfrm>
        <a:off x="393041" y="593163"/>
        <a:ext cx="4863630" cy="296581"/>
      </dsp:txXfrm>
    </dsp:sp>
    <dsp:sp modelId="{BD60C5F8-BD2A-4D93-B90B-ACD9A287AE96}">
      <dsp:nvSpPr>
        <dsp:cNvPr id="0" name=""/>
        <dsp:cNvSpPr/>
      </dsp:nvSpPr>
      <dsp:spPr>
        <a:xfrm>
          <a:off x="207677" y="556091"/>
          <a:ext cx="370727" cy="370727"/>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E086819-91C0-477A-A965-ED2E71CABC98}">
      <dsp:nvSpPr>
        <dsp:cNvPr id="0" name=""/>
        <dsp:cNvSpPr/>
      </dsp:nvSpPr>
      <dsp:spPr>
        <a:xfrm>
          <a:off x="393041" y="1038114"/>
          <a:ext cx="4863630" cy="29658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Assistance animals</a:t>
          </a:r>
          <a:endParaRPr lang="en-US" sz="1200" kern="1200"/>
        </a:p>
      </dsp:txBody>
      <dsp:txXfrm>
        <a:off x="393041" y="1038114"/>
        <a:ext cx="4863630" cy="296581"/>
      </dsp:txXfrm>
    </dsp:sp>
    <dsp:sp modelId="{FD95A710-7472-487F-9E00-E2151A9DB662}">
      <dsp:nvSpPr>
        <dsp:cNvPr id="0" name=""/>
        <dsp:cNvSpPr/>
      </dsp:nvSpPr>
      <dsp:spPr>
        <a:xfrm>
          <a:off x="207677" y="1001041"/>
          <a:ext cx="370727" cy="370727"/>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813D1EF-44E2-4956-912C-58E31A4DD9A4}">
      <dsp:nvSpPr>
        <dsp:cNvPr id="0" name=""/>
        <dsp:cNvSpPr/>
      </dsp:nvSpPr>
      <dsp:spPr>
        <a:xfrm>
          <a:off x="223004" y="1483064"/>
          <a:ext cx="5033667" cy="29658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Using technology to stay connected</a:t>
          </a:r>
          <a:endParaRPr lang="en-US" sz="1200" kern="1200"/>
        </a:p>
      </dsp:txBody>
      <dsp:txXfrm>
        <a:off x="223004" y="1483064"/>
        <a:ext cx="5033667" cy="296581"/>
      </dsp:txXfrm>
    </dsp:sp>
    <dsp:sp modelId="{C1DF77BC-8B25-42D5-B101-6A1F004C7E80}">
      <dsp:nvSpPr>
        <dsp:cNvPr id="0" name=""/>
        <dsp:cNvSpPr/>
      </dsp:nvSpPr>
      <dsp:spPr>
        <a:xfrm>
          <a:off x="37640" y="1445991"/>
          <a:ext cx="370727" cy="37072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420251-3B60-4009-AB7D-FA53DA5A8204}">
      <dsp:nvSpPr>
        <dsp:cNvPr id="0" name=""/>
        <dsp:cNvSpPr/>
      </dsp:nvSpPr>
      <dsp:spPr>
        <a:xfrm>
          <a:off x="0" y="193147"/>
          <a:ext cx="57277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20F136-CD7D-46B4-97C9-DD19F9F9ECE8}">
      <dsp:nvSpPr>
        <dsp:cNvPr id="0" name=""/>
        <dsp:cNvSpPr/>
      </dsp:nvSpPr>
      <dsp:spPr>
        <a:xfrm>
          <a:off x="286385" y="60307"/>
          <a:ext cx="4009390"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PH" sz="1200" kern="1200"/>
            <a:t>Social model of disability</a:t>
          </a:r>
          <a:endParaRPr lang="en-US" sz="1200" kern="1200"/>
        </a:p>
      </dsp:txBody>
      <dsp:txXfrm>
        <a:off x="299354" y="73276"/>
        <a:ext cx="3983452" cy="239742"/>
      </dsp:txXfrm>
    </dsp:sp>
    <dsp:sp modelId="{30BC7BE5-D755-492C-AB1F-04BD2AC8753B}">
      <dsp:nvSpPr>
        <dsp:cNvPr id="0" name=""/>
        <dsp:cNvSpPr/>
      </dsp:nvSpPr>
      <dsp:spPr>
        <a:xfrm>
          <a:off x="0" y="601387"/>
          <a:ext cx="5727700" cy="226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01057E-DBD5-4DB0-BBF0-4D549636F115}">
      <dsp:nvSpPr>
        <dsp:cNvPr id="0" name=""/>
        <dsp:cNvSpPr/>
      </dsp:nvSpPr>
      <dsp:spPr>
        <a:xfrm>
          <a:off x="286385" y="468547"/>
          <a:ext cx="4009390" cy="26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Handicap and discrimination</a:t>
          </a:r>
        </a:p>
      </dsp:txBody>
      <dsp:txXfrm>
        <a:off x="299354" y="481516"/>
        <a:ext cx="3983452" cy="239742"/>
      </dsp:txXfrm>
    </dsp:sp>
    <dsp:sp modelId="{F71E42AA-9EF4-48BF-BBF0-78496CCF9147}">
      <dsp:nvSpPr>
        <dsp:cNvPr id="0" name=""/>
        <dsp:cNvSpPr/>
      </dsp:nvSpPr>
      <dsp:spPr>
        <a:xfrm>
          <a:off x="0" y="1009627"/>
          <a:ext cx="5727700" cy="226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ABB5AA-B4C2-40F9-9228-C40388778D8D}">
      <dsp:nvSpPr>
        <dsp:cNvPr id="0" name=""/>
        <dsp:cNvSpPr/>
      </dsp:nvSpPr>
      <dsp:spPr>
        <a:xfrm>
          <a:off x="286385" y="876787"/>
          <a:ext cx="4009390"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PH" sz="1200" kern="1200"/>
            <a:t>Rights and responsibilities of PWDs</a:t>
          </a:r>
        </a:p>
      </dsp:txBody>
      <dsp:txXfrm>
        <a:off x="299354" y="889756"/>
        <a:ext cx="3983452" cy="239742"/>
      </dsp:txXfrm>
    </dsp:sp>
    <dsp:sp modelId="{F21DCE36-7CC8-41CA-B447-3BAF1DA0092F}">
      <dsp:nvSpPr>
        <dsp:cNvPr id="0" name=""/>
        <dsp:cNvSpPr/>
      </dsp:nvSpPr>
      <dsp:spPr>
        <a:xfrm>
          <a:off x="0" y="1417867"/>
          <a:ext cx="57277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2C6C57F5-48E1-4D3C-B165-C7ACA646D3C2}">
      <dsp:nvSpPr>
        <dsp:cNvPr id="0" name=""/>
        <dsp:cNvSpPr/>
      </dsp:nvSpPr>
      <dsp:spPr>
        <a:xfrm>
          <a:off x="286385" y="1285027"/>
          <a:ext cx="400939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PH" sz="1200" kern="1200"/>
            <a:t>Active citizenship and what it means to PWDs</a:t>
          </a:r>
        </a:p>
      </dsp:txBody>
      <dsp:txXfrm>
        <a:off x="299354" y="1297996"/>
        <a:ext cx="3983452" cy="239742"/>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B36D8-5084-4056-BD96-7F35FE6D3A4E}">
      <dsp:nvSpPr>
        <dsp:cNvPr id="0" name=""/>
        <dsp:cNvSpPr/>
      </dsp:nvSpPr>
      <dsp:spPr>
        <a:xfrm>
          <a:off x="0" y="45689"/>
          <a:ext cx="56896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Supporting personal recovery</a:t>
          </a:r>
        </a:p>
      </dsp:txBody>
      <dsp:txXfrm>
        <a:off x="24674" y="70363"/>
        <a:ext cx="5640252" cy="456092"/>
      </dsp:txXfrm>
    </dsp:sp>
    <dsp:sp modelId="{758F9E20-8854-413C-BFDE-1FE52DFCC474}">
      <dsp:nvSpPr>
        <dsp:cNvPr id="0" name=""/>
        <dsp:cNvSpPr/>
      </dsp:nvSpPr>
      <dsp:spPr>
        <a:xfrm>
          <a:off x="0" y="628889"/>
          <a:ext cx="5689600" cy="50544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Valuing lived experience</a:t>
          </a:r>
        </a:p>
      </dsp:txBody>
      <dsp:txXfrm>
        <a:off x="24674" y="653563"/>
        <a:ext cx="5640252" cy="456092"/>
      </dsp:txXfrm>
    </dsp:sp>
    <dsp:sp modelId="{7499FD4B-C560-497A-AA9B-E9EF230FD9FB}">
      <dsp:nvSpPr>
        <dsp:cNvPr id="0" name=""/>
        <dsp:cNvSpPr/>
      </dsp:nvSpPr>
      <dsp:spPr>
        <a:xfrm>
          <a:off x="0" y="1212089"/>
          <a:ext cx="5689600" cy="50544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NDIS and mental health services working together </a:t>
          </a:r>
        </a:p>
      </dsp:txBody>
      <dsp:txXfrm>
        <a:off x="24674" y="1236763"/>
        <a:ext cx="5640252" cy="456092"/>
      </dsp:txXfrm>
    </dsp:sp>
    <dsp:sp modelId="{5A778E18-C0CD-42BF-AAC4-49B6DFA341A8}">
      <dsp:nvSpPr>
        <dsp:cNvPr id="0" name=""/>
        <dsp:cNvSpPr/>
      </dsp:nvSpPr>
      <dsp:spPr>
        <a:xfrm>
          <a:off x="0" y="1795290"/>
          <a:ext cx="5689600" cy="50544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Supporting informed decision-making</a:t>
          </a:r>
        </a:p>
      </dsp:txBody>
      <dsp:txXfrm>
        <a:off x="24674" y="1819964"/>
        <a:ext cx="5640252" cy="456092"/>
      </dsp:txXfrm>
    </dsp:sp>
    <dsp:sp modelId="{0F58F414-A5F3-4526-9E30-41169EAEE5F1}">
      <dsp:nvSpPr>
        <dsp:cNvPr id="0" name=""/>
        <dsp:cNvSpPr/>
      </dsp:nvSpPr>
      <dsp:spPr>
        <a:xfrm>
          <a:off x="0" y="2378489"/>
          <a:ext cx="5689600" cy="50544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Being responsive to the episodic and fluctuating nature of psychosocial disability </a:t>
          </a:r>
        </a:p>
      </dsp:txBody>
      <dsp:txXfrm>
        <a:off x="24674" y="2403163"/>
        <a:ext cx="5640252" cy="456092"/>
      </dsp:txXfrm>
    </dsp:sp>
    <dsp:sp modelId="{38E05B10-0338-4F20-BD2C-276188ECCF1A}">
      <dsp:nvSpPr>
        <dsp:cNvPr id="0" name=""/>
        <dsp:cNvSpPr/>
      </dsp:nvSpPr>
      <dsp:spPr>
        <a:xfrm>
          <a:off x="0" y="2961690"/>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 stronger NDIS recovery-oriented and trauma-informed workforce</a:t>
          </a:r>
        </a:p>
      </dsp:txBody>
      <dsp:txXfrm>
        <a:off x="24674" y="2986364"/>
        <a:ext cx="5640252" cy="456092"/>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D98B25-8EF5-4DC4-A3AC-F2546E04BFA5}">
      <dsp:nvSpPr>
        <dsp:cNvPr id="0" name=""/>
        <dsp:cNvSpPr/>
      </dsp:nvSpPr>
      <dsp:spPr>
        <a:xfrm>
          <a:off x="0" y="32497"/>
          <a:ext cx="56896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Promote personal recovery by implementing service improvements</a:t>
          </a:r>
          <a:endParaRPr lang="en-PH" sz="1200" kern="1200"/>
        </a:p>
      </dsp:txBody>
      <dsp:txXfrm>
        <a:off x="34726" y="67223"/>
        <a:ext cx="5620148" cy="641908"/>
      </dsp:txXfrm>
    </dsp:sp>
    <dsp:sp modelId="{235C3C9F-4271-4120-821F-D3D6F020A07C}">
      <dsp:nvSpPr>
        <dsp:cNvPr id="0" name=""/>
        <dsp:cNvSpPr/>
      </dsp:nvSpPr>
      <dsp:spPr>
        <a:xfrm>
          <a:off x="0" y="853297"/>
          <a:ext cx="5689600" cy="7113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Update the existing psychosocial recovery coach support item</a:t>
          </a:r>
          <a:endParaRPr lang="en-PH" sz="1200" kern="1200"/>
        </a:p>
      </dsp:txBody>
      <dsp:txXfrm>
        <a:off x="34726" y="888023"/>
        <a:ext cx="5620148" cy="641908"/>
      </dsp:txXfrm>
    </dsp:sp>
    <dsp:sp modelId="{C7F08AD0-4772-4EB4-B021-CBE9636DBBB9}">
      <dsp:nvSpPr>
        <dsp:cNvPr id="0" name=""/>
        <dsp:cNvSpPr/>
      </dsp:nvSpPr>
      <dsp:spPr>
        <a:xfrm>
          <a:off x="0" y="1674097"/>
          <a:ext cx="5689600" cy="7113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Develop and implement agreed-upon protocols and improved practices for better collaboration between NDIS and mental health services</a:t>
          </a:r>
          <a:endParaRPr lang="en-PH" sz="1200" kern="1200"/>
        </a:p>
      </dsp:txBody>
      <dsp:txXfrm>
        <a:off x="34726" y="1708823"/>
        <a:ext cx="5620148" cy="641908"/>
      </dsp:txXfrm>
    </dsp:sp>
    <dsp:sp modelId="{8FFEFFD3-C00E-4321-B140-54680FE4A534}">
      <dsp:nvSpPr>
        <dsp:cNvPr id="0" name=""/>
        <dsp:cNvSpPr/>
      </dsp:nvSpPr>
      <dsp:spPr>
        <a:xfrm>
          <a:off x="0" y="2494897"/>
          <a:ext cx="5689600" cy="7113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Re-evaluate processes for adapting to new situations so they can better reflect the episodic and fluctuating nature of psychosocial disability</a:t>
          </a:r>
          <a:endParaRPr lang="en-PH" sz="1200" kern="1200"/>
        </a:p>
      </dsp:txBody>
      <dsp:txXfrm>
        <a:off x="34726" y="2529623"/>
        <a:ext cx="5620148" cy="641908"/>
      </dsp:txXfrm>
    </dsp:sp>
    <dsp:sp modelId="{2F02C70C-2E01-48F3-A83D-8DA559BCAD40}">
      <dsp:nvSpPr>
        <dsp:cNvPr id="0" name=""/>
        <dsp:cNvSpPr/>
      </dsp:nvSpPr>
      <dsp:spPr>
        <a:xfrm>
          <a:off x="0" y="3315697"/>
          <a:ext cx="56896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Create decision-making resources and guides, as well as evidence-based supports, for participants with psychosocial disabilities, their families, and carers</a:t>
          </a:r>
          <a:endParaRPr lang="en-PH" sz="1200" kern="1200"/>
        </a:p>
      </dsp:txBody>
      <dsp:txXfrm>
        <a:off x="34726" y="3350423"/>
        <a:ext cx="5620148" cy="641908"/>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04733A-C728-488C-8623-384EB08FD955}">
      <dsp:nvSpPr>
        <dsp:cNvPr id="0" name=""/>
        <dsp:cNvSpPr/>
      </dsp:nvSpPr>
      <dsp:spPr>
        <a:xfrm>
          <a:off x="0" y="18719"/>
          <a:ext cx="56896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disability</a:t>
          </a:r>
          <a:endParaRPr lang="en-PH" sz="1200" kern="1200"/>
        </a:p>
      </dsp:txBody>
      <dsp:txXfrm>
        <a:off x="21932" y="40651"/>
        <a:ext cx="5645736" cy="405416"/>
      </dsp:txXfrm>
    </dsp:sp>
    <dsp:sp modelId="{ED703D3C-42DC-43F2-A686-156A5A8383D2}">
      <dsp:nvSpPr>
        <dsp:cNvPr id="0" name=""/>
        <dsp:cNvSpPr/>
      </dsp:nvSpPr>
      <dsp:spPr>
        <a:xfrm>
          <a:off x="0" y="537119"/>
          <a:ext cx="5689600" cy="4492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What effect the adjustment will have on the PWD's participation and independence</a:t>
          </a:r>
          <a:endParaRPr lang="en-PH" sz="1200" kern="1200"/>
        </a:p>
      </dsp:txBody>
      <dsp:txXfrm>
        <a:off x="21932" y="559051"/>
        <a:ext cx="5645736" cy="405416"/>
      </dsp:txXfrm>
    </dsp:sp>
    <dsp:sp modelId="{7D7D912F-A0C6-4311-A1F6-951AB1F5FE79}">
      <dsp:nvSpPr>
        <dsp:cNvPr id="0" name=""/>
        <dsp:cNvSpPr/>
      </dsp:nvSpPr>
      <dsp:spPr>
        <a:xfrm>
          <a:off x="0" y="1055520"/>
          <a:ext cx="5689600" cy="449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the adjustment will affect other</a:t>
          </a:r>
          <a:endParaRPr lang="en-PH" sz="1200" kern="1200"/>
        </a:p>
      </dsp:txBody>
      <dsp:txXfrm>
        <a:off x="21932" y="1077452"/>
        <a:ext cx="5645736" cy="405416"/>
      </dsp:txXfrm>
    </dsp:sp>
    <dsp:sp modelId="{3A9B0E86-20F3-4CD1-8376-1F1AD01D8868}">
      <dsp:nvSpPr>
        <dsp:cNvPr id="0" name=""/>
        <dsp:cNvSpPr/>
      </dsp:nvSpPr>
      <dsp:spPr>
        <a:xfrm>
          <a:off x="0" y="1573920"/>
          <a:ext cx="5689600" cy="449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costs and benefits of making the adjustment</a:t>
          </a:r>
          <a:endParaRPr lang="en-PH" sz="1200" kern="1200"/>
        </a:p>
      </dsp:txBody>
      <dsp:txXfrm>
        <a:off x="21932" y="1595852"/>
        <a:ext cx="5645736" cy="405416"/>
      </dsp:txXfrm>
    </dsp:sp>
    <dsp:sp modelId="{1168048B-C4BB-4B0F-B4A3-700B66DCDBB7}">
      <dsp:nvSpPr>
        <dsp:cNvPr id="0" name=""/>
        <dsp:cNvSpPr/>
      </dsp:nvSpPr>
      <dsp:spPr>
        <a:xfrm>
          <a:off x="0" y="2092320"/>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risk to the safety of others if the adjustment is provided</a:t>
          </a:r>
          <a:endParaRPr lang="en-PH" sz="1200" kern="1200"/>
        </a:p>
      </dsp:txBody>
      <dsp:txXfrm>
        <a:off x="21932" y="2114252"/>
        <a:ext cx="5645736" cy="405416"/>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A1BE49-62B0-46AB-AFE4-1BD002CC2821}">
      <dsp:nvSpPr>
        <dsp:cNvPr id="0" name=""/>
        <dsp:cNvSpPr/>
      </dsp:nvSpPr>
      <dsp:spPr>
        <a:xfrm>
          <a:off x="699" y="13839"/>
          <a:ext cx="880969" cy="52858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Safety</a:t>
          </a:r>
          <a:endParaRPr lang="en-US" sz="1200" kern="1200"/>
        </a:p>
      </dsp:txBody>
      <dsp:txXfrm>
        <a:off x="699" y="13839"/>
        <a:ext cx="880969" cy="528581"/>
      </dsp:txXfrm>
    </dsp:sp>
    <dsp:sp modelId="{C0B3B266-9636-4DB8-B175-96A0CF2268EF}">
      <dsp:nvSpPr>
        <dsp:cNvPr id="0" name=""/>
        <dsp:cNvSpPr/>
      </dsp:nvSpPr>
      <dsp:spPr>
        <a:xfrm>
          <a:off x="969765" y="13839"/>
          <a:ext cx="880969" cy="528581"/>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Employment </a:t>
          </a:r>
          <a:endParaRPr lang="en-PH" sz="1200" kern="1200"/>
        </a:p>
      </dsp:txBody>
      <dsp:txXfrm>
        <a:off x="969765" y="13839"/>
        <a:ext cx="880969" cy="528581"/>
      </dsp:txXfrm>
    </dsp:sp>
    <dsp:sp modelId="{668E70CD-633F-4B2C-BC11-6FCC683F8609}">
      <dsp:nvSpPr>
        <dsp:cNvPr id="0" name=""/>
        <dsp:cNvSpPr/>
      </dsp:nvSpPr>
      <dsp:spPr>
        <a:xfrm>
          <a:off x="1938832" y="13839"/>
          <a:ext cx="880969" cy="528581"/>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Education</a:t>
          </a:r>
          <a:endParaRPr lang="en-PH" sz="1200" kern="1200"/>
        </a:p>
      </dsp:txBody>
      <dsp:txXfrm>
        <a:off x="1938832" y="13839"/>
        <a:ext cx="880969" cy="528581"/>
      </dsp:txXfrm>
    </dsp:sp>
    <dsp:sp modelId="{B277DD2D-EB75-45D2-846A-BAAC02ABC295}">
      <dsp:nvSpPr>
        <dsp:cNvPr id="0" name=""/>
        <dsp:cNvSpPr/>
      </dsp:nvSpPr>
      <dsp:spPr>
        <a:xfrm>
          <a:off x="2907898" y="13839"/>
          <a:ext cx="880969" cy="528581"/>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Health</a:t>
          </a:r>
          <a:endParaRPr lang="en-PH" sz="1200" kern="1200"/>
        </a:p>
      </dsp:txBody>
      <dsp:txXfrm>
        <a:off x="2907898" y="13839"/>
        <a:ext cx="880969" cy="528581"/>
      </dsp:txXfrm>
    </dsp:sp>
    <dsp:sp modelId="{02332DF7-D8AB-4637-B0F5-214045486D87}">
      <dsp:nvSpPr>
        <dsp:cNvPr id="0" name=""/>
        <dsp:cNvSpPr/>
      </dsp:nvSpPr>
      <dsp:spPr>
        <a:xfrm>
          <a:off x="3876964" y="13839"/>
          <a:ext cx="880969" cy="528581"/>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Income </a:t>
          </a:r>
          <a:endParaRPr lang="en-PH" sz="1200" kern="1200"/>
        </a:p>
      </dsp:txBody>
      <dsp:txXfrm>
        <a:off x="3876964" y="13839"/>
        <a:ext cx="880969" cy="528581"/>
      </dsp:txXfrm>
    </dsp:sp>
    <dsp:sp modelId="{585B041B-384D-40A1-8773-6107315E2A4B}">
      <dsp:nvSpPr>
        <dsp:cNvPr id="0" name=""/>
        <dsp:cNvSpPr/>
      </dsp:nvSpPr>
      <dsp:spPr>
        <a:xfrm>
          <a:off x="4846031" y="13839"/>
          <a:ext cx="880969" cy="52858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Recreation</a:t>
          </a:r>
          <a:endParaRPr lang="en-US" sz="1200" kern="1200"/>
        </a:p>
      </dsp:txBody>
      <dsp:txXfrm>
        <a:off x="4846031" y="13839"/>
        <a:ext cx="880969" cy="528581"/>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E46BE2-392F-4F72-B10F-D40682601CDD}">
      <dsp:nvSpPr>
        <dsp:cNvPr id="0" name=""/>
        <dsp:cNvSpPr/>
      </dsp:nvSpPr>
      <dsp:spPr>
        <a:xfrm>
          <a:off x="0" y="6592"/>
          <a:ext cx="56896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Family members</a:t>
          </a:r>
          <a:endParaRPr lang="en-US" sz="1200" kern="1200"/>
        </a:p>
      </dsp:txBody>
      <dsp:txXfrm>
        <a:off x="15535" y="22127"/>
        <a:ext cx="5658530" cy="287170"/>
      </dsp:txXfrm>
    </dsp:sp>
    <dsp:sp modelId="{4722574B-B31C-44A9-97EE-9F8955D840E4}">
      <dsp:nvSpPr>
        <dsp:cNvPr id="0" name=""/>
        <dsp:cNvSpPr/>
      </dsp:nvSpPr>
      <dsp:spPr>
        <a:xfrm>
          <a:off x="0" y="373792"/>
          <a:ext cx="568960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Close friends</a:t>
          </a:r>
          <a:endParaRPr lang="en-US" sz="1200" kern="1200"/>
        </a:p>
      </dsp:txBody>
      <dsp:txXfrm>
        <a:off x="15535" y="389327"/>
        <a:ext cx="5658530" cy="287170"/>
      </dsp:txXfrm>
    </dsp:sp>
    <dsp:sp modelId="{06111204-3C4B-4BB6-852B-2A6AD196CC31}">
      <dsp:nvSpPr>
        <dsp:cNvPr id="0" name=""/>
        <dsp:cNvSpPr/>
      </dsp:nvSpPr>
      <dsp:spPr>
        <a:xfrm>
          <a:off x="0" y="740992"/>
          <a:ext cx="56896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Primary caregivers</a:t>
          </a:r>
          <a:endParaRPr lang="en-US" sz="1200" kern="1200"/>
        </a:p>
      </dsp:txBody>
      <dsp:txXfrm>
        <a:off x="15535" y="756527"/>
        <a:ext cx="5658530" cy="287170"/>
      </dsp:txXfrm>
    </dsp:sp>
    <dsp:sp modelId="{9137B788-E1FB-49AA-BE15-52F42D86C70D}">
      <dsp:nvSpPr>
        <dsp:cNvPr id="0" name=""/>
        <dsp:cNvSpPr/>
      </dsp:nvSpPr>
      <dsp:spPr>
        <a:xfrm>
          <a:off x="0" y="1108192"/>
          <a:ext cx="568960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Partners or significant others</a:t>
          </a:r>
          <a:endParaRPr lang="en-US" sz="1200" kern="1200"/>
        </a:p>
      </dsp:txBody>
      <dsp:txXfrm>
        <a:off x="15535" y="1123727"/>
        <a:ext cx="5658530" cy="287170"/>
      </dsp:txXfrm>
    </dsp:sp>
    <dsp:sp modelId="{E73A1820-F688-4DDA-86F2-AC6F4740F022}">
      <dsp:nvSpPr>
        <dsp:cNvPr id="0" name=""/>
        <dsp:cNvSpPr/>
      </dsp:nvSpPr>
      <dsp:spPr>
        <a:xfrm>
          <a:off x="0" y="1475392"/>
          <a:ext cx="56896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Relevant others, e.g. any person that the clients trust to speak on their behalf</a:t>
          </a:r>
          <a:endParaRPr lang="en-US" sz="1200" kern="1200"/>
        </a:p>
      </dsp:txBody>
      <dsp:txXfrm>
        <a:off x="15535" y="1490927"/>
        <a:ext cx="5658530" cy="287170"/>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23991A-9F32-0541-9192-66DA7CE460D6}">
      <dsp:nvSpPr>
        <dsp:cNvPr id="0" name=""/>
        <dsp:cNvSpPr/>
      </dsp:nvSpPr>
      <dsp:spPr>
        <a:xfrm>
          <a:off x="0" y="10050"/>
          <a:ext cx="5708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Identifying and explaining the different options available to the client</a:t>
          </a:r>
          <a:endParaRPr lang="en-US" sz="1200" kern="1200"/>
        </a:p>
      </dsp:txBody>
      <dsp:txXfrm>
        <a:off x="16449" y="26499"/>
        <a:ext cx="5675752" cy="304062"/>
      </dsp:txXfrm>
    </dsp:sp>
    <dsp:sp modelId="{923F4F95-7BEF-2545-BA11-6709D408B82C}">
      <dsp:nvSpPr>
        <dsp:cNvPr id="0" name=""/>
        <dsp:cNvSpPr/>
      </dsp:nvSpPr>
      <dsp:spPr>
        <a:xfrm>
          <a:off x="0" y="398850"/>
          <a:ext cx="5708650" cy="33696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Helping the client develop their skills and knowledge for expressing themselves </a:t>
          </a:r>
          <a:endParaRPr lang="en-PH" sz="1200" kern="1200"/>
        </a:p>
      </dsp:txBody>
      <dsp:txXfrm>
        <a:off x="16449" y="415299"/>
        <a:ext cx="5675752" cy="304062"/>
      </dsp:txXfrm>
    </dsp:sp>
    <dsp:sp modelId="{06BAA367-9782-8940-83F6-87C14BA5284A}">
      <dsp:nvSpPr>
        <dsp:cNvPr id="0" name=""/>
        <dsp:cNvSpPr/>
      </dsp:nvSpPr>
      <dsp:spPr>
        <a:xfrm>
          <a:off x="0" y="787650"/>
          <a:ext cx="5708650" cy="3369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Assisting the client in standing up for their rights</a:t>
          </a:r>
          <a:endParaRPr lang="en-PH" sz="1200" kern="1200"/>
        </a:p>
      </dsp:txBody>
      <dsp:txXfrm>
        <a:off x="16449" y="804099"/>
        <a:ext cx="5675752" cy="304062"/>
      </dsp:txXfrm>
    </dsp:sp>
    <dsp:sp modelId="{2929B2FF-BDF1-2142-8CA6-371DD6892C33}">
      <dsp:nvSpPr>
        <dsp:cNvPr id="0" name=""/>
        <dsp:cNvSpPr/>
      </dsp:nvSpPr>
      <dsp:spPr>
        <a:xfrm>
          <a:off x="0" y="1176450"/>
          <a:ext cx="5708650"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Speaking with service providers on behalf of the client</a:t>
          </a:r>
          <a:endParaRPr lang="en-PH" sz="1200" kern="1200"/>
        </a:p>
      </dsp:txBody>
      <dsp:txXfrm>
        <a:off x="16449" y="1192899"/>
        <a:ext cx="5675752" cy="304062"/>
      </dsp:txXfrm>
    </dsp:sp>
    <dsp:sp modelId="{D6D6AB87-AED3-5449-A043-AB19876A4271}">
      <dsp:nvSpPr>
        <dsp:cNvPr id="0" name=""/>
        <dsp:cNvSpPr/>
      </dsp:nvSpPr>
      <dsp:spPr>
        <a:xfrm>
          <a:off x="0" y="1565250"/>
          <a:ext cx="5708650" cy="336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Relaying wishes and preferences to other service providers and institutions</a:t>
          </a:r>
          <a:endParaRPr lang="en-PH" sz="1200" kern="1200"/>
        </a:p>
      </dsp:txBody>
      <dsp:txXfrm>
        <a:off x="16449" y="1581699"/>
        <a:ext cx="5675752" cy="304062"/>
      </dsp:txXfrm>
    </dsp:sp>
    <dsp:sp modelId="{E311C6A5-AE0C-5C41-911F-D2700B2D410A}">
      <dsp:nvSpPr>
        <dsp:cNvPr id="0" name=""/>
        <dsp:cNvSpPr/>
      </dsp:nvSpPr>
      <dsp:spPr>
        <a:xfrm>
          <a:off x="0" y="1954049"/>
          <a:ext cx="5708650" cy="33696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Assisting the client in transitioning from one service to another</a:t>
          </a:r>
          <a:endParaRPr lang="en-PH" sz="1200" kern="1200"/>
        </a:p>
      </dsp:txBody>
      <dsp:txXfrm>
        <a:off x="16449" y="1970498"/>
        <a:ext cx="5675752" cy="304062"/>
      </dsp:txXfrm>
    </dsp:sp>
    <dsp:sp modelId="{2A922347-447A-1D43-B822-9BA6FF6034A1}">
      <dsp:nvSpPr>
        <dsp:cNvPr id="0" name=""/>
        <dsp:cNvSpPr/>
      </dsp:nvSpPr>
      <dsp:spPr>
        <a:xfrm>
          <a:off x="0" y="2342850"/>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Resolving concerns or submitting complaints to service providers or authorities</a:t>
          </a:r>
          <a:endParaRPr lang="en-PH" sz="1200" kern="1200"/>
        </a:p>
      </dsp:txBody>
      <dsp:txXfrm>
        <a:off x="16449" y="2359299"/>
        <a:ext cx="5675752" cy="304062"/>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A20FED-2F62-4022-8765-1DBAA555C219}">
      <dsp:nvSpPr>
        <dsp:cNvPr id="0" name=""/>
        <dsp:cNvSpPr/>
      </dsp:nvSpPr>
      <dsp:spPr>
        <a:xfrm>
          <a:off x="0" y="10409"/>
          <a:ext cx="5689600" cy="5241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my client enjoying socialising with their community or social network?</a:t>
          </a:r>
          <a:endParaRPr lang="en-PH" sz="1200" kern="1200"/>
        </a:p>
      </dsp:txBody>
      <dsp:txXfrm>
        <a:off x="25587" y="35996"/>
        <a:ext cx="5638426" cy="472986"/>
      </dsp:txXfrm>
    </dsp:sp>
    <dsp:sp modelId="{12A8E1F7-6D7F-4CD5-AC5E-8062BED4D042}">
      <dsp:nvSpPr>
        <dsp:cNvPr id="0" name=""/>
        <dsp:cNvSpPr/>
      </dsp:nvSpPr>
      <dsp:spPr>
        <a:xfrm>
          <a:off x="0" y="615210"/>
          <a:ext cx="5689600" cy="5241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my client fully able to take part in their community or social network? Am I meeting all the needs of my client?</a:t>
          </a:r>
          <a:endParaRPr lang="en-PH" sz="1200" kern="1200"/>
        </a:p>
      </dsp:txBody>
      <dsp:txXfrm>
        <a:off x="25587" y="640797"/>
        <a:ext cx="5638426" cy="472986"/>
      </dsp:txXfrm>
    </dsp:sp>
    <dsp:sp modelId="{9389330B-F930-4B14-9F95-99008EBE1A2B}">
      <dsp:nvSpPr>
        <dsp:cNvPr id="0" name=""/>
        <dsp:cNvSpPr/>
      </dsp:nvSpPr>
      <dsp:spPr>
        <a:xfrm>
          <a:off x="0" y="1220010"/>
          <a:ext cx="5689600" cy="5241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Has my client made any complaints or comments about the strategy so far? Have I addressed those complaints or comments?</a:t>
          </a:r>
          <a:endParaRPr lang="en-PH" sz="1200" kern="1200"/>
        </a:p>
      </dsp:txBody>
      <dsp:txXfrm>
        <a:off x="25587" y="1245597"/>
        <a:ext cx="5638426" cy="472986"/>
      </dsp:txXfrm>
    </dsp:sp>
    <dsp:sp modelId="{6111785F-A517-46B9-97EE-A6BB90D7882D}">
      <dsp:nvSpPr>
        <dsp:cNvPr id="0" name=""/>
        <dsp:cNvSpPr/>
      </dsp:nvSpPr>
      <dsp:spPr>
        <a:xfrm>
          <a:off x="0" y="1824810"/>
          <a:ext cx="5689600" cy="5241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Does the approach that I am using help my client socialise with others?</a:t>
          </a:r>
          <a:endParaRPr lang="en-PH" sz="1200" kern="1200"/>
        </a:p>
      </dsp:txBody>
      <dsp:txXfrm>
        <a:off x="25587" y="1850397"/>
        <a:ext cx="5638426" cy="472986"/>
      </dsp:txXfrm>
    </dsp:sp>
    <dsp:sp modelId="{30D1A17F-3C8F-4573-BB35-4115B313333D}">
      <dsp:nvSpPr>
        <dsp:cNvPr id="0" name=""/>
        <dsp:cNvSpPr/>
      </dsp:nvSpPr>
      <dsp:spPr>
        <a:xfrm>
          <a:off x="0" y="2429610"/>
          <a:ext cx="56896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What are the issues I have faced so far while using this strategy?</a:t>
          </a:r>
          <a:endParaRPr lang="en-PH" sz="1200" kern="1200"/>
        </a:p>
      </dsp:txBody>
      <dsp:txXfrm>
        <a:off x="25587" y="2455197"/>
        <a:ext cx="5638426" cy="472986"/>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900FE1-0C2D-450A-9D76-F77FEB15CF47}">
      <dsp:nvSpPr>
        <dsp:cNvPr id="0" name=""/>
        <dsp:cNvSpPr/>
      </dsp:nvSpPr>
      <dsp:spPr>
        <a:xfrm>
          <a:off x="-2824130" y="-435289"/>
          <a:ext cx="3369939" cy="3369939"/>
        </a:xfrm>
        <a:prstGeom prst="blockArc">
          <a:avLst>
            <a:gd name="adj1" fmla="val 18900000"/>
            <a:gd name="adj2" fmla="val 2700000"/>
            <a:gd name="adj3" fmla="val 6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93F9CA-21EA-478C-B0A5-D1C9427EFD11}">
      <dsp:nvSpPr>
        <dsp:cNvPr id="0" name=""/>
        <dsp:cNvSpPr/>
      </dsp:nvSpPr>
      <dsp:spPr>
        <a:xfrm>
          <a:off x="286444" y="192150"/>
          <a:ext cx="5410781" cy="38450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Telling you the exact requirements of your job role once you are hired</a:t>
          </a:r>
        </a:p>
      </dsp:txBody>
      <dsp:txXfrm>
        <a:off x="286444" y="192150"/>
        <a:ext cx="5410781" cy="384501"/>
      </dsp:txXfrm>
    </dsp:sp>
    <dsp:sp modelId="{13A89D39-4198-4811-96B9-EEDA5C3CBFBC}">
      <dsp:nvSpPr>
        <dsp:cNvPr id="0" name=""/>
        <dsp:cNvSpPr/>
      </dsp:nvSpPr>
      <dsp:spPr>
        <a:xfrm>
          <a:off x="46130" y="144088"/>
          <a:ext cx="480626" cy="48062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375EE8-54B5-46A2-BC4E-9CA5A4308DBA}">
      <dsp:nvSpPr>
        <dsp:cNvPr id="0" name=""/>
        <dsp:cNvSpPr/>
      </dsp:nvSpPr>
      <dsp:spPr>
        <a:xfrm>
          <a:off x="506887" y="769003"/>
          <a:ext cx="5190337" cy="38450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Communicating the organisational needs to you</a:t>
          </a:r>
        </a:p>
      </dsp:txBody>
      <dsp:txXfrm>
        <a:off x="506887" y="769003"/>
        <a:ext cx="5190337" cy="384501"/>
      </dsp:txXfrm>
    </dsp:sp>
    <dsp:sp modelId="{6B36D8C3-7CCC-49D9-95DB-08C6503B9832}">
      <dsp:nvSpPr>
        <dsp:cNvPr id="0" name=""/>
        <dsp:cNvSpPr/>
      </dsp:nvSpPr>
      <dsp:spPr>
        <a:xfrm>
          <a:off x="266574" y="720940"/>
          <a:ext cx="480626" cy="48062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7BE9F63-FEAE-4856-A197-B4A1BC7FA68B}">
      <dsp:nvSpPr>
        <dsp:cNvPr id="0" name=""/>
        <dsp:cNvSpPr/>
      </dsp:nvSpPr>
      <dsp:spPr>
        <a:xfrm>
          <a:off x="506887" y="1345855"/>
          <a:ext cx="5190337" cy="38450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Overseeing your performance as a disability support worker</a:t>
          </a:r>
        </a:p>
      </dsp:txBody>
      <dsp:txXfrm>
        <a:off x="506887" y="1345855"/>
        <a:ext cx="5190337" cy="384501"/>
      </dsp:txXfrm>
    </dsp:sp>
    <dsp:sp modelId="{C21F89E6-73EF-46F0-B6AE-1BB6FA7C68D1}">
      <dsp:nvSpPr>
        <dsp:cNvPr id="0" name=""/>
        <dsp:cNvSpPr/>
      </dsp:nvSpPr>
      <dsp:spPr>
        <a:xfrm>
          <a:off x="266574" y="1297792"/>
          <a:ext cx="480626" cy="48062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3066EF-C710-4C6B-8B54-7A10AFCD38D1}">
      <dsp:nvSpPr>
        <dsp:cNvPr id="0" name=""/>
        <dsp:cNvSpPr/>
      </dsp:nvSpPr>
      <dsp:spPr>
        <a:xfrm>
          <a:off x="286444" y="1922707"/>
          <a:ext cx="5410781" cy="38450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Providing you support and guidance</a:t>
          </a:r>
        </a:p>
      </dsp:txBody>
      <dsp:txXfrm>
        <a:off x="286444" y="1922707"/>
        <a:ext cx="5410781" cy="384501"/>
      </dsp:txXfrm>
    </dsp:sp>
    <dsp:sp modelId="{BF619281-FFB7-4DF0-A0BC-9A791E071F4B}">
      <dsp:nvSpPr>
        <dsp:cNvPr id="0" name=""/>
        <dsp:cNvSpPr/>
      </dsp:nvSpPr>
      <dsp:spPr>
        <a:xfrm>
          <a:off x="46130" y="1874644"/>
          <a:ext cx="480626" cy="48062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F2F0C5-18DF-4059-A372-98A2AE01838A}">
      <dsp:nvSpPr>
        <dsp:cNvPr id="0" name=""/>
        <dsp:cNvSpPr/>
      </dsp:nvSpPr>
      <dsp:spPr>
        <a:xfrm>
          <a:off x="-3677622" y="-565043"/>
          <a:ext cx="4383826" cy="4383826"/>
        </a:xfrm>
        <a:prstGeom prst="blockArc">
          <a:avLst>
            <a:gd name="adj1" fmla="val 18900000"/>
            <a:gd name="adj2" fmla="val 2700000"/>
            <a:gd name="adj3" fmla="val 49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C547F1-52E4-4775-8BFE-3F4A1541B008}">
      <dsp:nvSpPr>
        <dsp:cNvPr id="0" name=""/>
        <dsp:cNvSpPr/>
      </dsp:nvSpPr>
      <dsp:spPr>
        <a:xfrm>
          <a:off x="264438" y="171341"/>
          <a:ext cx="5420872" cy="34255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tasks can I perform?</a:t>
          </a:r>
        </a:p>
      </dsp:txBody>
      <dsp:txXfrm>
        <a:off x="264438" y="171341"/>
        <a:ext cx="5420872" cy="342553"/>
      </dsp:txXfrm>
    </dsp:sp>
    <dsp:sp modelId="{7E9DB3A1-397C-41CF-A402-C3770CF72CF2}">
      <dsp:nvSpPr>
        <dsp:cNvPr id="0" name=""/>
        <dsp:cNvSpPr/>
      </dsp:nvSpPr>
      <dsp:spPr>
        <a:xfrm>
          <a:off x="50342" y="128522"/>
          <a:ext cx="428192" cy="42819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D8DF411-F2DC-47FA-A351-08103CD102BE}">
      <dsp:nvSpPr>
        <dsp:cNvPr id="0" name=""/>
        <dsp:cNvSpPr/>
      </dsp:nvSpPr>
      <dsp:spPr>
        <a:xfrm>
          <a:off x="546212" y="685107"/>
          <a:ext cx="5139098" cy="342553"/>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tasks am I not allowed to perform?</a:t>
          </a:r>
        </a:p>
      </dsp:txBody>
      <dsp:txXfrm>
        <a:off x="546212" y="685107"/>
        <a:ext cx="5139098" cy="342553"/>
      </dsp:txXfrm>
    </dsp:sp>
    <dsp:sp modelId="{692B3945-217E-4A65-A7E5-ECBAEB7229C2}">
      <dsp:nvSpPr>
        <dsp:cNvPr id="0" name=""/>
        <dsp:cNvSpPr/>
      </dsp:nvSpPr>
      <dsp:spPr>
        <a:xfrm>
          <a:off x="332116" y="642288"/>
          <a:ext cx="428192" cy="428192"/>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31EDB6-1E46-4470-9A71-8EE76B8298DE}">
      <dsp:nvSpPr>
        <dsp:cNvPr id="0" name=""/>
        <dsp:cNvSpPr/>
      </dsp:nvSpPr>
      <dsp:spPr>
        <a:xfrm>
          <a:off x="675060" y="1198873"/>
          <a:ext cx="5010250" cy="342553"/>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will my typical work day look like?</a:t>
          </a:r>
        </a:p>
      </dsp:txBody>
      <dsp:txXfrm>
        <a:off x="675060" y="1198873"/>
        <a:ext cx="5010250" cy="342553"/>
      </dsp:txXfrm>
    </dsp:sp>
    <dsp:sp modelId="{39716019-2F31-4044-9115-B3C88E23EC84}">
      <dsp:nvSpPr>
        <dsp:cNvPr id="0" name=""/>
        <dsp:cNvSpPr/>
      </dsp:nvSpPr>
      <dsp:spPr>
        <a:xfrm>
          <a:off x="460964" y="1156053"/>
          <a:ext cx="428192" cy="428192"/>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C7799B-6D2F-475F-B140-6DD691F7C0DB}">
      <dsp:nvSpPr>
        <dsp:cNvPr id="0" name=""/>
        <dsp:cNvSpPr/>
      </dsp:nvSpPr>
      <dsp:spPr>
        <a:xfrm>
          <a:off x="675060" y="1712313"/>
          <a:ext cx="5010250" cy="342553"/>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are my main responsibilities?</a:t>
          </a:r>
        </a:p>
      </dsp:txBody>
      <dsp:txXfrm>
        <a:off x="675060" y="1712313"/>
        <a:ext cx="5010250" cy="342553"/>
      </dsp:txXfrm>
    </dsp:sp>
    <dsp:sp modelId="{DC079C65-208D-451D-8384-5B9984B767C7}">
      <dsp:nvSpPr>
        <dsp:cNvPr id="0" name=""/>
        <dsp:cNvSpPr/>
      </dsp:nvSpPr>
      <dsp:spPr>
        <a:xfrm>
          <a:off x="460964" y="1669493"/>
          <a:ext cx="428192" cy="428192"/>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C3F655-4A27-4BCC-A698-0B313F8D680B}">
      <dsp:nvSpPr>
        <dsp:cNvPr id="0" name=""/>
        <dsp:cNvSpPr/>
      </dsp:nvSpPr>
      <dsp:spPr>
        <a:xfrm>
          <a:off x="546212" y="2226078"/>
          <a:ext cx="5139098" cy="34255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are the other possible responsibilities that might get assigned to me?</a:t>
          </a:r>
        </a:p>
      </dsp:txBody>
      <dsp:txXfrm>
        <a:off x="546212" y="2226078"/>
        <a:ext cx="5139098" cy="342553"/>
      </dsp:txXfrm>
    </dsp:sp>
    <dsp:sp modelId="{0C47F630-D187-46BF-9F39-7B0A60E9A9A1}">
      <dsp:nvSpPr>
        <dsp:cNvPr id="0" name=""/>
        <dsp:cNvSpPr/>
      </dsp:nvSpPr>
      <dsp:spPr>
        <a:xfrm>
          <a:off x="332116" y="2183259"/>
          <a:ext cx="428192" cy="428192"/>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3F69250-122F-4B71-AE90-9A95AB5377AF}">
      <dsp:nvSpPr>
        <dsp:cNvPr id="0" name=""/>
        <dsp:cNvSpPr/>
      </dsp:nvSpPr>
      <dsp:spPr>
        <a:xfrm>
          <a:off x="264438" y="2739844"/>
          <a:ext cx="5420872" cy="3425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If there is a task I am not allowed to perform, to whom do I refer my client?</a:t>
          </a:r>
        </a:p>
      </dsp:txBody>
      <dsp:txXfrm>
        <a:off x="264438" y="2739844"/>
        <a:ext cx="5420872" cy="342553"/>
      </dsp:txXfrm>
    </dsp:sp>
    <dsp:sp modelId="{FBFBDE29-FD17-40DA-9AC9-17451CEFDBD2}">
      <dsp:nvSpPr>
        <dsp:cNvPr id="0" name=""/>
        <dsp:cNvSpPr/>
      </dsp:nvSpPr>
      <dsp:spPr>
        <a:xfrm>
          <a:off x="50342" y="2697025"/>
          <a:ext cx="428192" cy="42819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125C2A-9B9D-A04B-BB20-1A980913D348}">
      <dsp:nvSpPr>
        <dsp:cNvPr id="0" name=""/>
        <dsp:cNvSpPr/>
      </dsp:nvSpPr>
      <dsp:spPr>
        <a:xfrm>
          <a:off x="0" y="4315"/>
          <a:ext cx="5232400" cy="47670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Changes to the client’s health and well-being</a:t>
          </a:r>
          <a:endParaRPr lang="en-US" sz="1200" kern="1200"/>
        </a:p>
      </dsp:txBody>
      <dsp:txXfrm>
        <a:off x="23271" y="27586"/>
        <a:ext cx="5185858" cy="430159"/>
      </dsp:txXfrm>
    </dsp:sp>
    <dsp:sp modelId="{ACC6ED8D-3880-064E-A91D-ED9D8FC58AD8}">
      <dsp:nvSpPr>
        <dsp:cNvPr id="0" name=""/>
        <dsp:cNvSpPr/>
      </dsp:nvSpPr>
      <dsp:spPr>
        <a:xfrm>
          <a:off x="0" y="498297"/>
          <a:ext cx="5232400" cy="476701"/>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Situations of harm or risk</a:t>
          </a:r>
        </a:p>
      </dsp:txBody>
      <dsp:txXfrm>
        <a:off x="23271" y="521568"/>
        <a:ext cx="5185858" cy="430159"/>
      </dsp:txXfrm>
    </dsp:sp>
    <dsp:sp modelId="{E22260A6-7631-3A42-8D19-407E29C09504}">
      <dsp:nvSpPr>
        <dsp:cNvPr id="0" name=""/>
        <dsp:cNvSpPr/>
      </dsp:nvSpPr>
      <dsp:spPr>
        <a:xfrm>
          <a:off x="0" y="992279"/>
          <a:ext cx="5232400" cy="476701"/>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Issues and other concerns not covered in disability support</a:t>
          </a:r>
        </a:p>
      </dsp:txBody>
      <dsp:txXfrm>
        <a:off x="23271" y="1015550"/>
        <a:ext cx="5185858" cy="430159"/>
      </dsp:txXfrm>
    </dsp:sp>
    <dsp:sp modelId="{3EFC78D8-D41E-614F-A142-EC06157D04EA}">
      <dsp:nvSpPr>
        <dsp:cNvPr id="0" name=""/>
        <dsp:cNvSpPr/>
      </dsp:nvSpPr>
      <dsp:spPr>
        <a:xfrm>
          <a:off x="0" y="1486260"/>
          <a:ext cx="5232400" cy="476701"/>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Feedback from the client on the activities within their communities or social networks</a:t>
          </a:r>
        </a:p>
      </dsp:txBody>
      <dsp:txXfrm>
        <a:off x="23271" y="1509531"/>
        <a:ext cx="5185858" cy="430159"/>
      </dsp:txXfrm>
    </dsp:sp>
    <dsp:sp modelId="{8605EF0C-2512-0247-A05F-E72F08476E87}">
      <dsp:nvSpPr>
        <dsp:cNvPr id="0" name=""/>
        <dsp:cNvSpPr/>
      </dsp:nvSpPr>
      <dsp:spPr>
        <a:xfrm>
          <a:off x="0" y="1980242"/>
          <a:ext cx="5232400" cy="47670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Signs of changing needs or preferences</a:t>
          </a:r>
        </a:p>
      </dsp:txBody>
      <dsp:txXfrm>
        <a:off x="23271" y="2003513"/>
        <a:ext cx="5185858" cy="43015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686EFE-702F-430D-9C29-7247738C2251}">
      <dsp:nvSpPr>
        <dsp:cNvPr id="0" name=""/>
        <dsp:cNvSpPr/>
      </dsp:nvSpPr>
      <dsp:spPr>
        <a:xfrm>
          <a:off x="0" y="372"/>
          <a:ext cx="5689600" cy="28992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Mild</a:t>
          </a:r>
          <a:endParaRPr lang="en-PH" sz="1200" b="0" kern="1200"/>
        </a:p>
      </dsp:txBody>
      <dsp:txXfrm>
        <a:off x="14153" y="14525"/>
        <a:ext cx="5661294" cy="261623"/>
      </dsp:txXfrm>
    </dsp:sp>
    <dsp:sp modelId="{ACA97774-01EE-4093-970C-DE917686233B}">
      <dsp:nvSpPr>
        <dsp:cNvPr id="0" name=""/>
        <dsp:cNvSpPr/>
      </dsp:nvSpPr>
      <dsp:spPr>
        <a:xfrm>
          <a:off x="0" y="290301"/>
          <a:ext cx="5689600" cy="3693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Impairments cause minor discomfort and changes in physical, social or occupational function.</a:t>
          </a:r>
        </a:p>
      </dsp:txBody>
      <dsp:txXfrm>
        <a:off x="0" y="290301"/>
        <a:ext cx="5689600" cy="369325"/>
      </dsp:txXfrm>
    </dsp:sp>
    <dsp:sp modelId="{5D697F59-6813-4BA7-9DC0-03D8DF812204}">
      <dsp:nvSpPr>
        <dsp:cNvPr id="0" name=""/>
        <dsp:cNvSpPr/>
      </dsp:nvSpPr>
      <dsp:spPr>
        <a:xfrm>
          <a:off x="0" y="659627"/>
          <a:ext cx="5689600" cy="28992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Moderate</a:t>
          </a:r>
          <a:endParaRPr lang="en-PH" sz="1200" b="0" kern="1200"/>
        </a:p>
      </dsp:txBody>
      <dsp:txXfrm>
        <a:off x="14153" y="673780"/>
        <a:ext cx="5661294" cy="261623"/>
      </dsp:txXfrm>
    </dsp:sp>
    <dsp:sp modelId="{101858DA-77B4-4160-AFB0-D86732D8EB0A}">
      <dsp:nvSpPr>
        <dsp:cNvPr id="0" name=""/>
        <dsp:cNvSpPr/>
      </dsp:nvSpPr>
      <dsp:spPr>
        <a:xfrm>
          <a:off x="0" y="949556"/>
          <a:ext cx="5689600" cy="574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Impairments cause a notable amount of discomfort. There are also significant changes in physical, social or occupational function.</a:t>
          </a:r>
        </a:p>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People under this level need help in doing basic tasks and activities.</a:t>
          </a:r>
        </a:p>
      </dsp:txBody>
      <dsp:txXfrm>
        <a:off x="0" y="949556"/>
        <a:ext cx="5689600" cy="574505"/>
      </dsp:txXfrm>
    </dsp:sp>
    <dsp:sp modelId="{F2932CEB-C8D3-4745-9B51-EA5FF4E14659}">
      <dsp:nvSpPr>
        <dsp:cNvPr id="0" name=""/>
        <dsp:cNvSpPr/>
      </dsp:nvSpPr>
      <dsp:spPr>
        <a:xfrm>
          <a:off x="0" y="1524062"/>
          <a:ext cx="5689600" cy="28992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Severe</a:t>
          </a:r>
          <a:endParaRPr lang="en-PH" sz="1200" b="0" kern="1200"/>
        </a:p>
      </dsp:txBody>
      <dsp:txXfrm>
        <a:off x="14153" y="1538215"/>
        <a:ext cx="5661294" cy="261623"/>
      </dsp:txXfrm>
    </dsp:sp>
    <dsp:sp modelId="{CB2465D1-C16D-4170-9E02-71F86492C848}">
      <dsp:nvSpPr>
        <dsp:cNvPr id="0" name=""/>
        <dsp:cNvSpPr/>
      </dsp:nvSpPr>
      <dsp:spPr>
        <a:xfrm>
          <a:off x="0" y="1813991"/>
          <a:ext cx="5689600" cy="574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Impairments cause an extreme amount of discomfort. There are also serious changes in physical, social or occupational function.</a:t>
          </a:r>
        </a:p>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People under this level often cannot complete tasks without help.</a:t>
          </a:r>
        </a:p>
      </dsp:txBody>
      <dsp:txXfrm>
        <a:off x="0" y="1813991"/>
        <a:ext cx="5689600" cy="57450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F1548-AF44-43FF-A5AB-20E29A95AA21}">
      <dsp:nvSpPr>
        <dsp:cNvPr id="0" name=""/>
        <dsp:cNvSpPr/>
      </dsp:nvSpPr>
      <dsp:spPr>
        <a:xfrm>
          <a:off x="646499" y="81"/>
          <a:ext cx="1291674" cy="90370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Hospitals</a:t>
          </a:r>
          <a:endParaRPr lang="en-PH" sz="1200" kern="1200"/>
        </a:p>
      </dsp:txBody>
      <dsp:txXfrm>
        <a:off x="646499" y="81"/>
        <a:ext cx="1291674" cy="903709"/>
      </dsp:txXfrm>
    </dsp:sp>
    <dsp:sp modelId="{0D3B364F-9DCB-40E5-A172-08BEB7AE8CFD}">
      <dsp:nvSpPr>
        <dsp:cNvPr id="0" name=""/>
        <dsp:cNvSpPr/>
      </dsp:nvSpPr>
      <dsp:spPr>
        <a:xfrm>
          <a:off x="2067340" y="81"/>
          <a:ext cx="1291674" cy="903709"/>
        </a:xfrm>
        <a:prstGeom prst="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Schools</a:t>
          </a:r>
          <a:endParaRPr lang="en-PH" sz="1200" kern="1200"/>
        </a:p>
      </dsp:txBody>
      <dsp:txXfrm>
        <a:off x="2067340" y="81"/>
        <a:ext cx="1291674" cy="903709"/>
      </dsp:txXfrm>
    </dsp:sp>
    <dsp:sp modelId="{EECB8AEE-D164-4C83-A82A-09A95F62101D}">
      <dsp:nvSpPr>
        <dsp:cNvPr id="0" name=""/>
        <dsp:cNvSpPr/>
      </dsp:nvSpPr>
      <dsp:spPr>
        <a:xfrm>
          <a:off x="3488182" y="81"/>
          <a:ext cx="1291674" cy="90370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Restaurants</a:t>
          </a:r>
          <a:endParaRPr lang="en-PH" sz="1200" kern="1200"/>
        </a:p>
      </dsp:txBody>
      <dsp:txXfrm>
        <a:off x="3488182" y="81"/>
        <a:ext cx="1291674" cy="903709"/>
      </dsp:txXfrm>
    </dsp:sp>
    <dsp:sp modelId="{55EEC398-B1A7-4F01-B9E9-3A7A6EC4DAF4}">
      <dsp:nvSpPr>
        <dsp:cNvPr id="0" name=""/>
        <dsp:cNvSpPr/>
      </dsp:nvSpPr>
      <dsp:spPr>
        <a:xfrm>
          <a:off x="1356920" y="1032958"/>
          <a:ext cx="1291674" cy="90370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Hotels</a:t>
          </a:r>
          <a:endParaRPr lang="en-PH" sz="1200" kern="1200"/>
        </a:p>
      </dsp:txBody>
      <dsp:txXfrm>
        <a:off x="1356920" y="1032958"/>
        <a:ext cx="1291674" cy="903709"/>
      </dsp:txXfrm>
    </dsp:sp>
    <dsp:sp modelId="{FCD0F6C3-45B4-49F9-8001-797386BC4C15}">
      <dsp:nvSpPr>
        <dsp:cNvPr id="0" name=""/>
        <dsp:cNvSpPr/>
      </dsp:nvSpPr>
      <dsp:spPr>
        <a:xfrm>
          <a:off x="2777761" y="1032958"/>
          <a:ext cx="1291674" cy="90370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Other business establishments</a:t>
          </a:r>
          <a:endParaRPr lang="en-PH" sz="1200" kern="1200"/>
        </a:p>
      </dsp:txBody>
      <dsp:txXfrm>
        <a:off x="2777761" y="1032958"/>
        <a:ext cx="1291674" cy="903709"/>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0D0832D-B520-4235-8C5E-C610312C391E}">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4.xml><?xml version="1.0" encoding="utf-8"?>
<ds:datastoreItem xmlns:ds="http://schemas.openxmlformats.org/officeDocument/2006/customXml" ds:itemID="{E4C54F7A-227D-4532-9E99-5D36FD00AA8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40342a7-de81-4f2d-83d5-6ecae4926616}"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3379</TotalTime>
  <Pages>170</Pages>
  <Words>37123</Words>
  <Characters>205606</Characters>
  <Application>Microsoft Office Word</Application>
  <DocSecurity>0</DocSecurity>
  <Lines>4517</Lines>
  <Paragraphs>2026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240898</CharactersWithSpaces>
  <SharedDoc>false</SharedDoc>
  <HLinks>
    <vt:vector size="1344" baseType="variant">
      <vt:variant>
        <vt:i4>4325391</vt:i4>
      </vt:variant>
      <vt:variant>
        <vt:i4>969</vt:i4>
      </vt:variant>
      <vt:variant>
        <vt:i4>0</vt:i4>
      </vt:variant>
      <vt:variant>
        <vt:i4>5</vt:i4>
      </vt:variant>
      <vt:variant>
        <vt:lpwstr>https://www.un.org/en/about-us/universal-declaration-of-human-rights</vt:lpwstr>
      </vt:variant>
      <vt:variant>
        <vt:lpwstr/>
      </vt:variant>
      <vt:variant>
        <vt:i4>8192060</vt:i4>
      </vt:variant>
      <vt:variant>
        <vt:i4>966</vt:i4>
      </vt:variant>
      <vt:variant>
        <vt:i4>0</vt:i4>
      </vt:variant>
      <vt:variant>
        <vt:i4>5</vt:i4>
      </vt:variant>
      <vt:variant>
        <vt:lpwstr>https://www.qm.qld.gov.au/Explore/Find+out+about/Aboriginal+and+Torres+Strait+Islander+Cultures</vt:lpwstr>
      </vt:variant>
      <vt:variant>
        <vt:lpwstr/>
      </vt:variant>
      <vt:variant>
        <vt:i4>7274538</vt:i4>
      </vt:variant>
      <vt:variant>
        <vt:i4>963</vt:i4>
      </vt:variant>
      <vt:variant>
        <vt:i4>0</vt:i4>
      </vt:variant>
      <vt:variant>
        <vt:i4>5</vt:i4>
      </vt:variant>
      <vt:variant>
        <vt:lpwstr>https://www2.health.vic.gov.au/hospitals-and-health-services/patient-care/older-people/comm-topics/person-centred-practice</vt:lpwstr>
      </vt:variant>
      <vt:variant>
        <vt:lpwstr/>
      </vt:variant>
      <vt:variant>
        <vt:i4>4849731</vt:i4>
      </vt:variant>
      <vt:variant>
        <vt:i4>960</vt:i4>
      </vt:variant>
      <vt:variant>
        <vt:i4>0</vt:i4>
      </vt:variant>
      <vt:variant>
        <vt:i4>5</vt:i4>
      </vt:variant>
      <vt:variant>
        <vt:lpwstr>https://www.slv.vic.gov.au/visit/access-inclusion</vt:lpwstr>
      </vt:variant>
      <vt:variant>
        <vt:lpwstr/>
      </vt:variant>
      <vt:variant>
        <vt:i4>1245274</vt:i4>
      </vt:variant>
      <vt:variant>
        <vt:i4>957</vt:i4>
      </vt:variant>
      <vt:variant>
        <vt:i4>0</vt:i4>
      </vt:variant>
      <vt:variant>
        <vt:i4>5</vt:i4>
      </vt:variant>
      <vt:variant>
        <vt:lpwstr>https://www.sl.nsw.gov.au/about-library/access-inclusion</vt:lpwstr>
      </vt:variant>
      <vt:variant>
        <vt:lpwstr/>
      </vt:variant>
      <vt:variant>
        <vt:i4>1638418</vt:i4>
      </vt:variant>
      <vt:variant>
        <vt:i4>954</vt:i4>
      </vt:variant>
      <vt:variant>
        <vt:i4>0</vt:i4>
      </vt:variant>
      <vt:variant>
        <vt:i4>5</vt:i4>
      </vt:variant>
      <vt:variant>
        <vt:lpwstr>https://aifs.gov.au/cfca/publications/enhancing-family-and-relationship-service-accessibility-and</vt:lpwstr>
      </vt:variant>
      <vt:variant>
        <vt:lpwstr/>
      </vt:variant>
      <vt:variant>
        <vt:i4>1507338</vt:i4>
      </vt:variant>
      <vt:variant>
        <vt:i4>951</vt:i4>
      </vt:variant>
      <vt:variant>
        <vt:i4>0</vt:i4>
      </vt:variant>
      <vt:variant>
        <vt:i4>5</vt:i4>
      </vt:variant>
      <vt:variant>
        <vt:lpwstr>https://www.ndis.gov.au/understanding/language-interpreting-services</vt:lpwstr>
      </vt:variant>
      <vt:variant>
        <vt:lpwstr/>
      </vt:variant>
      <vt:variant>
        <vt:i4>3997804</vt:i4>
      </vt:variant>
      <vt:variant>
        <vt:i4>948</vt:i4>
      </vt:variant>
      <vt:variant>
        <vt:i4>0</vt:i4>
      </vt:variant>
      <vt:variant>
        <vt:i4>5</vt:i4>
      </vt:variant>
      <vt:variant>
        <vt:lpwstr>https://www.mycommunitydirectory.com.au/?__cf_chl_captcha_tk__=pmd_1aPy8bXUEDFPKXQ0FecXxC1lBzFrzmGNKaDgWPsRxOU-1635404477-0-gqNtZGzNAyWjcnBszQnl</vt:lpwstr>
      </vt:variant>
      <vt:variant>
        <vt:lpwstr/>
      </vt:variant>
      <vt:variant>
        <vt:i4>6619178</vt:i4>
      </vt:variant>
      <vt:variant>
        <vt:i4>945</vt:i4>
      </vt:variant>
      <vt:variant>
        <vt:i4>0</vt:i4>
      </vt:variant>
      <vt:variant>
        <vt:i4>5</vt:i4>
      </vt:variant>
      <vt:variant>
        <vt:lpwstr>https://mccsa.org.au/transport-service/</vt:lpwstr>
      </vt:variant>
      <vt:variant>
        <vt:lpwstr>:~:text=MCCSA%20CHSP%20Transport%20Service%20For%20over%20thirty%20years</vt:lpwstr>
      </vt:variant>
      <vt:variant>
        <vt:i4>7143522</vt:i4>
      </vt:variant>
      <vt:variant>
        <vt:i4>942</vt:i4>
      </vt:variant>
      <vt:variant>
        <vt:i4>0</vt:i4>
      </vt:variant>
      <vt:variant>
        <vt:i4>5</vt:i4>
      </vt:variant>
      <vt:variant>
        <vt:lpwstr>https://www.disabilitygateway.gov.au/document/3151</vt:lpwstr>
      </vt:variant>
      <vt:variant>
        <vt:lpwstr/>
      </vt:variant>
      <vt:variant>
        <vt:i4>655432</vt:i4>
      </vt:variant>
      <vt:variant>
        <vt:i4>939</vt:i4>
      </vt:variant>
      <vt:variant>
        <vt:i4>0</vt:i4>
      </vt:variant>
      <vt:variant>
        <vt:i4>5</vt:i4>
      </vt:variant>
      <vt:variant>
        <vt:lpwstr>https://www.dss.gov.au/disability-and-carers/programmes-services/for-people-with-disability/national-disability-insurance-scheme</vt:lpwstr>
      </vt:variant>
      <vt:variant>
        <vt:lpwstr/>
      </vt:variant>
      <vt:variant>
        <vt:i4>2883628</vt:i4>
      </vt:variant>
      <vt:variant>
        <vt:i4>936</vt:i4>
      </vt:variant>
      <vt:variant>
        <vt:i4>0</vt:i4>
      </vt:variant>
      <vt:variant>
        <vt:i4>5</vt:i4>
      </vt:variant>
      <vt:variant>
        <vt:lpwstr>https://www.dss.gov.au/our-responsibilities/disability-and-carers/program-services/for-people-with-disability/national-disability-advocacy-program-ndap</vt:lpwstr>
      </vt:variant>
      <vt:variant>
        <vt:lpwstr/>
      </vt:variant>
      <vt:variant>
        <vt:i4>4128865</vt:i4>
      </vt:variant>
      <vt:variant>
        <vt:i4>933</vt:i4>
      </vt:variant>
      <vt:variant>
        <vt:i4>0</vt:i4>
      </vt:variant>
      <vt:variant>
        <vt:i4>5</vt:i4>
      </vt:variant>
      <vt:variant>
        <vt:lpwstr>https://auspost.com.au/sending/check-sending-guidelines/mail-for-the-blind</vt:lpwstr>
      </vt:variant>
      <vt:variant>
        <vt:lpwstr/>
      </vt:variant>
      <vt:variant>
        <vt:i4>655440</vt:i4>
      </vt:variant>
      <vt:variant>
        <vt:i4>930</vt:i4>
      </vt:variant>
      <vt:variant>
        <vt:i4>0</vt:i4>
      </vt:variant>
      <vt:variant>
        <vt:i4>5</vt:i4>
      </vt:variant>
      <vt:variant>
        <vt:lpwstr>https://www.socialserviceworkforce.org/resources/strengthening-supportive-supervision-district-health-level-pacific-health-workforce</vt:lpwstr>
      </vt:variant>
      <vt:variant>
        <vt:lpwstr/>
      </vt:variant>
      <vt:variant>
        <vt:i4>2687091</vt:i4>
      </vt:variant>
      <vt:variant>
        <vt:i4>927</vt:i4>
      </vt:variant>
      <vt:variant>
        <vt:i4>0</vt:i4>
      </vt:variant>
      <vt:variant>
        <vt:i4>5</vt:i4>
      </vt:variant>
      <vt:variant>
        <vt:lpwstr>https://compliantlearningresources.com.au/network/lotus-v2/policies-procedures/</vt:lpwstr>
      </vt:variant>
      <vt:variant>
        <vt:lpwstr/>
      </vt:variant>
      <vt:variant>
        <vt:i4>2162727</vt:i4>
      </vt:variant>
      <vt:variant>
        <vt:i4>924</vt:i4>
      </vt:variant>
      <vt:variant>
        <vt:i4>0</vt:i4>
      </vt:variant>
      <vt:variant>
        <vt:i4>5</vt:i4>
      </vt:variant>
      <vt:variant>
        <vt:lpwstr>https://www.dss.gov.au/</vt:lpwstr>
      </vt:variant>
      <vt:variant>
        <vt:lpwstr/>
      </vt:variant>
      <vt:variant>
        <vt:i4>2359406</vt:i4>
      </vt:variant>
      <vt:variant>
        <vt:i4>921</vt:i4>
      </vt:variant>
      <vt:variant>
        <vt:i4>0</vt:i4>
      </vt:variant>
      <vt:variant>
        <vt:i4>5</vt:i4>
      </vt:variant>
      <vt:variant>
        <vt:lpwstr>https://creativecommons.org/licenses/by/3.0/au/</vt:lpwstr>
      </vt:variant>
      <vt:variant>
        <vt:lpwstr/>
      </vt:variant>
      <vt:variant>
        <vt:i4>2883628</vt:i4>
      </vt:variant>
      <vt:variant>
        <vt:i4>918</vt:i4>
      </vt:variant>
      <vt:variant>
        <vt:i4>0</vt:i4>
      </vt:variant>
      <vt:variant>
        <vt:i4>5</vt:i4>
      </vt:variant>
      <vt:variant>
        <vt:lpwstr>https://www.dss.gov.au/our-responsibilities/disability-and-carers/program-services/for-people-with-disability/national-disability-advocacy-program-ndap</vt:lpwstr>
      </vt:variant>
      <vt:variant>
        <vt:lpwstr/>
      </vt:variant>
      <vt:variant>
        <vt:i4>3735653</vt:i4>
      </vt:variant>
      <vt:variant>
        <vt:i4>915</vt:i4>
      </vt:variant>
      <vt:variant>
        <vt:i4>0</vt:i4>
      </vt:variant>
      <vt:variant>
        <vt:i4>5</vt:i4>
      </vt:variant>
      <vt:variant>
        <vt:lpwstr>https://www.youtube.com/watch?v=As73RrWGY3s</vt:lpwstr>
      </vt:variant>
      <vt:variant>
        <vt:lpwstr/>
      </vt:variant>
      <vt:variant>
        <vt:i4>3014713</vt:i4>
      </vt:variant>
      <vt:variant>
        <vt:i4>909</vt:i4>
      </vt:variant>
      <vt:variant>
        <vt:i4>0</vt:i4>
      </vt:variant>
      <vt:variant>
        <vt:i4>5</vt:i4>
      </vt:variant>
      <vt:variant>
        <vt:lpwstr>https://www.youtube.com/watch?v=iKUSS7i8PFs</vt:lpwstr>
      </vt:variant>
      <vt:variant>
        <vt:lpwstr/>
      </vt:variant>
      <vt:variant>
        <vt:i4>3342398</vt:i4>
      </vt:variant>
      <vt:variant>
        <vt:i4>903</vt:i4>
      </vt:variant>
      <vt:variant>
        <vt:i4>0</vt:i4>
      </vt:variant>
      <vt:variant>
        <vt:i4>5</vt:i4>
      </vt:variant>
      <vt:variant>
        <vt:lpwstr>https://www.ndis.gov.au/understanding/how-ndis-works/mental-health-and-ndis</vt:lpwstr>
      </vt:variant>
      <vt:variant>
        <vt:lpwstr/>
      </vt:variant>
      <vt:variant>
        <vt:i4>4587584</vt:i4>
      </vt:variant>
      <vt:variant>
        <vt:i4>900</vt:i4>
      </vt:variant>
      <vt:variant>
        <vt:i4>0</vt:i4>
      </vt:variant>
      <vt:variant>
        <vt:i4>5</vt:i4>
      </vt:variant>
      <vt:variant>
        <vt:lpwstr>https://www.disabilitygateway.gov.au/</vt:lpwstr>
      </vt:variant>
      <vt:variant>
        <vt:lpwstr/>
      </vt:variant>
      <vt:variant>
        <vt:i4>2162727</vt:i4>
      </vt:variant>
      <vt:variant>
        <vt:i4>897</vt:i4>
      </vt:variant>
      <vt:variant>
        <vt:i4>0</vt:i4>
      </vt:variant>
      <vt:variant>
        <vt:i4>5</vt:i4>
      </vt:variant>
      <vt:variant>
        <vt:lpwstr>https://www.dss.gov.au/</vt:lpwstr>
      </vt:variant>
      <vt:variant>
        <vt:lpwstr/>
      </vt:variant>
      <vt:variant>
        <vt:i4>5373952</vt:i4>
      </vt:variant>
      <vt:variant>
        <vt:i4>894</vt:i4>
      </vt:variant>
      <vt:variant>
        <vt:i4>0</vt:i4>
      </vt:variant>
      <vt:variant>
        <vt:i4>5</vt:i4>
      </vt:variant>
      <vt:variant>
        <vt:lpwstr>https://creativecommons.org/licenses/by/4.0/legalcode</vt:lpwstr>
      </vt:variant>
      <vt:variant>
        <vt:lpwstr/>
      </vt:variant>
      <vt:variant>
        <vt:i4>2293796</vt:i4>
      </vt:variant>
      <vt:variant>
        <vt:i4>891</vt:i4>
      </vt:variant>
      <vt:variant>
        <vt:i4>0</vt:i4>
      </vt:variant>
      <vt:variant>
        <vt:i4>5</vt:i4>
      </vt:variant>
      <vt:variant>
        <vt:lpwstr>https://www.ndis.gov.au/understanding/australias-disability-strategy-2021-2031</vt:lpwstr>
      </vt:variant>
      <vt:variant>
        <vt:lpwstr/>
      </vt:variant>
      <vt:variant>
        <vt:i4>6946917</vt:i4>
      </vt:variant>
      <vt:variant>
        <vt:i4>888</vt:i4>
      </vt:variant>
      <vt:variant>
        <vt:i4>0</vt:i4>
      </vt:variant>
      <vt:variant>
        <vt:i4>5</vt:i4>
      </vt:variant>
      <vt:variant>
        <vt:lpwstr>https://www.disabilitygateway.gov.au/document/3126</vt:lpwstr>
      </vt:variant>
      <vt:variant>
        <vt:lpwstr/>
      </vt:variant>
      <vt:variant>
        <vt:i4>4587604</vt:i4>
      </vt:variant>
      <vt:variant>
        <vt:i4>885</vt:i4>
      </vt:variant>
      <vt:variant>
        <vt:i4>0</vt:i4>
      </vt:variant>
      <vt:variant>
        <vt:i4>5</vt:i4>
      </vt:variant>
      <vt:variant>
        <vt:lpwstr>https://www.disabilitygateway.gov.au/ads/strategy</vt:lpwstr>
      </vt:variant>
      <vt:variant>
        <vt:lpwstr/>
      </vt:variant>
      <vt:variant>
        <vt:i4>6946918</vt:i4>
      </vt:variant>
      <vt:variant>
        <vt:i4>882</vt:i4>
      </vt:variant>
      <vt:variant>
        <vt:i4>0</vt:i4>
      </vt:variant>
      <vt:variant>
        <vt:i4>5</vt:i4>
      </vt:variant>
      <vt:variant>
        <vt:lpwstr>https://www.disabilitygateway.gov.au/document/3116</vt:lpwstr>
      </vt:variant>
      <vt:variant>
        <vt:lpwstr/>
      </vt:variant>
      <vt:variant>
        <vt:i4>3670141</vt:i4>
      </vt:variant>
      <vt:variant>
        <vt:i4>879</vt:i4>
      </vt:variant>
      <vt:variant>
        <vt:i4>0</vt:i4>
      </vt:variant>
      <vt:variant>
        <vt:i4>5</vt:i4>
      </vt:variant>
      <vt:variant>
        <vt:lpwstr>https://www.disabilitygateway.gov.au/ads/reporting-ads</vt:lpwstr>
      </vt:variant>
      <vt:variant>
        <vt:lpwstr/>
      </vt:variant>
      <vt:variant>
        <vt:i4>7143535</vt:i4>
      </vt:variant>
      <vt:variant>
        <vt:i4>876</vt:i4>
      </vt:variant>
      <vt:variant>
        <vt:i4>0</vt:i4>
      </vt:variant>
      <vt:variant>
        <vt:i4>5</vt:i4>
      </vt:variant>
      <vt:variant>
        <vt:lpwstr>https://www.disabilitygateway.gov.au/document/3181</vt:lpwstr>
      </vt:variant>
      <vt:variant>
        <vt:lpwstr/>
      </vt:variant>
      <vt:variant>
        <vt:i4>6946912</vt:i4>
      </vt:variant>
      <vt:variant>
        <vt:i4>873</vt:i4>
      </vt:variant>
      <vt:variant>
        <vt:i4>0</vt:i4>
      </vt:variant>
      <vt:variant>
        <vt:i4>5</vt:i4>
      </vt:variant>
      <vt:variant>
        <vt:lpwstr>https://www.disabilitygateway.gov.au/document/3176</vt:lpwstr>
      </vt:variant>
      <vt:variant>
        <vt:lpwstr/>
      </vt:variant>
      <vt:variant>
        <vt:i4>6946915</vt:i4>
      </vt:variant>
      <vt:variant>
        <vt:i4>870</vt:i4>
      </vt:variant>
      <vt:variant>
        <vt:i4>0</vt:i4>
      </vt:variant>
      <vt:variant>
        <vt:i4>5</vt:i4>
      </vt:variant>
      <vt:variant>
        <vt:lpwstr>https://www.disabilitygateway.gov.au/document/3146</vt:lpwstr>
      </vt:variant>
      <vt:variant>
        <vt:lpwstr/>
      </vt:variant>
      <vt:variant>
        <vt:i4>7143523</vt:i4>
      </vt:variant>
      <vt:variant>
        <vt:i4>867</vt:i4>
      </vt:variant>
      <vt:variant>
        <vt:i4>0</vt:i4>
      </vt:variant>
      <vt:variant>
        <vt:i4>5</vt:i4>
      </vt:variant>
      <vt:variant>
        <vt:lpwstr>https://www.disabilitygateway.gov.au/document/3141</vt:lpwstr>
      </vt:variant>
      <vt:variant>
        <vt:lpwstr/>
      </vt:variant>
      <vt:variant>
        <vt:i4>7143522</vt:i4>
      </vt:variant>
      <vt:variant>
        <vt:i4>864</vt:i4>
      </vt:variant>
      <vt:variant>
        <vt:i4>0</vt:i4>
      </vt:variant>
      <vt:variant>
        <vt:i4>5</vt:i4>
      </vt:variant>
      <vt:variant>
        <vt:lpwstr>https://www.disabilitygateway.gov.au/document/3151</vt:lpwstr>
      </vt:variant>
      <vt:variant>
        <vt:lpwstr/>
      </vt:variant>
      <vt:variant>
        <vt:i4>8257577</vt:i4>
      </vt:variant>
      <vt:variant>
        <vt:i4>846</vt:i4>
      </vt:variant>
      <vt:variant>
        <vt:i4>0</vt:i4>
      </vt:variant>
      <vt:variant>
        <vt:i4>5</vt:i4>
      </vt:variant>
      <vt:variant>
        <vt:lpwstr>https://humanrights.gov.au/</vt:lpwstr>
      </vt:variant>
      <vt:variant>
        <vt:lpwstr/>
      </vt:variant>
      <vt:variant>
        <vt:i4>5373952</vt:i4>
      </vt:variant>
      <vt:variant>
        <vt:i4>843</vt:i4>
      </vt:variant>
      <vt:variant>
        <vt:i4>0</vt:i4>
      </vt:variant>
      <vt:variant>
        <vt:i4>5</vt:i4>
      </vt:variant>
      <vt:variant>
        <vt:lpwstr>https://creativecommons.org/licenses/by/4.0/legalcode</vt:lpwstr>
      </vt:variant>
      <vt:variant>
        <vt:lpwstr/>
      </vt:variant>
      <vt:variant>
        <vt:i4>6094939</vt:i4>
      </vt:variant>
      <vt:variant>
        <vt:i4>840</vt:i4>
      </vt:variant>
      <vt:variant>
        <vt:i4>0</vt:i4>
      </vt:variant>
      <vt:variant>
        <vt:i4>5</vt:i4>
      </vt:variant>
      <vt:variant>
        <vt:lpwstr>https://humanrights.gov.au/our-work/rights-and-freedoms/human-rights-based-approaches</vt:lpwstr>
      </vt:variant>
      <vt:variant>
        <vt:lpwstr/>
      </vt:variant>
      <vt:variant>
        <vt:i4>851975</vt:i4>
      </vt:variant>
      <vt:variant>
        <vt:i4>837</vt:i4>
      </vt:variant>
      <vt:variant>
        <vt:i4>0</vt:i4>
      </vt:variant>
      <vt:variant>
        <vt:i4>5</vt:i4>
      </vt:variant>
      <vt:variant>
        <vt:lpwstr>https://compliantlearningresources.com.au/network/lotus-v2/forms/</vt:lpwstr>
      </vt:variant>
      <vt:variant>
        <vt:lpwstr/>
      </vt:variant>
      <vt:variant>
        <vt:i4>1114204</vt:i4>
      </vt:variant>
      <vt:variant>
        <vt:i4>834</vt:i4>
      </vt:variant>
      <vt:variant>
        <vt:i4>0</vt:i4>
      </vt:variant>
      <vt:variant>
        <vt:i4>5</vt:i4>
      </vt:variant>
      <vt:variant>
        <vt:lpwstr>https://www.nccd.edu.au/</vt:lpwstr>
      </vt:variant>
      <vt:variant>
        <vt:lpwstr/>
      </vt:variant>
      <vt:variant>
        <vt:i4>5308424</vt:i4>
      </vt:variant>
      <vt:variant>
        <vt:i4>831</vt:i4>
      </vt:variant>
      <vt:variant>
        <vt:i4>0</vt:i4>
      </vt:variant>
      <vt:variant>
        <vt:i4>5</vt:i4>
      </vt:variant>
      <vt:variant>
        <vt:lpwstr>https://creativecommons.org/licenses/by/4.0/</vt:lpwstr>
      </vt:variant>
      <vt:variant>
        <vt:lpwstr/>
      </vt:variant>
      <vt:variant>
        <vt:i4>655432</vt:i4>
      </vt:variant>
      <vt:variant>
        <vt:i4>828</vt:i4>
      </vt:variant>
      <vt:variant>
        <vt:i4>0</vt:i4>
      </vt:variant>
      <vt:variant>
        <vt:i4>5</vt:i4>
      </vt:variant>
      <vt:variant>
        <vt:lpwstr>https://www.nccd.edu.au/wider-support-materials/whats-reasonable</vt:lpwstr>
      </vt:variant>
      <vt:variant>
        <vt:lpwstr/>
      </vt:variant>
      <vt:variant>
        <vt:i4>2687091</vt:i4>
      </vt:variant>
      <vt:variant>
        <vt:i4>825</vt:i4>
      </vt:variant>
      <vt:variant>
        <vt:i4>0</vt:i4>
      </vt:variant>
      <vt:variant>
        <vt:i4>5</vt:i4>
      </vt:variant>
      <vt:variant>
        <vt:lpwstr>https://compliantlearningresources.com.au/network/lotus-v2/policies-procedures/</vt:lpwstr>
      </vt:variant>
      <vt:variant>
        <vt:lpwstr/>
      </vt:variant>
      <vt:variant>
        <vt:i4>6225923</vt:i4>
      </vt:variant>
      <vt:variant>
        <vt:i4>822</vt:i4>
      </vt:variant>
      <vt:variant>
        <vt:i4>0</vt:i4>
      </vt:variant>
      <vt:variant>
        <vt:i4>5</vt:i4>
      </vt:variant>
      <vt:variant>
        <vt:lpwstr>https://humanrights.gov.au/quick-guide/12028</vt:lpwstr>
      </vt:variant>
      <vt:variant>
        <vt:lpwstr/>
      </vt:variant>
      <vt:variant>
        <vt:i4>5308424</vt:i4>
      </vt:variant>
      <vt:variant>
        <vt:i4>819</vt:i4>
      </vt:variant>
      <vt:variant>
        <vt:i4>0</vt:i4>
      </vt:variant>
      <vt:variant>
        <vt:i4>5</vt:i4>
      </vt:variant>
      <vt:variant>
        <vt:lpwstr>https://creativecommons.org/licenses/by/4.0/</vt:lpwstr>
      </vt:variant>
      <vt:variant>
        <vt:lpwstr/>
      </vt:variant>
      <vt:variant>
        <vt:i4>4063289</vt:i4>
      </vt:variant>
      <vt:variant>
        <vt:i4>816</vt:i4>
      </vt:variant>
      <vt:variant>
        <vt:i4>0</vt:i4>
      </vt:variant>
      <vt:variant>
        <vt:i4>5</vt:i4>
      </vt:variant>
      <vt:variant>
        <vt:lpwstr>https://www.betterhealth.vic.gov.au/health/servicesandsupport/stigma-discrimination-and-mental-illness</vt:lpwstr>
      </vt:variant>
      <vt:variant>
        <vt:lpwstr/>
      </vt:variant>
      <vt:variant>
        <vt:i4>5505117</vt:i4>
      </vt:variant>
      <vt:variant>
        <vt:i4>813</vt:i4>
      </vt:variant>
      <vt:variant>
        <vt:i4>0</vt:i4>
      </vt:variant>
      <vt:variant>
        <vt:i4>5</vt:i4>
      </vt:variant>
      <vt:variant>
        <vt:lpwstr>https://aifs.gov.au/</vt:lpwstr>
      </vt:variant>
      <vt:variant>
        <vt:lpwstr/>
      </vt:variant>
      <vt:variant>
        <vt:i4>5308424</vt:i4>
      </vt:variant>
      <vt:variant>
        <vt:i4>810</vt:i4>
      </vt:variant>
      <vt:variant>
        <vt:i4>0</vt:i4>
      </vt:variant>
      <vt:variant>
        <vt:i4>5</vt:i4>
      </vt:variant>
      <vt:variant>
        <vt:lpwstr>https://creativecommons.org/licenses/by/4.0/</vt:lpwstr>
      </vt:variant>
      <vt:variant>
        <vt:lpwstr/>
      </vt:variant>
      <vt:variant>
        <vt:i4>1638418</vt:i4>
      </vt:variant>
      <vt:variant>
        <vt:i4>807</vt:i4>
      </vt:variant>
      <vt:variant>
        <vt:i4>0</vt:i4>
      </vt:variant>
      <vt:variant>
        <vt:i4>5</vt:i4>
      </vt:variant>
      <vt:variant>
        <vt:lpwstr>https://aifs.gov.au/cfca/publications/enhancing-family-and-relationship-service-accessibility-and</vt:lpwstr>
      </vt:variant>
      <vt:variant>
        <vt:lpwstr/>
      </vt:variant>
      <vt:variant>
        <vt:i4>4325457</vt:i4>
      </vt:variant>
      <vt:variant>
        <vt:i4>804</vt:i4>
      </vt:variant>
      <vt:variant>
        <vt:i4>0</vt:i4>
      </vt:variant>
      <vt:variant>
        <vt:i4>5</vt:i4>
      </vt:variant>
      <vt:variant>
        <vt:lpwstr>https://www.cdc.gov/</vt:lpwstr>
      </vt:variant>
      <vt:variant>
        <vt:lpwstr/>
      </vt:variant>
      <vt:variant>
        <vt:i4>6815867</vt:i4>
      </vt:variant>
      <vt:variant>
        <vt:i4>801</vt:i4>
      </vt:variant>
      <vt:variant>
        <vt:i4>0</vt:i4>
      </vt:variant>
      <vt:variant>
        <vt:i4>5</vt:i4>
      </vt:variant>
      <vt:variant>
        <vt:lpwstr>https://www.cdc.gov/ncbddd/disabilityandhealth/disability-barriers.html</vt:lpwstr>
      </vt:variant>
      <vt:variant>
        <vt:lpwstr/>
      </vt:variant>
      <vt:variant>
        <vt:i4>3276839</vt:i4>
      </vt:variant>
      <vt:variant>
        <vt:i4>794</vt:i4>
      </vt:variant>
      <vt:variant>
        <vt:i4>0</vt:i4>
      </vt:variant>
      <vt:variant>
        <vt:i4>5</vt:i4>
      </vt:variant>
      <vt:variant>
        <vt:lpwstr>https://www.youtube.com/watch?v=LjCzbSLyIwI</vt:lpwstr>
      </vt:variant>
      <vt:variant>
        <vt:lpwstr/>
      </vt:variant>
      <vt:variant>
        <vt:i4>851975</vt:i4>
      </vt:variant>
      <vt:variant>
        <vt:i4>788</vt:i4>
      </vt:variant>
      <vt:variant>
        <vt:i4>0</vt:i4>
      </vt:variant>
      <vt:variant>
        <vt:i4>5</vt:i4>
      </vt:variant>
      <vt:variant>
        <vt:lpwstr>https://compliantlearningresources.com.au/network/lotus-v2/forms/</vt:lpwstr>
      </vt:variant>
      <vt:variant>
        <vt:lpwstr/>
      </vt:variant>
      <vt:variant>
        <vt:i4>2687091</vt:i4>
      </vt:variant>
      <vt:variant>
        <vt:i4>785</vt:i4>
      </vt:variant>
      <vt:variant>
        <vt:i4>0</vt:i4>
      </vt:variant>
      <vt:variant>
        <vt:i4>5</vt:i4>
      </vt:variant>
      <vt:variant>
        <vt:lpwstr>https://compliantlearningresources.com.au/network/lotus-v2/policies-procedures/</vt:lpwstr>
      </vt:variant>
      <vt:variant>
        <vt:lpwstr/>
      </vt:variant>
      <vt:variant>
        <vt:i4>2424876</vt:i4>
      </vt:variant>
      <vt:variant>
        <vt:i4>778</vt:i4>
      </vt:variant>
      <vt:variant>
        <vt:i4>0</vt:i4>
      </vt:variant>
      <vt:variant>
        <vt:i4>5</vt:i4>
      </vt:variant>
      <vt:variant>
        <vt:lpwstr>https://www.youtube.com/watch?v=g95TO20hnmo</vt:lpwstr>
      </vt:variant>
      <vt:variant>
        <vt:lpwstr/>
      </vt:variant>
      <vt:variant>
        <vt:i4>1572865</vt:i4>
      </vt:variant>
      <vt:variant>
        <vt:i4>772</vt:i4>
      </vt:variant>
      <vt:variant>
        <vt:i4>0</vt:i4>
      </vt:variant>
      <vt:variant>
        <vt:i4>5</vt:i4>
      </vt:variant>
      <vt:variant>
        <vt:lpwstr>https://www.youtube.com/watch?v=X9NkT45844o&amp;t=66s</vt:lpwstr>
      </vt:variant>
      <vt:variant>
        <vt:lpwstr/>
      </vt:variant>
      <vt:variant>
        <vt:i4>2687091</vt:i4>
      </vt:variant>
      <vt:variant>
        <vt:i4>766</vt:i4>
      </vt:variant>
      <vt:variant>
        <vt:i4>0</vt:i4>
      </vt:variant>
      <vt:variant>
        <vt:i4>5</vt:i4>
      </vt:variant>
      <vt:variant>
        <vt:lpwstr>https://compliantlearningresources.com.au/network/lotus-v2/policies-procedures/</vt:lpwstr>
      </vt:variant>
      <vt:variant>
        <vt:lpwstr/>
      </vt:variant>
      <vt:variant>
        <vt:i4>2621483</vt:i4>
      </vt:variant>
      <vt:variant>
        <vt:i4>759</vt:i4>
      </vt:variant>
      <vt:variant>
        <vt:i4>0</vt:i4>
      </vt:variant>
      <vt:variant>
        <vt:i4>5</vt:i4>
      </vt:variant>
      <vt:variant>
        <vt:lpwstr>https://www.youtube.com/watch?v=AoNkL1wQP3Y</vt:lpwstr>
      </vt:variant>
      <vt:variant>
        <vt:lpwstr/>
      </vt:variant>
      <vt:variant>
        <vt:i4>8192060</vt:i4>
      </vt:variant>
      <vt:variant>
        <vt:i4>756</vt:i4>
      </vt:variant>
      <vt:variant>
        <vt:i4>0</vt:i4>
      </vt:variant>
      <vt:variant>
        <vt:i4>5</vt:i4>
      </vt:variant>
      <vt:variant>
        <vt:lpwstr>https://www.qm.qld.gov.au/Explore/Find+out+about/Aboriginal+and+Torres+Strait+Islander+Cultures</vt:lpwstr>
      </vt:variant>
      <vt:variant>
        <vt:lpwstr/>
      </vt:variant>
      <vt:variant>
        <vt:i4>2162734</vt:i4>
      </vt:variant>
      <vt:variant>
        <vt:i4>750</vt:i4>
      </vt:variant>
      <vt:variant>
        <vt:i4>0</vt:i4>
      </vt:variant>
      <vt:variant>
        <vt:i4>5</vt:i4>
      </vt:variant>
      <vt:variant>
        <vt:lpwstr>https://www.wildatheart.org.au/</vt:lpwstr>
      </vt:variant>
      <vt:variant>
        <vt:lpwstr/>
      </vt:variant>
      <vt:variant>
        <vt:i4>5767183</vt:i4>
      </vt:variant>
      <vt:variant>
        <vt:i4>747</vt:i4>
      </vt:variant>
      <vt:variant>
        <vt:i4>0</vt:i4>
      </vt:variant>
      <vt:variant>
        <vt:i4>5</vt:i4>
      </vt:variant>
      <vt:variant>
        <vt:lpwstr>https://achieveaustralia.org.au/disability-services/community-and-lifestyle/</vt:lpwstr>
      </vt:variant>
      <vt:variant>
        <vt:lpwstr/>
      </vt:variant>
      <vt:variant>
        <vt:i4>4718607</vt:i4>
      </vt:variant>
      <vt:variant>
        <vt:i4>744</vt:i4>
      </vt:variant>
      <vt:variant>
        <vt:i4>0</vt:i4>
      </vt:variant>
      <vt:variant>
        <vt:i4>5</vt:i4>
      </vt:variant>
      <vt:variant>
        <vt:lpwstr>https://www.accesscanberra.act.gov.au/s/</vt:lpwstr>
      </vt:variant>
      <vt:variant>
        <vt:lpwstr/>
      </vt:variant>
      <vt:variant>
        <vt:i4>2031641</vt:i4>
      </vt:variant>
      <vt:variant>
        <vt:i4>741</vt:i4>
      </vt:variant>
      <vt:variant>
        <vt:i4>0</vt:i4>
      </vt:variant>
      <vt:variant>
        <vt:i4>5</vt:i4>
      </vt:variant>
      <vt:variant>
        <vt:lpwstr>https://www.disabilitytrust.org.au/services-and-support/sports-and-recreation</vt:lpwstr>
      </vt:variant>
      <vt:variant>
        <vt:lpwstr/>
      </vt:variant>
      <vt:variant>
        <vt:i4>1638428</vt:i4>
      </vt:variant>
      <vt:variant>
        <vt:i4>738</vt:i4>
      </vt:variant>
      <vt:variant>
        <vt:i4>0</vt:i4>
      </vt:variant>
      <vt:variant>
        <vt:i4>5</vt:i4>
      </vt:variant>
      <vt:variant>
        <vt:lpwstr>https://www.dsa.org.au/services/community-solutions/</vt:lpwstr>
      </vt:variant>
      <vt:variant>
        <vt:lpwstr/>
      </vt:variant>
      <vt:variant>
        <vt:i4>1966104</vt:i4>
      </vt:variant>
      <vt:variant>
        <vt:i4>735</vt:i4>
      </vt:variant>
      <vt:variant>
        <vt:i4>0</vt:i4>
      </vt:variant>
      <vt:variant>
        <vt:i4>5</vt:i4>
      </vt:variant>
      <vt:variant>
        <vt:lpwstr>https://ableaustralia.org.au/services/participation-in-the-community/</vt:lpwstr>
      </vt:variant>
      <vt:variant>
        <vt:lpwstr/>
      </vt:variant>
      <vt:variant>
        <vt:i4>3473520</vt:i4>
      </vt:variant>
      <vt:variant>
        <vt:i4>732</vt:i4>
      </vt:variant>
      <vt:variant>
        <vt:i4>0</vt:i4>
      </vt:variant>
      <vt:variant>
        <vt:i4>5</vt:i4>
      </vt:variant>
      <vt:variant>
        <vt:lpwstr>https://www.dadaa.org.au/about/</vt:lpwstr>
      </vt:variant>
      <vt:variant>
        <vt:lpwstr/>
      </vt:variant>
      <vt:variant>
        <vt:i4>2621497</vt:i4>
      </vt:variant>
      <vt:variant>
        <vt:i4>729</vt:i4>
      </vt:variant>
      <vt:variant>
        <vt:i4>0</vt:i4>
      </vt:variant>
      <vt:variant>
        <vt:i4>5</vt:i4>
      </vt:variant>
      <vt:variant>
        <vt:lpwstr>https://artgallery.wa.gov.au/plan-your-visit/accessibility</vt:lpwstr>
      </vt:variant>
      <vt:variant>
        <vt:lpwstr/>
      </vt:variant>
      <vt:variant>
        <vt:i4>4849731</vt:i4>
      </vt:variant>
      <vt:variant>
        <vt:i4>726</vt:i4>
      </vt:variant>
      <vt:variant>
        <vt:i4>0</vt:i4>
      </vt:variant>
      <vt:variant>
        <vt:i4>5</vt:i4>
      </vt:variant>
      <vt:variant>
        <vt:lpwstr>https://www.slv.vic.gov.au/visit/access-inclusion</vt:lpwstr>
      </vt:variant>
      <vt:variant>
        <vt:lpwstr/>
      </vt:variant>
      <vt:variant>
        <vt:i4>8126571</vt:i4>
      </vt:variant>
      <vt:variant>
        <vt:i4>723</vt:i4>
      </vt:variant>
      <vt:variant>
        <vt:i4>0</vt:i4>
      </vt:variant>
      <vt:variant>
        <vt:i4>5</vt:i4>
      </vt:variant>
      <vt:variant>
        <vt:lpwstr>https://www.ngv.vic.gov.au/plan-your-visit/access/</vt:lpwstr>
      </vt:variant>
      <vt:variant>
        <vt:lpwstr/>
      </vt:variant>
      <vt:variant>
        <vt:i4>8126526</vt:i4>
      </vt:variant>
      <vt:variant>
        <vt:i4>720</vt:i4>
      </vt:variant>
      <vt:variant>
        <vt:i4>0</vt:i4>
      </vt:variant>
      <vt:variant>
        <vt:i4>5</vt:i4>
      </vt:variant>
      <vt:variant>
        <vt:lpwstr>https://www.artsaccess.com.au/</vt:lpwstr>
      </vt:variant>
      <vt:variant>
        <vt:lpwstr/>
      </vt:variant>
      <vt:variant>
        <vt:i4>7536696</vt:i4>
      </vt:variant>
      <vt:variant>
        <vt:i4>717</vt:i4>
      </vt:variant>
      <vt:variant>
        <vt:i4>0</vt:i4>
      </vt:variant>
      <vt:variant>
        <vt:i4>5</vt:i4>
      </vt:variant>
      <vt:variant>
        <vt:lpwstr>https://www.libraries.tas.gov.au/how-to/Pages/home-library.aspx</vt:lpwstr>
      </vt:variant>
      <vt:variant>
        <vt:lpwstr/>
      </vt:variant>
      <vt:variant>
        <vt:i4>5046367</vt:i4>
      </vt:variant>
      <vt:variant>
        <vt:i4>714</vt:i4>
      </vt:variant>
      <vt:variant>
        <vt:i4>0</vt:i4>
      </vt:variant>
      <vt:variant>
        <vt:i4>5</vt:i4>
      </vt:variant>
      <vt:variant>
        <vt:lpwstr>https://www.slsa.sa.gov.au/accessibility</vt:lpwstr>
      </vt:variant>
      <vt:variant>
        <vt:lpwstr/>
      </vt:variant>
      <vt:variant>
        <vt:i4>524312</vt:i4>
      </vt:variant>
      <vt:variant>
        <vt:i4>711</vt:i4>
      </vt:variant>
      <vt:variant>
        <vt:i4>0</vt:i4>
      </vt:variant>
      <vt:variant>
        <vt:i4>5</vt:i4>
      </vt:variant>
      <vt:variant>
        <vt:lpwstr>https://www.agsa.sa.gov.au/visit/access/</vt:lpwstr>
      </vt:variant>
      <vt:variant>
        <vt:lpwstr/>
      </vt:variant>
      <vt:variant>
        <vt:i4>7733355</vt:i4>
      </vt:variant>
      <vt:variant>
        <vt:i4>708</vt:i4>
      </vt:variant>
      <vt:variant>
        <vt:i4>0</vt:i4>
      </vt:variant>
      <vt:variant>
        <vt:i4>5</vt:i4>
      </vt:variant>
      <vt:variant>
        <vt:lpwstr>https://access2arts.org.au/</vt:lpwstr>
      </vt:variant>
      <vt:variant>
        <vt:lpwstr/>
      </vt:variant>
      <vt:variant>
        <vt:i4>196621</vt:i4>
      </vt:variant>
      <vt:variant>
        <vt:i4>705</vt:i4>
      </vt:variant>
      <vt:variant>
        <vt:i4>0</vt:i4>
      </vt:variant>
      <vt:variant>
        <vt:i4>5</vt:i4>
      </vt:variant>
      <vt:variant>
        <vt:lpwstr>https://www.arts.qld.gov.au/</vt:lpwstr>
      </vt:variant>
      <vt:variant>
        <vt:lpwstr/>
      </vt:variant>
      <vt:variant>
        <vt:i4>7143460</vt:i4>
      </vt:variant>
      <vt:variant>
        <vt:i4>702</vt:i4>
      </vt:variant>
      <vt:variant>
        <vt:i4>0</vt:i4>
      </vt:variant>
      <vt:variant>
        <vt:i4>5</vt:i4>
      </vt:variant>
      <vt:variant>
        <vt:lpwstr>https://www.amparo.org.au/</vt:lpwstr>
      </vt:variant>
      <vt:variant>
        <vt:lpwstr/>
      </vt:variant>
      <vt:variant>
        <vt:i4>2490400</vt:i4>
      </vt:variant>
      <vt:variant>
        <vt:i4>699</vt:i4>
      </vt:variant>
      <vt:variant>
        <vt:i4>0</vt:i4>
      </vt:variant>
      <vt:variant>
        <vt:i4>5</vt:i4>
      </vt:variant>
      <vt:variant>
        <vt:lpwstr>https://nt.gov.au/wellbeing/disability-services/access-to-community-facilities</vt:lpwstr>
      </vt:variant>
      <vt:variant>
        <vt:lpwstr/>
      </vt:variant>
      <vt:variant>
        <vt:i4>2687025</vt:i4>
      </vt:variant>
      <vt:variant>
        <vt:i4>696</vt:i4>
      </vt:variant>
      <vt:variant>
        <vt:i4>0</vt:i4>
      </vt:variant>
      <vt:variant>
        <vt:i4>5</vt:i4>
      </vt:variant>
      <vt:variant>
        <vt:lpwstr>https://www.frontup.org.au/about-us</vt:lpwstr>
      </vt:variant>
      <vt:variant>
        <vt:lpwstr/>
      </vt:variant>
      <vt:variant>
        <vt:i4>1245274</vt:i4>
      </vt:variant>
      <vt:variant>
        <vt:i4>693</vt:i4>
      </vt:variant>
      <vt:variant>
        <vt:i4>0</vt:i4>
      </vt:variant>
      <vt:variant>
        <vt:i4>5</vt:i4>
      </vt:variant>
      <vt:variant>
        <vt:lpwstr>https://www.sl.nsw.gov.au/about-library/access-inclusion</vt:lpwstr>
      </vt:variant>
      <vt:variant>
        <vt:lpwstr/>
      </vt:variant>
      <vt:variant>
        <vt:i4>3670128</vt:i4>
      </vt:variant>
      <vt:variant>
        <vt:i4>690</vt:i4>
      </vt:variant>
      <vt:variant>
        <vt:i4>0</vt:i4>
      </vt:variant>
      <vt:variant>
        <vt:i4>5</vt:i4>
      </vt:variant>
      <vt:variant>
        <vt:lpwstr>https://www.portrait.gov.au/content/assisted-access</vt:lpwstr>
      </vt:variant>
      <vt:variant>
        <vt:lpwstr/>
      </vt:variant>
      <vt:variant>
        <vt:i4>2555943</vt:i4>
      </vt:variant>
      <vt:variant>
        <vt:i4>687</vt:i4>
      </vt:variant>
      <vt:variant>
        <vt:i4>0</vt:i4>
      </vt:variant>
      <vt:variant>
        <vt:i4>5</vt:i4>
      </vt:variant>
      <vt:variant>
        <vt:lpwstr>https://nga.gov.au/visiting/access.cfm</vt:lpwstr>
      </vt:variant>
      <vt:variant>
        <vt:lpwstr/>
      </vt:variant>
      <vt:variant>
        <vt:i4>1048653</vt:i4>
      </vt:variant>
      <vt:variant>
        <vt:i4>684</vt:i4>
      </vt:variant>
      <vt:variant>
        <vt:i4>0</vt:i4>
      </vt:variant>
      <vt:variant>
        <vt:i4>5</vt:i4>
      </vt:variant>
      <vt:variant>
        <vt:lpwstr>https://fecca.org.au/</vt:lpwstr>
      </vt:variant>
      <vt:variant>
        <vt:lpwstr/>
      </vt:variant>
      <vt:variant>
        <vt:i4>6094939</vt:i4>
      </vt:variant>
      <vt:variant>
        <vt:i4>681</vt:i4>
      </vt:variant>
      <vt:variant>
        <vt:i4>0</vt:i4>
      </vt:variant>
      <vt:variant>
        <vt:i4>5</vt:i4>
      </vt:variant>
      <vt:variant>
        <vt:lpwstr>https://www.wadsa.org.au/</vt:lpwstr>
      </vt:variant>
      <vt:variant>
        <vt:lpwstr/>
      </vt:variant>
      <vt:variant>
        <vt:i4>7536690</vt:i4>
      </vt:variant>
      <vt:variant>
        <vt:i4>678</vt:i4>
      </vt:variant>
      <vt:variant>
        <vt:i4>0</vt:i4>
      </vt:variant>
      <vt:variant>
        <vt:i4>5</vt:i4>
      </vt:variant>
      <vt:variant>
        <vt:lpwstr>https://www.peopleoutdoors.org.au/</vt:lpwstr>
      </vt:variant>
      <vt:variant>
        <vt:lpwstr/>
      </vt:variant>
      <vt:variant>
        <vt:i4>3932223</vt:i4>
      </vt:variant>
      <vt:variant>
        <vt:i4>675</vt:i4>
      </vt:variant>
      <vt:variant>
        <vt:i4>0</vt:i4>
      </vt:variant>
      <vt:variant>
        <vt:i4>5</vt:i4>
      </vt:variant>
      <vt:variant>
        <vt:lpwstr>https://www.dsr.org.au/</vt:lpwstr>
      </vt:variant>
      <vt:variant>
        <vt:lpwstr/>
      </vt:variant>
      <vt:variant>
        <vt:i4>5242952</vt:i4>
      </vt:variant>
      <vt:variant>
        <vt:i4>672</vt:i4>
      </vt:variant>
      <vt:variant>
        <vt:i4>0</vt:i4>
      </vt:variant>
      <vt:variant>
        <vt:i4>5</vt:i4>
      </vt:variant>
      <vt:variant>
        <vt:lpwstr>https://www.pdstasmania.org/</vt:lpwstr>
      </vt:variant>
      <vt:variant>
        <vt:lpwstr/>
      </vt:variant>
      <vt:variant>
        <vt:i4>983116</vt:i4>
      </vt:variant>
      <vt:variant>
        <vt:i4>669</vt:i4>
      </vt:variant>
      <vt:variant>
        <vt:i4>0</vt:i4>
      </vt:variant>
      <vt:variant>
        <vt:i4>5</vt:i4>
      </vt:variant>
      <vt:variant>
        <vt:lpwstr>http://www.specialolympics.com.au/qld</vt:lpwstr>
      </vt:variant>
      <vt:variant>
        <vt:lpwstr/>
      </vt:variant>
      <vt:variant>
        <vt:i4>4653143</vt:i4>
      </vt:variant>
      <vt:variant>
        <vt:i4>666</vt:i4>
      </vt:variant>
      <vt:variant>
        <vt:i4>0</vt:i4>
      </vt:variant>
      <vt:variant>
        <vt:i4>5</vt:i4>
      </vt:variant>
      <vt:variant>
        <vt:lpwstr>https://www.darwin.nt.gov.au/community/services/access-and-inclusion/accessible-equipment</vt:lpwstr>
      </vt:variant>
      <vt:variant>
        <vt:lpwstr/>
      </vt:variant>
      <vt:variant>
        <vt:i4>5767232</vt:i4>
      </vt:variant>
      <vt:variant>
        <vt:i4>663</vt:i4>
      </vt:variant>
      <vt:variant>
        <vt:i4>0</vt:i4>
      </vt:variant>
      <vt:variant>
        <vt:i4>5</vt:i4>
      </vt:variant>
      <vt:variant>
        <vt:lpwstr>https://www.sport.nsw.gov.au/find-a-sport/sport-for-people-disability</vt:lpwstr>
      </vt:variant>
      <vt:variant>
        <vt:lpwstr/>
      </vt:variant>
      <vt:variant>
        <vt:i4>458823</vt:i4>
      </vt:variant>
      <vt:variant>
        <vt:i4>660</vt:i4>
      </vt:variant>
      <vt:variant>
        <vt:i4>0</vt:i4>
      </vt:variant>
      <vt:variant>
        <vt:i4>5</vt:i4>
      </vt:variant>
      <vt:variant>
        <vt:lpwstr>https://www.sportaus.gov.au/</vt:lpwstr>
      </vt:variant>
      <vt:variant>
        <vt:lpwstr/>
      </vt:variant>
      <vt:variant>
        <vt:i4>6488125</vt:i4>
      </vt:variant>
      <vt:variant>
        <vt:i4>657</vt:i4>
      </vt:variant>
      <vt:variant>
        <vt:i4>0</vt:i4>
      </vt:variant>
      <vt:variant>
        <vt:i4>5</vt:i4>
      </vt:variant>
      <vt:variant>
        <vt:lpwstr>http://www.specialolympics.com.au/</vt:lpwstr>
      </vt:variant>
      <vt:variant>
        <vt:lpwstr/>
      </vt:variant>
      <vt:variant>
        <vt:i4>2818106</vt:i4>
      </vt:variant>
      <vt:variant>
        <vt:i4>654</vt:i4>
      </vt:variant>
      <vt:variant>
        <vt:i4>0</vt:i4>
      </vt:variant>
      <vt:variant>
        <vt:i4>5</vt:i4>
      </vt:variant>
      <vt:variant>
        <vt:lpwstr>https://www.rda.org.au/</vt:lpwstr>
      </vt:variant>
      <vt:variant>
        <vt:lpwstr/>
      </vt:variant>
      <vt:variant>
        <vt:i4>6553645</vt:i4>
      </vt:variant>
      <vt:variant>
        <vt:i4>651</vt:i4>
      </vt:variant>
      <vt:variant>
        <vt:i4>0</vt:i4>
      </vt:variant>
      <vt:variant>
        <vt:i4>5</vt:i4>
      </vt:variant>
      <vt:variant>
        <vt:lpwstr>https://www.paralympic.org.au/</vt:lpwstr>
      </vt:variant>
      <vt:variant>
        <vt:lpwstr/>
      </vt:variant>
      <vt:variant>
        <vt:i4>4784194</vt:i4>
      </vt:variant>
      <vt:variant>
        <vt:i4>648</vt:i4>
      </vt:variant>
      <vt:variant>
        <vt:i4>0</vt:i4>
      </vt:variant>
      <vt:variant>
        <vt:i4>5</vt:i4>
      </vt:variant>
      <vt:variant>
        <vt:lpwstr>https://www.athletics.com.au/get-involved-athletics/multi-class/</vt:lpwstr>
      </vt:variant>
      <vt:variant>
        <vt:lpwstr/>
      </vt:variant>
      <vt:variant>
        <vt:i4>3801126</vt:i4>
      </vt:variant>
      <vt:variant>
        <vt:i4>645</vt:i4>
      </vt:variant>
      <vt:variant>
        <vt:i4>0</vt:i4>
      </vt:variant>
      <vt:variant>
        <vt:i4>5</vt:i4>
      </vt:variant>
      <vt:variant>
        <vt:lpwstr>https://buyability.org.au/</vt:lpwstr>
      </vt:variant>
      <vt:variant>
        <vt:lpwstr/>
      </vt:variant>
      <vt:variant>
        <vt:i4>4587584</vt:i4>
      </vt:variant>
      <vt:variant>
        <vt:i4>642</vt:i4>
      </vt:variant>
      <vt:variant>
        <vt:i4>0</vt:i4>
      </vt:variant>
      <vt:variant>
        <vt:i4>5</vt:i4>
      </vt:variant>
      <vt:variant>
        <vt:lpwstr>https://www.disabilitygateway.gov.au/</vt:lpwstr>
      </vt:variant>
      <vt:variant>
        <vt:lpwstr/>
      </vt:variant>
      <vt:variant>
        <vt:i4>7995439</vt:i4>
      </vt:variant>
      <vt:variant>
        <vt:i4>639</vt:i4>
      </vt:variant>
      <vt:variant>
        <vt:i4>0</vt:i4>
      </vt:variant>
      <vt:variant>
        <vt:i4>5</vt:i4>
      </vt:variant>
      <vt:variant>
        <vt:lpwstr>https://www.disabilityaustraliahub.com.au/</vt:lpwstr>
      </vt:variant>
      <vt:variant>
        <vt:lpwstr/>
      </vt:variant>
      <vt:variant>
        <vt:i4>4784197</vt:i4>
      </vt:variant>
      <vt:variant>
        <vt:i4>636</vt:i4>
      </vt:variant>
      <vt:variant>
        <vt:i4>0</vt:i4>
      </vt:variant>
      <vt:variant>
        <vt:i4>5</vt:i4>
      </vt:variant>
      <vt:variant>
        <vt:lpwstr>https://fpdn.org.au/</vt:lpwstr>
      </vt:variant>
      <vt:variant>
        <vt:lpwstr/>
      </vt:variant>
      <vt:variant>
        <vt:i4>2162732</vt:i4>
      </vt:variant>
      <vt:variant>
        <vt:i4>633</vt:i4>
      </vt:variant>
      <vt:variant>
        <vt:i4>0</vt:i4>
      </vt:variant>
      <vt:variant>
        <vt:i4>5</vt:i4>
      </vt:variant>
      <vt:variant>
        <vt:lpwstr>https://www.and.org.au/</vt:lpwstr>
      </vt:variant>
      <vt:variant>
        <vt:lpwstr/>
      </vt:variant>
      <vt:variant>
        <vt:i4>3997804</vt:i4>
      </vt:variant>
      <vt:variant>
        <vt:i4>630</vt:i4>
      </vt:variant>
      <vt:variant>
        <vt:i4>0</vt:i4>
      </vt:variant>
      <vt:variant>
        <vt:i4>5</vt:i4>
      </vt:variant>
      <vt:variant>
        <vt:lpwstr>https://www.mycommunitydirectory.com.au/?__cf_chl_captcha_tk__=pmd_1aPy8bXUEDFPKXQ0FecXxC1lBzFrzmGNKaDgWPsRxOU-1635404477-0-gqNtZGzNAyWjcnBszQnl</vt:lpwstr>
      </vt:variant>
      <vt:variant>
        <vt:lpwstr/>
      </vt:variant>
      <vt:variant>
        <vt:i4>1507338</vt:i4>
      </vt:variant>
      <vt:variant>
        <vt:i4>627</vt:i4>
      </vt:variant>
      <vt:variant>
        <vt:i4>0</vt:i4>
      </vt:variant>
      <vt:variant>
        <vt:i4>5</vt:i4>
      </vt:variant>
      <vt:variant>
        <vt:lpwstr>https://www.ndis.gov.au/understanding/language-interpreting-services</vt:lpwstr>
      </vt:variant>
      <vt:variant>
        <vt:lpwstr/>
      </vt:variant>
      <vt:variant>
        <vt:i4>2162739</vt:i4>
      </vt:variant>
      <vt:variant>
        <vt:i4>624</vt:i4>
      </vt:variant>
      <vt:variant>
        <vt:i4>0</vt:i4>
      </vt:variant>
      <vt:variant>
        <vt:i4>5</vt:i4>
      </vt:variant>
      <vt:variant>
        <vt:lpwstr>https://www.wacompanioncard.org.au/</vt:lpwstr>
      </vt:variant>
      <vt:variant>
        <vt:lpwstr/>
      </vt:variant>
      <vt:variant>
        <vt:i4>1704008</vt:i4>
      </vt:variant>
      <vt:variant>
        <vt:i4>621</vt:i4>
      </vt:variant>
      <vt:variant>
        <vt:i4>0</vt:i4>
      </vt:variant>
      <vt:variant>
        <vt:i4>5</vt:i4>
      </vt:variant>
      <vt:variant>
        <vt:lpwstr>https://www.companioncard.vic.gov.au/</vt:lpwstr>
      </vt:variant>
      <vt:variant>
        <vt:lpwstr/>
      </vt:variant>
      <vt:variant>
        <vt:i4>4259922</vt:i4>
      </vt:variant>
      <vt:variant>
        <vt:i4>618</vt:i4>
      </vt:variant>
      <vt:variant>
        <vt:i4>0</vt:i4>
      </vt:variant>
      <vt:variant>
        <vt:i4>5</vt:i4>
      </vt:variant>
      <vt:variant>
        <vt:lpwstr>https://www.companioncard.communities.tas.gov.au/</vt:lpwstr>
      </vt:variant>
      <vt:variant>
        <vt:lpwstr/>
      </vt:variant>
      <vt:variant>
        <vt:i4>7012456</vt:i4>
      </vt:variant>
      <vt:variant>
        <vt:i4>615</vt:i4>
      </vt:variant>
      <vt:variant>
        <vt:i4>0</vt:i4>
      </vt:variant>
      <vt:variant>
        <vt:i4>5</vt:i4>
      </vt:variant>
      <vt:variant>
        <vt:lpwstr>https://www.sa.gov.au/topics/care-and-support/disability/companion-card/apply-for-a-companion-card</vt:lpwstr>
      </vt:variant>
      <vt:variant>
        <vt:lpwstr/>
      </vt:variant>
      <vt:variant>
        <vt:i4>3670113</vt:i4>
      </vt:variant>
      <vt:variant>
        <vt:i4>612</vt:i4>
      </vt:variant>
      <vt:variant>
        <vt:i4>0</vt:i4>
      </vt:variant>
      <vt:variant>
        <vt:i4>5</vt:i4>
      </vt:variant>
      <vt:variant>
        <vt:lpwstr>https://www.qld.gov.au/disability/out-and-about/subsidies-concessions-passes/companion-card</vt:lpwstr>
      </vt:variant>
      <vt:variant>
        <vt:lpwstr/>
      </vt:variant>
      <vt:variant>
        <vt:i4>4784145</vt:i4>
      </vt:variant>
      <vt:variant>
        <vt:i4>609</vt:i4>
      </vt:variant>
      <vt:variant>
        <vt:i4>0</vt:i4>
      </vt:variant>
      <vt:variant>
        <vt:i4>5</vt:i4>
      </vt:variant>
      <vt:variant>
        <vt:lpwstr>https://nt.gov.au/wellbeing/disability-services/nt-companion-card</vt:lpwstr>
      </vt:variant>
      <vt:variant>
        <vt:lpwstr/>
      </vt:variant>
      <vt:variant>
        <vt:i4>68</vt:i4>
      </vt:variant>
      <vt:variant>
        <vt:i4>606</vt:i4>
      </vt:variant>
      <vt:variant>
        <vt:i4>0</vt:i4>
      </vt:variant>
      <vt:variant>
        <vt:i4>5</vt:i4>
      </vt:variant>
      <vt:variant>
        <vt:lpwstr>https://www.companioncard.nsw.gov.au/</vt:lpwstr>
      </vt:variant>
      <vt:variant>
        <vt:lpwstr/>
      </vt:variant>
      <vt:variant>
        <vt:i4>7536706</vt:i4>
      </vt:variant>
      <vt:variant>
        <vt:i4>603</vt:i4>
      </vt:variant>
      <vt:variant>
        <vt:i4>0</vt:i4>
      </vt:variant>
      <vt:variant>
        <vt:i4>5</vt:i4>
      </vt:variant>
      <vt:variant>
        <vt:lpwstr>https://www.communityservices.act.gov.au/companion_card</vt:lpwstr>
      </vt:variant>
      <vt:variant>
        <vt:lpwstr/>
      </vt:variant>
      <vt:variant>
        <vt:i4>4587584</vt:i4>
      </vt:variant>
      <vt:variant>
        <vt:i4>600</vt:i4>
      </vt:variant>
      <vt:variant>
        <vt:i4>0</vt:i4>
      </vt:variant>
      <vt:variant>
        <vt:i4>5</vt:i4>
      </vt:variant>
      <vt:variant>
        <vt:lpwstr>https://www.disabilitygateway.gov.au/</vt:lpwstr>
      </vt:variant>
      <vt:variant>
        <vt:lpwstr/>
      </vt:variant>
      <vt:variant>
        <vt:i4>2424869</vt:i4>
      </vt:variant>
      <vt:variant>
        <vt:i4>597</vt:i4>
      </vt:variant>
      <vt:variant>
        <vt:i4>0</vt:i4>
      </vt:variant>
      <vt:variant>
        <vt:i4>5</vt:i4>
      </vt:variant>
      <vt:variant>
        <vt:lpwstr>http://www.disability.wa.gov.au/individuals-families-and-carers/for-individuals-families-and-carers/transport/</vt:lpwstr>
      </vt:variant>
      <vt:variant>
        <vt:lpwstr/>
      </vt:variant>
      <vt:variant>
        <vt:i4>5439496</vt:i4>
      </vt:variant>
      <vt:variant>
        <vt:i4>594</vt:i4>
      </vt:variant>
      <vt:variant>
        <vt:i4>0</vt:i4>
      </vt:variant>
      <vt:variant>
        <vt:i4>5</vt:i4>
      </vt:variant>
      <vt:variant>
        <vt:lpwstr>https://www.transperth.wa.gov.au/</vt:lpwstr>
      </vt:variant>
      <vt:variant>
        <vt:lpwstr/>
      </vt:variant>
      <vt:variant>
        <vt:i4>2359343</vt:i4>
      </vt:variant>
      <vt:variant>
        <vt:i4>591</vt:i4>
      </vt:variant>
      <vt:variant>
        <vt:i4>0</vt:i4>
      </vt:variant>
      <vt:variant>
        <vt:i4>5</vt:i4>
      </vt:variant>
      <vt:variant>
        <vt:lpwstr>https://yarratrams.com.au/</vt:lpwstr>
      </vt:variant>
      <vt:variant>
        <vt:lpwstr/>
      </vt:variant>
      <vt:variant>
        <vt:i4>720899</vt:i4>
      </vt:variant>
      <vt:variant>
        <vt:i4>588</vt:i4>
      </vt:variant>
      <vt:variant>
        <vt:i4>0</vt:i4>
      </vt:variant>
      <vt:variant>
        <vt:i4>5</vt:i4>
      </vt:variant>
      <vt:variant>
        <vt:lpwstr>https://www.vicroads.vic.gov.au/</vt:lpwstr>
      </vt:variant>
      <vt:variant>
        <vt:lpwstr/>
      </vt:variant>
      <vt:variant>
        <vt:i4>5242965</vt:i4>
      </vt:variant>
      <vt:variant>
        <vt:i4>585</vt:i4>
      </vt:variant>
      <vt:variant>
        <vt:i4>0</vt:i4>
      </vt:variant>
      <vt:variant>
        <vt:i4>5</vt:i4>
      </vt:variant>
      <vt:variant>
        <vt:lpwstr>https://www.vline.com.au/</vt:lpwstr>
      </vt:variant>
      <vt:variant>
        <vt:lpwstr/>
      </vt:variant>
      <vt:variant>
        <vt:i4>4063281</vt:i4>
      </vt:variant>
      <vt:variant>
        <vt:i4>582</vt:i4>
      </vt:variant>
      <vt:variant>
        <vt:i4>0</vt:i4>
      </vt:variant>
      <vt:variant>
        <vt:i4>5</vt:i4>
      </vt:variant>
      <vt:variant>
        <vt:lpwstr>https://www.metrotrains.com.au/</vt:lpwstr>
      </vt:variant>
      <vt:variant>
        <vt:lpwstr/>
      </vt:variant>
      <vt:variant>
        <vt:i4>6357027</vt:i4>
      </vt:variant>
      <vt:variant>
        <vt:i4>579</vt:i4>
      </vt:variant>
      <vt:variant>
        <vt:i4>0</vt:i4>
      </vt:variant>
      <vt:variant>
        <vt:i4>5</vt:i4>
      </vt:variant>
      <vt:variant>
        <vt:lpwstr>https://www.ptv.vic.gov.au/</vt:lpwstr>
      </vt:variant>
      <vt:variant>
        <vt:lpwstr/>
      </vt:variant>
      <vt:variant>
        <vt:i4>5701719</vt:i4>
      </vt:variant>
      <vt:variant>
        <vt:i4>576</vt:i4>
      </vt:variant>
      <vt:variant>
        <vt:i4>0</vt:i4>
      </vt:variant>
      <vt:variant>
        <vt:i4>5</vt:i4>
      </vt:variant>
      <vt:variant>
        <vt:lpwstr>https://ctst.org.au/</vt:lpwstr>
      </vt:variant>
      <vt:variant>
        <vt:lpwstr/>
      </vt:variant>
      <vt:variant>
        <vt:i4>4849757</vt:i4>
      </vt:variant>
      <vt:variant>
        <vt:i4>573</vt:i4>
      </vt:variant>
      <vt:variant>
        <vt:i4>0</vt:i4>
      </vt:variant>
      <vt:variant>
        <vt:i4>5</vt:i4>
      </vt:variant>
      <vt:variant>
        <vt:lpwstr>https://www.satss.sa.gov.au/</vt:lpwstr>
      </vt:variant>
      <vt:variant>
        <vt:lpwstr/>
      </vt:variant>
      <vt:variant>
        <vt:i4>524312</vt:i4>
      </vt:variant>
      <vt:variant>
        <vt:i4>570</vt:i4>
      </vt:variant>
      <vt:variant>
        <vt:i4>0</vt:i4>
      </vt:variant>
      <vt:variant>
        <vt:i4>5</vt:i4>
      </vt:variant>
      <vt:variant>
        <vt:lpwstr>https://mccsa.org.au/transport-service/</vt:lpwstr>
      </vt:variant>
      <vt:variant>
        <vt:lpwstr>:~:text=MCCSA%20CHSP%20Transport%20Service%20For%20over%20thirty%20years,and%20Linguistically%20Diverse%20%28CALD%29%20community%20groups%20across%20Adelaide.</vt:lpwstr>
      </vt:variant>
      <vt:variant>
        <vt:i4>3342370</vt:i4>
      </vt:variant>
      <vt:variant>
        <vt:i4>567</vt:i4>
      </vt:variant>
      <vt:variant>
        <vt:i4>0</vt:i4>
      </vt:variant>
      <vt:variant>
        <vt:i4>5</vt:i4>
      </vt:variant>
      <vt:variant>
        <vt:lpwstr>https://www.adelaidemetro.com.au/using-adelaide-metro/access-and-disability</vt:lpwstr>
      </vt:variant>
      <vt:variant>
        <vt:lpwstr/>
      </vt:variant>
      <vt:variant>
        <vt:i4>6029387</vt:i4>
      </vt:variant>
      <vt:variant>
        <vt:i4>564</vt:i4>
      </vt:variant>
      <vt:variant>
        <vt:i4>0</vt:i4>
      </vt:variant>
      <vt:variant>
        <vt:i4>5</vt:i4>
      </vt:variant>
      <vt:variant>
        <vt:lpwstr>https://www.tr.qld.gov.au/community-business/community-support/disability-services/12275-council-cab-service</vt:lpwstr>
      </vt:variant>
      <vt:variant>
        <vt:lpwstr/>
      </vt:variant>
      <vt:variant>
        <vt:i4>131139</vt:i4>
      </vt:variant>
      <vt:variant>
        <vt:i4>561</vt:i4>
      </vt:variant>
      <vt:variant>
        <vt:i4>0</vt:i4>
      </vt:variant>
      <vt:variant>
        <vt:i4>5</vt:i4>
      </vt:variant>
      <vt:variant>
        <vt:lpwstr>https://www.qld.gov.au/disability/out-and-about/subsidies-concessions-passes/taxi-subsidy</vt:lpwstr>
      </vt:variant>
      <vt:variant>
        <vt:lpwstr/>
      </vt:variant>
      <vt:variant>
        <vt:i4>327750</vt:i4>
      </vt:variant>
      <vt:variant>
        <vt:i4>558</vt:i4>
      </vt:variant>
      <vt:variant>
        <vt:i4>0</vt:i4>
      </vt:variant>
      <vt:variant>
        <vt:i4>5</vt:i4>
      </vt:variant>
      <vt:variant>
        <vt:lpwstr>https://www.qld.gov.au/emergency/emergencies-services/response/ambulance</vt:lpwstr>
      </vt:variant>
      <vt:variant>
        <vt:lpwstr/>
      </vt:variant>
      <vt:variant>
        <vt:i4>5767235</vt:i4>
      </vt:variant>
      <vt:variant>
        <vt:i4>555</vt:i4>
      </vt:variant>
      <vt:variant>
        <vt:i4>0</vt:i4>
      </vt:variant>
      <vt:variant>
        <vt:i4>5</vt:i4>
      </vt:variant>
      <vt:variant>
        <vt:lpwstr>https://translink.com.au/travel-with-us/bus-train-ferry-tram</vt:lpwstr>
      </vt:variant>
      <vt:variant>
        <vt:lpwstr/>
      </vt:variant>
      <vt:variant>
        <vt:i4>7995449</vt:i4>
      </vt:variant>
      <vt:variant>
        <vt:i4>552</vt:i4>
      </vt:variant>
      <vt:variant>
        <vt:i4>0</vt:i4>
      </vt:variant>
      <vt:variant>
        <vt:i4>5</vt:i4>
      </vt:variant>
      <vt:variant>
        <vt:lpwstr>https://nt.gov.au/driving/public-transport-cycling/help-getting-around/transport-subsidy-and-incentive-schemes</vt:lpwstr>
      </vt:variant>
      <vt:variant>
        <vt:lpwstr/>
      </vt:variant>
      <vt:variant>
        <vt:i4>3276835</vt:i4>
      </vt:variant>
      <vt:variant>
        <vt:i4>549</vt:i4>
      </vt:variant>
      <vt:variant>
        <vt:i4>0</vt:i4>
      </vt:variant>
      <vt:variant>
        <vt:i4>5</vt:i4>
      </vt:variant>
      <vt:variant>
        <vt:lpwstr>https://www.transport.nsw.gov.au/projects/programs/point-to-point-transport/wheelchair-accessible-taxis</vt:lpwstr>
      </vt:variant>
      <vt:variant>
        <vt:lpwstr/>
      </vt:variant>
      <vt:variant>
        <vt:i4>4456474</vt:i4>
      </vt:variant>
      <vt:variant>
        <vt:i4>546</vt:i4>
      </vt:variant>
      <vt:variant>
        <vt:i4>0</vt:i4>
      </vt:variant>
      <vt:variant>
        <vt:i4>5</vt:i4>
      </vt:variant>
      <vt:variant>
        <vt:lpwstr>https://www.mndnsw.asn.au/blog/256-july-2021/1571-taxi-transport-subsidy-scheme.html</vt:lpwstr>
      </vt:variant>
      <vt:variant>
        <vt:lpwstr/>
      </vt:variant>
      <vt:variant>
        <vt:i4>65624</vt:i4>
      </vt:variant>
      <vt:variant>
        <vt:i4>543</vt:i4>
      </vt:variant>
      <vt:variant>
        <vt:i4>0</vt:i4>
      </vt:variant>
      <vt:variant>
        <vt:i4>5</vt:i4>
      </vt:variant>
      <vt:variant>
        <vt:lpwstr>https://www.transport.act.gov.au/</vt:lpwstr>
      </vt:variant>
      <vt:variant>
        <vt:lpwstr/>
      </vt:variant>
      <vt:variant>
        <vt:i4>6357053</vt:i4>
      </vt:variant>
      <vt:variant>
        <vt:i4>536</vt:i4>
      </vt:variant>
      <vt:variant>
        <vt:i4>0</vt:i4>
      </vt:variant>
      <vt:variant>
        <vt:i4>5</vt:i4>
      </vt:variant>
      <vt:variant>
        <vt:lpwstr>https://pwd.org.au/</vt:lpwstr>
      </vt:variant>
      <vt:variant>
        <vt:lpwstr/>
      </vt:variant>
      <vt:variant>
        <vt:i4>7995450</vt:i4>
      </vt:variant>
      <vt:variant>
        <vt:i4>533</vt:i4>
      </vt:variant>
      <vt:variant>
        <vt:i4>0</vt:i4>
      </vt:variant>
      <vt:variant>
        <vt:i4>5</vt:i4>
      </vt:variant>
      <vt:variant>
        <vt:lpwstr>https://www.servicesaustralia.gov.au/individuals/people-disability</vt:lpwstr>
      </vt:variant>
      <vt:variant>
        <vt:lpwstr/>
      </vt:variant>
      <vt:variant>
        <vt:i4>458818</vt:i4>
      </vt:variant>
      <vt:variant>
        <vt:i4>530</vt:i4>
      </vt:variant>
      <vt:variant>
        <vt:i4>0</vt:i4>
      </vt:variant>
      <vt:variant>
        <vt:i4>5</vt:i4>
      </vt:variant>
      <vt:variant>
        <vt:lpwstr>https://www.afdo.org.au/</vt:lpwstr>
      </vt:variant>
      <vt:variant>
        <vt:lpwstr/>
      </vt:variant>
      <vt:variant>
        <vt:i4>93</vt:i4>
      </vt:variant>
      <vt:variant>
        <vt:i4>527</vt:i4>
      </vt:variant>
      <vt:variant>
        <vt:i4>0</vt:i4>
      </vt:variant>
      <vt:variant>
        <vt:i4>5</vt:i4>
      </vt:variant>
      <vt:variant>
        <vt:lpwstr>https://www.ndis.gov.au/</vt:lpwstr>
      </vt:variant>
      <vt:variant>
        <vt:lpwstr/>
      </vt:variant>
      <vt:variant>
        <vt:i4>2818100</vt:i4>
      </vt:variant>
      <vt:variant>
        <vt:i4>524</vt:i4>
      </vt:variant>
      <vt:variant>
        <vt:i4>0</vt:i4>
      </vt:variant>
      <vt:variant>
        <vt:i4>5</vt:i4>
      </vt:variant>
      <vt:variant>
        <vt:lpwstr>https://www.nds.org.au/</vt:lpwstr>
      </vt:variant>
      <vt:variant>
        <vt:lpwstr/>
      </vt:variant>
      <vt:variant>
        <vt:i4>6488121</vt:i4>
      </vt:variant>
      <vt:variant>
        <vt:i4>521</vt:i4>
      </vt:variant>
      <vt:variant>
        <vt:i4>0</vt:i4>
      </vt:variant>
      <vt:variant>
        <vt:i4>5</vt:i4>
      </vt:variant>
      <vt:variant>
        <vt:lpwstr>http://www.dss.gov.au/</vt:lpwstr>
      </vt:variant>
      <vt:variant>
        <vt:lpwstr/>
      </vt:variant>
      <vt:variant>
        <vt:i4>4128865</vt:i4>
      </vt:variant>
      <vt:variant>
        <vt:i4>518</vt:i4>
      </vt:variant>
      <vt:variant>
        <vt:i4>0</vt:i4>
      </vt:variant>
      <vt:variant>
        <vt:i4>5</vt:i4>
      </vt:variant>
      <vt:variant>
        <vt:lpwstr>https://auspost.com.au/sending/check-sending-guidelines/mail-for-the-blind</vt:lpwstr>
      </vt:variant>
      <vt:variant>
        <vt:lpwstr/>
      </vt:variant>
      <vt:variant>
        <vt:i4>6488172</vt:i4>
      </vt:variant>
      <vt:variant>
        <vt:i4>515</vt:i4>
      </vt:variant>
      <vt:variant>
        <vt:i4>0</vt:i4>
      </vt:variant>
      <vt:variant>
        <vt:i4>5</vt:i4>
      </vt:variant>
      <vt:variant>
        <vt:lpwstr>https://hearingservices.gov.au/wps/portal/hso/site/HSOHome/!ut/p/a1/04_Sj9CPykssy0xPLMnMz0vMAfGjzOK9A03NDD0NjLwtwvzdDBwd_UJ9vNxMjAy8DYAKIoEKDHAARwNC-sP1o_AqMTCFKsBjRUFuhEGmo6IiAGbW_L4!/dl5/d5/L2dBISEvZ0FBIS9nQSEh/</vt:lpwstr>
      </vt:variant>
      <vt:variant>
        <vt:lpwstr/>
      </vt:variant>
      <vt:variant>
        <vt:i4>655432</vt:i4>
      </vt:variant>
      <vt:variant>
        <vt:i4>512</vt:i4>
      </vt:variant>
      <vt:variant>
        <vt:i4>0</vt:i4>
      </vt:variant>
      <vt:variant>
        <vt:i4>5</vt:i4>
      </vt:variant>
      <vt:variant>
        <vt:lpwstr>https://www.dss.gov.au/disability-and-carers/programmes-services/for-people-with-disability/national-disability-insurance-scheme</vt:lpwstr>
      </vt:variant>
      <vt:variant>
        <vt:lpwstr/>
      </vt:variant>
      <vt:variant>
        <vt:i4>6422632</vt:i4>
      </vt:variant>
      <vt:variant>
        <vt:i4>509</vt:i4>
      </vt:variant>
      <vt:variant>
        <vt:i4>0</vt:i4>
      </vt:variant>
      <vt:variant>
        <vt:i4>5</vt:i4>
      </vt:variant>
      <vt:variant>
        <vt:lpwstr>https://www.servicesaustralia.gov.au/individuals/services/centrelink/disability-support-pension</vt:lpwstr>
      </vt:variant>
      <vt:variant>
        <vt:lpwstr/>
      </vt:variant>
      <vt:variant>
        <vt:i4>3801204</vt:i4>
      </vt:variant>
      <vt:variant>
        <vt:i4>506</vt:i4>
      </vt:variant>
      <vt:variant>
        <vt:i4>0</vt:i4>
      </vt:variant>
      <vt:variant>
        <vt:i4>5</vt:i4>
      </vt:variant>
      <vt:variant>
        <vt:lpwstr>https://www.servicesaustralia.gov.au/individuals/services/centrelink/mobility-allowance</vt:lpwstr>
      </vt:variant>
      <vt:variant>
        <vt:lpwstr/>
      </vt:variant>
      <vt:variant>
        <vt:i4>2031706</vt:i4>
      </vt:variant>
      <vt:variant>
        <vt:i4>503</vt:i4>
      </vt:variant>
      <vt:variant>
        <vt:i4>0</vt:i4>
      </vt:variant>
      <vt:variant>
        <vt:i4>5</vt:i4>
      </vt:variant>
      <vt:variant>
        <vt:lpwstr>https://www.apsc.gov.au/working-aps/diversity-and-inclusion/disability/recruitability/recruitability-scheme-guide-applicants</vt:lpwstr>
      </vt:variant>
      <vt:variant>
        <vt:lpwstr/>
      </vt:variant>
      <vt:variant>
        <vt:i4>3735601</vt:i4>
      </vt:variant>
      <vt:variant>
        <vt:i4>500</vt:i4>
      </vt:variant>
      <vt:variant>
        <vt:i4>0</vt:i4>
      </vt:variant>
      <vt:variant>
        <vt:i4>5</vt:i4>
      </vt:variant>
      <vt:variant>
        <vt:lpwstr>https://www.jobaccess.gov.au/employment-assistance-fund-eaf</vt:lpwstr>
      </vt:variant>
      <vt:variant>
        <vt:lpwstr/>
      </vt:variant>
      <vt:variant>
        <vt:i4>2687091</vt:i4>
      </vt:variant>
      <vt:variant>
        <vt:i4>495</vt:i4>
      </vt:variant>
      <vt:variant>
        <vt:i4>0</vt:i4>
      </vt:variant>
      <vt:variant>
        <vt:i4>5</vt:i4>
      </vt:variant>
      <vt:variant>
        <vt:lpwstr>https://compliantlearningresources.com.au/network/lotus-v2/policies-procedures/</vt:lpwstr>
      </vt:variant>
      <vt:variant>
        <vt:lpwstr/>
      </vt:variant>
      <vt:variant>
        <vt:i4>7274538</vt:i4>
      </vt:variant>
      <vt:variant>
        <vt:i4>492</vt:i4>
      </vt:variant>
      <vt:variant>
        <vt:i4>0</vt:i4>
      </vt:variant>
      <vt:variant>
        <vt:i4>5</vt:i4>
      </vt:variant>
      <vt:variant>
        <vt:lpwstr>https://www2.health.vic.gov.au/hospitals-and-health-services/patient-care/older-people/comm-topics/person-centred-practice</vt:lpwstr>
      </vt:variant>
      <vt:variant>
        <vt:lpwstr/>
      </vt:variant>
      <vt:variant>
        <vt:i4>1114200</vt:i4>
      </vt:variant>
      <vt:variant>
        <vt:i4>489</vt:i4>
      </vt:variant>
      <vt:variant>
        <vt:i4>0</vt:i4>
      </vt:variant>
      <vt:variant>
        <vt:i4>5</vt:i4>
      </vt:variant>
      <vt:variant>
        <vt:lpwstr>http://www.health.nsw.gov.au/</vt:lpwstr>
      </vt:variant>
      <vt:variant>
        <vt:lpwstr/>
      </vt:variant>
      <vt:variant>
        <vt:i4>5308424</vt:i4>
      </vt:variant>
      <vt:variant>
        <vt:i4>486</vt:i4>
      </vt:variant>
      <vt:variant>
        <vt:i4>0</vt:i4>
      </vt:variant>
      <vt:variant>
        <vt:i4>5</vt:i4>
      </vt:variant>
      <vt:variant>
        <vt:lpwstr>https://creativecommons.org/licenses/by/4.0/</vt:lpwstr>
      </vt:variant>
      <vt:variant>
        <vt:lpwstr/>
      </vt:variant>
      <vt:variant>
        <vt:i4>5439558</vt:i4>
      </vt:variant>
      <vt:variant>
        <vt:i4>483</vt:i4>
      </vt:variant>
      <vt:variant>
        <vt:i4>0</vt:i4>
      </vt:variant>
      <vt:variant>
        <vt:i4>5</vt:i4>
      </vt:variant>
      <vt:variant>
        <vt:lpwstr>https://www.health.nsw.gov.au/mentalhealth/psychosocial/principles/Pages/person-centred.aspx</vt:lpwstr>
      </vt:variant>
      <vt:variant>
        <vt:lpwstr/>
      </vt:variant>
      <vt:variant>
        <vt:i4>327774</vt:i4>
      </vt:variant>
      <vt:variant>
        <vt:i4>480</vt:i4>
      </vt:variant>
      <vt:variant>
        <vt:i4>0</vt:i4>
      </vt:variant>
      <vt:variant>
        <vt:i4>5</vt:i4>
      </vt:variant>
      <vt:variant>
        <vt:lpwstr>https://www.un.org/esa/socdev/enable/rights/convtexte.htm</vt:lpwstr>
      </vt:variant>
      <vt:variant>
        <vt:lpwstr/>
      </vt:variant>
      <vt:variant>
        <vt:i4>4325391</vt:i4>
      </vt:variant>
      <vt:variant>
        <vt:i4>477</vt:i4>
      </vt:variant>
      <vt:variant>
        <vt:i4>0</vt:i4>
      </vt:variant>
      <vt:variant>
        <vt:i4>5</vt:i4>
      </vt:variant>
      <vt:variant>
        <vt:lpwstr>https://www.un.org/en/about-us/universal-declaration-of-human-rights</vt:lpwstr>
      </vt:variant>
      <vt:variant>
        <vt:lpwstr/>
      </vt:variant>
      <vt:variant>
        <vt:i4>8257577</vt:i4>
      </vt:variant>
      <vt:variant>
        <vt:i4>474</vt:i4>
      </vt:variant>
      <vt:variant>
        <vt:i4>0</vt:i4>
      </vt:variant>
      <vt:variant>
        <vt:i4>5</vt:i4>
      </vt:variant>
      <vt:variant>
        <vt:lpwstr>https://humanrights.gov.au/</vt:lpwstr>
      </vt:variant>
      <vt:variant>
        <vt:lpwstr/>
      </vt:variant>
      <vt:variant>
        <vt:i4>5373952</vt:i4>
      </vt:variant>
      <vt:variant>
        <vt:i4>471</vt:i4>
      </vt:variant>
      <vt:variant>
        <vt:i4>0</vt:i4>
      </vt:variant>
      <vt:variant>
        <vt:i4>5</vt:i4>
      </vt:variant>
      <vt:variant>
        <vt:lpwstr>https://creativecommons.org/licenses/by/4.0/legalcode</vt:lpwstr>
      </vt:variant>
      <vt:variant>
        <vt:lpwstr/>
      </vt:variant>
      <vt:variant>
        <vt:i4>2818092</vt:i4>
      </vt:variant>
      <vt:variant>
        <vt:i4>468</vt:i4>
      </vt:variant>
      <vt:variant>
        <vt:i4>0</vt:i4>
      </vt:variant>
      <vt:variant>
        <vt:i4>5</vt:i4>
      </vt:variant>
      <vt:variant>
        <vt:lpwstr>https://humanrights.gov.au/about/what-are-human-rights</vt:lpwstr>
      </vt:variant>
      <vt:variant>
        <vt:lpwstr/>
      </vt:variant>
      <vt:variant>
        <vt:i4>2687091</vt:i4>
      </vt:variant>
      <vt:variant>
        <vt:i4>465</vt:i4>
      </vt:variant>
      <vt:variant>
        <vt:i4>0</vt:i4>
      </vt:variant>
      <vt:variant>
        <vt:i4>5</vt:i4>
      </vt:variant>
      <vt:variant>
        <vt:lpwstr>https://compliantlearningresources.com.au/network/lotus-v2/policies-procedures/</vt:lpwstr>
      </vt:variant>
      <vt:variant>
        <vt:lpwstr/>
      </vt:variant>
      <vt:variant>
        <vt:i4>5308424</vt:i4>
      </vt:variant>
      <vt:variant>
        <vt:i4>462</vt:i4>
      </vt:variant>
      <vt:variant>
        <vt:i4>0</vt:i4>
      </vt:variant>
      <vt:variant>
        <vt:i4>5</vt:i4>
      </vt:variant>
      <vt:variant>
        <vt:lpwstr>https://creativecommons.org/licenses/by/4.0/</vt:lpwstr>
      </vt:variant>
      <vt:variant>
        <vt:lpwstr/>
      </vt:variant>
      <vt:variant>
        <vt:i4>458781</vt:i4>
      </vt:variant>
      <vt:variant>
        <vt:i4>459</vt:i4>
      </vt:variant>
      <vt:variant>
        <vt:i4>0</vt:i4>
      </vt:variant>
      <vt:variant>
        <vt:i4>5</vt:i4>
      </vt:variant>
      <vt:variant>
        <vt:lpwstr>https://www.legislation.gov.au/Series/C2004A04426</vt:lpwstr>
      </vt:variant>
      <vt:variant>
        <vt:lpwstr/>
      </vt:variant>
      <vt:variant>
        <vt:i4>2687022</vt:i4>
      </vt:variant>
      <vt:variant>
        <vt:i4>456</vt:i4>
      </vt:variant>
      <vt:variant>
        <vt:i4>0</vt:i4>
      </vt:variant>
      <vt:variant>
        <vt:i4>5</vt:i4>
      </vt:variant>
      <vt:variant>
        <vt:lpwstr>https://www.legislation.gov.au/</vt:lpwstr>
      </vt:variant>
      <vt:variant>
        <vt:lpwstr/>
      </vt:variant>
      <vt:variant>
        <vt:i4>3342442</vt:i4>
      </vt:variant>
      <vt:variant>
        <vt:i4>453</vt:i4>
      </vt:variant>
      <vt:variant>
        <vt:i4>0</vt:i4>
      </vt:variant>
      <vt:variant>
        <vt:i4>5</vt:i4>
      </vt:variant>
      <vt:variant>
        <vt:lpwstr>https://www.youtube.com/watch?v=Qhwnrthy9gc</vt:lpwstr>
      </vt:variant>
      <vt:variant>
        <vt:lpwstr/>
      </vt:variant>
      <vt:variant>
        <vt:i4>5308424</vt:i4>
      </vt:variant>
      <vt:variant>
        <vt:i4>444</vt:i4>
      </vt:variant>
      <vt:variant>
        <vt:i4>0</vt:i4>
      </vt:variant>
      <vt:variant>
        <vt:i4>5</vt:i4>
      </vt:variant>
      <vt:variant>
        <vt:lpwstr>https://creativecommons.org/licenses/by/4.0/</vt:lpwstr>
      </vt:variant>
      <vt:variant>
        <vt:lpwstr/>
      </vt:variant>
      <vt:variant>
        <vt:i4>458781</vt:i4>
      </vt:variant>
      <vt:variant>
        <vt:i4>441</vt:i4>
      </vt:variant>
      <vt:variant>
        <vt:i4>0</vt:i4>
      </vt:variant>
      <vt:variant>
        <vt:i4>5</vt:i4>
      </vt:variant>
      <vt:variant>
        <vt:lpwstr>https://www.legislation.gov.au/Series/C2004A04426</vt:lpwstr>
      </vt:variant>
      <vt:variant>
        <vt:lpwstr/>
      </vt:variant>
      <vt:variant>
        <vt:i4>2687022</vt:i4>
      </vt:variant>
      <vt:variant>
        <vt:i4>438</vt:i4>
      </vt:variant>
      <vt:variant>
        <vt:i4>0</vt:i4>
      </vt:variant>
      <vt:variant>
        <vt:i4>5</vt:i4>
      </vt:variant>
      <vt:variant>
        <vt:lpwstr>https://www.legislation.gov.au/</vt:lpwstr>
      </vt:variant>
      <vt:variant>
        <vt:lpwstr/>
      </vt:variant>
      <vt:variant>
        <vt:i4>3080316</vt:i4>
      </vt:variant>
      <vt:variant>
        <vt:i4>435</vt:i4>
      </vt:variant>
      <vt:variant>
        <vt:i4>0</vt:i4>
      </vt:variant>
      <vt:variant>
        <vt:i4>5</vt:i4>
      </vt:variant>
      <vt:variant>
        <vt:lpwstr>https://training.gov.au/Training/Details/chcdis012</vt:lpwstr>
      </vt:variant>
      <vt:variant>
        <vt:lpwstr/>
      </vt:variant>
      <vt:variant>
        <vt:i4>1376305</vt:i4>
      </vt:variant>
      <vt:variant>
        <vt:i4>428</vt:i4>
      </vt:variant>
      <vt:variant>
        <vt:i4>0</vt:i4>
      </vt:variant>
      <vt:variant>
        <vt:i4>5</vt:i4>
      </vt:variant>
      <vt:variant>
        <vt:lpwstr/>
      </vt:variant>
      <vt:variant>
        <vt:lpwstr>_Toc101249598</vt:lpwstr>
      </vt:variant>
      <vt:variant>
        <vt:i4>1376305</vt:i4>
      </vt:variant>
      <vt:variant>
        <vt:i4>416</vt:i4>
      </vt:variant>
      <vt:variant>
        <vt:i4>0</vt:i4>
      </vt:variant>
      <vt:variant>
        <vt:i4>5</vt:i4>
      </vt:variant>
      <vt:variant>
        <vt:lpwstr/>
      </vt:variant>
      <vt:variant>
        <vt:lpwstr>_Toc101249596</vt:lpwstr>
      </vt:variant>
      <vt:variant>
        <vt:i4>1376305</vt:i4>
      </vt:variant>
      <vt:variant>
        <vt:i4>404</vt:i4>
      </vt:variant>
      <vt:variant>
        <vt:i4>0</vt:i4>
      </vt:variant>
      <vt:variant>
        <vt:i4>5</vt:i4>
      </vt:variant>
      <vt:variant>
        <vt:lpwstr/>
      </vt:variant>
      <vt:variant>
        <vt:lpwstr>_Toc101249595</vt:lpwstr>
      </vt:variant>
      <vt:variant>
        <vt:i4>1376305</vt:i4>
      </vt:variant>
      <vt:variant>
        <vt:i4>392</vt:i4>
      </vt:variant>
      <vt:variant>
        <vt:i4>0</vt:i4>
      </vt:variant>
      <vt:variant>
        <vt:i4>5</vt:i4>
      </vt:variant>
      <vt:variant>
        <vt:lpwstr/>
      </vt:variant>
      <vt:variant>
        <vt:lpwstr>_Toc101249594</vt:lpwstr>
      </vt:variant>
      <vt:variant>
        <vt:i4>1376305</vt:i4>
      </vt:variant>
      <vt:variant>
        <vt:i4>380</vt:i4>
      </vt:variant>
      <vt:variant>
        <vt:i4>0</vt:i4>
      </vt:variant>
      <vt:variant>
        <vt:i4>5</vt:i4>
      </vt:variant>
      <vt:variant>
        <vt:lpwstr/>
      </vt:variant>
      <vt:variant>
        <vt:lpwstr>_Toc101249593</vt:lpwstr>
      </vt:variant>
      <vt:variant>
        <vt:i4>1376305</vt:i4>
      </vt:variant>
      <vt:variant>
        <vt:i4>368</vt:i4>
      </vt:variant>
      <vt:variant>
        <vt:i4>0</vt:i4>
      </vt:variant>
      <vt:variant>
        <vt:i4>5</vt:i4>
      </vt:variant>
      <vt:variant>
        <vt:lpwstr/>
      </vt:variant>
      <vt:variant>
        <vt:lpwstr>_Toc101249592</vt:lpwstr>
      </vt:variant>
      <vt:variant>
        <vt:i4>1376305</vt:i4>
      </vt:variant>
      <vt:variant>
        <vt:i4>356</vt:i4>
      </vt:variant>
      <vt:variant>
        <vt:i4>0</vt:i4>
      </vt:variant>
      <vt:variant>
        <vt:i4>5</vt:i4>
      </vt:variant>
      <vt:variant>
        <vt:lpwstr/>
      </vt:variant>
      <vt:variant>
        <vt:lpwstr>_Toc101249591</vt:lpwstr>
      </vt:variant>
      <vt:variant>
        <vt:i4>1376305</vt:i4>
      </vt:variant>
      <vt:variant>
        <vt:i4>344</vt:i4>
      </vt:variant>
      <vt:variant>
        <vt:i4>0</vt:i4>
      </vt:variant>
      <vt:variant>
        <vt:i4>5</vt:i4>
      </vt:variant>
      <vt:variant>
        <vt:lpwstr/>
      </vt:variant>
      <vt:variant>
        <vt:lpwstr>_Toc101249590</vt:lpwstr>
      </vt:variant>
      <vt:variant>
        <vt:i4>1310769</vt:i4>
      </vt:variant>
      <vt:variant>
        <vt:i4>338</vt:i4>
      </vt:variant>
      <vt:variant>
        <vt:i4>0</vt:i4>
      </vt:variant>
      <vt:variant>
        <vt:i4>5</vt:i4>
      </vt:variant>
      <vt:variant>
        <vt:lpwstr/>
      </vt:variant>
      <vt:variant>
        <vt:lpwstr>_Toc101249589</vt:lpwstr>
      </vt:variant>
      <vt:variant>
        <vt:i4>1310769</vt:i4>
      </vt:variant>
      <vt:variant>
        <vt:i4>332</vt:i4>
      </vt:variant>
      <vt:variant>
        <vt:i4>0</vt:i4>
      </vt:variant>
      <vt:variant>
        <vt:i4>5</vt:i4>
      </vt:variant>
      <vt:variant>
        <vt:lpwstr/>
      </vt:variant>
      <vt:variant>
        <vt:lpwstr>_Toc101249588</vt:lpwstr>
      </vt:variant>
      <vt:variant>
        <vt:i4>1310769</vt:i4>
      </vt:variant>
      <vt:variant>
        <vt:i4>326</vt:i4>
      </vt:variant>
      <vt:variant>
        <vt:i4>0</vt:i4>
      </vt:variant>
      <vt:variant>
        <vt:i4>5</vt:i4>
      </vt:variant>
      <vt:variant>
        <vt:lpwstr/>
      </vt:variant>
      <vt:variant>
        <vt:lpwstr>_Toc101249588</vt:lpwstr>
      </vt:variant>
      <vt:variant>
        <vt:i4>1310769</vt:i4>
      </vt:variant>
      <vt:variant>
        <vt:i4>314</vt:i4>
      </vt:variant>
      <vt:variant>
        <vt:i4>0</vt:i4>
      </vt:variant>
      <vt:variant>
        <vt:i4>5</vt:i4>
      </vt:variant>
      <vt:variant>
        <vt:lpwstr/>
      </vt:variant>
      <vt:variant>
        <vt:lpwstr>_Toc101249587</vt:lpwstr>
      </vt:variant>
      <vt:variant>
        <vt:i4>1310769</vt:i4>
      </vt:variant>
      <vt:variant>
        <vt:i4>302</vt:i4>
      </vt:variant>
      <vt:variant>
        <vt:i4>0</vt:i4>
      </vt:variant>
      <vt:variant>
        <vt:i4>5</vt:i4>
      </vt:variant>
      <vt:variant>
        <vt:lpwstr/>
      </vt:variant>
      <vt:variant>
        <vt:lpwstr>_Toc101249586</vt:lpwstr>
      </vt:variant>
      <vt:variant>
        <vt:i4>1310769</vt:i4>
      </vt:variant>
      <vt:variant>
        <vt:i4>290</vt:i4>
      </vt:variant>
      <vt:variant>
        <vt:i4>0</vt:i4>
      </vt:variant>
      <vt:variant>
        <vt:i4>5</vt:i4>
      </vt:variant>
      <vt:variant>
        <vt:lpwstr/>
      </vt:variant>
      <vt:variant>
        <vt:lpwstr>_Toc101249585</vt:lpwstr>
      </vt:variant>
      <vt:variant>
        <vt:i4>1310769</vt:i4>
      </vt:variant>
      <vt:variant>
        <vt:i4>278</vt:i4>
      </vt:variant>
      <vt:variant>
        <vt:i4>0</vt:i4>
      </vt:variant>
      <vt:variant>
        <vt:i4>5</vt:i4>
      </vt:variant>
      <vt:variant>
        <vt:lpwstr/>
      </vt:variant>
      <vt:variant>
        <vt:lpwstr>_Toc101249584</vt:lpwstr>
      </vt:variant>
      <vt:variant>
        <vt:i4>1310769</vt:i4>
      </vt:variant>
      <vt:variant>
        <vt:i4>266</vt:i4>
      </vt:variant>
      <vt:variant>
        <vt:i4>0</vt:i4>
      </vt:variant>
      <vt:variant>
        <vt:i4>5</vt:i4>
      </vt:variant>
      <vt:variant>
        <vt:lpwstr/>
      </vt:variant>
      <vt:variant>
        <vt:lpwstr>_Toc101249583</vt:lpwstr>
      </vt:variant>
      <vt:variant>
        <vt:i4>1310769</vt:i4>
      </vt:variant>
      <vt:variant>
        <vt:i4>254</vt:i4>
      </vt:variant>
      <vt:variant>
        <vt:i4>0</vt:i4>
      </vt:variant>
      <vt:variant>
        <vt:i4>5</vt:i4>
      </vt:variant>
      <vt:variant>
        <vt:lpwstr/>
      </vt:variant>
      <vt:variant>
        <vt:lpwstr>_Toc101249582</vt:lpwstr>
      </vt:variant>
      <vt:variant>
        <vt:i4>1310769</vt:i4>
      </vt:variant>
      <vt:variant>
        <vt:i4>242</vt:i4>
      </vt:variant>
      <vt:variant>
        <vt:i4>0</vt:i4>
      </vt:variant>
      <vt:variant>
        <vt:i4>5</vt:i4>
      </vt:variant>
      <vt:variant>
        <vt:lpwstr/>
      </vt:variant>
      <vt:variant>
        <vt:lpwstr>_Toc101249581</vt:lpwstr>
      </vt:variant>
      <vt:variant>
        <vt:i4>1310769</vt:i4>
      </vt:variant>
      <vt:variant>
        <vt:i4>230</vt:i4>
      </vt:variant>
      <vt:variant>
        <vt:i4>0</vt:i4>
      </vt:variant>
      <vt:variant>
        <vt:i4>5</vt:i4>
      </vt:variant>
      <vt:variant>
        <vt:lpwstr/>
      </vt:variant>
      <vt:variant>
        <vt:lpwstr>_Toc101249580</vt:lpwstr>
      </vt:variant>
      <vt:variant>
        <vt:i4>1769521</vt:i4>
      </vt:variant>
      <vt:variant>
        <vt:i4>218</vt:i4>
      </vt:variant>
      <vt:variant>
        <vt:i4>0</vt:i4>
      </vt:variant>
      <vt:variant>
        <vt:i4>5</vt:i4>
      </vt:variant>
      <vt:variant>
        <vt:lpwstr/>
      </vt:variant>
      <vt:variant>
        <vt:lpwstr>_Toc101249579</vt:lpwstr>
      </vt:variant>
      <vt:variant>
        <vt:i4>1769521</vt:i4>
      </vt:variant>
      <vt:variant>
        <vt:i4>212</vt:i4>
      </vt:variant>
      <vt:variant>
        <vt:i4>0</vt:i4>
      </vt:variant>
      <vt:variant>
        <vt:i4>5</vt:i4>
      </vt:variant>
      <vt:variant>
        <vt:lpwstr/>
      </vt:variant>
      <vt:variant>
        <vt:lpwstr>_Toc101249578</vt:lpwstr>
      </vt:variant>
      <vt:variant>
        <vt:i4>1769521</vt:i4>
      </vt:variant>
      <vt:variant>
        <vt:i4>206</vt:i4>
      </vt:variant>
      <vt:variant>
        <vt:i4>0</vt:i4>
      </vt:variant>
      <vt:variant>
        <vt:i4>5</vt:i4>
      </vt:variant>
      <vt:variant>
        <vt:lpwstr/>
      </vt:variant>
      <vt:variant>
        <vt:lpwstr>_Toc101249577</vt:lpwstr>
      </vt:variant>
      <vt:variant>
        <vt:i4>1769521</vt:i4>
      </vt:variant>
      <vt:variant>
        <vt:i4>200</vt:i4>
      </vt:variant>
      <vt:variant>
        <vt:i4>0</vt:i4>
      </vt:variant>
      <vt:variant>
        <vt:i4>5</vt:i4>
      </vt:variant>
      <vt:variant>
        <vt:lpwstr/>
      </vt:variant>
      <vt:variant>
        <vt:lpwstr>_Toc101249575</vt:lpwstr>
      </vt:variant>
      <vt:variant>
        <vt:i4>1769521</vt:i4>
      </vt:variant>
      <vt:variant>
        <vt:i4>194</vt:i4>
      </vt:variant>
      <vt:variant>
        <vt:i4>0</vt:i4>
      </vt:variant>
      <vt:variant>
        <vt:i4>5</vt:i4>
      </vt:variant>
      <vt:variant>
        <vt:lpwstr/>
      </vt:variant>
      <vt:variant>
        <vt:lpwstr>_Toc101249574</vt:lpwstr>
      </vt:variant>
      <vt:variant>
        <vt:i4>1769521</vt:i4>
      </vt:variant>
      <vt:variant>
        <vt:i4>188</vt:i4>
      </vt:variant>
      <vt:variant>
        <vt:i4>0</vt:i4>
      </vt:variant>
      <vt:variant>
        <vt:i4>5</vt:i4>
      </vt:variant>
      <vt:variant>
        <vt:lpwstr/>
      </vt:variant>
      <vt:variant>
        <vt:lpwstr>_Toc101249573</vt:lpwstr>
      </vt:variant>
      <vt:variant>
        <vt:i4>1769521</vt:i4>
      </vt:variant>
      <vt:variant>
        <vt:i4>182</vt:i4>
      </vt:variant>
      <vt:variant>
        <vt:i4>0</vt:i4>
      </vt:variant>
      <vt:variant>
        <vt:i4>5</vt:i4>
      </vt:variant>
      <vt:variant>
        <vt:lpwstr/>
      </vt:variant>
      <vt:variant>
        <vt:lpwstr>_Toc101249572</vt:lpwstr>
      </vt:variant>
      <vt:variant>
        <vt:i4>1769521</vt:i4>
      </vt:variant>
      <vt:variant>
        <vt:i4>176</vt:i4>
      </vt:variant>
      <vt:variant>
        <vt:i4>0</vt:i4>
      </vt:variant>
      <vt:variant>
        <vt:i4>5</vt:i4>
      </vt:variant>
      <vt:variant>
        <vt:lpwstr/>
      </vt:variant>
      <vt:variant>
        <vt:lpwstr>_Toc101249571</vt:lpwstr>
      </vt:variant>
      <vt:variant>
        <vt:i4>1769521</vt:i4>
      </vt:variant>
      <vt:variant>
        <vt:i4>170</vt:i4>
      </vt:variant>
      <vt:variant>
        <vt:i4>0</vt:i4>
      </vt:variant>
      <vt:variant>
        <vt:i4>5</vt:i4>
      </vt:variant>
      <vt:variant>
        <vt:lpwstr/>
      </vt:variant>
      <vt:variant>
        <vt:lpwstr>_Toc101249570</vt:lpwstr>
      </vt:variant>
      <vt:variant>
        <vt:i4>1703985</vt:i4>
      </vt:variant>
      <vt:variant>
        <vt:i4>164</vt:i4>
      </vt:variant>
      <vt:variant>
        <vt:i4>0</vt:i4>
      </vt:variant>
      <vt:variant>
        <vt:i4>5</vt:i4>
      </vt:variant>
      <vt:variant>
        <vt:lpwstr/>
      </vt:variant>
      <vt:variant>
        <vt:lpwstr>_Toc101249569</vt:lpwstr>
      </vt:variant>
      <vt:variant>
        <vt:i4>1703985</vt:i4>
      </vt:variant>
      <vt:variant>
        <vt:i4>158</vt:i4>
      </vt:variant>
      <vt:variant>
        <vt:i4>0</vt:i4>
      </vt:variant>
      <vt:variant>
        <vt:i4>5</vt:i4>
      </vt:variant>
      <vt:variant>
        <vt:lpwstr/>
      </vt:variant>
      <vt:variant>
        <vt:lpwstr>_Toc101249568</vt:lpwstr>
      </vt:variant>
      <vt:variant>
        <vt:i4>1703985</vt:i4>
      </vt:variant>
      <vt:variant>
        <vt:i4>152</vt:i4>
      </vt:variant>
      <vt:variant>
        <vt:i4>0</vt:i4>
      </vt:variant>
      <vt:variant>
        <vt:i4>5</vt:i4>
      </vt:variant>
      <vt:variant>
        <vt:lpwstr/>
      </vt:variant>
      <vt:variant>
        <vt:lpwstr>_Toc101249567</vt:lpwstr>
      </vt:variant>
      <vt:variant>
        <vt:i4>1703985</vt:i4>
      </vt:variant>
      <vt:variant>
        <vt:i4>146</vt:i4>
      </vt:variant>
      <vt:variant>
        <vt:i4>0</vt:i4>
      </vt:variant>
      <vt:variant>
        <vt:i4>5</vt:i4>
      </vt:variant>
      <vt:variant>
        <vt:lpwstr/>
      </vt:variant>
      <vt:variant>
        <vt:lpwstr>_Toc101249566</vt:lpwstr>
      </vt:variant>
      <vt:variant>
        <vt:i4>1703985</vt:i4>
      </vt:variant>
      <vt:variant>
        <vt:i4>140</vt:i4>
      </vt:variant>
      <vt:variant>
        <vt:i4>0</vt:i4>
      </vt:variant>
      <vt:variant>
        <vt:i4>5</vt:i4>
      </vt:variant>
      <vt:variant>
        <vt:lpwstr/>
      </vt:variant>
      <vt:variant>
        <vt:lpwstr>_Toc101249565</vt:lpwstr>
      </vt:variant>
      <vt:variant>
        <vt:i4>1703985</vt:i4>
      </vt:variant>
      <vt:variant>
        <vt:i4>134</vt:i4>
      </vt:variant>
      <vt:variant>
        <vt:i4>0</vt:i4>
      </vt:variant>
      <vt:variant>
        <vt:i4>5</vt:i4>
      </vt:variant>
      <vt:variant>
        <vt:lpwstr/>
      </vt:variant>
      <vt:variant>
        <vt:lpwstr>_Toc101249564</vt:lpwstr>
      </vt:variant>
      <vt:variant>
        <vt:i4>1703985</vt:i4>
      </vt:variant>
      <vt:variant>
        <vt:i4>128</vt:i4>
      </vt:variant>
      <vt:variant>
        <vt:i4>0</vt:i4>
      </vt:variant>
      <vt:variant>
        <vt:i4>5</vt:i4>
      </vt:variant>
      <vt:variant>
        <vt:lpwstr/>
      </vt:variant>
      <vt:variant>
        <vt:lpwstr>_Toc101249563</vt:lpwstr>
      </vt:variant>
      <vt:variant>
        <vt:i4>1703985</vt:i4>
      </vt:variant>
      <vt:variant>
        <vt:i4>122</vt:i4>
      </vt:variant>
      <vt:variant>
        <vt:i4>0</vt:i4>
      </vt:variant>
      <vt:variant>
        <vt:i4>5</vt:i4>
      </vt:variant>
      <vt:variant>
        <vt:lpwstr/>
      </vt:variant>
      <vt:variant>
        <vt:lpwstr>_Toc101249562</vt:lpwstr>
      </vt:variant>
      <vt:variant>
        <vt:i4>1703985</vt:i4>
      </vt:variant>
      <vt:variant>
        <vt:i4>116</vt:i4>
      </vt:variant>
      <vt:variant>
        <vt:i4>0</vt:i4>
      </vt:variant>
      <vt:variant>
        <vt:i4>5</vt:i4>
      </vt:variant>
      <vt:variant>
        <vt:lpwstr/>
      </vt:variant>
      <vt:variant>
        <vt:lpwstr>_Toc101249561</vt:lpwstr>
      </vt:variant>
      <vt:variant>
        <vt:i4>1703985</vt:i4>
      </vt:variant>
      <vt:variant>
        <vt:i4>110</vt:i4>
      </vt:variant>
      <vt:variant>
        <vt:i4>0</vt:i4>
      </vt:variant>
      <vt:variant>
        <vt:i4>5</vt:i4>
      </vt:variant>
      <vt:variant>
        <vt:lpwstr/>
      </vt:variant>
      <vt:variant>
        <vt:lpwstr>_Toc101249560</vt:lpwstr>
      </vt:variant>
      <vt:variant>
        <vt:i4>1638449</vt:i4>
      </vt:variant>
      <vt:variant>
        <vt:i4>104</vt:i4>
      </vt:variant>
      <vt:variant>
        <vt:i4>0</vt:i4>
      </vt:variant>
      <vt:variant>
        <vt:i4>5</vt:i4>
      </vt:variant>
      <vt:variant>
        <vt:lpwstr/>
      </vt:variant>
      <vt:variant>
        <vt:lpwstr>_Toc101249559</vt:lpwstr>
      </vt:variant>
      <vt:variant>
        <vt:i4>1638449</vt:i4>
      </vt:variant>
      <vt:variant>
        <vt:i4>98</vt:i4>
      </vt:variant>
      <vt:variant>
        <vt:i4>0</vt:i4>
      </vt:variant>
      <vt:variant>
        <vt:i4>5</vt:i4>
      </vt:variant>
      <vt:variant>
        <vt:lpwstr/>
      </vt:variant>
      <vt:variant>
        <vt:lpwstr>_Toc101249558</vt:lpwstr>
      </vt:variant>
      <vt:variant>
        <vt:i4>1638449</vt:i4>
      </vt:variant>
      <vt:variant>
        <vt:i4>92</vt:i4>
      </vt:variant>
      <vt:variant>
        <vt:i4>0</vt:i4>
      </vt:variant>
      <vt:variant>
        <vt:i4>5</vt:i4>
      </vt:variant>
      <vt:variant>
        <vt:lpwstr/>
      </vt:variant>
      <vt:variant>
        <vt:lpwstr>_Toc101249557</vt:lpwstr>
      </vt:variant>
      <vt:variant>
        <vt:i4>1638449</vt:i4>
      </vt:variant>
      <vt:variant>
        <vt:i4>86</vt:i4>
      </vt:variant>
      <vt:variant>
        <vt:i4>0</vt:i4>
      </vt:variant>
      <vt:variant>
        <vt:i4>5</vt:i4>
      </vt:variant>
      <vt:variant>
        <vt:lpwstr/>
      </vt:variant>
      <vt:variant>
        <vt:lpwstr>_Toc101249555</vt:lpwstr>
      </vt:variant>
      <vt:variant>
        <vt:i4>1638449</vt:i4>
      </vt:variant>
      <vt:variant>
        <vt:i4>80</vt:i4>
      </vt:variant>
      <vt:variant>
        <vt:i4>0</vt:i4>
      </vt:variant>
      <vt:variant>
        <vt:i4>5</vt:i4>
      </vt:variant>
      <vt:variant>
        <vt:lpwstr/>
      </vt:variant>
      <vt:variant>
        <vt:lpwstr>_Toc101249554</vt:lpwstr>
      </vt:variant>
      <vt:variant>
        <vt:i4>1638449</vt:i4>
      </vt:variant>
      <vt:variant>
        <vt:i4>74</vt:i4>
      </vt:variant>
      <vt:variant>
        <vt:i4>0</vt:i4>
      </vt:variant>
      <vt:variant>
        <vt:i4>5</vt:i4>
      </vt:variant>
      <vt:variant>
        <vt:lpwstr/>
      </vt:variant>
      <vt:variant>
        <vt:lpwstr>_Toc101249553</vt:lpwstr>
      </vt:variant>
      <vt:variant>
        <vt:i4>1638449</vt:i4>
      </vt:variant>
      <vt:variant>
        <vt:i4>68</vt:i4>
      </vt:variant>
      <vt:variant>
        <vt:i4>0</vt:i4>
      </vt:variant>
      <vt:variant>
        <vt:i4>5</vt:i4>
      </vt:variant>
      <vt:variant>
        <vt:lpwstr/>
      </vt:variant>
      <vt:variant>
        <vt:lpwstr>_Toc101249552</vt:lpwstr>
      </vt:variant>
      <vt:variant>
        <vt:i4>1638449</vt:i4>
      </vt:variant>
      <vt:variant>
        <vt:i4>62</vt:i4>
      </vt:variant>
      <vt:variant>
        <vt:i4>0</vt:i4>
      </vt:variant>
      <vt:variant>
        <vt:i4>5</vt:i4>
      </vt:variant>
      <vt:variant>
        <vt:lpwstr/>
      </vt:variant>
      <vt:variant>
        <vt:lpwstr>_Toc101249551</vt:lpwstr>
      </vt:variant>
      <vt:variant>
        <vt:i4>1638449</vt:i4>
      </vt:variant>
      <vt:variant>
        <vt:i4>56</vt:i4>
      </vt:variant>
      <vt:variant>
        <vt:i4>0</vt:i4>
      </vt:variant>
      <vt:variant>
        <vt:i4>5</vt:i4>
      </vt:variant>
      <vt:variant>
        <vt:lpwstr/>
      </vt:variant>
      <vt:variant>
        <vt:lpwstr>_Toc101249550</vt:lpwstr>
      </vt:variant>
      <vt:variant>
        <vt:i4>1572913</vt:i4>
      </vt:variant>
      <vt:variant>
        <vt:i4>50</vt:i4>
      </vt:variant>
      <vt:variant>
        <vt:i4>0</vt:i4>
      </vt:variant>
      <vt:variant>
        <vt:i4>5</vt:i4>
      </vt:variant>
      <vt:variant>
        <vt:lpwstr/>
      </vt:variant>
      <vt:variant>
        <vt:lpwstr>_Toc101249549</vt:lpwstr>
      </vt:variant>
      <vt:variant>
        <vt:i4>1572913</vt:i4>
      </vt:variant>
      <vt:variant>
        <vt:i4>44</vt:i4>
      </vt:variant>
      <vt:variant>
        <vt:i4>0</vt:i4>
      </vt:variant>
      <vt:variant>
        <vt:i4>5</vt:i4>
      </vt:variant>
      <vt:variant>
        <vt:lpwstr/>
      </vt:variant>
      <vt:variant>
        <vt:lpwstr>_Toc101249548</vt:lpwstr>
      </vt:variant>
      <vt:variant>
        <vt:i4>1572913</vt:i4>
      </vt:variant>
      <vt:variant>
        <vt:i4>38</vt:i4>
      </vt:variant>
      <vt:variant>
        <vt:i4>0</vt:i4>
      </vt:variant>
      <vt:variant>
        <vt:i4>5</vt:i4>
      </vt:variant>
      <vt:variant>
        <vt:lpwstr/>
      </vt:variant>
      <vt:variant>
        <vt:lpwstr>_Toc101249547</vt:lpwstr>
      </vt:variant>
      <vt:variant>
        <vt:i4>1572913</vt:i4>
      </vt:variant>
      <vt:variant>
        <vt:i4>32</vt:i4>
      </vt:variant>
      <vt:variant>
        <vt:i4>0</vt:i4>
      </vt:variant>
      <vt:variant>
        <vt:i4>5</vt:i4>
      </vt:variant>
      <vt:variant>
        <vt:lpwstr/>
      </vt:variant>
      <vt:variant>
        <vt:lpwstr>_Toc101249546</vt:lpwstr>
      </vt:variant>
      <vt:variant>
        <vt:i4>1572913</vt:i4>
      </vt:variant>
      <vt:variant>
        <vt:i4>26</vt:i4>
      </vt:variant>
      <vt:variant>
        <vt:i4>0</vt:i4>
      </vt:variant>
      <vt:variant>
        <vt:i4>5</vt:i4>
      </vt:variant>
      <vt:variant>
        <vt:lpwstr/>
      </vt:variant>
      <vt:variant>
        <vt:lpwstr>_Toc101249545</vt:lpwstr>
      </vt:variant>
      <vt:variant>
        <vt:i4>1572913</vt:i4>
      </vt:variant>
      <vt:variant>
        <vt:i4>20</vt:i4>
      </vt:variant>
      <vt:variant>
        <vt:i4>0</vt:i4>
      </vt:variant>
      <vt:variant>
        <vt:i4>5</vt:i4>
      </vt:variant>
      <vt:variant>
        <vt:lpwstr/>
      </vt:variant>
      <vt:variant>
        <vt:lpwstr>_Toc101249544</vt:lpwstr>
      </vt:variant>
      <vt:variant>
        <vt:i4>1572913</vt:i4>
      </vt:variant>
      <vt:variant>
        <vt:i4>14</vt:i4>
      </vt:variant>
      <vt:variant>
        <vt:i4>0</vt:i4>
      </vt:variant>
      <vt:variant>
        <vt:i4>5</vt:i4>
      </vt:variant>
      <vt:variant>
        <vt:lpwstr/>
      </vt:variant>
      <vt:variant>
        <vt:lpwstr>_Toc101249543</vt:lpwstr>
      </vt:variant>
      <vt:variant>
        <vt:i4>1572913</vt:i4>
      </vt:variant>
      <vt:variant>
        <vt:i4>8</vt:i4>
      </vt:variant>
      <vt:variant>
        <vt:i4>0</vt:i4>
      </vt:variant>
      <vt:variant>
        <vt:i4>5</vt:i4>
      </vt:variant>
      <vt:variant>
        <vt:lpwstr/>
      </vt:variant>
      <vt:variant>
        <vt:lpwstr>_Toc101249542</vt:lpwstr>
      </vt:variant>
      <vt:variant>
        <vt:i4>1572913</vt:i4>
      </vt:variant>
      <vt:variant>
        <vt:i4>2</vt:i4>
      </vt:variant>
      <vt:variant>
        <vt:i4>0</vt:i4>
      </vt:variant>
      <vt:variant>
        <vt:i4>5</vt:i4>
      </vt:variant>
      <vt:variant>
        <vt:lpwstr/>
      </vt:variant>
      <vt:variant>
        <vt:lpwstr>_Toc101249541</vt:lpwstr>
      </vt:variant>
      <vt:variant>
        <vt:i4>7077964</vt:i4>
      </vt:variant>
      <vt:variant>
        <vt:i4>21</vt:i4>
      </vt:variant>
      <vt:variant>
        <vt:i4>0</vt:i4>
      </vt:variant>
      <vt:variant>
        <vt:i4>5</vt:i4>
      </vt:variant>
      <vt:variant>
        <vt:lpwstr>https://www.123rf.com/photo_109576590_disabled-man-paints-picture-and-listens-to-music-smiling-handsome-happy-caucasian-person-sitting-in-.html?vti=o2672ib979i4kvuug7-1-1&amp;is_plus=1</vt:lpwstr>
      </vt:variant>
      <vt:variant>
        <vt:lpwstr/>
      </vt:variant>
      <vt:variant>
        <vt:i4>6946890</vt:i4>
      </vt:variant>
      <vt:variant>
        <vt:i4>18</vt:i4>
      </vt:variant>
      <vt:variant>
        <vt:i4>0</vt:i4>
      </vt:variant>
      <vt:variant>
        <vt:i4>5</vt:i4>
      </vt:variant>
      <vt:variant>
        <vt:lpwstr>https://www.123rf.com/photo_129989154_disabled-man-cleaning-home-with-vacuum-cleaner.html?vti=nnxm178wb468om2z0y-1-192&amp;is_plus=1</vt:lpwstr>
      </vt:variant>
      <vt:variant>
        <vt:lpwstr/>
      </vt:variant>
      <vt:variant>
        <vt:i4>327713</vt:i4>
      </vt:variant>
      <vt:variant>
        <vt:i4>15</vt:i4>
      </vt:variant>
      <vt:variant>
        <vt:i4>0</vt:i4>
      </vt:variant>
      <vt:variant>
        <vt:i4>5</vt:i4>
      </vt:variant>
      <vt:variant>
        <vt:lpwstr>https://www.123rf.com/photo_115053426_asian-woman-in-wheelchair-working-with-computer-in-office.html?is_plus=1</vt:lpwstr>
      </vt:variant>
      <vt:variant>
        <vt:lpwstr/>
      </vt:variant>
      <vt:variant>
        <vt:i4>327713</vt:i4>
      </vt:variant>
      <vt:variant>
        <vt:i4>12</vt:i4>
      </vt:variant>
      <vt:variant>
        <vt:i4>0</vt:i4>
      </vt:variant>
      <vt:variant>
        <vt:i4>5</vt:i4>
      </vt:variant>
      <vt:variant>
        <vt:lpwstr>https://www.123rf.com/photo_115053426_asian-woman-in-wheelchair-working-with-computer-in-office.html?is_plus=1</vt:lpwstr>
      </vt:variant>
      <vt:variant>
        <vt:lpwstr/>
      </vt:variant>
      <vt:variant>
        <vt:i4>4915320</vt:i4>
      </vt:variant>
      <vt:variant>
        <vt:i4>9</vt:i4>
      </vt:variant>
      <vt:variant>
        <vt:i4>0</vt:i4>
      </vt:variant>
      <vt:variant>
        <vt:i4>5</vt:i4>
      </vt:variant>
      <vt:variant>
        <vt:lpwstr>https://www.123rf.com/photo_124903115_female-worker-of-airport-talking-to-elderly-woman-in-wheelchair-at-hall.html?vti=n3u7ycfczbdraxv1j9-1-115&amp;is_plus=1</vt:lpwstr>
      </vt:variant>
      <vt:variant>
        <vt:lpwstr/>
      </vt:variant>
      <vt:variant>
        <vt:i4>852066</vt:i4>
      </vt:variant>
      <vt:variant>
        <vt:i4>6</vt:i4>
      </vt:variant>
      <vt:variant>
        <vt:i4>0</vt:i4>
      </vt:variant>
      <vt:variant>
        <vt:i4>5</vt:i4>
      </vt:variant>
      <vt:variant>
        <vt:lpwstr>https://www.123rf.com/photo_122815731_happy-recruiter-shaking-hands-with-disabled-man-while-holding-documents-in-office.html?vti=lo28md62g7ucaov1n0-1-3&amp;is_plus=1</vt:lpwstr>
      </vt:variant>
      <vt:variant>
        <vt:lpwstr/>
      </vt:variant>
      <vt:variant>
        <vt:i4>4194421</vt:i4>
      </vt:variant>
      <vt:variant>
        <vt:i4>3</vt:i4>
      </vt:variant>
      <vt:variant>
        <vt:i4>0</vt:i4>
      </vt:variant>
      <vt:variant>
        <vt:i4>5</vt:i4>
      </vt:variant>
      <vt:variant>
        <vt:lpwstr>https://www.123rf.com/photo_41440483_culture-community-ideology-society-principle-concept.html?is_plus=1</vt:lpwstr>
      </vt:variant>
      <vt:variant>
        <vt:lpwstr/>
      </vt:variant>
      <vt:variant>
        <vt:i4>2818126</vt:i4>
      </vt:variant>
      <vt:variant>
        <vt:i4>0</vt:i4>
      </vt:variant>
      <vt:variant>
        <vt:i4>0</vt:i4>
      </vt:variant>
      <vt:variant>
        <vt:i4>5</vt:i4>
      </vt:variant>
      <vt:variant>
        <vt:lpwstr>https://www.123rf.com/photo_131845004_friendly-caucasian-doctor-helping-african-senior-woman-getting-up-from-wheelchair.html?vti=m6wsmfhrfklsce4lel-3-197&amp;is_plus=1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434</cp:revision>
  <dcterms:created xsi:type="dcterms:W3CDTF">2022-12-16T07:23:00Z</dcterms:created>
  <dcterms:modified xsi:type="dcterms:W3CDTF">2023-12-15T04:57:00Z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GrammarlyDocumentId">
    <vt:lpwstr>aef266609427956f86b2614f14d25fece2d77d090a4e775d8360170fca5b6a00</vt:lpwstr>
  </property>
  <property fmtid="{D5CDD505-2E9C-101B-9397-08002B2CF9AE}" pid="5" name="MSIP_Label_c1019aa4-092a-489f-a93b-50ae2bbd82bd_Enabled">
    <vt:lpwstr>true</vt:lpwstr>
  </property>
  <property fmtid="{D5CDD505-2E9C-101B-9397-08002B2CF9AE}" pid="6" name="MSIP_Label_c1019aa4-092a-489f-a93b-50ae2bbd82bd_SetDate">
    <vt:lpwstr>2023-01-12T06:45:18Z</vt:lpwstr>
  </property>
  <property fmtid="{D5CDD505-2E9C-101B-9397-08002B2CF9AE}" pid="7" name="MSIP_Label_c1019aa4-092a-489f-a93b-50ae2bbd82bd_Method">
    <vt:lpwstr>Standard</vt:lpwstr>
  </property>
  <property fmtid="{D5CDD505-2E9C-101B-9397-08002B2CF9AE}" pid="8" name="MSIP_Label_c1019aa4-092a-489f-a93b-50ae2bbd82bd_Name">
    <vt:lpwstr>defa4170-0d19-0005-0004-bc88714345d2</vt:lpwstr>
  </property>
  <property fmtid="{D5CDD505-2E9C-101B-9397-08002B2CF9AE}" pid="9" name="MSIP_Label_c1019aa4-092a-489f-a93b-50ae2bbd82bd_SiteId">
    <vt:lpwstr>6a3a435d-3aa3-47a8-87fa-0e6bd220e179</vt:lpwstr>
  </property>
  <property fmtid="{D5CDD505-2E9C-101B-9397-08002B2CF9AE}" pid="10" name="MSIP_Label_c1019aa4-092a-489f-a93b-50ae2bbd82bd_ActionId">
    <vt:lpwstr>91d59653-cac5-4863-8296-9d97f480ba54</vt:lpwstr>
  </property>
  <property fmtid="{D5CDD505-2E9C-101B-9397-08002B2CF9AE}" pid="11" name="MSIP_Label_c1019aa4-092a-489f-a93b-50ae2bbd82bd_ContentBits">
    <vt:lpwstr>0</vt:lpwstr>
  </property>
  <property fmtid="{D5CDD505-2E9C-101B-9397-08002B2CF9AE}" pid="12" name="Order">
    <vt:lpwstr>102019200.000000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y fmtid="{D5CDD505-2E9C-101B-9397-08002B2CF9AE}" pid="19" name="_SourceUrl">
    <vt:lpwstr/>
  </property>
  <property fmtid="{D5CDD505-2E9C-101B-9397-08002B2CF9AE}" pid="20" name="_SharedFileIndex">
    <vt:lpwstr/>
  </property>
</Properties>
</file>